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B52E4" w14:textId="77777777" w:rsidR="00A90952" w:rsidRPr="00E647FB" w:rsidRDefault="00A90952">
      <w:pPr>
        <w:jc w:val="center"/>
        <w:rPr>
          <w:rFonts w:asciiTheme="minorBidi" w:hAnsiTheme="minorBidi"/>
          <w:b/>
          <w:bCs/>
          <w:szCs w:val="22"/>
        </w:rPr>
      </w:pPr>
    </w:p>
    <w:p w14:paraId="6077B8C9" w14:textId="77777777" w:rsidR="00A90952" w:rsidRPr="00E647FB" w:rsidRDefault="00A90952">
      <w:pPr>
        <w:jc w:val="center"/>
        <w:rPr>
          <w:rFonts w:asciiTheme="minorBidi" w:hAnsiTheme="minorBidi"/>
          <w:b/>
          <w:bCs/>
          <w:szCs w:val="22"/>
        </w:rPr>
      </w:pPr>
      <w:r w:rsidRPr="00E647FB">
        <w:rPr>
          <w:rFonts w:asciiTheme="minorBidi" w:hAnsiTheme="minorBidi"/>
          <w:b/>
          <w:bCs/>
          <w:szCs w:val="22"/>
          <w:lang w:eastAsia="fr-FR"/>
        </w:rPr>
        <w:drawing>
          <wp:inline distT="0" distB="0" distL="0" distR="0" wp14:anchorId="780A7FF7" wp14:editId="45DC17A6">
            <wp:extent cx="614045" cy="861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613" cy="876586"/>
                    </a:xfrm>
                    <a:prstGeom prst="rect">
                      <a:avLst/>
                    </a:prstGeom>
                  </pic:spPr>
                </pic:pic>
              </a:graphicData>
            </a:graphic>
          </wp:inline>
        </w:drawing>
      </w:r>
    </w:p>
    <w:p w14:paraId="6BF8ED8E" w14:textId="77777777" w:rsidR="00A90952" w:rsidRPr="00E647FB" w:rsidRDefault="00A90952">
      <w:pPr>
        <w:jc w:val="center"/>
        <w:rPr>
          <w:rFonts w:asciiTheme="minorBidi" w:hAnsiTheme="minorBidi"/>
          <w:b/>
          <w:bCs/>
          <w:szCs w:val="22"/>
        </w:rPr>
      </w:pPr>
    </w:p>
    <w:p w14:paraId="47BE4810" w14:textId="053F44FD" w:rsidR="00A90952" w:rsidRPr="00E647FB" w:rsidRDefault="00A90952">
      <w:pPr>
        <w:pStyle w:val="Title"/>
        <w:jc w:val="center"/>
        <w:rPr>
          <w:rFonts w:asciiTheme="minorBidi" w:hAnsiTheme="minorBidi" w:cstheme="minorBidi"/>
          <w:sz w:val="48"/>
          <w:szCs w:val="72"/>
        </w:rPr>
      </w:pPr>
      <w:r w:rsidRPr="00E647FB">
        <w:rPr>
          <w:rFonts w:asciiTheme="minorBidi" w:hAnsiTheme="minorBidi" w:cstheme="minorBidi"/>
          <w:sz w:val="48"/>
          <w:szCs w:val="72"/>
        </w:rPr>
        <w:t>DRAFT SINGLE SPECIES ACTION PLAN</w:t>
      </w:r>
    </w:p>
    <w:p w14:paraId="69DF61CE" w14:textId="77777777" w:rsidR="00A90952" w:rsidRPr="00E647FB" w:rsidRDefault="00A90952">
      <w:pPr>
        <w:pStyle w:val="Title"/>
        <w:jc w:val="center"/>
        <w:rPr>
          <w:rFonts w:asciiTheme="minorBidi" w:hAnsiTheme="minorBidi" w:cstheme="minorBidi"/>
          <w:sz w:val="48"/>
          <w:szCs w:val="72"/>
        </w:rPr>
      </w:pPr>
      <w:r w:rsidRPr="00E647FB">
        <w:rPr>
          <w:rFonts w:asciiTheme="minorBidi" w:hAnsiTheme="minorBidi" w:cstheme="minorBidi"/>
          <w:sz w:val="48"/>
          <w:szCs w:val="72"/>
        </w:rPr>
        <w:t>FOR THE ATLANTIC HUMPBACK DOLPHIN (</w:t>
      </w:r>
      <w:r w:rsidRPr="00E647FB">
        <w:rPr>
          <w:rFonts w:asciiTheme="minorBidi" w:hAnsiTheme="minorBidi" w:cstheme="minorBidi"/>
          <w:i/>
          <w:iCs/>
          <w:sz w:val="48"/>
          <w:szCs w:val="72"/>
        </w:rPr>
        <w:t xml:space="preserve">Sousa </w:t>
      </w:r>
      <w:proofErr w:type="spellStart"/>
      <w:r w:rsidRPr="00E647FB">
        <w:rPr>
          <w:rFonts w:asciiTheme="minorBidi" w:hAnsiTheme="minorBidi" w:cstheme="minorBidi"/>
          <w:i/>
          <w:iCs/>
          <w:sz w:val="48"/>
          <w:szCs w:val="72"/>
        </w:rPr>
        <w:t>teuszii</w:t>
      </w:r>
      <w:proofErr w:type="spellEnd"/>
      <w:r w:rsidRPr="00E647FB">
        <w:rPr>
          <w:rFonts w:asciiTheme="minorBidi" w:hAnsiTheme="minorBidi" w:cstheme="minorBidi"/>
          <w:sz w:val="48"/>
          <w:szCs w:val="72"/>
        </w:rPr>
        <w:t>)</w:t>
      </w:r>
    </w:p>
    <w:p w14:paraId="39B80D6E" w14:textId="77777777" w:rsidR="00A90952" w:rsidRPr="00E647FB" w:rsidRDefault="00A90952">
      <w:pPr>
        <w:jc w:val="center"/>
        <w:rPr>
          <w:rFonts w:asciiTheme="minorBidi" w:hAnsiTheme="minorBidi"/>
          <w:b/>
          <w:bCs/>
          <w:szCs w:val="22"/>
        </w:rPr>
      </w:pPr>
    </w:p>
    <w:p w14:paraId="64E7F685" w14:textId="77777777" w:rsidR="00A90952" w:rsidRPr="00E647FB" w:rsidRDefault="00A90952">
      <w:pPr>
        <w:pStyle w:val="Title"/>
        <w:rPr>
          <w:rFonts w:asciiTheme="minorBidi" w:hAnsiTheme="minorBidi" w:cstheme="minorBidi"/>
          <w:b w:val="0"/>
          <w:sz w:val="48"/>
          <w:szCs w:val="72"/>
        </w:rPr>
      </w:pPr>
    </w:p>
    <w:p w14:paraId="31E94A0C" w14:textId="77777777" w:rsidR="00A90952" w:rsidRPr="00E647FB" w:rsidRDefault="00A90952" w:rsidP="005A4051">
      <w:pPr>
        <w:jc w:val="center"/>
        <w:rPr>
          <w:rFonts w:asciiTheme="minorBidi" w:hAnsiTheme="minorBidi"/>
          <w:b/>
          <w:bCs/>
          <w:szCs w:val="22"/>
        </w:rPr>
      </w:pPr>
      <w:r w:rsidRPr="00E647FB">
        <w:rPr>
          <w:rFonts w:asciiTheme="minorBidi" w:hAnsiTheme="minorBidi"/>
          <w:b/>
          <w:bCs/>
          <w:szCs w:val="22"/>
          <w:lang w:eastAsia="fr-FR"/>
        </w:rPr>
        <w:drawing>
          <wp:inline distT="0" distB="0" distL="0" distR="0" wp14:anchorId="27840AF5" wp14:editId="0FA50FB4">
            <wp:extent cx="4370710" cy="2919412"/>
            <wp:effectExtent l="76200" t="76200" r="125095" b="128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319" cy="2933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A8041" w14:textId="77777777" w:rsidR="00A90952" w:rsidRPr="00E647FB" w:rsidRDefault="00A90952">
      <w:pPr>
        <w:jc w:val="center"/>
        <w:rPr>
          <w:rFonts w:asciiTheme="minorBidi" w:hAnsiTheme="minorBidi"/>
          <w:b/>
          <w:bCs/>
          <w:szCs w:val="22"/>
        </w:rPr>
      </w:pPr>
    </w:p>
    <w:p w14:paraId="3CA72BE9" w14:textId="77777777" w:rsidR="00A90952" w:rsidRPr="00E647FB" w:rsidRDefault="00A90952">
      <w:pPr>
        <w:jc w:val="center"/>
        <w:rPr>
          <w:rFonts w:asciiTheme="minorBidi" w:hAnsiTheme="minorBidi"/>
          <w:b/>
          <w:bCs/>
          <w:szCs w:val="22"/>
        </w:rPr>
      </w:pPr>
    </w:p>
    <w:p w14:paraId="744C4B81" w14:textId="77777777" w:rsidR="00A90952" w:rsidRPr="00E647FB" w:rsidRDefault="00A90952">
      <w:pPr>
        <w:jc w:val="center"/>
        <w:rPr>
          <w:rFonts w:asciiTheme="minorBidi" w:hAnsiTheme="minorBidi"/>
          <w:b/>
          <w:bCs/>
          <w:szCs w:val="22"/>
        </w:rPr>
      </w:pPr>
    </w:p>
    <w:p w14:paraId="2DF9871B" w14:textId="394FCE92" w:rsidR="00A90952" w:rsidRPr="00E647FB" w:rsidRDefault="00A90952">
      <w:pPr>
        <w:jc w:val="center"/>
        <w:rPr>
          <w:rFonts w:asciiTheme="minorBidi" w:hAnsiTheme="minorBidi"/>
          <w:b/>
          <w:bCs/>
          <w:szCs w:val="22"/>
        </w:rPr>
      </w:pPr>
      <w:r w:rsidRPr="00E647FB">
        <w:rPr>
          <w:rFonts w:asciiTheme="minorBidi" w:hAnsiTheme="minorBidi"/>
          <w:b/>
          <w:bCs/>
          <w:szCs w:val="22"/>
        </w:rPr>
        <w:t xml:space="preserve">Draft prepared by A.G. </w:t>
      </w:r>
      <w:proofErr w:type="spellStart"/>
      <w:r w:rsidRPr="00E647FB">
        <w:rPr>
          <w:rFonts w:asciiTheme="minorBidi" w:hAnsiTheme="minorBidi"/>
          <w:b/>
          <w:bCs/>
          <w:szCs w:val="22"/>
        </w:rPr>
        <w:t>Fruhauf</w:t>
      </w:r>
      <w:proofErr w:type="spellEnd"/>
      <w:r w:rsidRPr="00E647FB">
        <w:rPr>
          <w:rFonts w:asciiTheme="minorBidi" w:hAnsiTheme="minorBidi"/>
          <w:b/>
          <w:bCs/>
          <w:szCs w:val="22"/>
        </w:rPr>
        <w:t xml:space="preserve"> Minton, E. Eniang, T. Collins, A.T. Kamla, L.W. Keith-Diagne, J.R. Kema </w:t>
      </w:r>
      <w:proofErr w:type="spellStart"/>
      <w:r w:rsidRPr="00E647FB">
        <w:rPr>
          <w:rFonts w:asciiTheme="minorBidi" w:hAnsiTheme="minorBidi"/>
          <w:b/>
          <w:bCs/>
          <w:szCs w:val="22"/>
        </w:rPr>
        <w:t>Kema</w:t>
      </w:r>
      <w:proofErr w:type="spellEnd"/>
      <w:r w:rsidRPr="00E647FB">
        <w:rPr>
          <w:rFonts w:asciiTheme="minorBidi" w:hAnsiTheme="minorBidi"/>
          <w:b/>
          <w:bCs/>
          <w:szCs w:val="22"/>
        </w:rPr>
        <w:t>, and C.R. Weir</w:t>
      </w:r>
      <w:r w:rsidR="00122A62" w:rsidRPr="00E647FB">
        <w:rPr>
          <w:rFonts w:asciiTheme="minorBidi" w:hAnsiTheme="minorBidi"/>
          <w:b/>
          <w:bCs/>
          <w:szCs w:val="22"/>
        </w:rPr>
        <w:t>, with legal analysis by B. Sommermeyer and C. Pruett of Law of the Wild</w:t>
      </w:r>
    </w:p>
    <w:p w14:paraId="6B381508" w14:textId="77777777" w:rsidR="00D461B3" w:rsidRPr="00E647FB" w:rsidRDefault="00D461B3">
      <w:pPr>
        <w:jc w:val="center"/>
        <w:rPr>
          <w:rFonts w:asciiTheme="minorBidi" w:hAnsiTheme="minorBidi"/>
          <w:szCs w:val="22"/>
        </w:rPr>
      </w:pPr>
    </w:p>
    <w:p w14:paraId="58C0D85F" w14:textId="458E753A" w:rsidR="00A90952" w:rsidRPr="00E647FB" w:rsidRDefault="00E647FB">
      <w:pPr>
        <w:jc w:val="center"/>
        <w:rPr>
          <w:rFonts w:asciiTheme="minorBidi" w:hAnsiTheme="minorBidi"/>
          <w:szCs w:val="22"/>
        </w:rPr>
      </w:pPr>
      <w:r>
        <w:rPr>
          <w:rFonts w:asciiTheme="minorBidi" w:hAnsiTheme="minorBidi"/>
          <w:szCs w:val="22"/>
        </w:rPr>
        <w:t>December</w:t>
      </w:r>
      <w:r w:rsidR="00A90952" w:rsidRPr="00E647FB">
        <w:rPr>
          <w:rFonts w:asciiTheme="minorBidi" w:hAnsiTheme="minorBidi"/>
          <w:szCs w:val="22"/>
        </w:rPr>
        <w:t xml:space="preserve"> 2022</w:t>
      </w:r>
      <w:r w:rsidR="00A90952" w:rsidRPr="00E647FB">
        <w:rPr>
          <w:rFonts w:asciiTheme="minorBidi" w:hAnsiTheme="minorBidi"/>
          <w:szCs w:val="22"/>
        </w:rPr>
        <w:br/>
      </w:r>
    </w:p>
    <w:p w14:paraId="2D80DF38" w14:textId="77777777" w:rsidR="00D461B3" w:rsidRPr="00E647FB" w:rsidRDefault="00D461B3">
      <w:pPr>
        <w:pStyle w:val="Heading1"/>
        <w:rPr>
          <w:rFonts w:asciiTheme="minorBidi" w:hAnsiTheme="minorBidi" w:cstheme="minorBidi"/>
          <w:b/>
          <w:bCs/>
        </w:rPr>
        <w:sectPr w:rsidR="00D461B3" w:rsidRPr="00E647FB" w:rsidSect="00D461B3">
          <w:headerReference w:type="default" r:id="rId12"/>
          <w:footerReference w:type="default" r:id="rId13"/>
          <w:footerReference w:type="first" r:id="rId14"/>
          <w:pgSz w:w="12240" w:h="15840"/>
          <w:pgMar w:top="1417" w:right="1417" w:bottom="1417" w:left="1417" w:header="720" w:footer="720" w:gutter="0"/>
          <w:pgNumType w:start="1"/>
          <w:cols w:space="720"/>
          <w:titlePg/>
          <w:docGrid w:linePitch="360"/>
        </w:sectPr>
      </w:pPr>
    </w:p>
    <w:p w14:paraId="79398BE0" w14:textId="62E2726B" w:rsidR="00A90952" w:rsidRPr="00E647FB" w:rsidRDefault="00A90952">
      <w:pPr>
        <w:pStyle w:val="Heading1"/>
        <w:rPr>
          <w:rFonts w:asciiTheme="minorBidi" w:hAnsiTheme="minorBidi" w:cstheme="minorBidi"/>
          <w:b/>
          <w:bCs/>
        </w:rPr>
      </w:pPr>
      <w:bookmarkStart w:id="0" w:name="_Toc114666079"/>
      <w:r w:rsidRPr="00E647FB">
        <w:rPr>
          <w:rFonts w:asciiTheme="minorBidi" w:hAnsiTheme="minorBidi" w:cstheme="minorBidi"/>
          <w:b/>
          <w:bCs/>
        </w:rPr>
        <w:lastRenderedPageBreak/>
        <w:t>Executive Summary</w:t>
      </w:r>
      <w:bookmarkEnd w:id="0"/>
    </w:p>
    <w:p w14:paraId="2FB808A3" w14:textId="7F9BFE7F" w:rsidR="00A90952" w:rsidRPr="00E647FB" w:rsidRDefault="00A90952">
      <w:pPr>
        <w:rPr>
          <w:rFonts w:asciiTheme="minorBidi" w:hAnsiTheme="minorBidi"/>
        </w:rPr>
      </w:pPr>
    </w:p>
    <w:p w14:paraId="68208319" w14:textId="5D09710F" w:rsidR="00EB75E7" w:rsidRPr="00E647FB" w:rsidRDefault="00C153EA" w:rsidP="00C153EA">
      <w:pPr>
        <w:rPr>
          <w:rFonts w:asciiTheme="minorBidi" w:hAnsiTheme="minorBidi"/>
        </w:rPr>
      </w:pPr>
      <w:r w:rsidRPr="00E647FB">
        <w:rPr>
          <w:rFonts w:asciiTheme="minorBidi" w:hAnsiTheme="minorBidi"/>
        </w:rPr>
        <w:t xml:space="preserve">The Atlantic </w:t>
      </w:r>
      <w:r w:rsidR="0038494A" w:rsidRPr="00E647FB">
        <w:rPr>
          <w:rFonts w:asciiTheme="minorBidi" w:hAnsiTheme="minorBidi"/>
        </w:rPr>
        <w:t>h</w:t>
      </w:r>
      <w:r w:rsidRPr="00E647FB">
        <w:rPr>
          <w:rFonts w:asciiTheme="minorBidi" w:hAnsiTheme="minorBidi"/>
        </w:rPr>
        <w:t xml:space="preserve">umpback </w:t>
      </w:r>
      <w:r w:rsidR="0038494A" w:rsidRPr="00E647FB">
        <w:rPr>
          <w:rFonts w:asciiTheme="minorBidi" w:hAnsiTheme="minorBidi"/>
        </w:rPr>
        <w:t>d</w:t>
      </w:r>
      <w:r w:rsidRPr="00E647FB">
        <w:rPr>
          <w:rFonts w:asciiTheme="minorBidi" w:hAnsiTheme="minorBidi"/>
        </w:rPr>
        <w:t>olphin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w:t>
      </w:r>
      <w:r w:rsidR="003F399A" w:rsidRPr="00E647FB">
        <w:rPr>
          <w:rFonts w:asciiTheme="minorBidi" w:hAnsiTheme="minorBidi"/>
        </w:rPr>
        <w:t xml:space="preserve">, or Cameroon dolphin, </w:t>
      </w:r>
      <w:r w:rsidRPr="00E647FB">
        <w:rPr>
          <w:rFonts w:asciiTheme="minorBidi" w:hAnsiTheme="minorBidi"/>
        </w:rPr>
        <w:t>is listed on Appendi</w:t>
      </w:r>
      <w:r w:rsidR="008461DC" w:rsidRPr="00E647FB">
        <w:rPr>
          <w:rFonts w:asciiTheme="minorBidi" w:hAnsiTheme="minorBidi"/>
        </w:rPr>
        <w:t>ces</w:t>
      </w:r>
      <w:r w:rsidRPr="00E647FB">
        <w:rPr>
          <w:rFonts w:asciiTheme="minorBidi" w:hAnsiTheme="minorBidi"/>
        </w:rPr>
        <w:t xml:space="preserve"> I and II of CMS and has been assessed as Critically Endangered</w:t>
      </w:r>
      <w:r w:rsidR="00752C83" w:rsidRPr="00E647FB">
        <w:rPr>
          <w:rFonts w:asciiTheme="minorBidi" w:hAnsiTheme="minorBidi"/>
        </w:rPr>
        <w:t xml:space="preserve"> (CR)</w:t>
      </w:r>
      <w:r w:rsidRPr="00E647FB">
        <w:rPr>
          <w:rFonts w:asciiTheme="minorBidi" w:hAnsiTheme="minorBidi"/>
        </w:rPr>
        <w:t xml:space="preserve"> on the IUCN Red List of </w:t>
      </w:r>
      <w:r w:rsidR="00D36C32" w:rsidRPr="00E647FB">
        <w:rPr>
          <w:rFonts w:asciiTheme="minorBidi" w:hAnsiTheme="minorBidi"/>
        </w:rPr>
        <w:t>T</w:t>
      </w:r>
      <w:r w:rsidRPr="00E647FB">
        <w:rPr>
          <w:rFonts w:asciiTheme="minorBidi" w:hAnsiTheme="minorBidi"/>
        </w:rPr>
        <w:t xml:space="preserve">hreatened Species. </w:t>
      </w:r>
      <w:r w:rsidR="00EB75E7" w:rsidRPr="00E647FB">
        <w:rPr>
          <w:rFonts w:asciiTheme="minorBidi" w:hAnsiTheme="minorBidi"/>
        </w:rPr>
        <w:t>Multiple organisations have repeatedly expressed concern about this species, which is thought to number fewer than 3,000 individuals throughout i</w:t>
      </w:r>
      <w:r w:rsidR="00D36C32" w:rsidRPr="00E647FB">
        <w:rPr>
          <w:rFonts w:asciiTheme="minorBidi" w:hAnsiTheme="minorBidi"/>
        </w:rPr>
        <w:t>t</w:t>
      </w:r>
      <w:r w:rsidR="00EB75E7" w:rsidRPr="00E647FB">
        <w:rPr>
          <w:rFonts w:asciiTheme="minorBidi" w:hAnsiTheme="minorBidi"/>
        </w:rPr>
        <w:t xml:space="preserve">s range on the Atlantic coast of Africa. Found only in shallow-water habitats between Western Sahara in the north and Angola in the </w:t>
      </w:r>
      <w:r w:rsidR="008461DC" w:rsidRPr="00E647FB">
        <w:rPr>
          <w:rFonts w:asciiTheme="minorBidi" w:hAnsiTheme="minorBidi"/>
        </w:rPr>
        <w:t>south</w:t>
      </w:r>
      <w:r w:rsidR="00EB75E7" w:rsidRPr="00E647FB">
        <w:rPr>
          <w:rFonts w:asciiTheme="minorBidi" w:hAnsiTheme="minorBidi"/>
        </w:rPr>
        <w:t>, the species and its habitat are threatened by expanding fisheries, coastal construction, and habitat degradation throughout the 19 countries within its range.</w:t>
      </w:r>
    </w:p>
    <w:p w14:paraId="04F53413" w14:textId="77777777" w:rsidR="00482CDE" w:rsidRPr="00E647FB" w:rsidRDefault="00482CDE" w:rsidP="00C153EA">
      <w:pPr>
        <w:rPr>
          <w:rFonts w:asciiTheme="minorBidi" w:hAnsiTheme="minorBidi"/>
        </w:rPr>
      </w:pPr>
    </w:p>
    <w:p w14:paraId="2D965CF5" w14:textId="113C8444" w:rsidR="00C153EA" w:rsidRPr="00E647FB" w:rsidRDefault="00C153EA" w:rsidP="00C153EA">
      <w:pPr>
        <w:rPr>
          <w:rFonts w:asciiTheme="minorBidi" w:hAnsiTheme="minorBidi"/>
        </w:rPr>
      </w:pPr>
      <w:r w:rsidRPr="00E647FB">
        <w:rPr>
          <w:rFonts w:asciiTheme="minorBidi" w:hAnsiTheme="minorBidi"/>
        </w:rPr>
        <w:t>At its 12</w:t>
      </w:r>
      <w:r w:rsidRPr="00E647FB">
        <w:rPr>
          <w:rFonts w:asciiTheme="minorBidi" w:hAnsiTheme="minorBidi"/>
          <w:vertAlign w:val="superscript"/>
        </w:rPr>
        <w:t>th</w:t>
      </w:r>
      <w:r w:rsidRPr="00E647FB">
        <w:rPr>
          <w:rFonts w:asciiTheme="minorBidi" w:hAnsiTheme="minorBidi"/>
        </w:rPr>
        <w:t xml:space="preserve"> Conference of Parties in 2017, the CMS</w:t>
      </w:r>
      <w:r w:rsidRPr="00E647FB">
        <w:rPr>
          <w:rFonts w:asciiTheme="minorBidi" w:eastAsia="Times New Roman" w:hAnsiTheme="minorBidi"/>
          <w:color w:val="000000" w:themeColor="text1"/>
          <w:szCs w:val="22"/>
          <w:lang w:eastAsia="es-ES_tradnl"/>
        </w:rPr>
        <w:t xml:space="preserve"> </w:t>
      </w:r>
      <w:r w:rsidRPr="00E647FB">
        <w:rPr>
          <w:rFonts w:asciiTheme="minorBidi" w:hAnsiTheme="minorBidi"/>
        </w:rPr>
        <w:t xml:space="preserve">adopted </w:t>
      </w:r>
      <w:hyperlink r:id="rId15" w:history="1">
        <w:r w:rsidRPr="00E647FB">
          <w:rPr>
            <w:rStyle w:val="Hyperlink"/>
            <w:rFonts w:asciiTheme="minorBidi" w:hAnsiTheme="minorBidi"/>
          </w:rPr>
          <w:t>Concerted Action 12.3</w:t>
        </w:r>
      </w:hyperlink>
      <w:r w:rsidR="00EB75E7" w:rsidRPr="00E647FB">
        <w:rPr>
          <w:rFonts w:asciiTheme="minorBidi" w:hAnsiTheme="minorBidi"/>
        </w:rPr>
        <w:t>, highlighting the urgency of conservation action for this species</w:t>
      </w:r>
      <w:r w:rsidRPr="00E647FB">
        <w:rPr>
          <w:rFonts w:asciiTheme="minorBidi" w:hAnsiTheme="minorBidi"/>
        </w:rPr>
        <w:t>. An extension of this Concerted Action, with a mandate to develop an Action Plan</w:t>
      </w:r>
      <w:r w:rsidR="00D36C32" w:rsidRPr="00E647FB">
        <w:rPr>
          <w:rFonts w:asciiTheme="minorBidi" w:hAnsiTheme="minorBidi"/>
        </w:rPr>
        <w:t>,</w:t>
      </w:r>
      <w:r w:rsidRPr="00E647FB">
        <w:rPr>
          <w:rFonts w:asciiTheme="minorBidi" w:hAnsiTheme="minorBidi"/>
        </w:rPr>
        <w:t xml:space="preserve"> was adopted at the 13</w:t>
      </w:r>
      <w:r w:rsidRPr="00E647FB">
        <w:rPr>
          <w:rFonts w:asciiTheme="minorBidi" w:hAnsiTheme="minorBidi"/>
          <w:vertAlign w:val="superscript"/>
        </w:rPr>
        <w:t>th</w:t>
      </w:r>
      <w:r w:rsidRPr="00E647FB">
        <w:rPr>
          <w:rFonts w:asciiTheme="minorBidi" w:hAnsiTheme="minorBidi"/>
        </w:rPr>
        <w:t xml:space="preserve"> Conference of Parties in February 2020. The Concerted Action foresees the formulation of a feasible Action </w:t>
      </w:r>
      <w:r w:rsidR="009F43E7" w:rsidRPr="00E647FB">
        <w:rPr>
          <w:rFonts w:asciiTheme="minorBidi" w:hAnsiTheme="minorBidi"/>
        </w:rPr>
        <w:t>Plan</w:t>
      </w:r>
      <w:r w:rsidRPr="00E647FB">
        <w:rPr>
          <w:rFonts w:asciiTheme="minorBidi" w:hAnsiTheme="minorBidi"/>
        </w:rPr>
        <w:t xml:space="preserve"> for a five-year period.</w:t>
      </w:r>
    </w:p>
    <w:p w14:paraId="74E09D03" w14:textId="77777777" w:rsidR="00482CDE" w:rsidRPr="00E647FB" w:rsidRDefault="00482CDE" w:rsidP="00C153EA">
      <w:pPr>
        <w:rPr>
          <w:rFonts w:asciiTheme="minorBidi" w:hAnsiTheme="minorBidi"/>
        </w:rPr>
      </w:pPr>
    </w:p>
    <w:p w14:paraId="6DDA97A0" w14:textId="4DDB65E3" w:rsidR="00641B19" w:rsidRPr="00E647FB" w:rsidRDefault="00606D68" w:rsidP="00C153EA">
      <w:pPr>
        <w:rPr>
          <w:rFonts w:asciiTheme="minorBidi" w:hAnsiTheme="minorBidi"/>
        </w:rPr>
      </w:pPr>
      <w:r w:rsidRPr="00E647FB">
        <w:rPr>
          <w:rFonts w:asciiTheme="minorBidi" w:hAnsiTheme="minorBidi"/>
        </w:rPr>
        <w:t>The Action Plan includes background on the species</w:t>
      </w:r>
      <w:r w:rsidR="00641B19" w:rsidRPr="00E647FB">
        <w:rPr>
          <w:rFonts w:asciiTheme="minorBidi" w:hAnsiTheme="minorBidi"/>
        </w:rPr>
        <w:t>’</w:t>
      </w:r>
      <w:r w:rsidRPr="00E647FB">
        <w:rPr>
          <w:rFonts w:asciiTheme="minorBidi" w:hAnsiTheme="minorBidi"/>
        </w:rPr>
        <w:t xml:space="preserve"> biology, </w:t>
      </w:r>
      <w:proofErr w:type="gramStart"/>
      <w:r w:rsidRPr="00E647FB">
        <w:rPr>
          <w:rFonts w:asciiTheme="minorBidi" w:hAnsiTheme="minorBidi"/>
        </w:rPr>
        <w:t>ecology</w:t>
      </w:r>
      <w:proofErr w:type="gramEnd"/>
      <w:r w:rsidRPr="00E647FB">
        <w:rPr>
          <w:rFonts w:asciiTheme="minorBidi" w:hAnsiTheme="minorBidi"/>
        </w:rPr>
        <w:t xml:space="preserve"> and conservation status as well as an assessment and ranking of known and suspected threats</w:t>
      </w:r>
      <w:r w:rsidR="00641B19" w:rsidRPr="00E647FB">
        <w:rPr>
          <w:rFonts w:asciiTheme="minorBidi" w:hAnsiTheme="minorBidi"/>
        </w:rPr>
        <w:t xml:space="preserve">. This is followed by </w:t>
      </w:r>
      <w:r w:rsidR="00920852" w:rsidRPr="00E647FB">
        <w:rPr>
          <w:rFonts w:asciiTheme="minorBidi" w:hAnsiTheme="minorBidi"/>
        </w:rPr>
        <w:t>a</w:t>
      </w:r>
      <w:r w:rsidR="00641B19" w:rsidRPr="00E647FB">
        <w:rPr>
          <w:rFonts w:asciiTheme="minorBidi" w:hAnsiTheme="minorBidi"/>
        </w:rPr>
        <w:t>n inventory of relevant stakeholders, cultural and economic considerations, and an assessment of national as well as international laws and regulations that are already in place and can be used to improve protections.</w:t>
      </w:r>
    </w:p>
    <w:p w14:paraId="2979592F" w14:textId="77777777" w:rsidR="00482CDE" w:rsidRPr="00E647FB" w:rsidRDefault="00482CDE" w:rsidP="00C153EA">
      <w:pPr>
        <w:rPr>
          <w:rFonts w:asciiTheme="minorBidi" w:hAnsiTheme="minorBidi"/>
        </w:rPr>
      </w:pPr>
    </w:p>
    <w:p w14:paraId="3B736D22" w14:textId="67F47D57" w:rsidR="00920852" w:rsidRPr="00E647FB" w:rsidRDefault="00606D68" w:rsidP="00C153EA">
      <w:pPr>
        <w:rPr>
          <w:rFonts w:asciiTheme="minorBidi" w:hAnsiTheme="minorBidi"/>
        </w:rPr>
      </w:pPr>
      <w:r w:rsidRPr="00E647FB">
        <w:rPr>
          <w:rFonts w:asciiTheme="minorBidi" w:hAnsiTheme="minorBidi"/>
        </w:rPr>
        <w:t>The most urgent and severe threat is that of bycatch in the gillnet fisheries that are common throughout the species</w:t>
      </w:r>
      <w:r w:rsidR="00641B19" w:rsidRPr="00E647FB">
        <w:rPr>
          <w:rFonts w:asciiTheme="minorBidi" w:hAnsiTheme="minorBidi"/>
        </w:rPr>
        <w:t>’</w:t>
      </w:r>
      <w:r w:rsidRPr="00E647FB">
        <w:rPr>
          <w:rFonts w:asciiTheme="minorBidi" w:hAnsiTheme="minorBidi"/>
        </w:rPr>
        <w:t xml:space="preserve"> range. Additional threats of direct hunting, coastal development and habitat degradation also require urgent action. </w:t>
      </w:r>
      <w:r w:rsidR="00920852" w:rsidRPr="00E647FB">
        <w:rPr>
          <w:rFonts w:asciiTheme="minorBidi" w:hAnsiTheme="minorBidi"/>
        </w:rPr>
        <w:t xml:space="preserve">Serious knowledge gaps </w:t>
      </w:r>
      <w:r w:rsidR="00C41FD3" w:rsidRPr="00E647FB">
        <w:rPr>
          <w:rFonts w:asciiTheme="minorBidi" w:hAnsiTheme="minorBidi"/>
        </w:rPr>
        <w:t>i</w:t>
      </w:r>
      <w:r w:rsidR="00920852" w:rsidRPr="00E647FB">
        <w:rPr>
          <w:rFonts w:asciiTheme="minorBidi" w:hAnsiTheme="minorBidi"/>
        </w:rPr>
        <w:t xml:space="preserve">n basic information including species’ distribution, habitat requirements and relative abundance hinder the development and implementation of effective conservation management strategies. However, those responsible for management should not wait until all the knowledge gaps are filled before taking action to reduce known threats, as doing so will benefit many coastal species as well as </w:t>
      </w:r>
      <w:r w:rsidR="00920852" w:rsidRPr="00E647FB">
        <w:rPr>
          <w:rFonts w:asciiTheme="minorBidi" w:hAnsiTheme="minorBidi"/>
          <w:i/>
          <w:iCs/>
        </w:rPr>
        <w:t xml:space="preserve">Sousa </w:t>
      </w:r>
      <w:proofErr w:type="spellStart"/>
      <w:r w:rsidR="00920852" w:rsidRPr="00E647FB">
        <w:rPr>
          <w:rFonts w:asciiTheme="minorBidi" w:hAnsiTheme="minorBidi"/>
          <w:i/>
          <w:iCs/>
        </w:rPr>
        <w:t>teuszii</w:t>
      </w:r>
      <w:proofErr w:type="spellEnd"/>
      <w:r w:rsidR="00920852" w:rsidRPr="00E647FB">
        <w:rPr>
          <w:rFonts w:asciiTheme="minorBidi" w:hAnsiTheme="minorBidi"/>
        </w:rPr>
        <w:t xml:space="preserve">. A multi-pronged approach is recommended to </w:t>
      </w:r>
      <w:r w:rsidR="00D2061B" w:rsidRPr="00E647FB">
        <w:rPr>
          <w:rFonts w:asciiTheme="minorBidi" w:hAnsiTheme="minorBidi"/>
        </w:rPr>
        <w:t>simultaneously address</w:t>
      </w:r>
      <w:r w:rsidR="00920852" w:rsidRPr="00E647FB">
        <w:rPr>
          <w:rFonts w:asciiTheme="minorBidi" w:hAnsiTheme="minorBidi"/>
        </w:rPr>
        <w:t xml:space="preserve"> knowledge, resource, capacity</w:t>
      </w:r>
      <w:r w:rsidR="00EA31AD" w:rsidRPr="00E647FB">
        <w:rPr>
          <w:rFonts w:asciiTheme="minorBidi" w:hAnsiTheme="minorBidi"/>
        </w:rPr>
        <w:t>, and legal</w:t>
      </w:r>
      <w:r w:rsidR="00920852" w:rsidRPr="00E647FB">
        <w:rPr>
          <w:rFonts w:asciiTheme="minorBidi" w:hAnsiTheme="minorBidi"/>
        </w:rPr>
        <w:t xml:space="preserve"> gaps that hinder effective conservation of the species, while at the same time implementing and enforcing </w:t>
      </w:r>
      <w:r w:rsidR="00D2061B" w:rsidRPr="00E647FB">
        <w:rPr>
          <w:rFonts w:asciiTheme="minorBidi" w:hAnsiTheme="minorBidi"/>
        </w:rPr>
        <w:t>existing laws and regulations that can mitigate threats to the species.</w:t>
      </w:r>
    </w:p>
    <w:p w14:paraId="71520DCB" w14:textId="77777777" w:rsidR="00482CDE" w:rsidRPr="00E647FB" w:rsidRDefault="00482CDE" w:rsidP="00C153EA">
      <w:pPr>
        <w:rPr>
          <w:rFonts w:asciiTheme="minorBidi" w:hAnsiTheme="minorBidi"/>
        </w:rPr>
      </w:pPr>
    </w:p>
    <w:p w14:paraId="0A0D87B0" w14:textId="2F5F2D1A" w:rsidR="00EB75E7" w:rsidRPr="00E647FB" w:rsidRDefault="00606D68" w:rsidP="00C153EA">
      <w:pPr>
        <w:rPr>
          <w:rFonts w:asciiTheme="minorBidi" w:hAnsiTheme="minorBidi"/>
        </w:rPr>
      </w:pPr>
      <w:r w:rsidRPr="00E647FB">
        <w:rPr>
          <w:rFonts w:asciiTheme="minorBidi" w:hAnsiTheme="minorBidi"/>
        </w:rPr>
        <w:t>Key recommended actions that can address multiple threats</w:t>
      </w:r>
      <w:r w:rsidR="00D2061B" w:rsidRPr="00E647FB">
        <w:rPr>
          <w:rFonts w:asciiTheme="minorBidi" w:hAnsiTheme="minorBidi"/>
        </w:rPr>
        <w:t xml:space="preserve"> include:</w:t>
      </w:r>
    </w:p>
    <w:p w14:paraId="1873FC5B" w14:textId="0852ACC5" w:rsidR="00D2061B" w:rsidRPr="00E647FB" w:rsidRDefault="00D2061B" w:rsidP="008F43B6">
      <w:pPr>
        <w:pStyle w:val="ListParagraph"/>
        <w:numPr>
          <w:ilvl w:val="0"/>
          <w:numId w:val="14"/>
        </w:numPr>
        <w:rPr>
          <w:rFonts w:asciiTheme="minorBidi" w:hAnsiTheme="minorBidi"/>
        </w:rPr>
      </w:pPr>
      <w:r w:rsidRPr="00E647FB">
        <w:rPr>
          <w:rFonts w:asciiTheme="minorBidi" w:hAnsiTheme="minorBidi"/>
          <w:b/>
          <w:bCs/>
        </w:rPr>
        <w:t>Field-based research</w:t>
      </w:r>
      <w:r w:rsidRPr="00E647FB">
        <w:rPr>
          <w:rFonts w:asciiTheme="minorBidi" w:hAnsiTheme="minorBidi"/>
        </w:rPr>
        <w:t xml:space="preserve"> to </w:t>
      </w:r>
      <w:proofErr w:type="gramStart"/>
      <w:r w:rsidRPr="00E647FB">
        <w:rPr>
          <w:rFonts w:asciiTheme="minorBidi" w:hAnsiTheme="minorBidi"/>
        </w:rPr>
        <w:t>more accurately define the species’ distribution</w:t>
      </w:r>
      <w:proofErr w:type="gramEnd"/>
      <w:r w:rsidRPr="00E647FB">
        <w:rPr>
          <w:rFonts w:asciiTheme="minorBidi" w:hAnsiTheme="minorBidi"/>
        </w:rPr>
        <w:t xml:space="preserve"> and (relative) abundance, to ensure that conservation efforts are implemented where the species still persists. This research should include boat-based surveys with photo</w:t>
      </w:r>
      <w:r w:rsidR="006961C3" w:rsidRPr="00E647FB">
        <w:rPr>
          <w:rFonts w:asciiTheme="minorBidi" w:hAnsiTheme="minorBidi"/>
        </w:rPr>
        <w:t>-</w:t>
      </w:r>
      <w:r w:rsidRPr="00E647FB">
        <w:rPr>
          <w:rFonts w:asciiTheme="minorBidi" w:hAnsiTheme="minorBidi"/>
        </w:rPr>
        <w:t xml:space="preserve">identification, </w:t>
      </w:r>
      <w:r w:rsidR="00CD4FDA" w:rsidRPr="00E647FB">
        <w:rPr>
          <w:rFonts w:asciiTheme="minorBidi" w:hAnsiTheme="minorBidi"/>
        </w:rPr>
        <w:t xml:space="preserve">catch landing site surveys, </w:t>
      </w:r>
      <w:r w:rsidRPr="00E647FB">
        <w:rPr>
          <w:rFonts w:asciiTheme="minorBidi" w:hAnsiTheme="minorBidi"/>
        </w:rPr>
        <w:t xml:space="preserve">sampling of habitat parameters, </w:t>
      </w:r>
      <w:r w:rsidR="00695D31" w:rsidRPr="00E647FB">
        <w:rPr>
          <w:rFonts w:asciiTheme="minorBidi" w:hAnsiTheme="minorBidi"/>
        </w:rPr>
        <w:t>use of passive acoustic monitoring, and interview surveys in coastal communities. All field-based research should involve in-country scientists and promote capacity building in the region.</w:t>
      </w:r>
    </w:p>
    <w:p w14:paraId="6D02B1DB" w14:textId="31C82DE7" w:rsidR="00D2061B" w:rsidRPr="00E647FB" w:rsidRDefault="00695D31" w:rsidP="008F43B6">
      <w:pPr>
        <w:pStyle w:val="ListParagraph"/>
        <w:numPr>
          <w:ilvl w:val="0"/>
          <w:numId w:val="14"/>
        </w:numPr>
        <w:rPr>
          <w:rFonts w:asciiTheme="minorBidi" w:hAnsiTheme="minorBidi"/>
        </w:rPr>
      </w:pPr>
      <w:r w:rsidRPr="00E647FB">
        <w:rPr>
          <w:rFonts w:asciiTheme="minorBidi" w:hAnsiTheme="minorBidi"/>
        </w:rPr>
        <w:t xml:space="preserve">The creation of </w:t>
      </w:r>
      <w:r w:rsidR="000F3BDB" w:rsidRPr="00E647FB">
        <w:rPr>
          <w:rFonts w:asciiTheme="minorBidi" w:hAnsiTheme="minorBidi"/>
        </w:rPr>
        <w:t xml:space="preserve">national sighting </w:t>
      </w:r>
      <w:r w:rsidRPr="00E647FB">
        <w:rPr>
          <w:rFonts w:asciiTheme="minorBidi" w:hAnsiTheme="minorBidi"/>
        </w:rPr>
        <w:t xml:space="preserve">and stranding networks through </w:t>
      </w:r>
      <w:r w:rsidRPr="00E647FB">
        <w:rPr>
          <w:rFonts w:asciiTheme="minorBidi" w:hAnsiTheme="minorBidi"/>
          <w:b/>
          <w:bCs/>
        </w:rPr>
        <w:t xml:space="preserve">outreach and collaboration with </w:t>
      </w:r>
      <w:r w:rsidR="006961C3" w:rsidRPr="00E647FB">
        <w:rPr>
          <w:rFonts w:asciiTheme="minorBidi" w:hAnsiTheme="minorBidi"/>
          <w:b/>
          <w:bCs/>
        </w:rPr>
        <w:t xml:space="preserve">NGOs and </w:t>
      </w:r>
      <w:r w:rsidRPr="00E647FB">
        <w:rPr>
          <w:rFonts w:asciiTheme="minorBidi" w:hAnsiTheme="minorBidi"/>
          <w:b/>
          <w:bCs/>
        </w:rPr>
        <w:t>focal points in coastal communities</w:t>
      </w:r>
      <w:r w:rsidRPr="00E647FB">
        <w:rPr>
          <w:rFonts w:asciiTheme="minorBidi" w:hAnsiTheme="minorBidi"/>
        </w:rPr>
        <w:t xml:space="preserve"> who can be given the tools and resources necessary to collect valuable data </w:t>
      </w:r>
      <w:r w:rsidR="00BC184C" w:rsidRPr="00E647FB">
        <w:rPr>
          <w:rFonts w:asciiTheme="minorBidi" w:hAnsiTheme="minorBidi"/>
        </w:rPr>
        <w:t xml:space="preserve">and samples </w:t>
      </w:r>
      <w:r w:rsidRPr="00E647FB">
        <w:rPr>
          <w:rFonts w:asciiTheme="minorBidi" w:hAnsiTheme="minorBidi"/>
        </w:rPr>
        <w:t xml:space="preserve">and contribute to better understanding of the species’ distribution, habitat use, </w:t>
      </w:r>
      <w:proofErr w:type="gramStart"/>
      <w:r w:rsidRPr="00E647FB">
        <w:rPr>
          <w:rFonts w:asciiTheme="minorBidi" w:hAnsiTheme="minorBidi"/>
        </w:rPr>
        <w:t>status</w:t>
      </w:r>
      <w:proofErr w:type="gramEnd"/>
      <w:r w:rsidRPr="00E647FB">
        <w:rPr>
          <w:rFonts w:asciiTheme="minorBidi" w:hAnsiTheme="minorBidi"/>
        </w:rPr>
        <w:t xml:space="preserve"> and threats</w:t>
      </w:r>
      <w:r w:rsidR="00BC184C" w:rsidRPr="00E647FB">
        <w:rPr>
          <w:rFonts w:asciiTheme="minorBidi" w:hAnsiTheme="minorBidi"/>
        </w:rPr>
        <w:t>.</w:t>
      </w:r>
    </w:p>
    <w:p w14:paraId="1BE80252" w14:textId="77777777" w:rsidR="000817EB" w:rsidRPr="00E647FB" w:rsidRDefault="00BC184C" w:rsidP="008F43B6">
      <w:pPr>
        <w:pStyle w:val="ListParagraph"/>
        <w:numPr>
          <w:ilvl w:val="0"/>
          <w:numId w:val="14"/>
        </w:numPr>
        <w:rPr>
          <w:rFonts w:asciiTheme="minorBidi" w:hAnsiTheme="minorBidi"/>
        </w:rPr>
      </w:pPr>
      <w:r w:rsidRPr="00E647FB">
        <w:rPr>
          <w:rFonts w:asciiTheme="minorBidi" w:hAnsiTheme="minorBidi"/>
          <w:b/>
          <w:bCs/>
        </w:rPr>
        <w:t>Creation of tools and resources for government and industry stakeholders</w:t>
      </w:r>
      <w:r w:rsidRPr="00E647FB">
        <w:rPr>
          <w:rFonts w:asciiTheme="minorBidi" w:hAnsiTheme="minorBidi"/>
        </w:rPr>
        <w:t xml:space="preserve"> to better enable them to assess the potential impact of coastal activities and fisheries on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and develop and implement effective management strategies. </w:t>
      </w:r>
    </w:p>
    <w:p w14:paraId="65E4C2A4" w14:textId="1C1A3696" w:rsidR="00BC184C" w:rsidRPr="00E647FB" w:rsidRDefault="00BC184C" w:rsidP="008F43B6">
      <w:pPr>
        <w:pStyle w:val="ListParagraph"/>
        <w:numPr>
          <w:ilvl w:val="0"/>
          <w:numId w:val="14"/>
        </w:numPr>
        <w:rPr>
          <w:rFonts w:asciiTheme="minorBidi" w:hAnsiTheme="minorBidi"/>
        </w:rPr>
      </w:pPr>
      <w:r w:rsidRPr="00E647FB">
        <w:rPr>
          <w:rFonts w:asciiTheme="minorBidi" w:hAnsiTheme="minorBidi"/>
        </w:rPr>
        <w:lastRenderedPageBreak/>
        <w:t xml:space="preserve">These </w:t>
      </w:r>
      <w:r w:rsidR="00E94D87" w:rsidRPr="00E647FB">
        <w:rPr>
          <w:rFonts w:asciiTheme="minorBidi" w:hAnsiTheme="minorBidi"/>
        </w:rPr>
        <w:t xml:space="preserve">management </w:t>
      </w:r>
      <w:r w:rsidRPr="00E647FB">
        <w:rPr>
          <w:rFonts w:asciiTheme="minorBidi" w:hAnsiTheme="minorBidi"/>
        </w:rPr>
        <w:t>strategies can potentially include</w:t>
      </w:r>
      <w:r w:rsidR="000817EB" w:rsidRPr="00E647FB">
        <w:rPr>
          <w:rFonts w:asciiTheme="minorBidi" w:hAnsiTheme="minorBidi"/>
        </w:rPr>
        <w:t xml:space="preserve"> </w:t>
      </w:r>
      <w:r w:rsidR="000817EB" w:rsidRPr="00E647FB">
        <w:rPr>
          <w:rFonts w:asciiTheme="minorBidi" w:hAnsiTheme="minorBidi"/>
          <w:b/>
          <w:bCs/>
        </w:rPr>
        <w:t>improved</w:t>
      </w:r>
      <w:r w:rsidRPr="00E647FB">
        <w:rPr>
          <w:rFonts w:asciiTheme="minorBidi" w:hAnsiTheme="minorBidi"/>
          <w:b/>
          <w:bCs/>
        </w:rPr>
        <w:t xml:space="preserve"> enforcement of </w:t>
      </w:r>
      <w:r w:rsidR="006961C3" w:rsidRPr="00E647FB">
        <w:rPr>
          <w:rFonts w:asciiTheme="minorBidi" w:hAnsiTheme="minorBidi"/>
          <w:b/>
          <w:bCs/>
        </w:rPr>
        <w:t xml:space="preserve">existing </w:t>
      </w:r>
      <w:r w:rsidRPr="00E647FB">
        <w:rPr>
          <w:rFonts w:asciiTheme="minorBidi" w:hAnsiTheme="minorBidi"/>
          <w:b/>
          <w:bCs/>
        </w:rPr>
        <w:t>regulatory mechanisms</w:t>
      </w:r>
      <w:r w:rsidR="006961C3" w:rsidRPr="00E647FB">
        <w:rPr>
          <w:rFonts w:asciiTheme="minorBidi" w:hAnsiTheme="minorBidi"/>
        </w:rPr>
        <w:t>, improvement of laws and regulations that fall short of necessary protections,</w:t>
      </w:r>
      <w:r w:rsidRPr="00E647FB">
        <w:rPr>
          <w:rFonts w:asciiTheme="minorBidi" w:hAnsiTheme="minorBidi"/>
        </w:rPr>
        <w:t xml:space="preserve"> and </w:t>
      </w:r>
      <w:r w:rsidRPr="00E647FB">
        <w:rPr>
          <w:rFonts w:asciiTheme="minorBidi" w:hAnsiTheme="minorBidi"/>
          <w:b/>
          <w:bCs/>
        </w:rPr>
        <w:t xml:space="preserve">the creation and effective management of protected areas that encompass critical habitat for </w:t>
      </w:r>
      <w:r w:rsidRPr="00E647FB">
        <w:rPr>
          <w:rFonts w:asciiTheme="minorBidi" w:hAnsiTheme="minorBidi"/>
          <w:b/>
          <w:bCs/>
          <w:i/>
          <w:iCs/>
        </w:rPr>
        <w:t xml:space="preserve">S. </w:t>
      </w:r>
      <w:proofErr w:type="spellStart"/>
      <w:r w:rsidRPr="00E647FB">
        <w:rPr>
          <w:rFonts w:asciiTheme="minorBidi" w:hAnsiTheme="minorBidi"/>
          <w:b/>
          <w:bCs/>
          <w:i/>
          <w:iCs/>
        </w:rPr>
        <w:t>teuszii</w:t>
      </w:r>
      <w:proofErr w:type="spellEnd"/>
      <w:r w:rsidRPr="00E647FB">
        <w:rPr>
          <w:rFonts w:asciiTheme="minorBidi" w:hAnsiTheme="minorBidi"/>
        </w:rPr>
        <w:t>.</w:t>
      </w:r>
    </w:p>
    <w:p w14:paraId="4B327524" w14:textId="0437A8C9" w:rsidR="007D4459" w:rsidRPr="00E647FB" w:rsidRDefault="007D4459" w:rsidP="008F43B6">
      <w:pPr>
        <w:pStyle w:val="ListParagraph"/>
        <w:numPr>
          <w:ilvl w:val="0"/>
          <w:numId w:val="14"/>
        </w:numPr>
        <w:rPr>
          <w:rFonts w:asciiTheme="minorBidi" w:hAnsiTheme="minorBidi"/>
        </w:rPr>
      </w:pPr>
      <w:r w:rsidRPr="00E647FB">
        <w:rPr>
          <w:rFonts w:asciiTheme="minorBidi" w:hAnsiTheme="minorBidi"/>
          <w:b/>
          <w:bCs/>
        </w:rPr>
        <w:t>Regional capacity-building for stakeholders</w:t>
      </w:r>
      <w:r w:rsidRPr="00E647FB">
        <w:rPr>
          <w:rFonts w:asciiTheme="minorBidi" w:hAnsiTheme="minorBidi"/>
        </w:rPr>
        <w:t>, ranging from coastal community members, to protected area staff, to range-country</w:t>
      </w:r>
      <w:r w:rsidR="00752C83" w:rsidRPr="00E647FB">
        <w:rPr>
          <w:rFonts w:asciiTheme="minorBidi" w:hAnsiTheme="minorBidi"/>
        </w:rPr>
        <w:t xml:space="preserve"> technicians,</w:t>
      </w:r>
      <w:r w:rsidRPr="00E647FB">
        <w:rPr>
          <w:rFonts w:asciiTheme="minorBidi" w:hAnsiTheme="minorBidi"/>
        </w:rPr>
        <w:t xml:space="preserve"> </w:t>
      </w:r>
      <w:proofErr w:type="gramStart"/>
      <w:r w:rsidRPr="00E647FB">
        <w:rPr>
          <w:rFonts w:asciiTheme="minorBidi" w:hAnsiTheme="minorBidi"/>
        </w:rPr>
        <w:t>scientists</w:t>
      </w:r>
      <w:proofErr w:type="gramEnd"/>
      <w:r w:rsidRPr="00E647FB">
        <w:rPr>
          <w:rFonts w:asciiTheme="minorBidi" w:hAnsiTheme="minorBidi"/>
        </w:rPr>
        <w:t xml:space="preserve"> and government agencies to promote exchange of knowledge and expertise and enable actors at all levels to engage in conservation management actions.</w:t>
      </w:r>
    </w:p>
    <w:p w14:paraId="282C9AA6" w14:textId="77777777" w:rsidR="00482CDE" w:rsidRPr="00E647FB" w:rsidRDefault="00482CDE" w:rsidP="006961C3">
      <w:pPr>
        <w:rPr>
          <w:rFonts w:asciiTheme="minorBidi" w:hAnsiTheme="minorBidi"/>
        </w:rPr>
      </w:pPr>
    </w:p>
    <w:p w14:paraId="20CAC848" w14:textId="73E80C4B" w:rsidR="006961C3" w:rsidRPr="00E647FB" w:rsidRDefault="006961C3" w:rsidP="006961C3">
      <w:pPr>
        <w:rPr>
          <w:rFonts w:asciiTheme="minorBidi" w:hAnsiTheme="minorBidi"/>
        </w:rPr>
      </w:pPr>
      <w:r w:rsidRPr="00E647FB">
        <w:rPr>
          <w:rFonts w:asciiTheme="minorBidi" w:hAnsiTheme="minorBidi"/>
        </w:rPr>
        <w:t xml:space="preserve">All of the recommended actions will be most effective if they are implemented through </w:t>
      </w:r>
      <w:r w:rsidR="004337EA" w:rsidRPr="00E647FB">
        <w:rPr>
          <w:rFonts w:asciiTheme="minorBidi" w:hAnsiTheme="minorBidi"/>
        </w:rPr>
        <w:t xml:space="preserve">collaboration at multiple levels:  1) collaboration between stakeholders within each range country to maximise the effective use of resources and expertise and ensure that the results of research and awareness-raising activities can support the design and implementation of effective policy and management; and 2) regional collaboration between stakeholders in different </w:t>
      </w:r>
      <w:r w:rsidR="004337EA" w:rsidRPr="00E647FB">
        <w:rPr>
          <w:rFonts w:asciiTheme="minorBidi" w:hAnsiTheme="minorBidi"/>
          <w:i/>
          <w:iCs/>
        </w:rPr>
        <w:t xml:space="preserve">Sousa </w:t>
      </w:r>
      <w:proofErr w:type="spellStart"/>
      <w:r w:rsidR="004337EA" w:rsidRPr="00E647FB">
        <w:rPr>
          <w:rFonts w:asciiTheme="minorBidi" w:hAnsiTheme="minorBidi"/>
          <w:i/>
          <w:iCs/>
        </w:rPr>
        <w:t>teuszii</w:t>
      </w:r>
      <w:proofErr w:type="spellEnd"/>
      <w:r w:rsidR="004337EA" w:rsidRPr="00E647FB">
        <w:rPr>
          <w:rFonts w:asciiTheme="minorBidi" w:hAnsiTheme="minorBidi"/>
        </w:rPr>
        <w:t xml:space="preserve"> range countries to ensure </w:t>
      </w:r>
      <w:r w:rsidR="00316775" w:rsidRPr="00E647FB">
        <w:rPr>
          <w:rFonts w:asciiTheme="minorBidi" w:hAnsiTheme="minorBidi"/>
        </w:rPr>
        <w:t>that knowledge and experience gained in one country can be used to most effectively implement conservation action in another, especially in countries where cross-border popu</w:t>
      </w:r>
      <w:r w:rsidR="00A566ED" w:rsidRPr="00E647FB">
        <w:rPr>
          <w:rFonts w:asciiTheme="minorBidi" w:hAnsiTheme="minorBidi"/>
        </w:rPr>
        <w:t xml:space="preserve">lations are suspected to occur (e.g. Congo-Gabon, </w:t>
      </w:r>
      <w:r w:rsidR="00752C83" w:rsidRPr="00E647FB">
        <w:rPr>
          <w:rFonts w:asciiTheme="minorBidi" w:hAnsiTheme="minorBidi"/>
        </w:rPr>
        <w:t xml:space="preserve">Benin-Togo, </w:t>
      </w:r>
      <w:r w:rsidR="00A566ED" w:rsidRPr="00E647FB">
        <w:rPr>
          <w:rFonts w:asciiTheme="minorBidi" w:hAnsiTheme="minorBidi"/>
        </w:rPr>
        <w:t>Senegal-Gambia, and Guinea-Guinea-Bissau).</w:t>
      </w:r>
    </w:p>
    <w:p w14:paraId="1BD1214F" w14:textId="77777777" w:rsidR="00A90952" w:rsidRPr="00E647FB" w:rsidRDefault="00A90952">
      <w:pPr>
        <w:jc w:val="left"/>
        <w:rPr>
          <w:rFonts w:asciiTheme="minorBidi" w:hAnsiTheme="minorBidi"/>
        </w:rPr>
      </w:pPr>
      <w:r w:rsidRPr="00E647FB">
        <w:rPr>
          <w:rFonts w:asciiTheme="minorBidi" w:hAnsiTheme="minorBidi"/>
        </w:rPr>
        <w:br w:type="page"/>
      </w:r>
    </w:p>
    <w:p w14:paraId="40F7993C" w14:textId="77777777" w:rsidR="00A90952" w:rsidRPr="00E647FB" w:rsidRDefault="00A90952" w:rsidP="00FA1B6E">
      <w:pPr>
        <w:pStyle w:val="TOCHeading"/>
        <w:rPr>
          <w:rFonts w:asciiTheme="minorBidi" w:hAnsiTheme="minorBidi" w:cstheme="minorBidi"/>
        </w:rPr>
      </w:pPr>
      <w:r w:rsidRPr="00E647FB">
        <w:rPr>
          <w:rFonts w:asciiTheme="minorBidi" w:hAnsiTheme="minorBidi" w:cstheme="minorBidi"/>
        </w:rPr>
        <w:lastRenderedPageBreak/>
        <w:t>Contents</w:t>
      </w:r>
    </w:p>
    <w:p w14:paraId="4FF1FD42" w14:textId="0174B5D2" w:rsidR="006F1FF0" w:rsidRPr="00E647FB" w:rsidRDefault="00A90952" w:rsidP="00E647FB">
      <w:pPr>
        <w:pStyle w:val="TOC1"/>
        <w:tabs>
          <w:tab w:val="right" w:leader="dot" w:pos="9396"/>
        </w:tabs>
        <w:spacing w:after="0"/>
        <w:rPr>
          <w:rFonts w:asciiTheme="minorHAnsi" w:hAnsiTheme="minorHAnsi"/>
          <w:noProof/>
          <w:szCs w:val="22"/>
        </w:rPr>
      </w:pPr>
      <w:r w:rsidRPr="00E647FB">
        <w:rPr>
          <w:rFonts w:asciiTheme="minorBidi" w:hAnsiTheme="minorBidi"/>
        </w:rPr>
        <w:fldChar w:fldCharType="begin"/>
      </w:r>
      <w:r w:rsidRPr="00E647FB">
        <w:rPr>
          <w:rFonts w:asciiTheme="minorBidi" w:hAnsiTheme="minorBidi"/>
        </w:rPr>
        <w:instrText xml:space="preserve"> TOC \o "1-3" \h \z \u </w:instrText>
      </w:r>
      <w:r w:rsidRPr="00E647FB">
        <w:rPr>
          <w:rFonts w:asciiTheme="minorBidi" w:hAnsiTheme="minorBidi"/>
        </w:rPr>
        <w:fldChar w:fldCharType="separate"/>
      </w:r>
      <w:hyperlink w:anchor="_Toc114666079" w:history="1">
        <w:r w:rsidR="006F1FF0" w:rsidRPr="00E647FB">
          <w:rPr>
            <w:rStyle w:val="Hyperlink"/>
            <w:rFonts w:asciiTheme="minorBidi" w:hAnsiTheme="minorBidi"/>
            <w:b/>
            <w:bCs/>
            <w:noProof/>
          </w:rPr>
          <w:t>Executive Summary</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_Toc114666079 \h </w:instrText>
        </w:r>
        <w:r w:rsidR="006F1FF0" w:rsidRPr="00E647FB">
          <w:rPr>
            <w:noProof/>
            <w:webHidden/>
          </w:rPr>
        </w:r>
        <w:r w:rsidR="006F1FF0" w:rsidRPr="00E647FB">
          <w:rPr>
            <w:noProof/>
            <w:webHidden/>
          </w:rPr>
          <w:fldChar w:fldCharType="separate"/>
        </w:r>
        <w:r w:rsidR="00492C21">
          <w:rPr>
            <w:noProof/>
            <w:webHidden/>
          </w:rPr>
          <w:t>1</w:t>
        </w:r>
        <w:r w:rsidR="006F1FF0" w:rsidRPr="00E647FB">
          <w:rPr>
            <w:noProof/>
            <w:webHidden/>
          </w:rPr>
          <w:fldChar w:fldCharType="end"/>
        </w:r>
      </w:hyperlink>
    </w:p>
    <w:p w14:paraId="118DB9DA" w14:textId="344CA8F7" w:rsidR="006F1FF0" w:rsidRPr="00E647FB" w:rsidRDefault="00492C21" w:rsidP="00E647FB">
      <w:pPr>
        <w:pStyle w:val="TOC1"/>
        <w:tabs>
          <w:tab w:val="right" w:leader="dot" w:pos="9396"/>
        </w:tabs>
        <w:spacing w:after="0"/>
        <w:rPr>
          <w:rFonts w:asciiTheme="minorHAnsi" w:hAnsiTheme="minorHAnsi"/>
          <w:noProof/>
          <w:szCs w:val="22"/>
        </w:rPr>
      </w:pPr>
      <w:hyperlink w:anchor="_Toc114666080" w:history="1">
        <w:r w:rsidR="006F1FF0" w:rsidRPr="00E647FB">
          <w:rPr>
            <w:rStyle w:val="Hyperlink"/>
            <w:rFonts w:asciiTheme="minorBidi" w:hAnsiTheme="minorBidi"/>
            <w:b/>
            <w:bCs/>
            <w:noProof/>
          </w:rPr>
          <w:t>Abbreviations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_Toc114666080 \h </w:instrText>
        </w:r>
        <w:r w:rsidR="006F1FF0" w:rsidRPr="00E647FB">
          <w:rPr>
            <w:noProof/>
            <w:webHidden/>
          </w:rPr>
        </w:r>
        <w:r w:rsidR="006F1FF0" w:rsidRPr="00E647FB">
          <w:rPr>
            <w:noProof/>
            <w:webHidden/>
          </w:rPr>
          <w:fldChar w:fldCharType="separate"/>
        </w:r>
        <w:r>
          <w:rPr>
            <w:noProof/>
            <w:webHidden/>
          </w:rPr>
          <w:t>4</w:t>
        </w:r>
        <w:r w:rsidR="006F1FF0" w:rsidRPr="00E647FB">
          <w:rPr>
            <w:noProof/>
            <w:webHidden/>
          </w:rPr>
          <w:fldChar w:fldCharType="end"/>
        </w:r>
      </w:hyperlink>
    </w:p>
    <w:p w14:paraId="051F90C1" w14:textId="75B63857" w:rsidR="006F1FF0" w:rsidRPr="00E647FB" w:rsidRDefault="00492C21" w:rsidP="00E647FB">
      <w:pPr>
        <w:pStyle w:val="TOC1"/>
        <w:tabs>
          <w:tab w:val="right" w:leader="dot" w:pos="9396"/>
        </w:tabs>
        <w:spacing w:after="0"/>
        <w:rPr>
          <w:rFonts w:asciiTheme="minorHAnsi" w:hAnsiTheme="minorHAnsi"/>
          <w:noProof/>
          <w:szCs w:val="22"/>
        </w:rPr>
      </w:pPr>
      <w:hyperlink w:anchor="_Toc114666081" w:history="1">
        <w:r w:rsidR="006F1FF0" w:rsidRPr="00E647FB">
          <w:rPr>
            <w:rStyle w:val="Hyperlink"/>
            <w:rFonts w:asciiTheme="minorBidi" w:hAnsiTheme="minorBidi"/>
            <w:b/>
            <w:bCs/>
            <w:noProof/>
          </w:rPr>
          <w:t>1. Biological Assessment</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_Toc114666081 \h </w:instrText>
        </w:r>
        <w:r w:rsidR="006F1FF0" w:rsidRPr="00E647FB">
          <w:rPr>
            <w:noProof/>
            <w:webHidden/>
          </w:rPr>
        </w:r>
        <w:r w:rsidR="006F1FF0" w:rsidRPr="00E647FB">
          <w:rPr>
            <w:noProof/>
            <w:webHidden/>
          </w:rPr>
          <w:fldChar w:fldCharType="separate"/>
        </w:r>
        <w:r>
          <w:rPr>
            <w:noProof/>
            <w:webHidden/>
          </w:rPr>
          <w:t>5</w:t>
        </w:r>
        <w:r w:rsidR="006F1FF0" w:rsidRPr="00E647FB">
          <w:rPr>
            <w:noProof/>
            <w:webHidden/>
          </w:rPr>
          <w:fldChar w:fldCharType="end"/>
        </w:r>
      </w:hyperlink>
    </w:p>
    <w:p w14:paraId="2700E434" w14:textId="6F6B36C1"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82" w:history="1">
        <w:r w:rsidR="006F1FF0" w:rsidRPr="00E647FB">
          <w:rPr>
            <w:rStyle w:val="Hyperlink"/>
            <w:rFonts w:asciiTheme="minorBidi" w:hAnsiTheme="minorBidi"/>
            <w:noProof/>
          </w:rPr>
          <w:t>1.1.</w:t>
        </w:r>
        <w:r w:rsidR="006F1FF0" w:rsidRPr="00E647FB">
          <w:rPr>
            <w:rFonts w:asciiTheme="minorHAnsi" w:hAnsiTheme="minorHAnsi"/>
            <w:noProof/>
            <w:szCs w:val="22"/>
          </w:rPr>
          <w:tab/>
        </w:r>
        <w:r w:rsidR="006F1FF0" w:rsidRPr="00E647FB">
          <w:rPr>
            <w:rStyle w:val="Hyperlink"/>
            <w:rFonts w:asciiTheme="minorBidi" w:hAnsiTheme="minorBidi"/>
            <w:noProof/>
          </w:rPr>
          <w:t>Taxonomy</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_Toc114666082 \h </w:instrText>
        </w:r>
        <w:r w:rsidR="006F1FF0" w:rsidRPr="00E647FB">
          <w:rPr>
            <w:noProof/>
            <w:webHidden/>
          </w:rPr>
        </w:r>
        <w:r w:rsidR="006F1FF0" w:rsidRPr="00E647FB">
          <w:rPr>
            <w:noProof/>
            <w:webHidden/>
          </w:rPr>
          <w:fldChar w:fldCharType="separate"/>
        </w:r>
        <w:r>
          <w:rPr>
            <w:noProof/>
            <w:webHidden/>
          </w:rPr>
          <w:t>5</w:t>
        </w:r>
        <w:r w:rsidR="006F1FF0" w:rsidRPr="00E647FB">
          <w:rPr>
            <w:noProof/>
            <w:webHidden/>
          </w:rPr>
          <w:fldChar w:fldCharType="end"/>
        </w:r>
      </w:hyperlink>
    </w:p>
    <w:p w14:paraId="683F592F" w14:textId="5CDFE86F"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83" w:history="1">
        <w:r w:rsidR="006F1FF0" w:rsidRPr="00E647FB">
          <w:rPr>
            <w:rStyle w:val="Hyperlink"/>
            <w:rFonts w:asciiTheme="minorBidi" w:hAnsiTheme="minorBidi"/>
            <w:noProof/>
          </w:rPr>
          <w:t>1.2.</w:t>
        </w:r>
        <w:r w:rsidR="006F1FF0" w:rsidRPr="00E647FB">
          <w:rPr>
            <w:rFonts w:asciiTheme="minorHAnsi" w:hAnsiTheme="minorHAnsi"/>
            <w:noProof/>
            <w:szCs w:val="22"/>
          </w:rPr>
          <w:tab/>
        </w:r>
        <w:r w:rsidR="006F1FF0" w:rsidRPr="00E647FB">
          <w:rPr>
            <w:rStyle w:val="Hyperlink"/>
            <w:rFonts w:asciiTheme="minorBidi" w:hAnsiTheme="minorBidi"/>
            <w:noProof/>
          </w:rPr>
          <w:t>Distribution/range</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_Toc114666083 \h </w:instrText>
        </w:r>
        <w:r w:rsidR="006F1FF0" w:rsidRPr="00E647FB">
          <w:rPr>
            <w:noProof/>
            <w:webHidden/>
          </w:rPr>
        </w:r>
        <w:r w:rsidR="006F1FF0" w:rsidRPr="00E647FB">
          <w:rPr>
            <w:noProof/>
            <w:webHidden/>
          </w:rPr>
          <w:fldChar w:fldCharType="separate"/>
        </w:r>
        <w:r>
          <w:rPr>
            <w:noProof/>
            <w:webHidden/>
          </w:rPr>
          <w:t>6</w:t>
        </w:r>
        <w:r w:rsidR="006F1FF0" w:rsidRPr="00E647FB">
          <w:rPr>
            <w:noProof/>
            <w:webHidden/>
          </w:rPr>
          <w:fldChar w:fldCharType="end"/>
        </w:r>
      </w:hyperlink>
    </w:p>
    <w:p w14:paraId="614D460D" w14:textId="2967B7D2"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84" w:history="1">
        <w:r w:rsidR="006F1FF0" w:rsidRPr="00E647FB">
          <w:rPr>
            <w:rStyle w:val="Hyperlink"/>
            <w:rFonts w:asciiTheme="minorBidi" w:hAnsiTheme="minorBidi"/>
            <w:noProof/>
          </w:rPr>
          <w:t>1.3.</w:t>
        </w:r>
        <w:r w:rsidR="006F1FF0" w:rsidRPr="00E647FB">
          <w:rPr>
            <w:rFonts w:asciiTheme="minorHAnsi" w:hAnsiTheme="minorHAnsi"/>
            <w:noProof/>
            <w:szCs w:val="22"/>
          </w:rPr>
          <w:tab/>
        </w:r>
        <w:r w:rsidR="006F1FF0" w:rsidRPr="00E647FB">
          <w:rPr>
            <w:rStyle w:val="Hyperlink"/>
            <w:rFonts w:asciiTheme="minorBidi" w:hAnsiTheme="minorBidi"/>
            <w:noProof/>
          </w:rPr>
          <w:t>Migration patterns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_Toc114666084 \h </w:instrText>
        </w:r>
        <w:r w:rsidR="006F1FF0" w:rsidRPr="00E647FB">
          <w:rPr>
            <w:noProof/>
            <w:webHidden/>
          </w:rPr>
        </w:r>
        <w:r w:rsidR="006F1FF0" w:rsidRPr="00E647FB">
          <w:rPr>
            <w:noProof/>
            <w:webHidden/>
          </w:rPr>
          <w:fldChar w:fldCharType="separate"/>
        </w:r>
        <w:r>
          <w:rPr>
            <w:noProof/>
            <w:webHidden/>
          </w:rPr>
          <w:t>7</w:t>
        </w:r>
        <w:r w:rsidR="006F1FF0" w:rsidRPr="00E647FB">
          <w:rPr>
            <w:noProof/>
            <w:webHidden/>
          </w:rPr>
          <w:fldChar w:fldCharType="end"/>
        </w:r>
      </w:hyperlink>
    </w:p>
    <w:p w14:paraId="6C8542BA" w14:textId="43EC6F80"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85" w:history="1">
        <w:r w:rsidR="006F1FF0" w:rsidRPr="00E647FB">
          <w:rPr>
            <w:rStyle w:val="Hyperlink"/>
            <w:rFonts w:asciiTheme="minorBidi" w:hAnsiTheme="minorBidi"/>
            <w:noProof/>
          </w:rPr>
          <w:t>1.4.</w:t>
        </w:r>
        <w:r w:rsidR="006F1FF0" w:rsidRPr="00E647FB">
          <w:rPr>
            <w:rFonts w:asciiTheme="minorHAnsi" w:hAnsiTheme="minorHAnsi"/>
            <w:noProof/>
            <w:szCs w:val="22"/>
          </w:rPr>
          <w:tab/>
        </w:r>
        <w:r w:rsidR="006F1FF0" w:rsidRPr="00E647FB">
          <w:rPr>
            <w:rStyle w:val="Hyperlink"/>
            <w:rFonts w:asciiTheme="minorBidi" w:hAnsiTheme="minorBidi"/>
            <w:noProof/>
          </w:rPr>
          <w:t>Population trends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_Toc114666085 \h </w:instrText>
        </w:r>
        <w:r w:rsidR="006F1FF0" w:rsidRPr="00E647FB">
          <w:rPr>
            <w:noProof/>
            <w:webHidden/>
          </w:rPr>
        </w:r>
        <w:r w:rsidR="006F1FF0" w:rsidRPr="00E647FB">
          <w:rPr>
            <w:noProof/>
            <w:webHidden/>
          </w:rPr>
          <w:fldChar w:fldCharType="separate"/>
        </w:r>
        <w:r>
          <w:rPr>
            <w:noProof/>
            <w:webHidden/>
          </w:rPr>
          <w:t>8</w:t>
        </w:r>
        <w:r w:rsidR="006F1FF0" w:rsidRPr="00E647FB">
          <w:rPr>
            <w:noProof/>
            <w:webHidden/>
          </w:rPr>
          <w:fldChar w:fldCharType="end"/>
        </w:r>
      </w:hyperlink>
    </w:p>
    <w:p w14:paraId="4F5DC9E3" w14:textId="70CD7BB9" w:rsidR="006F1FF0" w:rsidRPr="00E647FB" w:rsidRDefault="00492C21" w:rsidP="00E647FB">
      <w:pPr>
        <w:pStyle w:val="TOC1"/>
        <w:tabs>
          <w:tab w:val="right" w:leader="dot" w:pos="9396"/>
        </w:tabs>
        <w:spacing w:after="0"/>
        <w:rPr>
          <w:rFonts w:asciiTheme="minorHAnsi" w:hAnsiTheme="minorHAnsi"/>
          <w:noProof/>
          <w:szCs w:val="22"/>
        </w:rPr>
      </w:pPr>
      <w:hyperlink w:anchor="_Toc114666086" w:history="1">
        <w:r w:rsidR="006F1FF0" w:rsidRPr="00E647FB">
          <w:rPr>
            <w:rStyle w:val="Hyperlink"/>
            <w:rFonts w:asciiTheme="minorBidi" w:hAnsiTheme="minorBidi"/>
            <w:b/>
            <w:bCs/>
            <w:noProof/>
          </w:rPr>
          <w:t>2. Threats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_Toc114666086 \h </w:instrText>
        </w:r>
        <w:r w:rsidR="006F1FF0" w:rsidRPr="00E647FB">
          <w:rPr>
            <w:noProof/>
            <w:webHidden/>
          </w:rPr>
        </w:r>
        <w:r w:rsidR="006F1FF0" w:rsidRPr="00E647FB">
          <w:rPr>
            <w:noProof/>
            <w:webHidden/>
          </w:rPr>
          <w:fldChar w:fldCharType="separate"/>
        </w:r>
        <w:r>
          <w:rPr>
            <w:noProof/>
            <w:webHidden/>
          </w:rPr>
          <w:t>9</w:t>
        </w:r>
        <w:r w:rsidR="006F1FF0" w:rsidRPr="00E647FB">
          <w:rPr>
            <w:noProof/>
            <w:webHidden/>
          </w:rPr>
          <w:fldChar w:fldCharType="end"/>
        </w:r>
      </w:hyperlink>
    </w:p>
    <w:p w14:paraId="5C16EE18" w14:textId="0C6E85DD"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87" w:history="1">
        <w:r w:rsidR="006F1FF0" w:rsidRPr="00E647FB">
          <w:rPr>
            <w:rStyle w:val="Hyperlink"/>
            <w:rFonts w:asciiTheme="minorBidi" w:hAnsiTheme="minorBidi"/>
            <w:noProof/>
          </w:rPr>
          <w:t>2.1.</w:t>
        </w:r>
        <w:r w:rsidR="006F1FF0" w:rsidRPr="00E647FB">
          <w:rPr>
            <w:rFonts w:asciiTheme="minorHAnsi" w:hAnsiTheme="minorHAnsi"/>
            <w:noProof/>
            <w:szCs w:val="22"/>
          </w:rPr>
          <w:tab/>
        </w:r>
        <w:r w:rsidR="006F1FF0" w:rsidRPr="00E647FB">
          <w:rPr>
            <w:rStyle w:val="Hyperlink"/>
            <w:rFonts w:asciiTheme="minorBidi" w:hAnsiTheme="minorBidi"/>
            <w:noProof/>
          </w:rPr>
          <w:t>Fisheries bycatch</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_Toc114666087 \h </w:instrText>
        </w:r>
        <w:r w:rsidR="006F1FF0" w:rsidRPr="00E647FB">
          <w:rPr>
            <w:noProof/>
            <w:webHidden/>
          </w:rPr>
        </w:r>
        <w:r w:rsidR="006F1FF0" w:rsidRPr="00E647FB">
          <w:rPr>
            <w:noProof/>
            <w:webHidden/>
          </w:rPr>
          <w:fldChar w:fldCharType="separate"/>
        </w:r>
        <w:r>
          <w:rPr>
            <w:noProof/>
            <w:webHidden/>
          </w:rPr>
          <w:t>9</w:t>
        </w:r>
        <w:r w:rsidR="006F1FF0" w:rsidRPr="00E647FB">
          <w:rPr>
            <w:noProof/>
            <w:webHidden/>
          </w:rPr>
          <w:fldChar w:fldCharType="end"/>
        </w:r>
      </w:hyperlink>
    </w:p>
    <w:p w14:paraId="76B8E662" w14:textId="63301265"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88" w:history="1">
        <w:r w:rsidR="006F1FF0" w:rsidRPr="00E647FB">
          <w:rPr>
            <w:rStyle w:val="Hyperlink"/>
            <w:rFonts w:asciiTheme="minorBidi" w:hAnsiTheme="minorBidi"/>
            <w:noProof/>
          </w:rPr>
          <w:t>2.2.</w:t>
        </w:r>
        <w:r w:rsidR="006F1FF0" w:rsidRPr="00E647FB">
          <w:rPr>
            <w:rFonts w:asciiTheme="minorHAnsi" w:hAnsiTheme="minorHAnsi"/>
            <w:noProof/>
            <w:szCs w:val="22"/>
          </w:rPr>
          <w:tab/>
        </w:r>
        <w:r w:rsidR="006F1FF0" w:rsidRPr="00E647FB">
          <w:rPr>
            <w:rStyle w:val="Hyperlink"/>
            <w:rFonts w:asciiTheme="minorBidi" w:hAnsiTheme="minorBidi"/>
            <w:noProof/>
          </w:rPr>
          <w:t>Utilisation of meat for bait, wild meat trade or food</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_Toc114666088 \h </w:instrText>
        </w:r>
        <w:r w:rsidR="006F1FF0" w:rsidRPr="00E647FB">
          <w:rPr>
            <w:noProof/>
            <w:webHidden/>
          </w:rPr>
        </w:r>
        <w:r w:rsidR="006F1FF0" w:rsidRPr="00E647FB">
          <w:rPr>
            <w:noProof/>
            <w:webHidden/>
          </w:rPr>
          <w:fldChar w:fldCharType="separate"/>
        </w:r>
        <w:r>
          <w:rPr>
            <w:noProof/>
            <w:webHidden/>
          </w:rPr>
          <w:t>10</w:t>
        </w:r>
        <w:r w:rsidR="006F1FF0" w:rsidRPr="00E647FB">
          <w:rPr>
            <w:noProof/>
            <w:webHidden/>
          </w:rPr>
          <w:fldChar w:fldCharType="end"/>
        </w:r>
      </w:hyperlink>
    </w:p>
    <w:p w14:paraId="2E6B2B5F" w14:textId="254139A7"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89" w:history="1">
        <w:r w:rsidR="006F1FF0" w:rsidRPr="00E647FB">
          <w:rPr>
            <w:rStyle w:val="Hyperlink"/>
            <w:rFonts w:asciiTheme="minorBidi" w:hAnsiTheme="minorBidi"/>
            <w:noProof/>
          </w:rPr>
          <w:t>2.3.</w:t>
        </w:r>
        <w:r w:rsidR="006F1FF0" w:rsidRPr="00E647FB">
          <w:rPr>
            <w:rFonts w:asciiTheme="minorHAnsi" w:hAnsiTheme="minorHAnsi"/>
            <w:noProof/>
            <w:szCs w:val="22"/>
          </w:rPr>
          <w:tab/>
        </w:r>
        <w:r w:rsidR="006F1FF0" w:rsidRPr="00E647FB">
          <w:rPr>
            <w:rStyle w:val="Hyperlink"/>
            <w:rFonts w:asciiTheme="minorBidi" w:hAnsiTheme="minorBidi"/>
            <w:noProof/>
          </w:rPr>
          <w:t>Habitat loss and degradation</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_Toc114666089 \h </w:instrText>
        </w:r>
        <w:r w:rsidR="006F1FF0" w:rsidRPr="00E647FB">
          <w:rPr>
            <w:noProof/>
            <w:webHidden/>
          </w:rPr>
        </w:r>
        <w:r w:rsidR="006F1FF0" w:rsidRPr="00E647FB">
          <w:rPr>
            <w:noProof/>
            <w:webHidden/>
          </w:rPr>
          <w:fldChar w:fldCharType="separate"/>
        </w:r>
        <w:r>
          <w:rPr>
            <w:noProof/>
            <w:webHidden/>
          </w:rPr>
          <w:t>11</w:t>
        </w:r>
        <w:r w:rsidR="006F1FF0" w:rsidRPr="00E647FB">
          <w:rPr>
            <w:noProof/>
            <w:webHidden/>
          </w:rPr>
          <w:fldChar w:fldCharType="end"/>
        </w:r>
      </w:hyperlink>
    </w:p>
    <w:p w14:paraId="606BB965" w14:textId="3CB5A8D1"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90" w:history="1">
        <w:r w:rsidR="006F1FF0" w:rsidRPr="00E647FB">
          <w:rPr>
            <w:rStyle w:val="Hyperlink"/>
            <w:rFonts w:asciiTheme="minorBidi" w:hAnsiTheme="minorBidi"/>
            <w:noProof/>
          </w:rPr>
          <w:t>2.4.</w:t>
        </w:r>
        <w:r w:rsidR="006F1FF0" w:rsidRPr="00E647FB">
          <w:rPr>
            <w:rFonts w:asciiTheme="minorHAnsi" w:hAnsiTheme="minorHAnsi"/>
            <w:noProof/>
            <w:szCs w:val="22"/>
          </w:rPr>
          <w:tab/>
        </w:r>
        <w:r w:rsidR="006F1FF0" w:rsidRPr="00E647FB">
          <w:rPr>
            <w:rStyle w:val="Hyperlink"/>
            <w:rFonts w:asciiTheme="minorBidi" w:hAnsiTheme="minorBidi"/>
            <w:noProof/>
          </w:rPr>
          <w:t>Prey depletion</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_Toc114666090 \h </w:instrText>
        </w:r>
        <w:r w:rsidR="006F1FF0" w:rsidRPr="00E647FB">
          <w:rPr>
            <w:noProof/>
            <w:webHidden/>
          </w:rPr>
        </w:r>
        <w:r w:rsidR="006F1FF0" w:rsidRPr="00E647FB">
          <w:rPr>
            <w:noProof/>
            <w:webHidden/>
          </w:rPr>
          <w:fldChar w:fldCharType="separate"/>
        </w:r>
        <w:r>
          <w:rPr>
            <w:noProof/>
            <w:webHidden/>
          </w:rPr>
          <w:t>13</w:t>
        </w:r>
        <w:r w:rsidR="006F1FF0" w:rsidRPr="00E647FB">
          <w:rPr>
            <w:noProof/>
            <w:webHidden/>
          </w:rPr>
          <w:fldChar w:fldCharType="end"/>
        </w:r>
      </w:hyperlink>
    </w:p>
    <w:p w14:paraId="1FB44863" w14:textId="33034B15"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91" w:history="1">
        <w:r w:rsidR="006F1FF0" w:rsidRPr="00E647FB">
          <w:rPr>
            <w:rStyle w:val="Hyperlink"/>
            <w:rFonts w:asciiTheme="minorBidi" w:hAnsiTheme="minorBidi"/>
            <w:noProof/>
          </w:rPr>
          <w:t>2.5.</w:t>
        </w:r>
        <w:r w:rsidR="006F1FF0" w:rsidRPr="00E647FB">
          <w:rPr>
            <w:rFonts w:asciiTheme="minorHAnsi" w:hAnsiTheme="minorHAnsi"/>
            <w:noProof/>
            <w:szCs w:val="22"/>
          </w:rPr>
          <w:tab/>
        </w:r>
        <w:r w:rsidR="006F1FF0" w:rsidRPr="00E647FB">
          <w:rPr>
            <w:rStyle w:val="Hyperlink"/>
            <w:rFonts w:asciiTheme="minorBidi" w:hAnsiTheme="minorBidi"/>
            <w:noProof/>
          </w:rPr>
          <w:t>Underwater noise</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_Toc114666091 \h </w:instrText>
        </w:r>
        <w:r w:rsidR="006F1FF0" w:rsidRPr="00E647FB">
          <w:rPr>
            <w:noProof/>
            <w:webHidden/>
          </w:rPr>
        </w:r>
        <w:r w:rsidR="006F1FF0" w:rsidRPr="00E647FB">
          <w:rPr>
            <w:noProof/>
            <w:webHidden/>
          </w:rPr>
          <w:fldChar w:fldCharType="separate"/>
        </w:r>
        <w:r>
          <w:rPr>
            <w:noProof/>
            <w:webHidden/>
          </w:rPr>
          <w:t>14</w:t>
        </w:r>
        <w:r w:rsidR="006F1FF0" w:rsidRPr="00E647FB">
          <w:rPr>
            <w:noProof/>
            <w:webHidden/>
          </w:rPr>
          <w:fldChar w:fldCharType="end"/>
        </w:r>
      </w:hyperlink>
    </w:p>
    <w:p w14:paraId="6249B8A2" w14:textId="6DD366AD"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92" w:history="1">
        <w:r w:rsidR="006F1FF0" w:rsidRPr="00E647FB">
          <w:rPr>
            <w:rStyle w:val="Hyperlink"/>
            <w:rFonts w:asciiTheme="minorBidi" w:hAnsiTheme="minorBidi"/>
            <w:noProof/>
          </w:rPr>
          <w:t>2.6.</w:t>
        </w:r>
        <w:r w:rsidR="006F1FF0" w:rsidRPr="00E647FB">
          <w:rPr>
            <w:rFonts w:asciiTheme="minorHAnsi" w:hAnsiTheme="minorHAnsi"/>
            <w:noProof/>
            <w:szCs w:val="22"/>
          </w:rPr>
          <w:tab/>
        </w:r>
        <w:r w:rsidR="006F1FF0" w:rsidRPr="00E647FB">
          <w:rPr>
            <w:rStyle w:val="Hyperlink"/>
            <w:rFonts w:asciiTheme="minorBidi" w:hAnsiTheme="minorBidi"/>
            <w:noProof/>
          </w:rPr>
          <w:t>Climate change</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_Toc114666092 \h </w:instrText>
        </w:r>
        <w:r w:rsidR="006F1FF0" w:rsidRPr="00E647FB">
          <w:rPr>
            <w:noProof/>
            <w:webHidden/>
          </w:rPr>
        </w:r>
        <w:r w:rsidR="006F1FF0" w:rsidRPr="00E647FB">
          <w:rPr>
            <w:noProof/>
            <w:webHidden/>
          </w:rPr>
          <w:fldChar w:fldCharType="separate"/>
        </w:r>
        <w:r>
          <w:rPr>
            <w:noProof/>
            <w:webHidden/>
          </w:rPr>
          <w:t>14</w:t>
        </w:r>
        <w:r w:rsidR="006F1FF0" w:rsidRPr="00E647FB">
          <w:rPr>
            <w:noProof/>
            <w:webHidden/>
          </w:rPr>
          <w:fldChar w:fldCharType="end"/>
        </w:r>
      </w:hyperlink>
    </w:p>
    <w:p w14:paraId="413D014F" w14:textId="382681BC"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93" w:history="1">
        <w:r w:rsidR="006F1FF0" w:rsidRPr="00E647FB">
          <w:rPr>
            <w:rStyle w:val="Hyperlink"/>
            <w:rFonts w:asciiTheme="minorBidi" w:hAnsiTheme="minorBidi"/>
            <w:noProof/>
          </w:rPr>
          <w:t>2.7.</w:t>
        </w:r>
        <w:r w:rsidR="006F1FF0" w:rsidRPr="00E647FB">
          <w:rPr>
            <w:rFonts w:asciiTheme="minorHAnsi" w:hAnsiTheme="minorHAnsi"/>
            <w:noProof/>
            <w:szCs w:val="22"/>
          </w:rPr>
          <w:tab/>
        </w:r>
        <w:r w:rsidR="006F1FF0" w:rsidRPr="00E647FB">
          <w:rPr>
            <w:rStyle w:val="Hyperlink"/>
            <w:rFonts w:asciiTheme="minorBidi" w:hAnsiTheme="minorBidi"/>
            <w:noProof/>
          </w:rPr>
          <w:t>Knowledge deficits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_Toc114666093 \h </w:instrText>
        </w:r>
        <w:r w:rsidR="006F1FF0" w:rsidRPr="00E647FB">
          <w:rPr>
            <w:noProof/>
            <w:webHidden/>
          </w:rPr>
        </w:r>
        <w:r w:rsidR="006F1FF0" w:rsidRPr="00E647FB">
          <w:rPr>
            <w:noProof/>
            <w:webHidden/>
          </w:rPr>
          <w:fldChar w:fldCharType="separate"/>
        </w:r>
        <w:r>
          <w:rPr>
            <w:noProof/>
            <w:webHidden/>
          </w:rPr>
          <w:t>14</w:t>
        </w:r>
        <w:r w:rsidR="006F1FF0" w:rsidRPr="00E647FB">
          <w:rPr>
            <w:noProof/>
            <w:webHidden/>
          </w:rPr>
          <w:fldChar w:fldCharType="end"/>
        </w:r>
      </w:hyperlink>
    </w:p>
    <w:p w14:paraId="5C680119" w14:textId="69DAEFF0" w:rsidR="006F1FF0" w:rsidRPr="00E647FB" w:rsidRDefault="00492C21" w:rsidP="00E647FB">
      <w:pPr>
        <w:pStyle w:val="TOC2"/>
        <w:tabs>
          <w:tab w:val="right" w:leader="dot" w:pos="9396"/>
        </w:tabs>
        <w:spacing w:after="0"/>
        <w:rPr>
          <w:rFonts w:asciiTheme="minorHAnsi" w:hAnsiTheme="minorHAnsi"/>
          <w:noProof/>
          <w:szCs w:val="22"/>
        </w:rPr>
      </w:pPr>
      <w:hyperlink w:anchor="_Toc114666094" w:history="1">
        <w:r w:rsidR="006F1FF0" w:rsidRPr="00E647FB">
          <w:rPr>
            <w:rStyle w:val="Hyperlink"/>
            <w:rFonts w:asciiTheme="minorBidi" w:hAnsiTheme="minorBidi"/>
            <w:noProof/>
          </w:rPr>
          <w:t>2.8 Threat prioritisation / Risk Matrix</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_Toc114666094 \h </w:instrText>
        </w:r>
        <w:r w:rsidR="006F1FF0" w:rsidRPr="00E647FB">
          <w:rPr>
            <w:noProof/>
            <w:webHidden/>
          </w:rPr>
        </w:r>
        <w:r w:rsidR="006F1FF0" w:rsidRPr="00E647FB">
          <w:rPr>
            <w:noProof/>
            <w:webHidden/>
          </w:rPr>
          <w:fldChar w:fldCharType="separate"/>
        </w:r>
        <w:r>
          <w:rPr>
            <w:noProof/>
            <w:webHidden/>
          </w:rPr>
          <w:t>17</w:t>
        </w:r>
        <w:r w:rsidR="006F1FF0" w:rsidRPr="00E647FB">
          <w:rPr>
            <w:noProof/>
            <w:webHidden/>
          </w:rPr>
          <w:fldChar w:fldCharType="end"/>
        </w:r>
      </w:hyperlink>
    </w:p>
    <w:p w14:paraId="1CFF0E46" w14:textId="4DBBC84D" w:rsidR="006F1FF0" w:rsidRPr="00E647FB" w:rsidRDefault="00492C21" w:rsidP="00E647FB">
      <w:pPr>
        <w:pStyle w:val="TOC1"/>
        <w:tabs>
          <w:tab w:val="left" w:pos="420"/>
          <w:tab w:val="right" w:leader="dot" w:pos="9396"/>
        </w:tabs>
        <w:spacing w:after="0"/>
        <w:rPr>
          <w:rFonts w:asciiTheme="minorHAnsi" w:hAnsiTheme="minorHAnsi"/>
          <w:noProof/>
          <w:szCs w:val="22"/>
        </w:rPr>
      </w:pPr>
      <w:hyperlink w:anchor="_Toc114666095" w:history="1">
        <w:r w:rsidR="006F1FF0" w:rsidRPr="00E647FB">
          <w:rPr>
            <w:rStyle w:val="Hyperlink"/>
            <w:rFonts w:asciiTheme="minorBidi" w:hAnsiTheme="minorBidi"/>
            <w:b/>
            <w:bCs/>
            <w:noProof/>
          </w:rPr>
          <w:t>3.</w:t>
        </w:r>
        <w:r w:rsidR="006F1FF0" w:rsidRPr="00E647FB">
          <w:rPr>
            <w:rFonts w:asciiTheme="minorHAnsi" w:hAnsiTheme="minorHAnsi"/>
            <w:noProof/>
            <w:szCs w:val="22"/>
          </w:rPr>
          <w:tab/>
        </w:r>
        <w:r w:rsidR="006F1FF0" w:rsidRPr="00E647FB">
          <w:rPr>
            <w:rStyle w:val="Hyperlink"/>
            <w:rFonts w:asciiTheme="minorBidi" w:hAnsiTheme="minorBidi"/>
            <w:b/>
            <w:bCs/>
            <w:noProof/>
          </w:rPr>
          <w:t>Additional Human Factors of Importance</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_Toc114666095 \h </w:instrText>
        </w:r>
        <w:r w:rsidR="006F1FF0" w:rsidRPr="00E647FB">
          <w:rPr>
            <w:noProof/>
            <w:webHidden/>
          </w:rPr>
        </w:r>
        <w:r w:rsidR="006F1FF0" w:rsidRPr="00E647FB">
          <w:rPr>
            <w:noProof/>
            <w:webHidden/>
          </w:rPr>
          <w:fldChar w:fldCharType="separate"/>
        </w:r>
        <w:r>
          <w:rPr>
            <w:noProof/>
            <w:webHidden/>
          </w:rPr>
          <w:t>17</w:t>
        </w:r>
        <w:r w:rsidR="006F1FF0" w:rsidRPr="00E647FB">
          <w:rPr>
            <w:noProof/>
            <w:webHidden/>
          </w:rPr>
          <w:fldChar w:fldCharType="end"/>
        </w:r>
      </w:hyperlink>
    </w:p>
    <w:p w14:paraId="7FD3665F" w14:textId="4CAB18BE" w:rsidR="006F1FF0" w:rsidRPr="00E647FB" w:rsidRDefault="00492C21" w:rsidP="00E647FB">
      <w:pPr>
        <w:pStyle w:val="TOC2"/>
        <w:tabs>
          <w:tab w:val="right" w:leader="dot" w:pos="9396"/>
        </w:tabs>
        <w:spacing w:after="0"/>
        <w:rPr>
          <w:rFonts w:asciiTheme="minorHAnsi" w:hAnsiTheme="minorHAnsi"/>
          <w:noProof/>
          <w:szCs w:val="22"/>
        </w:rPr>
      </w:pPr>
      <w:hyperlink w:anchor="_Toc114666096" w:history="1">
        <w:r w:rsidR="006F1FF0" w:rsidRPr="00E647FB">
          <w:rPr>
            <w:rStyle w:val="Hyperlink"/>
            <w:rFonts w:asciiTheme="minorBidi" w:hAnsiTheme="minorBidi"/>
            <w:noProof/>
          </w:rPr>
          <w:t>3.1. Resource Gaps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_Toc114666096 \h </w:instrText>
        </w:r>
        <w:r w:rsidR="006F1FF0" w:rsidRPr="00E647FB">
          <w:rPr>
            <w:noProof/>
            <w:webHidden/>
          </w:rPr>
        </w:r>
        <w:r w:rsidR="006F1FF0" w:rsidRPr="00E647FB">
          <w:rPr>
            <w:noProof/>
            <w:webHidden/>
          </w:rPr>
          <w:fldChar w:fldCharType="separate"/>
        </w:r>
        <w:r>
          <w:rPr>
            <w:noProof/>
            <w:webHidden/>
          </w:rPr>
          <w:t>17</w:t>
        </w:r>
        <w:r w:rsidR="006F1FF0" w:rsidRPr="00E647FB">
          <w:rPr>
            <w:noProof/>
            <w:webHidden/>
          </w:rPr>
          <w:fldChar w:fldCharType="end"/>
        </w:r>
      </w:hyperlink>
    </w:p>
    <w:p w14:paraId="6C0B4DA2" w14:textId="7231A60E"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97" w:history="1">
        <w:r w:rsidR="006F1FF0" w:rsidRPr="00E647FB">
          <w:rPr>
            <w:rStyle w:val="Hyperlink"/>
            <w:rFonts w:asciiTheme="minorBidi" w:hAnsiTheme="minorBidi"/>
            <w:noProof/>
          </w:rPr>
          <w:t>3.2.</w:t>
        </w:r>
        <w:r w:rsidR="006F1FF0" w:rsidRPr="00E647FB">
          <w:rPr>
            <w:rFonts w:asciiTheme="minorHAnsi" w:hAnsiTheme="minorHAnsi"/>
            <w:noProof/>
            <w:szCs w:val="22"/>
          </w:rPr>
          <w:tab/>
        </w:r>
        <w:r w:rsidR="006F1FF0" w:rsidRPr="00E647FB">
          <w:rPr>
            <w:rStyle w:val="Hyperlink"/>
            <w:rFonts w:asciiTheme="minorBidi" w:hAnsiTheme="minorBidi"/>
            <w:noProof/>
          </w:rPr>
          <w:t>Capacity Gaps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_Toc114666097 \h </w:instrText>
        </w:r>
        <w:r w:rsidR="006F1FF0" w:rsidRPr="00E647FB">
          <w:rPr>
            <w:noProof/>
            <w:webHidden/>
          </w:rPr>
        </w:r>
        <w:r w:rsidR="006F1FF0" w:rsidRPr="00E647FB">
          <w:rPr>
            <w:noProof/>
            <w:webHidden/>
          </w:rPr>
          <w:fldChar w:fldCharType="separate"/>
        </w:r>
        <w:r>
          <w:rPr>
            <w:noProof/>
            <w:webHidden/>
          </w:rPr>
          <w:t>18</w:t>
        </w:r>
        <w:r w:rsidR="006F1FF0" w:rsidRPr="00E647FB">
          <w:rPr>
            <w:noProof/>
            <w:webHidden/>
          </w:rPr>
          <w:fldChar w:fldCharType="end"/>
        </w:r>
      </w:hyperlink>
    </w:p>
    <w:p w14:paraId="08AE3B43" w14:textId="76C66607"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98" w:history="1">
        <w:r w:rsidR="006F1FF0" w:rsidRPr="00E647FB">
          <w:rPr>
            <w:rStyle w:val="Hyperlink"/>
            <w:rFonts w:asciiTheme="minorBidi" w:hAnsiTheme="minorBidi"/>
            <w:noProof/>
          </w:rPr>
          <w:t>3.3.</w:t>
        </w:r>
        <w:r w:rsidR="006F1FF0" w:rsidRPr="00E647FB">
          <w:rPr>
            <w:rFonts w:asciiTheme="minorHAnsi" w:hAnsiTheme="minorHAnsi"/>
            <w:noProof/>
            <w:szCs w:val="22"/>
          </w:rPr>
          <w:tab/>
        </w:r>
        <w:r w:rsidR="006F1FF0" w:rsidRPr="00E647FB">
          <w:rPr>
            <w:rStyle w:val="Hyperlink"/>
            <w:rFonts w:asciiTheme="minorBidi" w:hAnsiTheme="minorBidi"/>
            <w:noProof/>
          </w:rPr>
          <w:t>Traditional knowledge and customs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_Toc114666098 \h </w:instrText>
        </w:r>
        <w:r w:rsidR="006F1FF0" w:rsidRPr="00E647FB">
          <w:rPr>
            <w:noProof/>
            <w:webHidden/>
          </w:rPr>
        </w:r>
        <w:r w:rsidR="006F1FF0" w:rsidRPr="00E647FB">
          <w:rPr>
            <w:noProof/>
            <w:webHidden/>
          </w:rPr>
          <w:fldChar w:fldCharType="separate"/>
        </w:r>
        <w:r>
          <w:rPr>
            <w:noProof/>
            <w:webHidden/>
          </w:rPr>
          <w:t>19</w:t>
        </w:r>
        <w:r w:rsidR="006F1FF0" w:rsidRPr="00E647FB">
          <w:rPr>
            <w:noProof/>
            <w:webHidden/>
          </w:rPr>
          <w:fldChar w:fldCharType="end"/>
        </w:r>
      </w:hyperlink>
    </w:p>
    <w:p w14:paraId="1F24331D" w14:textId="5BDE398D"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099" w:history="1">
        <w:r w:rsidR="006F1FF0" w:rsidRPr="00E647FB">
          <w:rPr>
            <w:rStyle w:val="Hyperlink"/>
            <w:rFonts w:asciiTheme="minorBidi" w:hAnsiTheme="minorBidi"/>
            <w:noProof/>
          </w:rPr>
          <w:t>3.4.</w:t>
        </w:r>
        <w:r w:rsidR="006F1FF0" w:rsidRPr="00E647FB">
          <w:rPr>
            <w:rFonts w:asciiTheme="minorHAnsi" w:hAnsiTheme="minorHAnsi"/>
            <w:noProof/>
            <w:szCs w:val="22"/>
          </w:rPr>
          <w:tab/>
        </w:r>
        <w:r w:rsidR="006F1FF0" w:rsidRPr="00E647FB">
          <w:rPr>
            <w:rStyle w:val="Hyperlink"/>
            <w:rFonts w:asciiTheme="minorBidi" w:hAnsiTheme="minorBidi"/>
            <w:noProof/>
          </w:rPr>
          <w:t>Socio-economic aspects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_Toc114666099 \h </w:instrText>
        </w:r>
        <w:r w:rsidR="006F1FF0" w:rsidRPr="00E647FB">
          <w:rPr>
            <w:noProof/>
            <w:webHidden/>
          </w:rPr>
        </w:r>
        <w:r w:rsidR="006F1FF0" w:rsidRPr="00E647FB">
          <w:rPr>
            <w:noProof/>
            <w:webHidden/>
          </w:rPr>
          <w:fldChar w:fldCharType="separate"/>
        </w:r>
        <w:r>
          <w:rPr>
            <w:noProof/>
            <w:webHidden/>
          </w:rPr>
          <w:t>20</w:t>
        </w:r>
        <w:r w:rsidR="006F1FF0" w:rsidRPr="00E647FB">
          <w:rPr>
            <w:noProof/>
            <w:webHidden/>
          </w:rPr>
          <w:fldChar w:fldCharType="end"/>
        </w:r>
      </w:hyperlink>
    </w:p>
    <w:p w14:paraId="4AC994BC" w14:textId="2FA1AE59" w:rsidR="006F1FF0" w:rsidRPr="00E647FB" w:rsidRDefault="00492C21" w:rsidP="00E647FB">
      <w:pPr>
        <w:pStyle w:val="TOC1"/>
        <w:tabs>
          <w:tab w:val="left" w:pos="420"/>
          <w:tab w:val="right" w:leader="dot" w:pos="9396"/>
        </w:tabs>
        <w:spacing w:after="0"/>
        <w:rPr>
          <w:rFonts w:asciiTheme="minorHAnsi" w:hAnsiTheme="minorHAnsi"/>
          <w:noProof/>
          <w:szCs w:val="22"/>
        </w:rPr>
      </w:pPr>
      <w:hyperlink w:anchor="_Toc114666100" w:history="1">
        <w:r w:rsidR="006F1FF0" w:rsidRPr="00E647FB">
          <w:rPr>
            <w:rStyle w:val="Hyperlink"/>
            <w:rFonts w:asciiTheme="minorBidi" w:hAnsiTheme="minorBidi"/>
            <w:b/>
            <w:noProof/>
          </w:rPr>
          <w:t>4.</w:t>
        </w:r>
        <w:r w:rsidR="006F1FF0" w:rsidRPr="00E647FB">
          <w:rPr>
            <w:rFonts w:asciiTheme="minorHAnsi" w:hAnsiTheme="minorHAnsi"/>
            <w:noProof/>
            <w:szCs w:val="22"/>
          </w:rPr>
          <w:tab/>
        </w:r>
        <w:r w:rsidR="006F1FF0" w:rsidRPr="00E647FB">
          <w:rPr>
            <w:rStyle w:val="Hyperlink"/>
            <w:rFonts w:asciiTheme="minorBidi" w:hAnsiTheme="minorBidi"/>
            <w:b/>
            <w:noProof/>
          </w:rPr>
          <w:t>Policies and Legislation Relevant for Management</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_Toc114666100 \h </w:instrText>
        </w:r>
        <w:r w:rsidR="006F1FF0" w:rsidRPr="00E647FB">
          <w:rPr>
            <w:noProof/>
            <w:webHidden/>
          </w:rPr>
        </w:r>
        <w:r w:rsidR="006F1FF0" w:rsidRPr="00E647FB">
          <w:rPr>
            <w:noProof/>
            <w:webHidden/>
          </w:rPr>
          <w:fldChar w:fldCharType="separate"/>
        </w:r>
        <w:r>
          <w:rPr>
            <w:noProof/>
            <w:webHidden/>
          </w:rPr>
          <w:t>22</w:t>
        </w:r>
        <w:r w:rsidR="006F1FF0" w:rsidRPr="00E647FB">
          <w:rPr>
            <w:noProof/>
            <w:webHidden/>
          </w:rPr>
          <w:fldChar w:fldCharType="end"/>
        </w:r>
      </w:hyperlink>
    </w:p>
    <w:p w14:paraId="325BC8CA" w14:textId="5034C4E8"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101" w:history="1">
        <w:r w:rsidR="006F1FF0" w:rsidRPr="00E647FB">
          <w:rPr>
            <w:rStyle w:val="Hyperlink"/>
            <w:rFonts w:asciiTheme="minorBidi" w:hAnsiTheme="minorBidi"/>
            <w:noProof/>
          </w:rPr>
          <w:t>4.1.</w:t>
        </w:r>
        <w:r w:rsidR="006F1FF0" w:rsidRPr="00E647FB">
          <w:rPr>
            <w:rFonts w:asciiTheme="minorHAnsi" w:hAnsiTheme="minorHAnsi"/>
            <w:noProof/>
            <w:szCs w:val="22"/>
          </w:rPr>
          <w:tab/>
        </w:r>
        <w:r w:rsidR="006F1FF0" w:rsidRPr="00E647FB">
          <w:rPr>
            <w:rStyle w:val="Hyperlink"/>
            <w:rFonts w:asciiTheme="minorBidi" w:hAnsiTheme="minorBidi"/>
            <w:noProof/>
          </w:rPr>
          <w:t>International conservation and legal status of the species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_Toc114666101 \h </w:instrText>
        </w:r>
        <w:r w:rsidR="006F1FF0" w:rsidRPr="00E647FB">
          <w:rPr>
            <w:noProof/>
            <w:webHidden/>
          </w:rPr>
        </w:r>
        <w:r w:rsidR="006F1FF0" w:rsidRPr="00E647FB">
          <w:rPr>
            <w:noProof/>
            <w:webHidden/>
          </w:rPr>
          <w:fldChar w:fldCharType="separate"/>
        </w:r>
        <w:r>
          <w:rPr>
            <w:noProof/>
            <w:webHidden/>
          </w:rPr>
          <w:t>22</w:t>
        </w:r>
        <w:r w:rsidR="006F1FF0" w:rsidRPr="00E647FB">
          <w:rPr>
            <w:noProof/>
            <w:webHidden/>
          </w:rPr>
          <w:fldChar w:fldCharType="end"/>
        </w:r>
      </w:hyperlink>
    </w:p>
    <w:p w14:paraId="0632B4B8" w14:textId="053CDE97" w:rsidR="006F1FF0" w:rsidRPr="00E647FB" w:rsidRDefault="00492C21" w:rsidP="00E647FB">
      <w:pPr>
        <w:pStyle w:val="TOC3"/>
        <w:tabs>
          <w:tab w:val="right" w:leader="dot" w:pos="9396"/>
        </w:tabs>
        <w:spacing w:after="0"/>
        <w:rPr>
          <w:rFonts w:asciiTheme="minorHAnsi" w:hAnsiTheme="minorHAnsi"/>
          <w:noProof/>
          <w:szCs w:val="22"/>
        </w:rPr>
      </w:pPr>
      <w:hyperlink w:anchor="_Toc114666102" w:history="1">
        <w:r w:rsidR="006F1FF0" w:rsidRPr="00E647FB">
          <w:rPr>
            <w:rStyle w:val="Hyperlink"/>
            <w:rFonts w:asciiTheme="minorBidi" w:hAnsiTheme="minorBidi"/>
            <w:noProof/>
          </w:rPr>
          <w:t>4.1.1. IUCN status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_Toc114666102 \h </w:instrText>
        </w:r>
        <w:r w:rsidR="006F1FF0" w:rsidRPr="00E647FB">
          <w:rPr>
            <w:noProof/>
            <w:webHidden/>
          </w:rPr>
        </w:r>
        <w:r w:rsidR="006F1FF0" w:rsidRPr="00E647FB">
          <w:rPr>
            <w:noProof/>
            <w:webHidden/>
          </w:rPr>
          <w:fldChar w:fldCharType="separate"/>
        </w:r>
        <w:r>
          <w:rPr>
            <w:noProof/>
            <w:webHidden/>
          </w:rPr>
          <w:t>22</w:t>
        </w:r>
        <w:r w:rsidR="006F1FF0" w:rsidRPr="00E647FB">
          <w:rPr>
            <w:noProof/>
            <w:webHidden/>
          </w:rPr>
          <w:fldChar w:fldCharType="end"/>
        </w:r>
      </w:hyperlink>
    </w:p>
    <w:p w14:paraId="624BA752" w14:textId="110ECB73" w:rsidR="006F1FF0" w:rsidRPr="00E647FB" w:rsidRDefault="00492C21" w:rsidP="00E647FB">
      <w:pPr>
        <w:pStyle w:val="TOC3"/>
        <w:tabs>
          <w:tab w:val="right" w:leader="dot" w:pos="9396"/>
        </w:tabs>
        <w:spacing w:after="0"/>
        <w:rPr>
          <w:rFonts w:asciiTheme="minorHAnsi" w:hAnsiTheme="minorHAnsi"/>
          <w:noProof/>
          <w:szCs w:val="22"/>
        </w:rPr>
      </w:pPr>
      <w:hyperlink w:anchor="_Toc114666103" w:history="1">
        <w:r w:rsidR="006F1FF0" w:rsidRPr="00E647FB">
          <w:rPr>
            <w:rStyle w:val="Hyperlink"/>
            <w:rFonts w:asciiTheme="minorBidi" w:hAnsiTheme="minorBidi"/>
            <w:noProof/>
          </w:rPr>
          <w:t>4.1.2. CITES Appendices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_Toc114666103 \h </w:instrText>
        </w:r>
        <w:r w:rsidR="006F1FF0" w:rsidRPr="00E647FB">
          <w:rPr>
            <w:noProof/>
            <w:webHidden/>
          </w:rPr>
        </w:r>
        <w:r w:rsidR="006F1FF0" w:rsidRPr="00E647FB">
          <w:rPr>
            <w:noProof/>
            <w:webHidden/>
          </w:rPr>
          <w:fldChar w:fldCharType="separate"/>
        </w:r>
        <w:r>
          <w:rPr>
            <w:noProof/>
            <w:webHidden/>
          </w:rPr>
          <w:t>22</w:t>
        </w:r>
        <w:r w:rsidR="006F1FF0" w:rsidRPr="00E647FB">
          <w:rPr>
            <w:noProof/>
            <w:webHidden/>
          </w:rPr>
          <w:fldChar w:fldCharType="end"/>
        </w:r>
      </w:hyperlink>
    </w:p>
    <w:p w14:paraId="0B5EE2A3" w14:textId="09CE2A03" w:rsidR="006F1FF0" w:rsidRPr="00E647FB" w:rsidRDefault="00492C21" w:rsidP="00E647FB">
      <w:pPr>
        <w:pStyle w:val="TOC3"/>
        <w:tabs>
          <w:tab w:val="right" w:leader="dot" w:pos="9396"/>
        </w:tabs>
        <w:spacing w:after="0"/>
        <w:rPr>
          <w:rFonts w:asciiTheme="minorHAnsi" w:hAnsiTheme="minorHAnsi"/>
          <w:noProof/>
          <w:szCs w:val="22"/>
        </w:rPr>
      </w:pPr>
      <w:hyperlink w:anchor="_Toc114666104" w:history="1">
        <w:r w:rsidR="006F1FF0" w:rsidRPr="00E647FB">
          <w:rPr>
            <w:rStyle w:val="Hyperlink"/>
            <w:rFonts w:asciiTheme="minorBidi" w:hAnsiTheme="minorBidi"/>
            <w:noProof/>
          </w:rPr>
          <w:t>4.1.3. CMS Appendices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_Toc114666104 \h </w:instrText>
        </w:r>
        <w:r w:rsidR="006F1FF0" w:rsidRPr="00E647FB">
          <w:rPr>
            <w:noProof/>
            <w:webHidden/>
          </w:rPr>
        </w:r>
        <w:r w:rsidR="006F1FF0" w:rsidRPr="00E647FB">
          <w:rPr>
            <w:noProof/>
            <w:webHidden/>
          </w:rPr>
          <w:fldChar w:fldCharType="separate"/>
        </w:r>
        <w:r>
          <w:rPr>
            <w:noProof/>
            <w:webHidden/>
          </w:rPr>
          <w:t>22</w:t>
        </w:r>
        <w:r w:rsidR="006F1FF0" w:rsidRPr="00E647FB">
          <w:rPr>
            <w:noProof/>
            <w:webHidden/>
          </w:rPr>
          <w:fldChar w:fldCharType="end"/>
        </w:r>
      </w:hyperlink>
    </w:p>
    <w:p w14:paraId="522945A1" w14:textId="1878DA25"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105" w:history="1">
        <w:r w:rsidR="006F1FF0" w:rsidRPr="00E647FB">
          <w:rPr>
            <w:rStyle w:val="Hyperlink"/>
            <w:rFonts w:asciiTheme="minorBidi" w:hAnsiTheme="minorBidi"/>
            <w:noProof/>
          </w:rPr>
          <w:t>4.2.</w:t>
        </w:r>
        <w:r w:rsidR="006F1FF0" w:rsidRPr="00E647FB">
          <w:rPr>
            <w:rFonts w:asciiTheme="minorHAnsi" w:hAnsiTheme="minorHAnsi"/>
            <w:noProof/>
            <w:szCs w:val="22"/>
          </w:rPr>
          <w:tab/>
        </w:r>
        <w:r w:rsidR="006F1FF0" w:rsidRPr="00E647FB">
          <w:rPr>
            <w:rStyle w:val="Hyperlink"/>
            <w:rFonts w:asciiTheme="minorBidi" w:hAnsiTheme="minorBidi"/>
            <w:noProof/>
          </w:rPr>
          <w:t>Relevant IGOs/RIEOs by Country</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_Toc114666105 \h </w:instrText>
        </w:r>
        <w:r w:rsidR="006F1FF0" w:rsidRPr="00E647FB">
          <w:rPr>
            <w:noProof/>
            <w:webHidden/>
          </w:rPr>
        </w:r>
        <w:r w:rsidR="006F1FF0" w:rsidRPr="00E647FB">
          <w:rPr>
            <w:noProof/>
            <w:webHidden/>
          </w:rPr>
          <w:fldChar w:fldCharType="separate"/>
        </w:r>
        <w:r>
          <w:rPr>
            <w:noProof/>
            <w:webHidden/>
          </w:rPr>
          <w:t>24</w:t>
        </w:r>
        <w:r w:rsidR="006F1FF0" w:rsidRPr="00E647FB">
          <w:rPr>
            <w:noProof/>
            <w:webHidden/>
          </w:rPr>
          <w:fldChar w:fldCharType="end"/>
        </w:r>
      </w:hyperlink>
    </w:p>
    <w:p w14:paraId="14611718" w14:textId="1AE91F99"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106" w:history="1">
        <w:r w:rsidR="006F1FF0" w:rsidRPr="00E647FB">
          <w:rPr>
            <w:rStyle w:val="Hyperlink"/>
            <w:rFonts w:asciiTheme="minorBidi" w:hAnsiTheme="minorBidi"/>
            <w:noProof/>
          </w:rPr>
          <w:t>4.3.</w:t>
        </w:r>
        <w:r w:rsidR="006F1FF0" w:rsidRPr="00E647FB">
          <w:rPr>
            <w:rFonts w:asciiTheme="minorHAnsi" w:hAnsiTheme="minorHAnsi"/>
            <w:noProof/>
            <w:szCs w:val="22"/>
          </w:rPr>
          <w:tab/>
        </w:r>
        <w:r w:rsidR="006F1FF0" w:rsidRPr="00E647FB">
          <w:rPr>
            <w:rStyle w:val="Hyperlink"/>
            <w:rFonts w:asciiTheme="minorBidi" w:hAnsiTheme="minorBidi"/>
            <w:noProof/>
          </w:rPr>
          <w:t>Relevant organizations operating in the area by country</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_Toc114666106 \h </w:instrText>
        </w:r>
        <w:r w:rsidR="006F1FF0" w:rsidRPr="00E647FB">
          <w:rPr>
            <w:noProof/>
            <w:webHidden/>
          </w:rPr>
        </w:r>
        <w:r w:rsidR="006F1FF0" w:rsidRPr="00E647FB">
          <w:rPr>
            <w:noProof/>
            <w:webHidden/>
          </w:rPr>
          <w:fldChar w:fldCharType="separate"/>
        </w:r>
        <w:r>
          <w:rPr>
            <w:noProof/>
            <w:webHidden/>
          </w:rPr>
          <w:t>25</w:t>
        </w:r>
        <w:r w:rsidR="006F1FF0" w:rsidRPr="00E647FB">
          <w:rPr>
            <w:noProof/>
            <w:webHidden/>
          </w:rPr>
          <w:fldChar w:fldCharType="end"/>
        </w:r>
      </w:hyperlink>
    </w:p>
    <w:p w14:paraId="6BBFB2E2" w14:textId="348561AA"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107" w:history="1">
        <w:r w:rsidR="006F1FF0" w:rsidRPr="00E647FB">
          <w:rPr>
            <w:rStyle w:val="Hyperlink"/>
            <w:rFonts w:asciiTheme="minorBidi" w:hAnsiTheme="minorBidi"/>
            <w:noProof/>
          </w:rPr>
          <w:t>4.4.</w:t>
        </w:r>
        <w:r w:rsidR="006F1FF0" w:rsidRPr="00E647FB">
          <w:rPr>
            <w:rFonts w:asciiTheme="minorHAnsi" w:hAnsiTheme="minorHAnsi"/>
            <w:noProof/>
            <w:szCs w:val="22"/>
          </w:rPr>
          <w:tab/>
        </w:r>
        <w:r w:rsidR="006F1FF0" w:rsidRPr="00E647FB">
          <w:rPr>
            <w:rStyle w:val="Hyperlink"/>
            <w:rFonts w:asciiTheme="minorBidi" w:hAnsiTheme="minorBidi"/>
            <w:noProof/>
          </w:rPr>
          <w:t>National legislation relevant to the species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_Toc114666107 \h </w:instrText>
        </w:r>
        <w:r w:rsidR="006F1FF0" w:rsidRPr="00E647FB">
          <w:rPr>
            <w:noProof/>
            <w:webHidden/>
          </w:rPr>
        </w:r>
        <w:r w:rsidR="006F1FF0" w:rsidRPr="00E647FB">
          <w:rPr>
            <w:noProof/>
            <w:webHidden/>
          </w:rPr>
          <w:fldChar w:fldCharType="separate"/>
        </w:r>
        <w:r>
          <w:rPr>
            <w:noProof/>
            <w:webHidden/>
          </w:rPr>
          <w:t>26</w:t>
        </w:r>
        <w:r w:rsidR="006F1FF0" w:rsidRPr="00E647FB">
          <w:rPr>
            <w:noProof/>
            <w:webHidden/>
          </w:rPr>
          <w:fldChar w:fldCharType="end"/>
        </w:r>
      </w:hyperlink>
    </w:p>
    <w:p w14:paraId="343E66AA" w14:textId="100CBE78"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108" w:history="1">
        <w:r w:rsidR="006F1FF0" w:rsidRPr="00E647FB">
          <w:rPr>
            <w:rStyle w:val="Hyperlink"/>
            <w:rFonts w:asciiTheme="minorBidi" w:hAnsiTheme="minorBidi"/>
            <w:noProof/>
          </w:rPr>
          <w:t>4.5.</w:t>
        </w:r>
        <w:r w:rsidR="006F1FF0" w:rsidRPr="00E647FB">
          <w:rPr>
            <w:rFonts w:asciiTheme="minorHAnsi" w:hAnsiTheme="minorHAnsi"/>
            <w:noProof/>
            <w:szCs w:val="22"/>
          </w:rPr>
          <w:tab/>
        </w:r>
        <w:r w:rsidR="006F1FF0" w:rsidRPr="00E647FB">
          <w:rPr>
            <w:rStyle w:val="Hyperlink"/>
            <w:rFonts w:asciiTheme="minorBidi" w:hAnsiTheme="minorBidi"/>
            <w:noProof/>
          </w:rPr>
          <w:t>Relevance of US Marine Mammal Protection Act (MMPA) Import ruling</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_Toc114666108 \h </w:instrText>
        </w:r>
        <w:r w:rsidR="006F1FF0" w:rsidRPr="00E647FB">
          <w:rPr>
            <w:noProof/>
            <w:webHidden/>
          </w:rPr>
        </w:r>
        <w:r w:rsidR="006F1FF0" w:rsidRPr="00E647FB">
          <w:rPr>
            <w:noProof/>
            <w:webHidden/>
          </w:rPr>
          <w:fldChar w:fldCharType="separate"/>
        </w:r>
        <w:r>
          <w:rPr>
            <w:noProof/>
            <w:webHidden/>
          </w:rPr>
          <w:t>26</w:t>
        </w:r>
        <w:r w:rsidR="006F1FF0" w:rsidRPr="00E647FB">
          <w:rPr>
            <w:noProof/>
            <w:webHidden/>
          </w:rPr>
          <w:fldChar w:fldCharType="end"/>
        </w:r>
      </w:hyperlink>
    </w:p>
    <w:p w14:paraId="58F54439" w14:textId="5A69AABD" w:rsidR="006F1FF0" w:rsidRPr="00E647FB" w:rsidRDefault="00492C21" w:rsidP="00E647FB">
      <w:pPr>
        <w:pStyle w:val="TOC1"/>
        <w:tabs>
          <w:tab w:val="left" w:pos="420"/>
          <w:tab w:val="right" w:leader="dot" w:pos="9396"/>
        </w:tabs>
        <w:spacing w:after="0"/>
        <w:rPr>
          <w:rFonts w:asciiTheme="minorHAnsi" w:hAnsiTheme="minorHAnsi"/>
          <w:noProof/>
          <w:szCs w:val="22"/>
        </w:rPr>
      </w:pPr>
      <w:hyperlink w:anchor="_Toc114666109" w:history="1">
        <w:r w:rsidR="006F1FF0" w:rsidRPr="00E647FB">
          <w:rPr>
            <w:rStyle w:val="Hyperlink"/>
            <w:rFonts w:asciiTheme="minorBidi" w:hAnsiTheme="minorBidi"/>
            <w:b/>
            <w:bCs/>
            <w:noProof/>
          </w:rPr>
          <w:t>5.</w:t>
        </w:r>
        <w:r w:rsidR="006F1FF0" w:rsidRPr="00E647FB">
          <w:rPr>
            <w:rFonts w:asciiTheme="minorHAnsi" w:hAnsiTheme="minorHAnsi"/>
            <w:noProof/>
            <w:szCs w:val="22"/>
          </w:rPr>
          <w:tab/>
        </w:r>
        <w:r w:rsidR="006F1FF0" w:rsidRPr="00E647FB">
          <w:rPr>
            <w:rStyle w:val="Hyperlink"/>
            <w:rFonts w:asciiTheme="minorBidi" w:hAnsiTheme="minorBidi"/>
            <w:b/>
            <w:bCs/>
            <w:noProof/>
          </w:rPr>
          <w:t>Framework for Action</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_Toc114666109 \h </w:instrText>
        </w:r>
        <w:r w:rsidR="006F1FF0" w:rsidRPr="00E647FB">
          <w:rPr>
            <w:noProof/>
            <w:webHidden/>
          </w:rPr>
        </w:r>
        <w:r w:rsidR="006F1FF0" w:rsidRPr="00E647FB">
          <w:rPr>
            <w:noProof/>
            <w:webHidden/>
          </w:rPr>
          <w:fldChar w:fldCharType="separate"/>
        </w:r>
        <w:r>
          <w:rPr>
            <w:noProof/>
            <w:webHidden/>
          </w:rPr>
          <w:t>27</w:t>
        </w:r>
        <w:r w:rsidR="006F1FF0" w:rsidRPr="00E647FB">
          <w:rPr>
            <w:noProof/>
            <w:webHidden/>
          </w:rPr>
          <w:fldChar w:fldCharType="end"/>
        </w:r>
      </w:hyperlink>
    </w:p>
    <w:p w14:paraId="54472EF3" w14:textId="21334603"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110" w:history="1">
        <w:r w:rsidR="006F1FF0" w:rsidRPr="00E647FB">
          <w:rPr>
            <w:rStyle w:val="Hyperlink"/>
            <w:rFonts w:asciiTheme="minorBidi" w:hAnsiTheme="minorBidi"/>
            <w:noProof/>
          </w:rPr>
          <w:t>5.1.</w:t>
        </w:r>
        <w:r w:rsidR="006F1FF0" w:rsidRPr="00E647FB">
          <w:rPr>
            <w:rFonts w:asciiTheme="minorHAnsi" w:hAnsiTheme="minorHAnsi"/>
            <w:noProof/>
            <w:szCs w:val="22"/>
          </w:rPr>
          <w:tab/>
        </w:r>
        <w:r w:rsidR="006F1FF0" w:rsidRPr="00E647FB">
          <w:rPr>
            <w:rStyle w:val="Hyperlink"/>
            <w:rFonts w:asciiTheme="minorBidi" w:hAnsiTheme="minorBidi"/>
            <w:noProof/>
          </w:rPr>
          <w:t>Goal</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_Toc114666110 \h </w:instrText>
        </w:r>
        <w:r w:rsidR="006F1FF0" w:rsidRPr="00E647FB">
          <w:rPr>
            <w:noProof/>
            <w:webHidden/>
          </w:rPr>
        </w:r>
        <w:r w:rsidR="006F1FF0" w:rsidRPr="00E647FB">
          <w:rPr>
            <w:noProof/>
            <w:webHidden/>
          </w:rPr>
          <w:fldChar w:fldCharType="separate"/>
        </w:r>
        <w:r>
          <w:rPr>
            <w:noProof/>
            <w:webHidden/>
          </w:rPr>
          <w:t>27</w:t>
        </w:r>
        <w:r w:rsidR="006F1FF0" w:rsidRPr="00E647FB">
          <w:rPr>
            <w:noProof/>
            <w:webHidden/>
          </w:rPr>
          <w:fldChar w:fldCharType="end"/>
        </w:r>
      </w:hyperlink>
    </w:p>
    <w:p w14:paraId="49E0FDDD" w14:textId="098CCDB1" w:rsidR="006F1FF0" w:rsidRPr="00E647FB" w:rsidRDefault="00492C21" w:rsidP="00E647FB">
      <w:pPr>
        <w:pStyle w:val="TOC2"/>
        <w:tabs>
          <w:tab w:val="left" w:pos="880"/>
          <w:tab w:val="right" w:leader="dot" w:pos="9396"/>
        </w:tabs>
        <w:spacing w:after="0"/>
        <w:rPr>
          <w:rFonts w:asciiTheme="minorHAnsi" w:hAnsiTheme="minorHAnsi"/>
          <w:noProof/>
          <w:szCs w:val="22"/>
        </w:rPr>
      </w:pPr>
      <w:hyperlink w:anchor="_Toc114666111" w:history="1">
        <w:r w:rsidR="006F1FF0" w:rsidRPr="00E647FB">
          <w:rPr>
            <w:rStyle w:val="Hyperlink"/>
            <w:rFonts w:asciiTheme="minorBidi" w:hAnsiTheme="minorBidi"/>
            <w:noProof/>
          </w:rPr>
          <w:t>5.2.</w:t>
        </w:r>
        <w:r w:rsidR="006F1FF0" w:rsidRPr="00E647FB">
          <w:rPr>
            <w:rFonts w:asciiTheme="minorHAnsi" w:hAnsiTheme="minorHAnsi"/>
            <w:noProof/>
            <w:szCs w:val="22"/>
          </w:rPr>
          <w:tab/>
        </w:r>
        <w:r w:rsidR="006F1FF0" w:rsidRPr="00E647FB">
          <w:rPr>
            <w:rStyle w:val="Hyperlink"/>
            <w:rFonts w:asciiTheme="minorBidi" w:hAnsiTheme="minorBidi"/>
            <w:noProof/>
          </w:rPr>
          <w:t>Objectives, Actions and Results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_Toc114666111 \h </w:instrText>
        </w:r>
        <w:r w:rsidR="006F1FF0" w:rsidRPr="00E647FB">
          <w:rPr>
            <w:noProof/>
            <w:webHidden/>
          </w:rPr>
        </w:r>
        <w:r w:rsidR="006F1FF0" w:rsidRPr="00E647FB">
          <w:rPr>
            <w:noProof/>
            <w:webHidden/>
          </w:rPr>
          <w:fldChar w:fldCharType="separate"/>
        </w:r>
        <w:r>
          <w:rPr>
            <w:noProof/>
            <w:webHidden/>
          </w:rPr>
          <w:t>27</w:t>
        </w:r>
        <w:r w:rsidR="006F1FF0" w:rsidRPr="00E647FB">
          <w:rPr>
            <w:noProof/>
            <w:webHidden/>
          </w:rPr>
          <w:fldChar w:fldCharType="end"/>
        </w:r>
      </w:hyperlink>
    </w:p>
    <w:p w14:paraId="5777DC1A" w14:textId="461A4700" w:rsidR="006F1FF0" w:rsidRPr="00E647FB" w:rsidRDefault="00492C21" w:rsidP="00E647FB">
      <w:pPr>
        <w:pStyle w:val="TOC1"/>
        <w:tabs>
          <w:tab w:val="right" w:leader="dot" w:pos="9396"/>
        </w:tabs>
        <w:spacing w:after="0"/>
        <w:rPr>
          <w:rFonts w:asciiTheme="minorHAnsi" w:hAnsiTheme="minorHAnsi"/>
          <w:noProof/>
          <w:szCs w:val="22"/>
        </w:rPr>
      </w:pPr>
      <w:hyperlink w:anchor="_Toc114666112" w:history="1">
        <w:r w:rsidR="006F1FF0" w:rsidRPr="00E647FB">
          <w:rPr>
            <w:rStyle w:val="Hyperlink"/>
            <w:rFonts w:asciiTheme="minorBidi" w:hAnsiTheme="minorBidi"/>
            <w:noProof/>
          </w:rPr>
          <w:t>References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_Toc114666112 \h </w:instrText>
        </w:r>
        <w:r w:rsidR="006F1FF0" w:rsidRPr="00E647FB">
          <w:rPr>
            <w:noProof/>
            <w:webHidden/>
          </w:rPr>
        </w:r>
        <w:r w:rsidR="006F1FF0" w:rsidRPr="00E647FB">
          <w:rPr>
            <w:noProof/>
            <w:webHidden/>
          </w:rPr>
          <w:fldChar w:fldCharType="separate"/>
        </w:r>
        <w:r>
          <w:rPr>
            <w:noProof/>
            <w:webHidden/>
          </w:rPr>
          <w:t>36</w:t>
        </w:r>
        <w:r w:rsidR="006F1FF0" w:rsidRPr="00E647FB">
          <w:rPr>
            <w:noProof/>
            <w:webHidden/>
          </w:rPr>
          <w:fldChar w:fldCharType="end"/>
        </w:r>
      </w:hyperlink>
    </w:p>
    <w:p w14:paraId="2C43C2F7" w14:textId="77A0B388" w:rsidR="006F1FF0" w:rsidRPr="00E647FB" w:rsidRDefault="00492C21" w:rsidP="00E647FB">
      <w:pPr>
        <w:pStyle w:val="TOC1"/>
        <w:tabs>
          <w:tab w:val="right" w:leader="dot" w:pos="9396"/>
        </w:tabs>
        <w:spacing w:after="0"/>
        <w:rPr>
          <w:rFonts w:asciiTheme="minorHAnsi" w:hAnsiTheme="minorHAnsi"/>
          <w:noProof/>
          <w:szCs w:val="22"/>
        </w:rPr>
      </w:pPr>
      <w:hyperlink w:anchor="_Toc114666113" w:history="1">
        <w:r w:rsidR="006F1FF0" w:rsidRPr="00E647FB">
          <w:rPr>
            <w:rStyle w:val="Hyperlink"/>
            <w:rFonts w:asciiTheme="minorBidi" w:hAnsiTheme="minorBidi"/>
            <w:noProof/>
          </w:rPr>
          <w:t>Annex 1 Detailed Recommended Actions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_Toc114666113 \h </w:instrText>
        </w:r>
        <w:r w:rsidR="006F1FF0" w:rsidRPr="00E647FB">
          <w:rPr>
            <w:noProof/>
            <w:webHidden/>
          </w:rPr>
        </w:r>
        <w:r w:rsidR="006F1FF0" w:rsidRPr="00E647FB">
          <w:rPr>
            <w:noProof/>
            <w:webHidden/>
          </w:rPr>
          <w:fldChar w:fldCharType="separate"/>
        </w:r>
        <w:r>
          <w:rPr>
            <w:noProof/>
            <w:webHidden/>
          </w:rPr>
          <w:t>41</w:t>
        </w:r>
        <w:r w:rsidR="006F1FF0" w:rsidRPr="00E647FB">
          <w:rPr>
            <w:noProof/>
            <w:webHidden/>
          </w:rPr>
          <w:fldChar w:fldCharType="end"/>
        </w:r>
      </w:hyperlink>
    </w:p>
    <w:p w14:paraId="3E9B3853" w14:textId="036797C6" w:rsidR="006F1FF0" w:rsidRPr="00E647FB" w:rsidRDefault="00492C21" w:rsidP="00E647FB">
      <w:pPr>
        <w:pStyle w:val="TOC1"/>
        <w:tabs>
          <w:tab w:val="right" w:leader="dot" w:pos="9396"/>
        </w:tabs>
        <w:spacing w:after="0"/>
        <w:rPr>
          <w:rFonts w:asciiTheme="minorHAnsi" w:hAnsiTheme="minorHAnsi"/>
          <w:noProof/>
          <w:szCs w:val="22"/>
        </w:rPr>
      </w:pPr>
      <w:hyperlink w:anchor="_Toc114666114" w:history="1">
        <w:r w:rsidR="006F1FF0" w:rsidRPr="00E647FB">
          <w:rPr>
            <w:rStyle w:val="Hyperlink"/>
            <w:rFonts w:asciiTheme="minorBidi" w:hAnsiTheme="minorBidi"/>
            <w:noProof/>
          </w:rPr>
          <w:t>Annex 2: Overview of relevant national legislation by country</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_Toc114666114 \h </w:instrText>
        </w:r>
        <w:r w:rsidR="006F1FF0" w:rsidRPr="00E647FB">
          <w:rPr>
            <w:noProof/>
            <w:webHidden/>
          </w:rPr>
        </w:r>
        <w:r w:rsidR="006F1FF0" w:rsidRPr="00E647FB">
          <w:rPr>
            <w:noProof/>
            <w:webHidden/>
          </w:rPr>
          <w:fldChar w:fldCharType="separate"/>
        </w:r>
        <w:r>
          <w:rPr>
            <w:noProof/>
            <w:webHidden/>
          </w:rPr>
          <w:t>47</w:t>
        </w:r>
        <w:r w:rsidR="006F1FF0" w:rsidRPr="00E647FB">
          <w:rPr>
            <w:noProof/>
            <w:webHidden/>
          </w:rPr>
          <w:fldChar w:fldCharType="end"/>
        </w:r>
      </w:hyperlink>
    </w:p>
    <w:p w14:paraId="63CCA3A3" w14:textId="6DA71A64" w:rsidR="006F1FF0" w:rsidRPr="00E647FB" w:rsidRDefault="00492C21" w:rsidP="00E647FB">
      <w:pPr>
        <w:pStyle w:val="TOC1"/>
        <w:tabs>
          <w:tab w:val="right" w:leader="dot" w:pos="9396"/>
        </w:tabs>
        <w:spacing w:after="0"/>
        <w:rPr>
          <w:rFonts w:asciiTheme="minorHAnsi" w:hAnsiTheme="minorHAnsi"/>
          <w:noProof/>
          <w:szCs w:val="22"/>
        </w:rPr>
      </w:pPr>
      <w:hyperlink w:anchor="_Toc114666115" w:history="1">
        <w:r w:rsidR="006F1FF0" w:rsidRPr="00E647FB">
          <w:rPr>
            <w:rStyle w:val="Hyperlink"/>
            <w:rFonts w:asciiTheme="minorBidi" w:hAnsiTheme="minorBidi"/>
            <w:noProof/>
          </w:rPr>
          <w:t xml:space="preserve">Annex 3 </w:t>
        </w:r>
        <w:r w:rsidR="006F1FF0" w:rsidRPr="00E647FB">
          <w:rPr>
            <w:rStyle w:val="Hyperlink"/>
            <w:rFonts w:asciiTheme="minorBidi" w:hAnsiTheme="minorBidi"/>
            <w:bCs/>
            <w:noProof/>
          </w:rPr>
          <w:t>List of Stakeholders Engaged in</w:t>
        </w:r>
        <w:r w:rsidR="006F1FF0" w:rsidRPr="00E647FB">
          <w:rPr>
            <w:rStyle w:val="Hyperlink"/>
            <w:rFonts w:asciiTheme="minorBidi" w:hAnsiTheme="minorBidi"/>
            <w:bCs/>
            <w:i/>
            <w:iCs/>
            <w:noProof/>
          </w:rPr>
          <w:t xml:space="preserve"> Sousa teuszii </w:t>
        </w:r>
        <w:r w:rsidR="006F1FF0" w:rsidRPr="00E647FB">
          <w:rPr>
            <w:rStyle w:val="Hyperlink"/>
            <w:rFonts w:asciiTheme="minorBidi" w:hAnsiTheme="minorBidi"/>
            <w:bCs/>
            <w:noProof/>
          </w:rPr>
          <w:t>Research or Conservation in Relevant Range Countries</w:t>
        </w:r>
        <w:r w:rsidR="006F1FF0" w:rsidRPr="00E647FB">
          <w:rPr>
            <w:noProof/>
            <w:webHidden/>
          </w:rPr>
          <w:tab/>
        </w:r>
        <w:r w:rsidR="006F1FF0" w:rsidRPr="00E647FB">
          <w:rPr>
            <w:noProof/>
            <w:webHidden/>
          </w:rPr>
          <w:fldChar w:fldCharType="begin"/>
        </w:r>
        <w:r w:rsidR="006F1FF0" w:rsidRPr="00E647FB">
          <w:rPr>
            <w:noProof/>
            <w:webHidden/>
          </w:rPr>
          <w:instrText xml:space="preserve"> PAGEREF _Toc114666115 \h </w:instrText>
        </w:r>
        <w:r w:rsidR="006F1FF0" w:rsidRPr="00E647FB">
          <w:rPr>
            <w:noProof/>
            <w:webHidden/>
          </w:rPr>
        </w:r>
        <w:r w:rsidR="006F1FF0" w:rsidRPr="00E647FB">
          <w:rPr>
            <w:noProof/>
            <w:webHidden/>
          </w:rPr>
          <w:fldChar w:fldCharType="separate"/>
        </w:r>
        <w:r>
          <w:rPr>
            <w:noProof/>
            <w:webHidden/>
          </w:rPr>
          <w:t>67</w:t>
        </w:r>
        <w:r w:rsidR="006F1FF0" w:rsidRPr="00E647FB">
          <w:rPr>
            <w:noProof/>
            <w:webHidden/>
          </w:rPr>
          <w:fldChar w:fldCharType="end"/>
        </w:r>
      </w:hyperlink>
    </w:p>
    <w:p w14:paraId="2E7AC379" w14:textId="3CAE9C1A" w:rsidR="00A90952" w:rsidRPr="00E647FB" w:rsidRDefault="00A90952" w:rsidP="00E647FB">
      <w:pPr>
        <w:rPr>
          <w:rFonts w:asciiTheme="minorBidi" w:hAnsiTheme="minorBidi"/>
        </w:rPr>
      </w:pPr>
      <w:r w:rsidRPr="00E647FB">
        <w:rPr>
          <w:rFonts w:asciiTheme="minorBidi" w:hAnsiTheme="minorBidi"/>
          <w:b/>
          <w:bCs/>
        </w:rPr>
        <w:fldChar w:fldCharType="end"/>
      </w:r>
    </w:p>
    <w:p w14:paraId="36A9C875" w14:textId="77777777" w:rsidR="00A90952" w:rsidRPr="00E647FB" w:rsidRDefault="00A90952" w:rsidP="007041EF">
      <w:pPr>
        <w:rPr>
          <w:rFonts w:asciiTheme="minorBidi" w:hAnsiTheme="minorBidi"/>
          <w:b/>
        </w:rPr>
      </w:pPr>
      <w:r w:rsidRPr="00E647FB">
        <w:rPr>
          <w:rFonts w:asciiTheme="minorBidi" w:hAnsiTheme="minorBidi"/>
          <w:b/>
          <w:bCs/>
          <w:szCs w:val="22"/>
        </w:rPr>
        <w:br w:type="page"/>
      </w:r>
    </w:p>
    <w:p w14:paraId="720A9622" w14:textId="77777777" w:rsidR="00A90952" w:rsidRPr="00E647FB" w:rsidRDefault="00A90952" w:rsidP="00B626FE">
      <w:pPr>
        <w:pStyle w:val="Heading1"/>
        <w:rPr>
          <w:rFonts w:asciiTheme="minorBidi" w:hAnsiTheme="minorBidi" w:cstheme="minorBidi"/>
          <w:b/>
          <w:bCs/>
        </w:rPr>
      </w:pPr>
      <w:bookmarkStart w:id="1" w:name="_Toc114666080"/>
      <w:r w:rsidRPr="00E647FB">
        <w:rPr>
          <w:rFonts w:asciiTheme="minorBidi" w:hAnsiTheme="minorBidi" w:cstheme="minorBidi"/>
          <w:b/>
          <w:bCs/>
        </w:rPr>
        <w:lastRenderedPageBreak/>
        <w:t>Abbreviations</w:t>
      </w:r>
      <w:bookmarkEnd w:id="1"/>
    </w:p>
    <w:p w14:paraId="3AF0805E" w14:textId="77777777" w:rsidR="00482CDE" w:rsidRPr="00E647FB" w:rsidRDefault="00482CDE" w:rsidP="00B626FE">
      <w:pPr>
        <w:pStyle w:val="EndNoteBibliography"/>
        <w:rPr>
          <w:rFonts w:asciiTheme="minorBidi" w:hAnsiTheme="minorBidi" w:cstheme="minorBidi"/>
          <w:noProof w:val="0"/>
          <w:lang w:val="en-GB"/>
        </w:rPr>
      </w:pPr>
    </w:p>
    <w:p w14:paraId="1B2E7D9B" w14:textId="493615D6" w:rsidR="00A90952" w:rsidRPr="00E647FB" w:rsidRDefault="00A90952" w:rsidP="00B626FE">
      <w:pPr>
        <w:pStyle w:val="EndNoteBibliography"/>
        <w:rPr>
          <w:rFonts w:asciiTheme="minorBidi" w:hAnsiTheme="minorBidi" w:cstheme="minorBidi"/>
          <w:noProof w:val="0"/>
          <w:lang w:val="en-GB"/>
        </w:rPr>
      </w:pPr>
      <w:r w:rsidRPr="00E647FB">
        <w:rPr>
          <w:rFonts w:asciiTheme="minorBidi" w:hAnsiTheme="minorBidi" w:cstheme="minorBidi"/>
          <w:noProof w:val="0"/>
          <w:lang w:val="en-GB"/>
        </w:rPr>
        <w:t>AHD: Atlantic humpback dolphin (</w:t>
      </w:r>
      <w:r w:rsidRPr="00E647FB">
        <w:rPr>
          <w:rFonts w:asciiTheme="minorBidi" w:hAnsiTheme="minorBidi" w:cstheme="minorBidi"/>
          <w:i/>
          <w:iCs/>
          <w:noProof w:val="0"/>
          <w:lang w:val="en-GB"/>
        </w:rPr>
        <w:t xml:space="preserve">Sousa </w:t>
      </w:r>
      <w:proofErr w:type="spellStart"/>
      <w:r w:rsidRPr="00E647FB">
        <w:rPr>
          <w:rFonts w:asciiTheme="minorBidi" w:hAnsiTheme="minorBidi" w:cstheme="minorBidi"/>
          <w:i/>
          <w:iCs/>
          <w:noProof w:val="0"/>
          <w:lang w:val="en-GB"/>
        </w:rPr>
        <w:t>teuszii</w:t>
      </w:r>
      <w:proofErr w:type="spellEnd"/>
      <w:r w:rsidRPr="00E647FB">
        <w:rPr>
          <w:rFonts w:asciiTheme="minorBidi" w:hAnsiTheme="minorBidi" w:cstheme="minorBidi"/>
          <w:noProof w:val="0"/>
          <w:lang w:val="en-GB"/>
        </w:rPr>
        <w:t>)</w:t>
      </w:r>
    </w:p>
    <w:p w14:paraId="61956279" w14:textId="752985AD" w:rsidR="00A90952" w:rsidRPr="00E647FB" w:rsidRDefault="00A90952" w:rsidP="00B626FE">
      <w:pPr>
        <w:pStyle w:val="EndNoteBibliography"/>
        <w:rPr>
          <w:rFonts w:asciiTheme="minorBidi" w:hAnsiTheme="minorBidi" w:cstheme="minorBidi"/>
          <w:noProof w:val="0"/>
          <w:lang w:val="en-GB"/>
        </w:rPr>
      </w:pPr>
      <w:r w:rsidRPr="00E647FB">
        <w:rPr>
          <w:rFonts w:asciiTheme="minorBidi" w:hAnsiTheme="minorBidi" w:cstheme="minorBidi"/>
          <w:noProof w:val="0"/>
          <w:lang w:val="en-GB"/>
        </w:rPr>
        <w:t xml:space="preserve">CCAHD: Consortium for the Conservation of </w:t>
      </w:r>
      <w:r w:rsidR="00BF02CE" w:rsidRPr="00E647FB">
        <w:rPr>
          <w:rFonts w:asciiTheme="minorBidi" w:hAnsiTheme="minorBidi" w:cstheme="minorBidi"/>
          <w:noProof w:val="0"/>
          <w:lang w:val="en-GB"/>
        </w:rPr>
        <w:t xml:space="preserve">the </w:t>
      </w:r>
      <w:r w:rsidRPr="00E647FB">
        <w:rPr>
          <w:rFonts w:asciiTheme="minorBidi" w:hAnsiTheme="minorBidi" w:cstheme="minorBidi"/>
          <w:noProof w:val="0"/>
          <w:lang w:val="en-GB"/>
        </w:rPr>
        <w:t xml:space="preserve">Atlantic </w:t>
      </w:r>
      <w:r w:rsidR="00BF02CE" w:rsidRPr="00E647FB">
        <w:rPr>
          <w:rFonts w:asciiTheme="minorBidi" w:hAnsiTheme="minorBidi" w:cstheme="minorBidi"/>
          <w:noProof w:val="0"/>
          <w:lang w:val="en-GB"/>
        </w:rPr>
        <w:t>Humpback Dolphin</w:t>
      </w:r>
    </w:p>
    <w:p w14:paraId="3AEF9A84" w14:textId="117EE992" w:rsidR="00A90952" w:rsidRPr="00E647FB" w:rsidRDefault="00A90952" w:rsidP="00B626FE">
      <w:pPr>
        <w:pStyle w:val="EndNoteBibliography"/>
        <w:rPr>
          <w:rFonts w:asciiTheme="minorBidi" w:hAnsiTheme="minorBidi" w:cstheme="minorBidi"/>
          <w:noProof w:val="0"/>
          <w:lang w:val="en-GB"/>
        </w:rPr>
      </w:pPr>
      <w:r w:rsidRPr="00E647FB">
        <w:rPr>
          <w:rFonts w:asciiTheme="minorBidi" w:hAnsiTheme="minorBidi" w:cstheme="minorBidi"/>
          <w:noProof w:val="0"/>
          <w:lang w:val="en-GB"/>
        </w:rPr>
        <w:t xml:space="preserve">CMS: Convention on </w:t>
      </w:r>
      <w:r w:rsidR="00BF02CE" w:rsidRPr="00E647FB">
        <w:rPr>
          <w:rFonts w:asciiTheme="minorBidi" w:hAnsiTheme="minorBidi" w:cstheme="minorBidi"/>
          <w:noProof w:val="0"/>
          <w:lang w:val="en-GB"/>
        </w:rPr>
        <w:t xml:space="preserve">the Conservation of </w:t>
      </w:r>
      <w:r w:rsidRPr="00E647FB">
        <w:rPr>
          <w:rFonts w:asciiTheme="minorBidi" w:hAnsiTheme="minorBidi" w:cstheme="minorBidi"/>
          <w:noProof w:val="0"/>
          <w:lang w:val="en-GB"/>
        </w:rPr>
        <w:t>Migratory Species</w:t>
      </w:r>
      <w:r w:rsidR="00BF02CE" w:rsidRPr="00E647FB">
        <w:rPr>
          <w:rFonts w:asciiTheme="minorBidi" w:hAnsiTheme="minorBidi" w:cstheme="minorBidi"/>
          <w:noProof w:val="0"/>
          <w:lang w:val="en-GB"/>
        </w:rPr>
        <w:t xml:space="preserve"> of Wild Animals</w:t>
      </w:r>
    </w:p>
    <w:p w14:paraId="15079CA3" w14:textId="77777777" w:rsidR="00A90952" w:rsidRPr="00E647FB" w:rsidRDefault="00A90952" w:rsidP="00B626FE">
      <w:pPr>
        <w:pStyle w:val="EndNoteBibliography"/>
        <w:rPr>
          <w:rFonts w:asciiTheme="minorBidi" w:hAnsiTheme="minorBidi" w:cstheme="minorBidi"/>
          <w:noProof w:val="0"/>
          <w:lang w:val="en-GB"/>
        </w:rPr>
      </w:pPr>
      <w:r w:rsidRPr="00E647FB">
        <w:rPr>
          <w:rFonts w:asciiTheme="minorBidi" w:hAnsiTheme="minorBidi" w:cstheme="minorBidi"/>
          <w:noProof w:val="0"/>
          <w:lang w:val="en-GB"/>
        </w:rPr>
        <w:t>IWC: International Whaling Commission</w:t>
      </w:r>
    </w:p>
    <w:p w14:paraId="6010D528" w14:textId="4CD34820" w:rsidR="00A90952" w:rsidRPr="00E647FB" w:rsidRDefault="00A90952" w:rsidP="00B626FE">
      <w:pPr>
        <w:pStyle w:val="EndNoteBibliography"/>
        <w:rPr>
          <w:rFonts w:asciiTheme="minorBidi" w:hAnsiTheme="minorBidi" w:cstheme="minorBidi"/>
          <w:noProof w:val="0"/>
          <w:lang w:val="en-GB"/>
        </w:rPr>
      </w:pPr>
      <w:r w:rsidRPr="00E647FB">
        <w:rPr>
          <w:rFonts w:asciiTheme="minorBidi" w:hAnsiTheme="minorBidi" w:cstheme="minorBidi"/>
          <w:noProof w:val="0"/>
          <w:lang w:val="en-GB"/>
        </w:rPr>
        <w:t>IUCN: International Union for the Conservati</w:t>
      </w:r>
      <w:r w:rsidR="00BF02CE" w:rsidRPr="00E647FB">
        <w:rPr>
          <w:rFonts w:asciiTheme="minorBidi" w:hAnsiTheme="minorBidi" w:cstheme="minorBidi"/>
          <w:noProof w:val="0"/>
          <w:lang w:val="en-GB"/>
        </w:rPr>
        <w:t>o</w:t>
      </w:r>
      <w:r w:rsidRPr="00E647FB">
        <w:rPr>
          <w:rFonts w:asciiTheme="minorBidi" w:hAnsiTheme="minorBidi" w:cstheme="minorBidi"/>
          <w:noProof w:val="0"/>
          <w:lang w:val="en-GB"/>
        </w:rPr>
        <w:t>n of Nature</w:t>
      </w:r>
    </w:p>
    <w:p w14:paraId="00CE455D" w14:textId="77777777" w:rsidR="00A90952" w:rsidRPr="00E647FB" w:rsidRDefault="00A90952" w:rsidP="00B626FE">
      <w:pPr>
        <w:pStyle w:val="EndNoteBibliography"/>
        <w:rPr>
          <w:rFonts w:asciiTheme="minorBidi" w:hAnsiTheme="minorBidi" w:cstheme="minorBidi"/>
          <w:noProof w:val="0"/>
          <w:lang w:val="en-GB"/>
        </w:rPr>
      </w:pPr>
      <w:r w:rsidRPr="00E647FB">
        <w:rPr>
          <w:rFonts w:asciiTheme="minorBidi" w:hAnsiTheme="minorBidi" w:cstheme="minorBidi"/>
          <w:noProof w:val="0"/>
          <w:lang w:val="en-GB"/>
        </w:rPr>
        <w:t>IUCN CSG: IUCN Species Survival Commission Cetacean Specialist Group</w:t>
      </w:r>
    </w:p>
    <w:p w14:paraId="0447AE7F" w14:textId="77777777" w:rsidR="00A90952" w:rsidRPr="00E647FB" w:rsidRDefault="00A90952">
      <w:pPr>
        <w:jc w:val="left"/>
        <w:rPr>
          <w:rFonts w:asciiTheme="minorBidi" w:hAnsiTheme="minorBidi"/>
          <w:sz w:val="20"/>
        </w:rPr>
      </w:pPr>
      <w:r w:rsidRPr="00E647FB">
        <w:rPr>
          <w:rFonts w:asciiTheme="minorBidi" w:hAnsiTheme="minorBidi"/>
        </w:rPr>
        <w:br w:type="page"/>
      </w:r>
    </w:p>
    <w:p w14:paraId="4CFDE9F8" w14:textId="77777777" w:rsidR="00A90952" w:rsidRPr="00E647FB" w:rsidRDefault="00A90952">
      <w:pPr>
        <w:pStyle w:val="Heading1"/>
        <w:rPr>
          <w:rFonts w:asciiTheme="minorBidi" w:hAnsiTheme="minorBidi" w:cstheme="minorBidi"/>
          <w:b/>
          <w:bCs/>
        </w:rPr>
      </w:pPr>
      <w:bookmarkStart w:id="2" w:name="_Toc114666081"/>
      <w:r w:rsidRPr="00E647FB">
        <w:rPr>
          <w:rFonts w:asciiTheme="minorBidi" w:hAnsiTheme="minorBidi" w:cstheme="minorBidi"/>
          <w:b/>
          <w:bCs/>
        </w:rPr>
        <w:lastRenderedPageBreak/>
        <w:t>1. Biological Assessment</w:t>
      </w:r>
      <w:bookmarkEnd w:id="2"/>
      <w:r w:rsidRPr="00E647FB">
        <w:rPr>
          <w:rFonts w:asciiTheme="minorBidi" w:hAnsiTheme="minorBidi" w:cstheme="minorBidi"/>
          <w:b/>
          <w:bCs/>
        </w:rPr>
        <w:t xml:space="preserve"> </w:t>
      </w:r>
    </w:p>
    <w:p w14:paraId="4405BE65" w14:textId="77777777" w:rsidR="00A90952" w:rsidRPr="00E647FB" w:rsidRDefault="00A90952">
      <w:pPr>
        <w:ind w:left="567"/>
        <w:contextualSpacing/>
        <w:rPr>
          <w:rFonts w:asciiTheme="minorBidi" w:hAnsiTheme="minorBidi"/>
          <w:b/>
          <w:szCs w:val="22"/>
        </w:rPr>
      </w:pPr>
    </w:p>
    <w:p w14:paraId="2B66077A" w14:textId="77777777" w:rsidR="00A90952" w:rsidRPr="00E647FB" w:rsidRDefault="00A90952" w:rsidP="008F43B6">
      <w:pPr>
        <w:pStyle w:val="Heading2"/>
        <w:numPr>
          <w:ilvl w:val="1"/>
          <w:numId w:val="1"/>
        </w:numPr>
        <w:rPr>
          <w:rFonts w:asciiTheme="minorBidi" w:hAnsiTheme="minorBidi" w:cstheme="minorBidi"/>
        </w:rPr>
      </w:pPr>
      <w:bookmarkStart w:id="3" w:name="_Toc114666082"/>
      <w:r w:rsidRPr="00E647FB">
        <w:rPr>
          <w:rFonts w:asciiTheme="minorBidi" w:hAnsiTheme="minorBidi" w:cstheme="minorBidi"/>
        </w:rPr>
        <w:t>Taxonomy</w:t>
      </w:r>
      <w:bookmarkEnd w:id="3"/>
    </w:p>
    <w:p w14:paraId="0439A48C" w14:textId="77777777" w:rsidR="00A90952" w:rsidRPr="00E647FB" w:rsidRDefault="00A90952">
      <w:pPr>
        <w:rPr>
          <w:rFonts w:asciiTheme="minorBidi" w:hAnsiTheme="minorBidi"/>
        </w:rPr>
      </w:pPr>
    </w:p>
    <w:p w14:paraId="326A3E71" w14:textId="77777777" w:rsidR="00A90952" w:rsidRPr="00E647FB" w:rsidRDefault="00A90952">
      <w:pPr>
        <w:rPr>
          <w:rFonts w:asciiTheme="minorBidi" w:hAnsiTheme="minorBidi"/>
        </w:rPr>
      </w:pPr>
      <w:r w:rsidRPr="00E647FB">
        <w:rPr>
          <w:rFonts w:asciiTheme="minorBidi" w:hAnsiTheme="minorBidi"/>
          <w:b/>
          <w:bCs/>
        </w:rPr>
        <w:t>Kingdom</w:t>
      </w:r>
      <w:r w:rsidRPr="00E647FB">
        <w:rPr>
          <w:rFonts w:asciiTheme="minorBidi" w:hAnsiTheme="minorBidi"/>
        </w:rPr>
        <w:t xml:space="preserve">: Animalia </w:t>
      </w:r>
    </w:p>
    <w:p w14:paraId="30EA35A4" w14:textId="77777777" w:rsidR="00A90952" w:rsidRPr="00E647FB" w:rsidRDefault="00A90952">
      <w:pPr>
        <w:rPr>
          <w:rFonts w:asciiTheme="minorBidi" w:hAnsiTheme="minorBidi"/>
        </w:rPr>
      </w:pPr>
      <w:r w:rsidRPr="00E647FB">
        <w:rPr>
          <w:rFonts w:asciiTheme="minorBidi" w:hAnsiTheme="minorBidi"/>
          <w:b/>
          <w:bCs/>
        </w:rPr>
        <w:t>Phylum</w:t>
      </w:r>
      <w:r w:rsidRPr="00E647FB">
        <w:rPr>
          <w:rFonts w:asciiTheme="minorBidi" w:hAnsiTheme="minorBidi"/>
        </w:rPr>
        <w:t xml:space="preserve">: Chordata </w:t>
      </w:r>
    </w:p>
    <w:p w14:paraId="24189E16" w14:textId="77777777" w:rsidR="00A90952" w:rsidRPr="00E647FB" w:rsidRDefault="00A90952">
      <w:pPr>
        <w:rPr>
          <w:rFonts w:asciiTheme="minorBidi" w:hAnsiTheme="minorBidi"/>
        </w:rPr>
      </w:pPr>
      <w:r w:rsidRPr="00E647FB">
        <w:rPr>
          <w:rFonts w:asciiTheme="minorBidi" w:hAnsiTheme="minorBidi"/>
          <w:b/>
          <w:bCs/>
        </w:rPr>
        <w:t>Class</w:t>
      </w:r>
      <w:r w:rsidRPr="00E647FB">
        <w:rPr>
          <w:rFonts w:asciiTheme="minorBidi" w:hAnsiTheme="minorBidi"/>
        </w:rPr>
        <w:t xml:space="preserve">: Mammalia </w:t>
      </w:r>
    </w:p>
    <w:p w14:paraId="5F756CBC" w14:textId="6A0D5A31" w:rsidR="00A90952" w:rsidRPr="00E647FB" w:rsidRDefault="00A90952">
      <w:pPr>
        <w:rPr>
          <w:rFonts w:asciiTheme="minorBidi" w:hAnsiTheme="minorBidi"/>
        </w:rPr>
      </w:pPr>
      <w:r w:rsidRPr="00E647FB">
        <w:rPr>
          <w:rFonts w:asciiTheme="minorBidi" w:hAnsiTheme="minorBidi"/>
          <w:b/>
          <w:bCs/>
        </w:rPr>
        <w:t>Order</w:t>
      </w:r>
      <w:r w:rsidRPr="00E647FB">
        <w:rPr>
          <w:rFonts w:asciiTheme="minorBidi" w:hAnsiTheme="minorBidi"/>
        </w:rPr>
        <w:t xml:space="preserve">: </w:t>
      </w:r>
      <w:proofErr w:type="spellStart"/>
      <w:r w:rsidRPr="00E647FB">
        <w:rPr>
          <w:rFonts w:asciiTheme="minorBidi" w:hAnsiTheme="minorBidi"/>
        </w:rPr>
        <w:t>Cetartiodactyla</w:t>
      </w:r>
      <w:proofErr w:type="spellEnd"/>
      <w:r w:rsidRPr="00E647FB">
        <w:rPr>
          <w:rFonts w:asciiTheme="minorBidi" w:hAnsiTheme="minorBidi"/>
        </w:rPr>
        <w:t xml:space="preserve"> </w:t>
      </w:r>
      <w:r w:rsidR="00BD6AE4" w:rsidRPr="00E647FB">
        <w:rPr>
          <w:rFonts w:asciiTheme="minorBidi" w:hAnsiTheme="minorBidi"/>
        </w:rPr>
        <w:t>(Cetacea)</w:t>
      </w:r>
    </w:p>
    <w:p w14:paraId="36D951B9" w14:textId="77777777" w:rsidR="00A90952" w:rsidRPr="00E647FB" w:rsidRDefault="00A90952">
      <w:pPr>
        <w:rPr>
          <w:rFonts w:asciiTheme="minorBidi" w:hAnsiTheme="minorBidi"/>
        </w:rPr>
      </w:pPr>
      <w:r w:rsidRPr="00E647FB">
        <w:rPr>
          <w:rFonts w:asciiTheme="minorBidi" w:hAnsiTheme="minorBidi"/>
          <w:b/>
          <w:bCs/>
        </w:rPr>
        <w:t>Family</w:t>
      </w:r>
      <w:r w:rsidRPr="00E647FB">
        <w:rPr>
          <w:rFonts w:asciiTheme="minorBidi" w:hAnsiTheme="minorBidi"/>
        </w:rPr>
        <w:t>: Delphinidae</w:t>
      </w:r>
    </w:p>
    <w:p w14:paraId="4A20EF7D" w14:textId="77777777" w:rsidR="00A90952" w:rsidRPr="00E647FB" w:rsidRDefault="00A90952">
      <w:pPr>
        <w:rPr>
          <w:rFonts w:asciiTheme="minorBidi" w:hAnsiTheme="minorBidi"/>
        </w:rPr>
      </w:pPr>
      <w:r w:rsidRPr="00E647FB">
        <w:rPr>
          <w:rFonts w:asciiTheme="minorBidi" w:hAnsiTheme="minorBidi"/>
          <w:b/>
          <w:bCs/>
        </w:rPr>
        <w:t>Taxon Name</w:t>
      </w:r>
      <w:r w:rsidRPr="00E647FB">
        <w:rPr>
          <w:rFonts w:asciiTheme="minorBidi" w:hAnsiTheme="minorBidi"/>
        </w:rPr>
        <w:t xml:space="preserve">: </w:t>
      </w:r>
      <w:r w:rsidRPr="00E647FB">
        <w:rPr>
          <w:rFonts w:asciiTheme="minorBidi" w:hAnsiTheme="minorBidi"/>
          <w:i/>
        </w:rPr>
        <w:t xml:space="preserve">Sousa </w:t>
      </w:r>
      <w:proofErr w:type="spellStart"/>
      <w:r w:rsidRPr="00E647FB">
        <w:rPr>
          <w:rFonts w:asciiTheme="minorBidi" w:hAnsiTheme="minorBidi"/>
          <w:i/>
        </w:rPr>
        <w:t>teuszii</w:t>
      </w:r>
      <w:proofErr w:type="spellEnd"/>
      <w:r w:rsidRPr="00E647FB">
        <w:rPr>
          <w:rFonts w:asciiTheme="minorBidi" w:hAnsiTheme="minorBidi"/>
        </w:rPr>
        <w:t xml:space="preserve"> (</w:t>
      </w:r>
      <w:proofErr w:type="spellStart"/>
      <w:r w:rsidRPr="00E647FB">
        <w:rPr>
          <w:rFonts w:asciiTheme="minorBidi" w:hAnsiTheme="minorBidi"/>
        </w:rPr>
        <w:t>Kükenthal</w:t>
      </w:r>
      <w:proofErr w:type="spellEnd"/>
      <w:r w:rsidRPr="00E647FB">
        <w:rPr>
          <w:rFonts w:asciiTheme="minorBidi" w:hAnsiTheme="minorBidi"/>
        </w:rPr>
        <w:t>, 1892)</w:t>
      </w:r>
    </w:p>
    <w:p w14:paraId="78F10875" w14:textId="77777777" w:rsidR="00A90952" w:rsidRPr="00E647FB" w:rsidRDefault="00A90952">
      <w:pPr>
        <w:rPr>
          <w:rFonts w:asciiTheme="minorBidi" w:hAnsiTheme="minorBidi"/>
          <w:b/>
          <w:bCs/>
        </w:rPr>
      </w:pPr>
      <w:r w:rsidRPr="00E647FB">
        <w:rPr>
          <w:rFonts w:asciiTheme="minorBidi" w:hAnsiTheme="minorBidi"/>
          <w:b/>
          <w:bCs/>
        </w:rPr>
        <w:t>Common Name(s):</w:t>
      </w:r>
    </w:p>
    <w:p w14:paraId="51DE5F06" w14:textId="77777777" w:rsidR="00A90952" w:rsidRPr="00E647FB" w:rsidRDefault="00A90952" w:rsidP="008F43B6">
      <w:pPr>
        <w:pStyle w:val="ListParagraph"/>
        <w:numPr>
          <w:ilvl w:val="0"/>
          <w:numId w:val="2"/>
        </w:numPr>
        <w:rPr>
          <w:rFonts w:asciiTheme="minorBidi" w:hAnsiTheme="minorBidi"/>
        </w:rPr>
      </w:pPr>
      <w:r w:rsidRPr="00E647FB">
        <w:rPr>
          <w:rFonts w:asciiTheme="minorBidi" w:hAnsiTheme="minorBidi"/>
          <w:i/>
          <w:iCs/>
        </w:rPr>
        <w:t>English:</w:t>
      </w:r>
      <w:r w:rsidRPr="00E647FB">
        <w:rPr>
          <w:rFonts w:asciiTheme="minorBidi" w:hAnsiTheme="minorBidi"/>
        </w:rPr>
        <w:t xml:space="preserve"> Atlantic Humpback Dolphin, Atlantic Hump-backed Dolphin, Atlantic Humpbacked Dolphin, Cameroon Dolphin, Cameroon River Dolphin, </w:t>
      </w:r>
      <w:proofErr w:type="spellStart"/>
      <w:r w:rsidRPr="00E647FB">
        <w:rPr>
          <w:rFonts w:asciiTheme="minorBidi" w:hAnsiTheme="minorBidi"/>
        </w:rPr>
        <w:t>Teusz's</w:t>
      </w:r>
      <w:proofErr w:type="spellEnd"/>
      <w:r w:rsidRPr="00E647FB">
        <w:rPr>
          <w:rFonts w:asciiTheme="minorBidi" w:hAnsiTheme="minorBidi"/>
        </w:rPr>
        <w:t xml:space="preserve"> Dolphin</w:t>
      </w:r>
    </w:p>
    <w:p w14:paraId="5AF04005" w14:textId="737E3E1B" w:rsidR="00A90952" w:rsidRPr="00E647FB" w:rsidRDefault="00A90952" w:rsidP="008F43B6">
      <w:pPr>
        <w:pStyle w:val="ListParagraph"/>
        <w:numPr>
          <w:ilvl w:val="0"/>
          <w:numId w:val="2"/>
        </w:numPr>
        <w:rPr>
          <w:rFonts w:asciiTheme="minorBidi" w:hAnsiTheme="minorBidi"/>
        </w:rPr>
      </w:pPr>
      <w:r w:rsidRPr="00E647FB">
        <w:rPr>
          <w:rFonts w:asciiTheme="minorBidi" w:hAnsiTheme="minorBidi"/>
          <w:i/>
          <w:iCs/>
        </w:rPr>
        <w:t>French:</w:t>
      </w:r>
      <w:r w:rsidRPr="00E647FB">
        <w:rPr>
          <w:rFonts w:asciiTheme="minorBidi" w:hAnsiTheme="minorBidi"/>
        </w:rPr>
        <w:t xml:space="preserve"> Dauphin </w:t>
      </w:r>
      <w:r w:rsidR="00331BF5" w:rsidRPr="00E647FB">
        <w:rPr>
          <w:rFonts w:asciiTheme="minorBidi" w:hAnsiTheme="minorBidi"/>
        </w:rPr>
        <w:t>à</w:t>
      </w:r>
      <w:r w:rsidRPr="00E647FB">
        <w:rPr>
          <w:rFonts w:asciiTheme="minorBidi" w:hAnsiTheme="minorBidi"/>
        </w:rPr>
        <w:t xml:space="preserve"> </w:t>
      </w:r>
      <w:proofErr w:type="spellStart"/>
      <w:r w:rsidRPr="00E647FB">
        <w:rPr>
          <w:rFonts w:asciiTheme="minorBidi" w:hAnsiTheme="minorBidi"/>
        </w:rPr>
        <w:t>bosse</w:t>
      </w:r>
      <w:proofErr w:type="spellEnd"/>
      <w:r w:rsidRPr="00E647FB">
        <w:rPr>
          <w:rFonts w:asciiTheme="minorBidi" w:hAnsiTheme="minorBidi"/>
        </w:rPr>
        <w:t xml:space="preserve"> de </w:t>
      </w:r>
      <w:proofErr w:type="spellStart"/>
      <w:r w:rsidRPr="00E647FB">
        <w:rPr>
          <w:rFonts w:asciiTheme="minorBidi" w:hAnsiTheme="minorBidi"/>
        </w:rPr>
        <w:t>l'Atlantique</w:t>
      </w:r>
      <w:proofErr w:type="spellEnd"/>
      <w:r w:rsidRPr="00E647FB">
        <w:rPr>
          <w:rFonts w:asciiTheme="minorBidi" w:hAnsiTheme="minorBidi"/>
        </w:rPr>
        <w:t xml:space="preserve">, Dauphin À </w:t>
      </w:r>
      <w:proofErr w:type="spellStart"/>
      <w:r w:rsidRPr="00E647FB">
        <w:rPr>
          <w:rFonts w:asciiTheme="minorBidi" w:hAnsiTheme="minorBidi"/>
        </w:rPr>
        <w:t>Bosse</w:t>
      </w:r>
      <w:proofErr w:type="spellEnd"/>
      <w:r w:rsidRPr="00E647FB">
        <w:rPr>
          <w:rFonts w:asciiTheme="minorBidi" w:hAnsiTheme="minorBidi"/>
        </w:rPr>
        <w:t xml:space="preserve"> De </w:t>
      </w:r>
      <w:proofErr w:type="spellStart"/>
      <w:r w:rsidRPr="00E647FB">
        <w:rPr>
          <w:rFonts w:asciiTheme="minorBidi" w:hAnsiTheme="minorBidi"/>
        </w:rPr>
        <w:t>L'Atlantique</w:t>
      </w:r>
      <w:proofErr w:type="spellEnd"/>
      <w:r w:rsidRPr="00E647FB">
        <w:rPr>
          <w:rFonts w:asciiTheme="minorBidi" w:hAnsiTheme="minorBidi"/>
        </w:rPr>
        <w:t>, Dauphin Du Cameroun</w:t>
      </w:r>
    </w:p>
    <w:p w14:paraId="4DD4EDA9" w14:textId="77777777" w:rsidR="00A90952" w:rsidRPr="00E647FB" w:rsidRDefault="00A90952" w:rsidP="008F43B6">
      <w:pPr>
        <w:pStyle w:val="ListParagraph"/>
        <w:numPr>
          <w:ilvl w:val="0"/>
          <w:numId w:val="2"/>
        </w:numPr>
        <w:rPr>
          <w:rFonts w:asciiTheme="minorBidi" w:hAnsiTheme="minorBidi"/>
        </w:rPr>
      </w:pPr>
      <w:r w:rsidRPr="00E647FB">
        <w:rPr>
          <w:rFonts w:asciiTheme="minorBidi" w:hAnsiTheme="minorBidi"/>
          <w:i/>
          <w:iCs/>
        </w:rPr>
        <w:t>Spanish</w:t>
      </w:r>
      <w:r w:rsidRPr="00E647FB">
        <w:rPr>
          <w:rFonts w:asciiTheme="minorBidi" w:hAnsiTheme="minorBidi"/>
        </w:rPr>
        <w:t xml:space="preserve">: </w:t>
      </w:r>
      <w:proofErr w:type="spellStart"/>
      <w:r w:rsidRPr="00E647FB">
        <w:rPr>
          <w:rFonts w:asciiTheme="minorBidi" w:hAnsiTheme="minorBidi"/>
        </w:rPr>
        <w:t>Bufeo</w:t>
      </w:r>
      <w:proofErr w:type="spellEnd"/>
      <w:r w:rsidRPr="00E647FB">
        <w:rPr>
          <w:rFonts w:asciiTheme="minorBidi" w:hAnsiTheme="minorBidi"/>
        </w:rPr>
        <w:t xml:space="preserve"> </w:t>
      </w:r>
      <w:proofErr w:type="spellStart"/>
      <w:r w:rsidRPr="00E647FB">
        <w:rPr>
          <w:rFonts w:asciiTheme="minorBidi" w:hAnsiTheme="minorBidi"/>
        </w:rPr>
        <w:t>Africano</w:t>
      </w:r>
      <w:proofErr w:type="spellEnd"/>
      <w:r w:rsidRPr="00E647FB">
        <w:rPr>
          <w:rFonts w:asciiTheme="minorBidi" w:hAnsiTheme="minorBidi"/>
        </w:rPr>
        <w:t xml:space="preserve">, </w:t>
      </w:r>
      <w:proofErr w:type="spellStart"/>
      <w:r w:rsidRPr="00E647FB">
        <w:rPr>
          <w:rFonts w:asciiTheme="minorBidi" w:hAnsiTheme="minorBidi"/>
        </w:rPr>
        <w:t>Delfín</w:t>
      </w:r>
      <w:proofErr w:type="spellEnd"/>
      <w:r w:rsidRPr="00E647FB">
        <w:rPr>
          <w:rFonts w:asciiTheme="minorBidi" w:hAnsiTheme="minorBidi"/>
        </w:rPr>
        <w:t xml:space="preserve"> Blanco </w:t>
      </w:r>
      <w:proofErr w:type="spellStart"/>
      <w:r w:rsidRPr="00E647FB">
        <w:rPr>
          <w:rFonts w:asciiTheme="minorBidi" w:hAnsiTheme="minorBidi"/>
        </w:rPr>
        <w:t>Africano</w:t>
      </w:r>
      <w:proofErr w:type="spellEnd"/>
      <w:r w:rsidRPr="00E647FB">
        <w:rPr>
          <w:rFonts w:asciiTheme="minorBidi" w:hAnsiTheme="minorBidi"/>
        </w:rPr>
        <w:t xml:space="preserve">, </w:t>
      </w:r>
      <w:proofErr w:type="spellStart"/>
      <w:r w:rsidRPr="00E647FB">
        <w:rPr>
          <w:rFonts w:asciiTheme="minorBidi" w:hAnsiTheme="minorBidi"/>
        </w:rPr>
        <w:t>Delfín</w:t>
      </w:r>
      <w:proofErr w:type="spellEnd"/>
      <w:r w:rsidRPr="00E647FB">
        <w:rPr>
          <w:rFonts w:asciiTheme="minorBidi" w:hAnsiTheme="minorBidi"/>
        </w:rPr>
        <w:t xml:space="preserve"> </w:t>
      </w:r>
      <w:proofErr w:type="spellStart"/>
      <w:r w:rsidRPr="00E647FB">
        <w:rPr>
          <w:rFonts w:asciiTheme="minorBidi" w:hAnsiTheme="minorBidi"/>
        </w:rPr>
        <w:t>Jorobado</w:t>
      </w:r>
      <w:proofErr w:type="spellEnd"/>
      <w:r w:rsidRPr="00E647FB">
        <w:rPr>
          <w:rFonts w:asciiTheme="minorBidi" w:hAnsiTheme="minorBidi"/>
        </w:rPr>
        <w:t xml:space="preserve"> Del Atlántico</w:t>
      </w:r>
    </w:p>
    <w:p w14:paraId="7CAE512B" w14:textId="77777777" w:rsidR="00A90952" w:rsidRPr="00E647FB" w:rsidRDefault="00A90952" w:rsidP="008F43B6">
      <w:pPr>
        <w:pStyle w:val="ListParagraph"/>
        <w:numPr>
          <w:ilvl w:val="0"/>
          <w:numId w:val="2"/>
        </w:numPr>
        <w:rPr>
          <w:rFonts w:asciiTheme="minorBidi" w:hAnsiTheme="minorBidi"/>
        </w:rPr>
      </w:pPr>
      <w:r w:rsidRPr="00E647FB">
        <w:rPr>
          <w:rFonts w:asciiTheme="minorBidi" w:hAnsiTheme="minorBidi"/>
          <w:i/>
          <w:iCs/>
        </w:rPr>
        <w:t>Portuguese</w:t>
      </w:r>
      <w:r w:rsidRPr="00E647FB">
        <w:rPr>
          <w:rFonts w:asciiTheme="minorBidi" w:hAnsiTheme="minorBidi"/>
        </w:rPr>
        <w:t xml:space="preserve">: </w:t>
      </w:r>
      <w:proofErr w:type="spellStart"/>
      <w:r w:rsidRPr="00E647FB">
        <w:rPr>
          <w:rFonts w:asciiTheme="minorBidi" w:hAnsiTheme="minorBidi"/>
        </w:rPr>
        <w:t>golfinho</w:t>
      </w:r>
      <w:proofErr w:type="spellEnd"/>
      <w:r w:rsidRPr="00E647FB">
        <w:rPr>
          <w:rFonts w:asciiTheme="minorBidi" w:hAnsiTheme="minorBidi"/>
        </w:rPr>
        <w:t>-</w:t>
      </w:r>
      <w:proofErr w:type="spellStart"/>
      <w:r w:rsidRPr="00E647FB">
        <w:rPr>
          <w:rFonts w:asciiTheme="minorBidi" w:hAnsiTheme="minorBidi"/>
        </w:rPr>
        <w:t>corcunda</w:t>
      </w:r>
      <w:proofErr w:type="spellEnd"/>
      <w:r w:rsidRPr="00E647FB">
        <w:rPr>
          <w:rFonts w:asciiTheme="minorBidi" w:hAnsiTheme="minorBidi"/>
        </w:rPr>
        <w:t>-do-</w:t>
      </w:r>
      <w:proofErr w:type="spellStart"/>
      <w:r w:rsidRPr="00E647FB">
        <w:rPr>
          <w:rFonts w:asciiTheme="minorBidi" w:hAnsiTheme="minorBidi"/>
        </w:rPr>
        <w:t>Atlântico</w:t>
      </w:r>
      <w:proofErr w:type="spellEnd"/>
    </w:p>
    <w:p w14:paraId="466CEA96" w14:textId="77777777" w:rsidR="00A90952" w:rsidRPr="00E647FB" w:rsidRDefault="00A90952" w:rsidP="00A858C3">
      <w:pPr>
        <w:rPr>
          <w:rFonts w:asciiTheme="minorBidi" w:hAnsiTheme="minorBidi"/>
          <w:szCs w:val="22"/>
        </w:rPr>
      </w:pPr>
      <w:r w:rsidRPr="00E647FB">
        <w:rPr>
          <w:rFonts w:asciiTheme="minorBidi" w:hAnsiTheme="minorBidi"/>
          <w:szCs w:val="22"/>
          <w:lang w:eastAsia="fr-FR"/>
        </w:rPr>
        <w:drawing>
          <wp:inline distT="0" distB="0" distL="0" distR="0" wp14:anchorId="4A5836CB" wp14:editId="353AF1BF">
            <wp:extent cx="5943600" cy="1894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1894840"/>
                    </a:xfrm>
                    <a:prstGeom prst="rect">
                      <a:avLst/>
                    </a:prstGeom>
                  </pic:spPr>
                </pic:pic>
              </a:graphicData>
            </a:graphic>
          </wp:inline>
        </w:drawing>
      </w:r>
    </w:p>
    <w:p w14:paraId="49D282AF" w14:textId="77777777" w:rsidR="00482CDE" w:rsidRPr="00E647FB" w:rsidRDefault="00482CDE">
      <w:pPr>
        <w:rPr>
          <w:rFonts w:asciiTheme="minorBidi" w:hAnsiTheme="minorBidi"/>
          <w:b/>
          <w:bCs/>
        </w:rPr>
      </w:pPr>
    </w:p>
    <w:p w14:paraId="5B706205" w14:textId="377976E2" w:rsidR="00A90952" w:rsidRPr="00E647FB" w:rsidRDefault="00A90952">
      <w:pPr>
        <w:rPr>
          <w:rFonts w:asciiTheme="minorBidi" w:hAnsiTheme="minorBidi"/>
        </w:rPr>
      </w:pPr>
      <w:r w:rsidRPr="00E647FB">
        <w:rPr>
          <w:rFonts w:asciiTheme="minorBidi" w:hAnsiTheme="minorBidi"/>
          <w:b/>
          <w:bCs/>
        </w:rPr>
        <w:t xml:space="preserve">Figure </w:t>
      </w:r>
      <w:proofErr w:type="gramStart"/>
      <w:r w:rsidRPr="00E647FB">
        <w:rPr>
          <w:rFonts w:asciiTheme="minorBidi" w:hAnsiTheme="minorBidi"/>
          <w:b/>
          <w:bCs/>
        </w:rPr>
        <w:t>1 :</w:t>
      </w:r>
      <w:proofErr w:type="gramEnd"/>
      <w:r w:rsidRPr="00E647FB">
        <w:rPr>
          <w:rFonts w:asciiTheme="minorBidi" w:hAnsiTheme="minorBidi"/>
        </w:rPr>
        <w:t xml:space="preserve">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adult. Note the distinctive hump under the dorsal fin, from which the species’ common name, Atlantic humpback dolphin, is derived.  Illustration provided by </w:t>
      </w:r>
      <w:proofErr w:type="spellStart"/>
      <w:r w:rsidRPr="00E647FB">
        <w:rPr>
          <w:rFonts w:asciiTheme="minorBidi" w:hAnsiTheme="minorBidi"/>
        </w:rPr>
        <w:t>Uko</w:t>
      </w:r>
      <w:proofErr w:type="spellEnd"/>
      <w:r w:rsidRPr="00E647FB">
        <w:rPr>
          <w:rFonts w:asciiTheme="minorBidi" w:hAnsiTheme="minorBidi"/>
        </w:rPr>
        <w:t xml:space="preserve"> </w:t>
      </w:r>
      <w:proofErr w:type="spellStart"/>
      <w:r w:rsidRPr="00E647FB">
        <w:rPr>
          <w:rFonts w:asciiTheme="minorBidi" w:hAnsiTheme="minorBidi"/>
        </w:rPr>
        <w:t>Gorter</w:t>
      </w:r>
      <w:proofErr w:type="spellEnd"/>
      <w:r w:rsidRPr="00E647FB">
        <w:rPr>
          <w:rFonts w:asciiTheme="minorBidi" w:hAnsiTheme="minorBidi"/>
        </w:rPr>
        <w:t>.</w:t>
      </w:r>
    </w:p>
    <w:p w14:paraId="6E596D49" w14:textId="77777777" w:rsidR="00482CDE" w:rsidRPr="00E647FB" w:rsidRDefault="00482CDE">
      <w:pPr>
        <w:rPr>
          <w:rFonts w:asciiTheme="minorBidi" w:hAnsiTheme="minorBidi"/>
        </w:rPr>
      </w:pPr>
    </w:p>
    <w:p w14:paraId="016D3861" w14:textId="5235A074" w:rsidR="00A90952" w:rsidRPr="00E647FB" w:rsidRDefault="00A90952">
      <w:pPr>
        <w:rPr>
          <w:rFonts w:asciiTheme="minorBidi" w:hAnsiTheme="minorBidi"/>
        </w:rPr>
      </w:pPr>
      <w:r w:rsidRPr="00E647FB">
        <w:rPr>
          <w:rFonts w:asciiTheme="minorBidi" w:hAnsiTheme="minorBidi"/>
        </w:rPr>
        <w:t xml:space="preserve">The species was first described by zoologist Willy </w:t>
      </w:r>
      <w:proofErr w:type="spellStart"/>
      <w:r w:rsidRPr="00E647FB">
        <w:rPr>
          <w:rFonts w:asciiTheme="minorBidi" w:hAnsiTheme="minorBidi"/>
        </w:rPr>
        <w:t>Kükenthal</w:t>
      </w:r>
      <w:proofErr w:type="spellEnd"/>
      <w:r w:rsidRPr="00E647FB">
        <w:rPr>
          <w:rFonts w:asciiTheme="minorBidi" w:hAnsiTheme="minorBidi"/>
        </w:rPr>
        <w:t xml:space="preserve">, based on a specimen that was collected in the Man </w:t>
      </w:r>
      <w:proofErr w:type="spellStart"/>
      <w:r w:rsidRPr="00E647FB">
        <w:rPr>
          <w:rFonts w:asciiTheme="minorBidi" w:hAnsiTheme="minorBidi"/>
        </w:rPr>
        <w:t>O’War</w:t>
      </w:r>
      <w:proofErr w:type="spellEnd"/>
      <w:r w:rsidRPr="00E647FB">
        <w:rPr>
          <w:rFonts w:asciiTheme="minorBidi" w:hAnsiTheme="minorBidi"/>
        </w:rPr>
        <w:t xml:space="preserve"> Bay in Cameroon by Eduard </w:t>
      </w:r>
      <w:proofErr w:type="spellStart"/>
      <w:r w:rsidRPr="00E647FB">
        <w:rPr>
          <w:rFonts w:asciiTheme="minorBidi" w:hAnsiTheme="minorBidi"/>
        </w:rPr>
        <w:t>Tëusz</w:t>
      </w:r>
      <w:proofErr w:type="spellEnd"/>
      <w:r w:rsidRPr="00E647FB">
        <w:rPr>
          <w:rFonts w:asciiTheme="minorBidi" w:hAnsiTheme="minorBidi"/>
        </w:rPr>
        <w:t xml:space="preserve"> (</w:t>
      </w:r>
      <w:proofErr w:type="spellStart"/>
      <w:r w:rsidRPr="00E647FB">
        <w:rPr>
          <w:rFonts w:asciiTheme="minorBidi" w:hAnsiTheme="minorBidi"/>
        </w:rPr>
        <w:t>Kükenthal</w:t>
      </w:r>
      <w:proofErr w:type="spellEnd"/>
      <w:r w:rsidRPr="00E647FB">
        <w:rPr>
          <w:rFonts w:asciiTheme="minorBidi" w:hAnsiTheme="minorBidi"/>
        </w:rPr>
        <w:t xml:space="preserve">, 1892). At the time it was described as </w:t>
      </w:r>
      <w:proofErr w:type="spellStart"/>
      <w:r w:rsidRPr="00E647FB">
        <w:rPr>
          <w:rFonts w:asciiTheme="minorBidi" w:hAnsiTheme="minorBidi"/>
          <w:i/>
          <w:iCs/>
        </w:rPr>
        <w:t>Sotalia</w:t>
      </w:r>
      <w:proofErr w:type="spellEnd"/>
      <w:r w:rsidRPr="00E647FB">
        <w:rPr>
          <w:rFonts w:asciiTheme="minorBidi" w:hAnsiTheme="minorBidi"/>
          <w:i/>
          <w:iCs/>
        </w:rPr>
        <w:t xml:space="preserve"> </w:t>
      </w:r>
      <w:proofErr w:type="spellStart"/>
      <w:r w:rsidRPr="00E647FB">
        <w:rPr>
          <w:rFonts w:asciiTheme="minorBidi" w:hAnsiTheme="minorBidi"/>
          <w:i/>
          <w:iCs/>
        </w:rPr>
        <w:t>teuszii</w:t>
      </w:r>
      <w:proofErr w:type="spellEnd"/>
      <w:r w:rsidRPr="00E647FB">
        <w:rPr>
          <w:rFonts w:asciiTheme="minorBidi" w:hAnsiTheme="minorBidi"/>
          <w:i/>
          <w:iCs/>
        </w:rPr>
        <w:t>,</w:t>
      </w:r>
      <w:r w:rsidRPr="00E647FB">
        <w:rPr>
          <w:rFonts w:asciiTheme="minorBidi" w:hAnsiTheme="minorBidi"/>
        </w:rPr>
        <w:t xml:space="preserve"> as the genus name of </w:t>
      </w:r>
      <w:r w:rsidRPr="00E647FB">
        <w:rPr>
          <w:rFonts w:asciiTheme="minorBidi" w:hAnsiTheme="minorBidi"/>
          <w:i/>
        </w:rPr>
        <w:t>Sousa</w:t>
      </w:r>
      <w:r w:rsidRPr="00E647FB">
        <w:rPr>
          <w:rFonts w:asciiTheme="minorBidi" w:hAnsiTheme="minorBidi"/>
        </w:rPr>
        <w:t xml:space="preserve"> was only adopted in the 1960s (Fraser and Purves, 1960; Fraser, 1966).  The species holotype is held in the British Museum (catalogue number 1893.8.1.1).  Mendez et al. (2013) and Jefferson and Rosenbaum (2014) provided thorough reviews of the species’ taxonomy. Mendez et al. (2013) used genetic and morphological analyses to conclude that there is “strong and significant genetic and morphologic differentiation between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and all other sampling units with no evidence of exchange or contact” between </w:t>
      </w:r>
      <w:r w:rsidRPr="00E647FB">
        <w:rPr>
          <w:rFonts w:asciiTheme="minorBidi" w:hAnsiTheme="minorBidi"/>
          <w:i/>
        </w:rPr>
        <w:t>Sousa</w:t>
      </w:r>
      <w:r w:rsidRPr="00E647FB">
        <w:rPr>
          <w:rFonts w:asciiTheme="minorBidi" w:hAnsiTheme="minorBidi"/>
        </w:rPr>
        <w:t xml:space="preserve"> specimens from the west coast of Africa and sampled specimens from other populations of the genus </w:t>
      </w:r>
      <w:r w:rsidRPr="00E647FB">
        <w:rPr>
          <w:rFonts w:asciiTheme="minorBidi" w:hAnsiTheme="minorBidi"/>
          <w:i/>
          <w:iCs/>
        </w:rPr>
        <w:t>Sousa</w:t>
      </w:r>
      <w:r w:rsidRPr="00E647FB">
        <w:rPr>
          <w:rFonts w:asciiTheme="minorBidi" w:hAnsiTheme="minorBidi"/>
        </w:rPr>
        <w:t xml:space="preserve"> in the Indian and Pacific oceans (Mendez </w:t>
      </w:r>
      <w:r w:rsidRPr="00E647FB">
        <w:rPr>
          <w:rFonts w:asciiTheme="minorBidi" w:hAnsiTheme="minorBidi"/>
          <w:i/>
          <w:iCs/>
        </w:rPr>
        <w:t>et al</w:t>
      </w:r>
      <w:r w:rsidRPr="00E647FB">
        <w:rPr>
          <w:rFonts w:asciiTheme="minorBidi" w:hAnsiTheme="minorBidi"/>
        </w:rPr>
        <w:t xml:space="preserve">. 2013).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have wider skulls, shorter rostra (‘beaks’), and an average of 30 teeth per row, compared with 33-37 for other </w:t>
      </w:r>
      <w:r w:rsidRPr="00E647FB">
        <w:rPr>
          <w:rFonts w:asciiTheme="minorBidi" w:hAnsiTheme="minorBidi"/>
          <w:i/>
        </w:rPr>
        <w:t>Sousa</w:t>
      </w:r>
      <w:r w:rsidRPr="00E647FB">
        <w:rPr>
          <w:rFonts w:asciiTheme="minorBidi" w:hAnsiTheme="minorBidi"/>
        </w:rPr>
        <w:t xml:space="preserve"> species (Jefferson and Rosenbaum 2014, </w:t>
      </w:r>
      <w:proofErr w:type="gramStart"/>
      <w:r w:rsidRPr="00E647FB">
        <w:rPr>
          <w:rFonts w:asciiTheme="minorBidi" w:hAnsiTheme="minorBidi"/>
        </w:rPr>
        <w:t>Jefferson</w:t>
      </w:r>
      <w:proofErr w:type="gramEnd"/>
      <w:r w:rsidRPr="00E647FB">
        <w:rPr>
          <w:rFonts w:asciiTheme="minorBidi" w:hAnsiTheme="minorBidi"/>
        </w:rPr>
        <w:t xml:space="preserve"> and Van Waerebeek</w:t>
      </w:r>
      <w:r w:rsidR="00331BF5" w:rsidRPr="00E647FB">
        <w:rPr>
          <w:rFonts w:asciiTheme="minorBidi" w:hAnsiTheme="minorBidi"/>
        </w:rPr>
        <w:t>,</w:t>
      </w:r>
      <w:r w:rsidRPr="00E647FB">
        <w:rPr>
          <w:rFonts w:asciiTheme="minorBidi" w:hAnsiTheme="minorBidi"/>
        </w:rPr>
        <w:t xml:space="preserve"> 2004). The cold upwelling of the Benguela oceanographic system is believed to provide the habitat barrier that prevents exchange across the distribution gap between </w:t>
      </w:r>
      <w:r w:rsidRPr="00E647FB">
        <w:rPr>
          <w:rFonts w:asciiTheme="minorBidi" w:hAnsiTheme="minorBidi"/>
          <w:i/>
          <w:iCs/>
        </w:rPr>
        <w:t xml:space="preserve">Sousa </w:t>
      </w:r>
      <w:proofErr w:type="spellStart"/>
      <w:r w:rsidRPr="00E647FB">
        <w:rPr>
          <w:rFonts w:asciiTheme="minorBidi" w:hAnsiTheme="minorBidi"/>
          <w:i/>
          <w:iCs/>
        </w:rPr>
        <w:t>plumbea</w:t>
      </w:r>
      <w:proofErr w:type="spellEnd"/>
      <w:r w:rsidRPr="00E647FB">
        <w:rPr>
          <w:rFonts w:asciiTheme="minorBidi" w:hAnsiTheme="minorBidi"/>
        </w:rPr>
        <w:t xml:space="preserve"> populations in South Africa and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populations in the southernmost part of </w:t>
      </w:r>
      <w:r w:rsidRPr="00E647FB">
        <w:rPr>
          <w:rFonts w:asciiTheme="minorBidi" w:hAnsiTheme="minorBidi"/>
        </w:rPr>
        <w:lastRenderedPageBreak/>
        <w:t xml:space="preserve">the species’ range in Angola (Jefferson and Van Waerebeek 2004, Mendez et al. 2013). Although existing genetic and morphological evidence strongly supports the current classification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as a separate </w:t>
      </w:r>
      <w:r w:rsidRPr="00E647FB">
        <w:rPr>
          <w:rFonts w:asciiTheme="minorBidi" w:hAnsiTheme="minorBidi"/>
          <w:i/>
          <w:iCs/>
        </w:rPr>
        <w:t>Sousa</w:t>
      </w:r>
      <w:r w:rsidRPr="00E647FB">
        <w:rPr>
          <w:rFonts w:asciiTheme="minorBidi" w:hAnsiTheme="minorBidi"/>
        </w:rPr>
        <w:t xml:space="preserve"> species and the entire genome of a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specimen has been described (McGowen et al., 2020), the collection of additional genetic samples from throughout the range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has been identified as a priority by scientists working on the taxonomy and genetics of the species (CCAHD, 2020) to further elucidate the taxonomy and population structure of the species.</w:t>
      </w:r>
    </w:p>
    <w:p w14:paraId="56189D8E" w14:textId="77777777" w:rsidR="00A90952" w:rsidRPr="00E647FB" w:rsidRDefault="00A90952">
      <w:pPr>
        <w:rPr>
          <w:rFonts w:asciiTheme="minorBidi" w:hAnsiTheme="minorBidi"/>
        </w:rPr>
      </w:pPr>
    </w:p>
    <w:p w14:paraId="096132E6" w14:textId="77777777" w:rsidR="00A90952" w:rsidRPr="00E647FB" w:rsidRDefault="00A90952" w:rsidP="008F43B6">
      <w:pPr>
        <w:pStyle w:val="Heading2"/>
        <w:numPr>
          <w:ilvl w:val="1"/>
          <w:numId w:val="1"/>
        </w:numPr>
        <w:rPr>
          <w:rFonts w:asciiTheme="minorBidi" w:hAnsiTheme="minorBidi" w:cstheme="minorBidi"/>
        </w:rPr>
      </w:pPr>
      <w:r w:rsidRPr="00E647FB">
        <w:rPr>
          <w:rFonts w:asciiTheme="minorBidi" w:hAnsiTheme="minorBidi" w:cstheme="minorBidi"/>
        </w:rPr>
        <w:t xml:space="preserve"> </w:t>
      </w:r>
      <w:bookmarkStart w:id="4" w:name="_Toc114666083"/>
      <w:r w:rsidRPr="00E647FB">
        <w:rPr>
          <w:rFonts w:asciiTheme="minorBidi" w:hAnsiTheme="minorBidi" w:cstheme="minorBidi"/>
        </w:rPr>
        <w:t>Distribution/range</w:t>
      </w:r>
      <w:bookmarkEnd w:id="4"/>
    </w:p>
    <w:p w14:paraId="70EA461E" w14:textId="77777777" w:rsidR="00A90952" w:rsidRPr="00E647FB" w:rsidRDefault="00A90952">
      <w:pPr>
        <w:rPr>
          <w:rFonts w:asciiTheme="minorBidi" w:hAnsiTheme="minorBidi"/>
          <w:b/>
          <w:bCs/>
        </w:rPr>
      </w:pPr>
    </w:p>
    <w:p w14:paraId="6690DF50" w14:textId="77777777" w:rsidR="00A90952" w:rsidRPr="00E647FB" w:rsidRDefault="00A90952">
      <w:pPr>
        <w:rPr>
          <w:rFonts w:asciiTheme="minorBidi" w:hAnsiTheme="minorBidi"/>
        </w:rPr>
      </w:pPr>
      <w:r w:rsidRPr="00E647FB">
        <w:rPr>
          <w:rFonts w:asciiTheme="minorBidi" w:hAnsiTheme="minorBidi"/>
          <w:b/>
          <w:bCs/>
        </w:rPr>
        <w:t>Confirmed presence:</w:t>
      </w:r>
      <w:r w:rsidRPr="00E647FB">
        <w:rPr>
          <w:rFonts w:asciiTheme="minorBidi" w:hAnsiTheme="minorBidi"/>
        </w:rPr>
        <w:t xml:space="preserve"> Angola; Benin; Cameroon; Republic of Congo; Gabon; Gambia; Guinea; Guinea-Bissau; Mauritania; Nigeria; Senegal; Togo; Western Sahara</w:t>
      </w:r>
      <w:r w:rsidRPr="00E647FB">
        <w:rPr>
          <w:rStyle w:val="FootnoteReference"/>
          <w:rFonts w:asciiTheme="minorBidi" w:hAnsiTheme="minorBidi"/>
        </w:rPr>
        <w:footnoteReference w:id="1"/>
      </w:r>
      <w:r w:rsidRPr="00E647FB">
        <w:rPr>
          <w:rFonts w:asciiTheme="minorBidi" w:hAnsiTheme="minorBidi"/>
        </w:rPr>
        <w:t>.</w:t>
      </w:r>
    </w:p>
    <w:p w14:paraId="7BB4A0C3" w14:textId="77777777" w:rsidR="00482CDE" w:rsidRPr="00E647FB" w:rsidRDefault="00482CDE">
      <w:pPr>
        <w:rPr>
          <w:rFonts w:asciiTheme="minorBidi" w:hAnsiTheme="minorBidi"/>
          <w:b/>
          <w:bCs/>
        </w:rPr>
      </w:pPr>
    </w:p>
    <w:p w14:paraId="5ED3E7FD" w14:textId="77C27FFA" w:rsidR="00A90952" w:rsidRPr="00E647FB" w:rsidRDefault="00BD6AE4">
      <w:pPr>
        <w:rPr>
          <w:rFonts w:asciiTheme="minorBidi" w:hAnsiTheme="minorBidi"/>
        </w:rPr>
      </w:pPr>
      <w:r w:rsidRPr="00E647FB">
        <w:rPr>
          <w:rFonts w:asciiTheme="minorBidi" w:hAnsiTheme="minorBidi"/>
          <w:b/>
          <w:bCs/>
        </w:rPr>
        <w:t xml:space="preserve">Presence </w:t>
      </w:r>
      <w:r w:rsidR="00A90952" w:rsidRPr="00E647FB">
        <w:rPr>
          <w:rFonts w:asciiTheme="minorBidi" w:hAnsiTheme="minorBidi"/>
          <w:b/>
          <w:bCs/>
        </w:rPr>
        <w:t>unknown in</w:t>
      </w:r>
      <w:r w:rsidR="00A90952" w:rsidRPr="00E647FB">
        <w:rPr>
          <w:rFonts w:asciiTheme="minorBidi" w:hAnsiTheme="minorBidi"/>
        </w:rPr>
        <w:t xml:space="preserve">: Ghana, Sierra Leone, Liberia, Côte </w:t>
      </w:r>
      <w:r w:rsidR="00331BF5" w:rsidRPr="00E647FB">
        <w:rPr>
          <w:rFonts w:asciiTheme="minorBidi" w:hAnsiTheme="minorBidi"/>
        </w:rPr>
        <w:t>d’Ivoire</w:t>
      </w:r>
      <w:r w:rsidR="00A90952" w:rsidRPr="00E647FB">
        <w:rPr>
          <w:rFonts w:asciiTheme="minorBidi" w:hAnsiTheme="minorBidi"/>
        </w:rPr>
        <w:t>, Equatorial Guinea, Democratic Republic of Congo</w:t>
      </w:r>
    </w:p>
    <w:p w14:paraId="199603B1" w14:textId="77777777" w:rsidR="00482CDE" w:rsidRPr="00E647FB" w:rsidRDefault="00482CDE">
      <w:pPr>
        <w:rPr>
          <w:rFonts w:asciiTheme="minorBidi" w:hAnsiTheme="minorBidi"/>
        </w:rPr>
      </w:pPr>
    </w:p>
    <w:p w14:paraId="0277AC48" w14:textId="213497F2" w:rsidR="00A90952" w:rsidRPr="00E647FB" w:rsidRDefault="00A90952">
      <w:pPr>
        <w:rPr>
          <w:rFonts w:asciiTheme="minorBidi" w:hAnsiTheme="minorBidi"/>
        </w:rPr>
      </w:pPr>
      <w:r w:rsidRPr="00E647FB">
        <w:rPr>
          <w:rFonts w:asciiTheme="minorBidi" w:hAnsiTheme="minorBidi"/>
        </w:rPr>
        <w:t xml:space="preserve">Atlantic humpback dolphins are confined to shallow water (&lt;30m) habitats on the Atlantic coast of Africa, with their confirmed range extending discontinuously from Western Sahara in the north to Angola in the south (Van Waerebeek et al., 2004; Weir and Collins, 2015; Collins et al., </w:t>
      </w:r>
      <w:proofErr w:type="gramStart"/>
      <w:r w:rsidRPr="00E647FB">
        <w:rPr>
          <w:rFonts w:asciiTheme="minorBidi" w:hAnsiTheme="minorBidi"/>
        </w:rPr>
        <w:t>2017)(</w:t>
      </w:r>
      <w:proofErr w:type="gramEnd"/>
      <w:r w:rsidRPr="00E647FB">
        <w:rPr>
          <w:rFonts w:asciiTheme="minorBidi" w:hAnsiTheme="minorBidi"/>
        </w:rPr>
        <w:t xml:space="preserve">see Figure 2).  Sightings are currently confirmed in 13 of the potential 19 range countries within that region.  While dedicated cetacean research with a focus on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has been conducted in some of these range countries (</w:t>
      </w:r>
      <w:proofErr w:type="gramStart"/>
      <w:r w:rsidRPr="00E647FB">
        <w:rPr>
          <w:rFonts w:asciiTheme="minorBidi" w:hAnsiTheme="minorBidi"/>
        </w:rPr>
        <w:t>e.g.</w:t>
      </w:r>
      <w:proofErr w:type="gramEnd"/>
      <w:r w:rsidR="00A21A4D" w:rsidRPr="00E647FB">
        <w:rPr>
          <w:rFonts w:asciiTheme="minorBidi" w:hAnsiTheme="minorBidi"/>
        </w:rPr>
        <w:t xml:space="preserve"> </w:t>
      </w:r>
      <w:proofErr w:type="spellStart"/>
      <w:r w:rsidR="00A21A4D" w:rsidRPr="00E647FB">
        <w:rPr>
          <w:rFonts w:asciiTheme="minorBidi" w:hAnsiTheme="minorBidi"/>
        </w:rPr>
        <w:t>Maigret</w:t>
      </w:r>
      <w:proofErr w:type="spellEnd"/>
      <w:r w:rsidR="00A21A4D" w:rsidRPr="00E647FB">
        <w:rPr>
          <w:rFonts w:asciiTheme="minorBidi" w:hAnsiTheme="minorBidi"/>
        </w:rPr>
        <w:t>, 1980</w:t>
      </w:r>
      <w:r w:rsidR="00C955C0" w:rsidRPr="00E647FB">
        <w:rPr>
          <w:rFonts w:asciiTheme="minorBidi" w:hAnsiTheme="minorBidi"/>
        </w:rPr>
        <w:t>;</w:t>
      </w:r>
      <w:r w:rsidRPr="00E647FB">
        <w:rPr>
          <w:rFonts w:asciiTheme="minorBidi" w:hAnsiTheme="minorBidi"/>
        </w:rPr>
        <w:t xml:space="preserve"> Van Waerebeek et al., 2003b; Weir, 2009; Collins et al., 2013; Weir, 2015; Leeney et al., 2016; Weir, 2016; Van Waerebeek et al., 2017; Bamy et al., 2021), in many countries evidence for the species’ occurrence is limited to opportunistically collected records of sightings, strandings or bycatch.  In Ghana</w:t>
      </w:r>
      <w:r w:rsidR="00945330" w:rsidRPr="00E647FB">
        <w:rPr>
          <w:rFonts w:asciiTheme="minorBidi" w:hAnsiTheme="minorBidi"/>
        </w:rPr>
        <w:t>,</w:t>
      </w:r>
      <w:r w:rsidRPr="00E647FB">
        <w:rPr>
          <w:rFonts w:asciiTheme="minorBidi" w:hAnsiTheme="minorBidi"/>
        </w:rPr>
        <w:t xml:space="preserve"> extensive surveys at fish landing sites have revealed records of </w:t>
      </w:r>
      <w:r w:rsidR="00E60B73" w:rsidRPr="00E647FB">
        <w:rPr>
          <w:rFonts w:asciiTheme="minorBidi" w:hAnsiTheme="minorBidi"/>
        </w:rPr>
        <w:t xml:space="preserve">substantial </w:t>
      </w:r>
      <w:r w:rsidRPr="00E647FB">
        <w:rPr>
          <w:rFonts w:asciiTheme="minorBidi" w:hAnsiTheme="minorBidi"/>
        </w:rPr>
        <w:t xml:space="preserve">cetacean bycatch, but no records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w:t>
      </w:r>
      <w:proofErr w:type="spellStart"/>
      <w:r w:rsidRPr="00E647FB">
        <w:rPr>
          <w:rFonts w:asciiTheme="minorBidi" w:hAnsiTheme="minorBidi"/>
        </w:rPr>
        <w:t>Ofori-Danson</w:t>
      </w:r>
      <w:proofErr w:type="spellEnd"/>
      <w:r w:rsidRPr="00E647FB">
        <w:rPr>
          <w:rFonts w:asciiTheme="minorBidi" w:hAnsiTheme="minorBidi"/>
        </w:rPr>
        <w:t xml:space="preserve"> et al., 2003; Van Waerebeek et al., 2009; </w:t>
      </w:r>
      <w:proofErr w:type="spellStart"/>
      <w:r w:rsidRPr="00E647FB">
        <w:rPr>
          <w:rFonts w:asciiTheme="minorBidi" w:hAnsiTheme="minorBidi"/>
        </w:rPr>
        <w:t>Debrah</w:t>
      </w:r>
      <w:proofErr w:type="spellEnd"/>
      <w:r w:rsidRPr="00E647FB">
        <w:rPr>
          <w:rFonts w:asciiTheme="minorBidi" w:hAnsiTheme="minorBidi"/>
        </w:rPr>
        <w:t xml:space="preserve"> et al., 2010b). However, in the other five countries where the species’ presence is unconfirmed, it is unknown whether the lack of records reflects a true absence or the lack of dedicated survey effort (</w:t>
      </w:r>
      <w:proofErr w:type="gramStart"/>
      <w:r w:rsidRPr="00E647FB">
        <w:rPr>
          <w:rFonts w:asciiTheme="minorBidi" w:hAnsiTheme="minorBidi"/>
        </w:rPr>
        <w:t>e.g.</w:t>
      </w:r>
      <w:proofErr w:type="gramEnd"/>
      <w:r w:rsidRPr="00E647FB">
        <w:rPr>
          <w:rFonts w:asciiTheme="minorBidi" w:hAnsiTheme="minorBidi"/>
        </w:rPr>
        <w:t xml:space="preserve"> Collins et al. 2017). The species does not occur in the shallow waters surrounding any of the offshore islands in the region, such as Sao Tome and Principe or Cape Verde (Weir and Collins, 2015). Recent work in Bioko (Equatorial Guinea) also failed to yield any sightings despite extensive search effort in inshore waters (WCS, unpublished data), likely because those areas are separated from the mainland by unsuitable deep-water </w:t>
      </w:r>
      <w:proofErr w:type="gramStart"/>
      <w:r w:rsidRPr="00E647FB">
        <w:rPr>
          <w:rFonts w:asciiTheme="minorBidi" w:hAnsiTheme="minorBidi"/>
        </w:rPr>
        <w:t>habitat  (</w:t>
      </w:r>
      <w:proofErr w:type="gramEnd"/>
      <w:r w:rsidRPr="00E647FB">
        <w:rPr>
          <w:rFonts w:asciiTheme="minorBidi" w:hAnsiTheme="minorBidi"/>
        </w:rPr>
        <w:t>Weir and Collins, 2015).</w:t>
      </w:r>
    </w:p>
    <w:p w14:paraId="4418F1B1" w14:textId="59771920" w:rsidR="00A90952" w:rsidRPr="00E647FB" w:rsidRDefault="00684873" w:rsidP="00A858C3">
      <w:pPr>
        <w:rPr>
          <w:rFonts w:asciiTheme="minorBidi" w:hAnsiTheme="minorBidi"/>
          <w:szCs w:val="22"/>
        </w:rPr>
      </w:pPr>
      <w:r w:rsidRPr="00E647FB">
        <w:rPr>
          <w:rFonts w:asciiTheme="minorBidi" w:hAnsiTheme="minorBidi"/>
          <w:sz w:val="16"/>
          <w:szCs w:val="16"/>
          <w:lang w:eastAsia="fr-FR"/>
        </w:rPr>
        <w:lastRenderedPageBreak/>
        <w:drawing>
          <wp:inline distT="0" distB="0" distL="0" distR="0" wp14:anchorId="490BB991" wp14:editId="5DC3526C">
            <wp:extent cx="5972810" cy="446849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72810" cy="4468495"/>
                    </a:xfrm>
                    <a:prstGeom prst="rect">
                      <a:avLst/>
                    </a:prstGeom>
                  </pic:spPr>
                </pic:pic>
              </a:graphicData>
            </a:graphic>
          </wp:inline>
        </w:drawing>
      </w:r>
    </w:p>
    <w:p w14:paraId="629CE8E6" w14:textId="77777777" w:rsidR="00482CDE" w:rsidRPr="00E647FB" w:rsidRDefault="00482CDE">
      <w:pPr>
        <w:rPr>
          <w:rFonts w:asciiTheme="minorBidi" w:hAnsiTheme="minorBidi"/>
          <w:b/>
          <w:bCs/>
        </w:rPr>
      </w:pPr>
    </w:p>
    <w:p w14:paraId="0BFCDB3D" w14:textId="2B1869BB" w:rsidR="00A90952" w:rsidRPr="00E647FB" w:rsidRDefault="00A90952">
      <w:pPr>
        <w:rPr>
          <w:rFonts w:asciiTheme="minorBidi" w:hAnsiTheme="minorBidi"/>
        </w:rPr>
      </w:pPr>
      <w:r w:rsidRPr="00E647FB">
        <w:rPr>
          <w:rFonts w:asciiTheme="minorBidi" w:hAnsiTheme="minorBidi"/>
          <w:b/>
          <w:bCs/>
        </w:rPr>
        <w:t>Figure 2:</w:t>
      </w:r>
      <w:r w:rsidRPr="00E647FB">
        <w:rPr>
          <w:rFonts w:asciiTheme="minorBidi" w:hAnsiTheme="minorBidi"/>
        </w:rPr>
        <w:t xml:space="preserve">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distribution. Note that the turquoise shading denotes all waters &lt;30m deep within the possible range of the species, rather than habitat where sightings have been confirmed. Countries</w:t>
      </w:r>
      <w:r w:rsidR="00BF02CE" w:rsidRPr="00E647FB">
        <w:rPr>
          <w:rFonts w:asciiTheme="minorBidi" w:hAnsiTheme="minorBidi"/>
        </w:rPr>
        <w:t xml:space="preserve"> or territories</w:t>
      </w:r>
      <w:r w:rsidRPr="00E647FB">
        <w:rPr>
          <w:rFonts w:asciiTheme="minorBidi" w:hAnsiTheme="minorBidi"/>
        </w:rPr>
        <w:t xml:space="preserve"> shaded in blue are those where the species presence has been confirmed, either through anecdotal/opportunistically collected records of sightings, strandings or bycatch. Countries shaded in grey are countries within the species range where no confirmed records exist. Red circles indicate the locations where dedicated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research has been conducted or is ongoing. It is not known whether the lack of confirmed records in grey-shaded countries reflects a true absence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a lack of survey effort in suitable nearshore habitats, or both.</w:t>
      </w:r>
    </w:p>
    <w:p w14:paraId="7E7365A9" w14:textId="77777777" w:rsidR="00A90952" w:rsidRPr="00E647FB" w:rsidRDefault="00A90952">
      <w:pPr>
        <w:contextualSpacing/>
        <w:rPr>
          <w:rFonts w:asciiTheme="minorBidi" w:hAnsiTheme="minorBidi"/>
          <w:szCs w:val="22"/>
        </w:rPr>
      </w:pPr>
    </w:p>
    <w:p w14:paraId="2C0FEE92" w14:textId="77777777" w:rsidR="00A90952" w:rsidRPr="00E647FB" w:rsidRDefault="00A90952" w:rsidP="008F43B6">
      <w:pPr>
        <w:pStyle w:val="Heading2"/>
        <w:numPr>
          <w:ilvl w:val="1"/>
          <w:numId w:val="1"/>
        </w:numPr>
        <w:rPr>
          <w:rFonts w:asciiTheme="minorBidi" w:hAnsiTheme="minorBidi" w:cstheme="minorBidi"/>
        </w:rPr>
      </w:pPr>
      <w:bookmarkStart w:id="5" w:name="_Toc114666084"/>
      <w:r w:rsidRPr="00E647FB">
        <w:rPr>
          <w:rFonts w:asciiTheme="minorBidi" w:hAnsiTheme="minorBidi" w:cstheme="minorBidi"/>
        </w:rPr>
        <w:t>Migration patterns</w:t>
      </w:r>
      <w:bookmarkEnd w:id="5"/>
    </w:p>
    <w:p w14:paraId="5F0B9B02" w14:textId="77777777" w:rsidR="00482CDE" w:rsidRPr="00E647FB" w:rsidRDefault="00482CDE" w:rsidP="00866667">
      <w:pPr>
        <w:rPr>
          <w:rFonts w:asciiTheme="minorBidi" w:hAnsiTheme="minorBidi"/>
        </w:rPr>
      </w:pPr>
    </w:p>
    <w:p w14:paraId="7A401959" w14:textId="389FA1B6" w:rsidR="00A90952" w:rsidRPr="00E647FB" w:rsidRDefault="00A90952" w:rsidP="00866667">
      <w:pPr>
        <w:rPr>
          <w:rFonts w:asciiTheme="minorBidi" w:hAnsiTheme="minorBidi"/>
        </w:rPr>
      </w:pPr>
      <w:r w:rsidRPr="00E647FB">
        <w:rPr>
          <w:rFonts w:asciiTheme="minorBidi" w:hAnsiTheme="minorBidi"/>
        </w:rPr>
        <w:t xml:space="preserve">Like most species within the genus, </w:t>
      </w:r>
      <w:r w:rsidRPr="00E647FB">
        <w:rPr>
          <w:rFonts w:asciiTheme="minorBidi" w:hAnsiTheme="minorBidi"/>
          <w:i/>
          <w:iCs/>
        </w:rPr>
        <w:t xml:space="preserve">S. </w:t>
      </w:r>
      <w:proofErr w:type="spellStart"/>
      <w:r w:rsidRPr="00E647FB">
        <w:rPr>
          <w:rFonts w:asciiTheme="minorBidi" w:hAnsiTheme="minorBidi"/>
          <w:i/>
          <w:iCs/>
        </w:rPr>
        <w:t>teuszii</w:t>
      </w:r>
      <w:r w:rsidRPr="00E647FB">
        <w:rPr>
          <w:rFonts w:asciiTheme="minorBidi" w:hAnsiTheme="minorBidi"/>
        </w:rPr>
        <w:t>’s</w:t>
      </w:r>
      <w:proofErr w:type="spellEnd"/>
      <w:r w:rsidRPr="00E647FB">
        <w:rPr>
          <w:rFonts w:asciiTheme="minorBidi" w:hAnsiTheme="minorBidi"/>
        </w:rPr>
        <w:t xml:space="preserve"> restricted nearshore/shallow water habitat make long range migrations of hundreds of kilometres unlikely (Jefferson and Curry, 2015). Furthermore, the species has not been studied enough to document any predictable seasonal migrations or routine movements from one habitat type to another. However, the species’ continuous distribution across a range of </w:t>
      </w:r>
      <w:r w:rsidR="00331BF5" w:rsidRPr="00E647FB">
        <w:rPr>
          <w:rFonts w:asciiTheme="minorBidi" w:hAnsiTheme="minorBidi"/>
        </w:rPr>
        <w:t xml:space="preserve">Central </w:t>
      </w:r>
      <w:r w:rsidRPr="00E647FB">
        <w:rPr>
          <w:rFonts w:asciiTheme="minorBidi" w:hAnsiTheme="minorBidi"/>
        </w:rPr>
        <w:t xml:space="preserve">and West African countries includes the documentation of likely cross-boundary movements between Gabon and the Republic of Congo (notably between the </w:t>
      </w:r>
      <w:proofErr w:type="spellStart"/>
      <w:r w:rsidRPr="00E647FB">
        <w:rPr>
          <w:rFonts w:asciiTheme="minorBidi" w:hAnsiTheme="minorBidi"/>
        </w:rPr>
        <w:t>Mayumba</w:t>
      </w:r>
      <w:proofErr w:type="spellEnd"/>
      <w:r w:rsidRPr="00E647FB">
        <w:rPr>
          <w:rFonts w:asciiTheme="minorBidi" w:hAnsiTheme="minorBidi"/>
        </w:rPr>
        <w:t xml:space="preserve"> and </w:t>
      </w:r>
      <w:proofErr w:type="spellStart"/>
      <w:r w:rsidRPr="00E647FB">
        <w:rPr>
          <w:rFonts w:asciiTheme="minorBidi" w:hAnsiTheme="minorBidi"/>
        </w:rPr>
        <w:t>Conkouati</w:t>
      </w:r>
      <w:proofErr w:type="spellEnd"/>
      <w:r w:rsidRPr="00E647FB">
        <w:rPr>
          <w:rFonts w:asciiTheme="minorBidi" w:hAnsiTheme="minorBidi"/>
        </w:rPr>
        <w:t xml:space="preserve">- </w:t>
      </w:r>
      <w:proofErr w:type="spellStart"/>
      <w:r w:rsidRPr="00E647FB">
        <w:rPr>
          <w:rFonts w:asciiTheme="minorBidi" w:hAnsiTheme="minorBidi"/>
        </w:rPr>
        <w:t>Douli</w:t>
      </w:r>
      <w:proofErr w:type="spellEnd"/>
      <w:r w:rsidRPr="00E647FB">
        <w:rPr>
          <w:rFonts w:asciiTheme="minorBidi" w:hAnsiTheme="minorBidi"/>
        </w:rPr>
        <w:t xml:space="preserve"> National Parks) (Collins et al., 2014; Collins, 2015), and between Senegal and The Gambia, where researchers directly observed a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group crossing from the Senegalese waters of the </w:t>
      </w:r>
      <w:proofErr w:type="spellStart"/>
      <w:r w:rsidRPr="00E647FB">
        <w:rPr>
          <w:rFonts w:asciiTheme="minorBidi" w:hAnsiTheme="minorBidi"/>
        </w:rPr>
        <w:t>Saloum</w:t>
      </w:r>
      <w:proofErr w:type="spellEnd"/>
      <w:r w:rsidRPr="00E647FB">
        <w:rPr>
          <w:rFonts w:asciiTheme="minorBidi" w:hAnsiTheme="minorBidi"/>
        </w:rPr>
        <w:t xml:space="preserve"> Delta into Gambian waters (Van Waerebeek et al., 2004; Weir, </w:t>
      </w:r>
      <w:r w:rsidRPr="00E647FB">
        <w:rPr>
          <w:rFonts w:asciiTheme="minorBidi" w:hAnsiTheme="minorBidi"/>
        </w:rPr>
        <w:lastRenderedPageBreak/>
        <w:t>2016). Documented observations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in the </w:t>
      </w:r>
      <w:proofErr w:type="spellStart"/>
      <w:r w:rsidRPr="00E647FB">
        <w:rPr>
          <w:rFonts w:asciiTheme="minorBidi" w:hAnsiTheme="minorBidi"/>
        </w:rPr>
        <w:t>Tristao</w:t>
      </w:r>
      <w:proofErr w:type="spellEnd"/>
      <w:r w:rsidRPr="00E647FB">
        <w:rPr>
          <w:rFonts w:asciiTheme="minorBidi" w:hAnsiTheme="minorBidi"/>
        </w:rPr>
        <w:t xml:space="preserve"> islands in the north of Guinea are also very close to the border with Guinea-Bissau, and trans-boundary movements are considered likely to occur (Bamy et al., 2021)</w:t>
      </w:r>
    </w:p>
    <w:p w14:paraId="08196206" w14:textId="77777777" w:rsidR="00A90952" w:rsidRPr="00E647FB" w:rsidRDefault="00A90952" w:rsidP="00866667">
      <w:pPr>
        <w:rPr>
          <w:rFonts w:asciiTheme="minorBidi" w:hAnsiTheme="minorBidi"/>
        </w:rPr>
      </w:pPr>
    </w:p>
    <w:p w14:paraId="50D228DD" w14:textId="77777777" w:rsidR="00A90952" w:rsidRPr="00E647FB" w:rsidRDefault="00A90952" w:rsidP="008F43B6">
      <w:pPr>
        <w:pStyle w:val="Heading2"/>
        <w:numPr>
          <w:ilvl w:val="1"/>
          <w:numId w:val="1"/>
        </w:numPr>
        <w:rPr>
          <w:rFonts w:asciiTheme="minorBidi" w:hAnsiTheme="minorBidi" w:cstheme="minorBidi"/>
        </w:rPr>
      </w:pPr>
      <w:bookmarkStart w:id="6" w:name="_Toc114666085"/>
      <w:r w:rsidRPr="00E647FB">
        <w:rPr>
          <w:rFonts w:asciiTheme="minorBidi" w:hAnsiTheme="minorBidi" w:cstheme="minorBidi"/>
        </w:rPr>
        <w:t>Population trends</w:t>
      </w:r>
      <w:bookmarkEnd w:id="6"/>
    </w:p>
    <w:p w14:paraId="23FDE633" w14:textId="77777777" w:rsidR="00482CDE" w:rsidRPr="00E647FB" w:rsidRDefault="00482CDE" w:rsidP="00866667">
      <w:pPr>
        <w:rPr>
          <w:rFonts w:asciiTheme="minorBidi" w:hAnsiTheme="minorBidi"/>
        </w:rPr>
      </w:pPr>
    </w:p>
    <w:p w14:paraId="29769854" w14:textId="2BEC5176" w:rsidR="00A90952" w:rsidRPr="00E647FB" w:rsidRDefault="00A90952" w:rsidP="00866667">
      <w:pPr>
        <w:rPr>
          <w:rFonts w:asciiTheme="minorBidi" w:hAnsiTheme="minorBidi"/>
        </w:rPr>
      </w:pPr>
      <w:r w:rsidRPr="00E647FB">
        <w:rPr>
          <w:rFonts w:asciiTheme="minorBidi" w:hAnsiTheme="minorBidi"/>
        </w:rPr>
        <w:t>Although there are no species-wide abundance estimates for</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the IUCN Red List of Threatened Species considers the species to be in decline (Collins et al. 2017). Wherever the species has been studied, rough estimates of abundance are very low. This is partly due to the species’ natural distribution</w:t>
      </w:r>
      <w:r w:rsidR="009C54F5" w:rsidRPr="00E647FB">
        <w:rPr>
          <w:rFonts w:asciiTheme="minorBidi" w:hAnsiTheme="minorBidi"/>
        </w:rPr>
        <w:t>,</w:t>
      </w:r>
      <w:r w:rsidRPr="00E647FB">
        <w:rPr>
          <w:rFonts w:asciiTheme="minorBidi" w:hAnsiTheme="minorBidi"/>
        </w:rPr>
        <w:t xml:space="preserve"> which is restricted to shallow coastal waters. Collins (2015) provided a review of all the studies that provide any insight into (relative) abundance of the species.  This is adapted and updated in Table 1 below. Based on this review, Collins (2015) estimates that fewer than 3000 individuals are likely to remain throughout the species’ range, of which half are likely to be breeding adults (following Taylor et al., 2007). Collins et al. (2017) note that ongoing mortality due to fisheries bycatch, direct hunting, and habitat loss and degradation throughout the species’ range (see section 2 on threats below) is invariably resulting in further population declines (Collins et al. 2017).</w:t>
      </w:r>
    </w:p>
    <w:p w14:paraId="45BE9386" w14:textId="77777777" w:rsidR="00A90952" w:rsidRPr="00E647FB" w:rsidRDefault="00A90952">
      <w:pPr>
        <w:rPr>
          <w:rFonts w:asciiTheme="minorBidi" w:hAnsiTheme="minorBidi"/>
        </w:rPr>
      </w:pPr>
    </w:p>
    <w:p w14:paraId="3B2E60AF" w14:textId="77777777" w:rsidR="00A90952" w:rsidRPr="00E647FB" w:rsidRDefault="00A90952" w:rsidP="00C01CE1">
      <w:pPr>
        <w:rPr>
          <w:rFonts w:asciiTheme="minorBidi" w:hAnsiTheme="minorBidi"/>
        </w:rPr>
      </w:pPr>
      <w:r w:rsidRPr="00E647FB">
        <w:rPr>
          <w:rFonts w:asciiTheme="minorBidi" w:hAnsiTheme="minorBidi"/>
          <w:b/>
          <w:bCs/>
        </w:rPr>
        <w:t xml:space="preserve">Table 1. </w:t>
      </w:r>
      <w:r w:rsidRPr="00E647FB">
        <w:rPr>
          <w:rFonts w:asciiTheme="minorBidi" w:hAnsiTheme="minorBidi"/>
        </w:rPr>
        <w:t xml:space="preserve">Summary of published information on abundance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in locations throughout the species’ range. Adapted from Collins, 2015.  Note that locations are presented from north to south.</w:t>
      </w:r>
    </w:p>
    <w:p w14:paraId="7D3FEDB7" w14:textId="77777777" w:rsidR="00A90952" w:rsidRPr="00E647FB" w:rsidRDefault="00A90952">
      <w:pPr>
        <w:rPr>
          <w:rFonts w:asciiTheme="minorBidi" w:hAnsiTheme="minorBidi"/>
        </w:rPr>
      </w:pPr>
    </w:p>
    <w:tbl>
      <w:tblPr>
        <w:tblStyle w:val="TableGrid"/>
        <w:tblW w:w="0" w:type="auto"/>
        <w:tblLook w:val="04A0" w:firstRow="1" w:lastRow="0" w:firstColumn="1" w:lastColumn="0" w:noHBand="0" w:noVBand="1"/>
      </w:tblPr>
      <w:tblGrid>
        <w:gridCol w:w="3116"/>
        <w:gridCol w:w="3117"/>
        <w:gridCol w:w="3117"/>
      </w:tblGrid>
      <w:tr w:rsidR="00A90952" w:rsidRPr="00E647FB" w14:paraId="138691FA" w14:textId="77777777">
        <w:tc>
          <w:tcPr>
            <w:tcW w:w="3116" w:type="dxa"/>
            <w:shd w:val="clear" w:color="auto" w:fill="1F497D" w:themeFill="text2"/>
          </w:tcPr>
          <w:p w14:paraId="188F8503" w14:textId="77777777" w:rsidR="00A90952" w:rsidRPr="00E647FB" w:rsidRDefault="00A90952">
            <w:pPr>
              <w:rPr>
                <w:rFonts w:asciiTheme="minorBidi" w:hAnsiTheme="minorBidi"/>
                <w:b/>
                <w:bCs/>
                <w:color w:val="FFFFFF" w:themeColor="background1"/>
              </w:rPr>
            </w:pPr>
            <w:r w:rsidRPr="00E647FB">
              <w:rPr>
                <w:rFonts w:asciiTheme="minorBidi" w:hAnsiTheme="minorBidi"/>
                <w:b/>
                <w:bCs/>
                <w:color w:val="FFFFFF" w:themeColor="background1"/>
              </w:rPr>
              <w:t>Location/putative population (as revised in van Waerebeek et al. 2017)</w:t>
            </w:r>
          </w:p>
        </w:tc>
        <w:tc>
          <w:tcPr>
            <w:tcW w:w="3117" w:type="dxa"/>
            <w:shd w:val="clear" w:color="auto" w:fill="1F497D" w:themeFill="text2"/>
          </w:tcPr>
          <w:p w14:paraId="54EE7D8F" w14:textId="77777777" w:rsidR="00A90952" w:rsidRPr="00E647FB" w:rsidRDefault="00A90952">
            <w:pPr>
              <w:rPr>
                <w:rFonts w:asciiTheme="minorBidi" w:hAnsiTheme="minorBidi"/>
                <w:b/>
                <w:bCs/>
                <w:color w:val="FFFFFF" w:themeColor="background1"/>
              </w:rPr>
            </w:pPr>
            <w:r w:rsidRPr="00E647FB">
              <w:rPr>
                <w:rFonts w:asciiTheme="minorBidi" w:hAnsiTheme="minorBidi"/>
                <w:b/>
                <w:bCs/>
                <w:color w:val="FFFFFF" w:themeColor="background1"/>
              </w:rPr>
              <w:t>Estimated population size</w:t>
            </w:r>
          </w:p>
        </w:tc>
        <w:tc>
          <w:tcPr>
            <w:tcW w:w="3117" w:type="dxa"/>
            <w:shd w:val="clear" w:color="auto" w:fill="1F497D" w:themeFill="text2"/>
          </w:tcPr>
          <w:p w14:paraId="5C53BD00" w14:textId="77777777" w:rsidR="00A90952" w:rsidRPr="00E647FB" w:rsidRDefault="00A90952">
            <w:pPr>
              <w:rPr>
                <w:rFonts w:asciiTheme="minorBidi" w:hAnsiTheme="minorBidi"/>
                <w:b/>
                <w:bCs/>
                <w:color w:val="FFFFFF" w:themeColor="background1"/>
              </w:rPr>
            </w:pPr>
            <w:r w:rsidRPr="00E647FB">
              <w:rPr>
                <w:rFonts w:asciiTheme="minorBidi" w:hAnsiTheme="minorBidi"/>
                <w:b/>
                <w:bCs/>
                <w:color w:val="FFFFFF" w:themeColor="background1"/>
              </w:rPr>
              <w:t>Source</w:t>
            </w:r>
          </w:p>
        </w:tc>
      </w:tr>
      <w:tr w:rsidR="00A90952" w:rsidRPr="00E647FB" w14:paraId="5C2D4542" w14:textId="77777777">
        <w:tc>
          <w:tcPr>
            <w:tcW w:w="3116" w:type="dxa"/>
          </w:tcPr>
          <w:p w14:paraId="2C9AE9A8" w14:textId="77777777" w:rsidR="00A90952" w:rsidRPr="00E647FB" w:rsidRDefault="00A90952">
            <w:pPr>
              <w:rPr>
                <w:rFonts w:asciiTheme="minorBidi" w:hAnsiTheme="minorBidi"/>
                <w:sz w:val="18"/>
                <w:szCs w:val="18"/>
              </w:rPr>
            </w:pPr>
            <w:proofErr w:type="spellStart"/>
            <w:r w:rsidRPr="00E647FB">
              <w:rPr>
                <w:rFonts w:asciiTheme="minorBidi" w:hAnsiTheme="minorBidi"/>
                <w:sz w:val="18"/>
                <w:szCs w:val="18"/>
              </w:rPr>
              <w:t>Dakhla</w:t>
            </w:r>
            <w:proofErr w:type="spellEnd"/>
            <w:r w:rsidRPr="00E647FB">
              <w:rPr>
                <w:rFonts w:asciiTheme="minorBidi" w:hAnsiTheme="minorBidi"/>
                <w:sz w:val="18"/>
                <w:szCs w:val="18"/>
              </w:rPr>
              <w:t xml:space="preserve"> Bay, Western Sahara</w:t>
            </w:r>
          </w:p>
          <w:p w14:paraId="4E029099" w14:textId="77777777" w:rsidR="00A90952" w:rsidRPr="00E647FB" w:rsidRDefault="00A90952">
            <w:pPr>
              <w:rPr>
                <w:rFonts w:asciiTheme="minorBidi" w:hAnsiTheme="minorBidi"/>
                <w:sz w:val="18"/>
                <w:szCs w:val="18"/>
              </w:rPr>
            </w:pPr>
          </w:p>
        </w:tc>
        <w:tc>
          <w:tcPr>
            <w:tcW w:w="3117" w:type="dxa"/>
          </w:tcPr>
          <w:p w14:paraId="53720AC2"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“Miniscule” </w:t>
            </w:r>
          </w:p>
          <w:p w14:paraId="591391C3" w14:textId="77777777" w:rsidR="00A90952" w:rsidRPr="00E647FB" w:rsidRDefault="00A90952">
            <w:pPr>
              <w:rPr>
                <w:rFonts w:asciiTheme="minorBidi" w:hAnsiTheme="minorBidi"/>
                <w:sz w:val="18"/>
                <w:szCs w:val="18"/>
              </w:rPr>
            </w:pPr>
          </w:p>
          <w:p w14:paraId="5ECBC526"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“Low tens” </w:t>
            </w:r>
          </w:p>
        </w:tc>
        <w:tc>
          <w:tcPr>
            <w:tcW w:w="3117" w:type="dxa"/>
          </w:tcPr>
          <w:p w14:paraId="4A571E71" w14:textId="77777777" w:rsidR="00A90952" w:rsidRPr="00E647FB" w:rsidRDefault="00A90952">
            <w:pPr>
              <w:rPr>
                <w:rFonts w:asciiTheme="minorBidi" w:hAnsiTheme="minorBidi"/>
                <w:sz w:val="18"/>
                <w:szCs w:val="18"/>
              </w:rPr>
            </w:pPr>
            <w:r w:rsidRPr="00E647FB">
              <w:rPr>
                <w:rFonts w:asciiTheme="minorBidi" w:hAnsiTheme="minorBidi"/>
                <w:sz w:val="18"/>
                <w:szCs w:val="18"/>
              </w:rPr>
              <w:t>Beaubrun (1990)</w:t>
            </w:r>
          </w:p>
          <w:p w14:paraId="0B37B483" w14:textId="77777777" w:rsidR="00A90952" w:rsidRPr="00E647FB" w:rsidRDefault="00A90952">
            <w:pPr>
              <w:rPr>
                <w:rFonts w:asciiTheme="minorBidi" w:hAnsiTheme="minorBidi"/>
                <w:sz w:val="18"/>
                <w:szCs w:val="18"/>
              </w:rPr>
            </w:pPr>
          </w:p>
          <w:p w14:paraId="7F6837B0" w14:textId="1E618C4C" w:rsidR="00A90952" w:rsidRPr="00E647FB" w:rsidRDefault="00A90952" w:rsidP="00C955C0">
            <w:pPr>
              <w:rPr>
                <w:rFonts w:asciiTheme="minorBidi" w:hAnsiTheme="minorBidi"/>
                <w:sz w:val="18"/>
                <w:szCs w:val="18"/>
              </w:rPr>
            </w:pPr>
            <w:r w:rsidRPr="00E647FB">
              <w:rPr>
                <w:rFonts w:asciiTheme="minorBidi" w:hAnsiTheme="minorBidi"/>
                <w:sz w:val="18"/>
                <w:szCs w:val="18"/>
              </w:rPr>
              <w:t>Van Waerebeek et al.</w:t>
            </w:r>
            <w:r w:rsidR="00C955C0" w:rsidRPr="00E647FB">
              <w:rPr>
                <w:rFonts w:asciiTheme="minorBidi" w:hAnsiTheme="minorBidi"/>
                <w:sz w:val="18"/>
                <w:szCs w:val="18"/>
              </w:rPr>
              <w:t xml:space="preserve"> </w:t>
            </w:r>
            <w:r w:rsidRPr="00E647FB">
              <w:rPr>
                <w:rFonts w:asciiTheme="minorBidi" w:hAnsiTheme="minorBidi"/>
                <w:sz w:val="18"/>
                <w:szCs w:val="18"/>
              </w:rPr>
              <w:t>(2004)</w:t>
            </w:r>
          </w:p>
        </w:tc>
      </w:tr>
      <w:tr w:rsidR="00A90952" w:rsidRPr="00E647FB" w14:paraId="1BFF25D7" w14:textId="77777777">
        <w:tc>
          <w:tcPr>
            <w:tcW w:w="3116" w:type="dxa"/>
          </w:tcPr>
          <w:p w14:paraId="4FC6EB96"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Banc </w:t>
            </w:r>
            <w:proofErr w:type="spellStart"/>
            <w:r w:rsidRPr="00E647FB">
              <w:rPr>
                <w:rFonts w:asciiTheme="minorBidi" w:hAnsiTheme="minorBidi"/>
                <w:sz w:val="18"/>
                <w:szCs w:val="18"/>
              </w:rPr>
              <w:t>d’Arguin</w:t>
            </w:r>
            <w:proofErr w:type="spellEnd"/>
            <w:r w:rsidRPr="00E647FB">
              <w:rPr>
                <w:rFonts w:asciiTheme="minorBidi" w:hAnsiTheme="minorBidi"/>
                <w:sz w:val="18"/>
                <w:szCs w:val="18"/>
              </w:rPr>
              <w:t>, Mauritania</w:t>
            </w:r>
          </w:p>
        </w:tc>
        <w:tc>
          <w:tcPr>
            <w:tcW w:w="3117" w:type="dxa"/>
          </w:tcPr>
          <w:p w14:paraId="1D48C7F0"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“Probably does not exceed 100 animals” </w:t>
            </w:r>
          </w:p>
          <w:p w14:paraId="0C2B11FD" w14:textId="77777777" w:rsidR="00A90952" w:rsidRPr="00E647FB" w:rsidRDefault="00A90952">
            <w:pPr>
              <w:rPr>
                <w:rFonts w:asciiTheme="minorBidi" w:hAnsiTheme="minorBidi"/>
                <w:sz w:val="18"/>
                <w:szCs w:val="18"/>
              </w:rPr>
            </w:pPr>
            <w:r w:rsidRPr="00E647FB">
              <w:rPr>
                <w:rFonts w:asciiTheme="minorBidi" w:hAnsiTheme="minorBidi"/>
                <w:sz w:val="18"/>
                <w:szCs w:val="18"/>
              </w:rPr>
              <w:t>“Stock is apparently fairly small”</w:t>
            </w:r>
          </w:p>
        </w:tc>
        <w:tc>
          <w:tcPr>
            <w:tcW w:w="3117" w:type="dxa"/>
          </w:tcPr>
          <w:p w14:paraId="6B5DDB8B" w14:textId="7B9153BF" w:rsidR="00A90952" w:rsidRPr="00E647FB" w:rsidRDefault="00A90952">
            <w:pPr>
              <w:rPr>
                <w:rFonts w:asciiTheme="minorBidi" w:hAnsiTheme="minorBidi"/>
                <w:sz w:val="18"/>
                <w:szCs w:val="18"/>
              </w:rPr>
            </w:pPr>
            <w:proofErr w:type="spellStart"/>
            <w:r w:rsidRPr="00E647FB">
              <w:rPr>
                <w:rFonts w:asciiTheme="minorBidi" w:hAnsiTheme="minorBidi"/>
                <w:sz w:val="18"/>
                <w:szCs w:val="18"/>
              </w:rPr>
              <w:t>Maigret</w:t>
            </w:r>
            <w:proofErr w:type="spellEnd"/>
            <w:r w:rsidRPr="00E647FB">
              <w:rPr>
                <w:rFonts w:asciiTheme="minorBidi" w:hAnsiTheme="minorBidi"/>
                <w:sz w:val="18"/>
                <w:szCs w:val="18"/>
              </w:rPr>
              <w:t xml:space="preserve"> (1980)</w:t>
            </w:r>
          </w:p>
          <w:p w14:paraId="1146C71E" w14:textId="77777777" w:rsidR="00C955C0" w:rsidRPr="00E647FB" w:rsidRDefault="00C955C0">
            <w:pPr>
              <w:rPr>
                <w:rFonts w:asciiTheme="minorBidi" w:hAnsiTheme="minorBidi"/>
                <w:sz w:val="18"/>
                <w:szCs w:val="18"/>
              </w:rPr>
            </w:pPr>
          </w:p>
          <w:p w14:paraId="74BD44A3" w14:textId="5BD0FD46" w:rsidR="00A90952" w:rsidRPr="00E647FB" w:rsidRDefault="00A90952" w:rsidP="00C955C0">
            <w:pPr>
              <w:rPr>
                <w:rFonts w:asciiTheme="minorBidi" w:hAnsiTheme="minorBidi"/>
                <w:sz w:val="18"/>
                <w:szCs w:val="18"/>
              </w:rPr>
            </w:pPr>
            <w:r w:rsidRPr="00E647FB">
              <w:rPr>
                <w:rFonts w:asciiTheme="minorBidi" w:hAnsiTheme="minorBidi"/>
                <w:sz w:val="18"/>
                <w:szCs w:val="18"/>
              </w:rPr>
              <w:t>Van Waerebeek et al.</w:t>
            </w:r>
            <w:r w:rsidR="00C955C0" w:rsidRPr="00E647FB">
              <w:rPr>
                <w:rFonts w:asciiTheme="minorBidi" w:hAnsiTheme="minorBidi"/>
                <w:sz w:val="18"/>
                <w:szCs w:val="18"/>
              </w:rPr>
              <w:t xml:space="preserve"> </w:t>
            </w:r>
            <w:r w:rsidRPr="00E647FB">
              <w:rPr>
                <w:rFonts w:asciiTheme="minorBidi" w:hAnsiTheme="minorBidi"/>
                <w:sz w:val="18"/>
                <w:szCs w:val="18"/>
              </w:rPr>
              <w:t>(2004)</w:t>
            </w:r>
          </w:p>
        </w:tc>
      </w:tr>
      <w:tr w:rsidR="00A90952" w:rsidRPr="00E647FB" w14:paraId="1CC41992" w14:textId="77777777">
        <w:tc>
          <w:tcPr>
            <w:tcW w:w="3116" w:type="dxa"/>
          </w:tcPr>
          <w:p w14:paraId="265B7011" w14:textId="77777777" w:rsidR="00A90952" w:rsidRPr="00E647FB" w:rsidRDefault="00A90952">
            <w:pPr>
              <w:rPr>
                <w:rFonts w:asciiTheme="minorBidi" w:hAnsiTheme="minorBidi"/>
                <w:sz w:val="18"/>
                <w:szCs w:val="18"/>
              </w:rPr>
            </w:pPr>
            <w:proofErr w:type="spellStart"/>
            <w:r w:rsidRPr="00E647FB">
              <w:rPr>
                <w:rFonts w:asciiTheme="minorBidi" w:hAnsiTheme="minorBidi"/>
                <w:sz w:val="18"/>
                <w:szCs w:val="18"/>
              </w:rPr>
              <w:t>Saloum-Niumi</w:t>
            </w:r>
            <w:proofErr w:type="spellEnd"/>
            <w:r w:rsidRPr="00E647FB">
              <w:rPr>
                <w:rFonts w:asciiTheme="minorBidi" w:hAnsiTheme="minorBidi"/>
                <w:sz w:val="18"/>
                <w:szCs w:val="18"/>
              </w:rPr>
              <w:t>, Senegal and The Gambia</w:t>
            </w:r>
          </w:p>
        </w:tc>
        <w:tc>
          <w:tcPr>
            <w:tcW w:w="3117" w:type="dxa"/>
          </w:tcPr>
          <w:p w14:paraId="1CE6F02E" w14:textId="4538DD64" w:rsidR="00A90952" w:rsidRPr="00E647FB" w:rsidRDefault="00A90952">
            <w:pPr>
              <w:rPr>
                <w:rFonts w:asciiTheme="minorBidi" w:hAnsiTheme="minorBidi"/>
                <w:sz w:val="18"/>
                <w:szCs w:val="18"/>
              </w:rPr>
            </w:pPr>
            <w:r w:rsidRPr="00E647FB">
              <w:rPr>
                <w:rFonts w:asciiTheme="minorBidi" w:hAnsiTheme="minorBidi"/>
                <w:sz w:val="18"/>
                <w:szCs w:val="18"/>
              </w:rPr>
              <w:t>“Low hundreds, maybe less”</w:t>
            </w:r>
          </w:p>
          <w:p w14:paraId="6298CA6F" w14:textId="77777777" w:rsidR="00A90952" w:rsidRPr="00E647FB" w:rsidRDefault="00A90952">
            <w:pPr>
              <w:rPr>
                <w:rFonts w:asciiTheme="minorBidi" w:hAnsiTheme="minorBidi"/>
                <w:sz w:val="18"/>
                <w:szCs w:val="18"/>
              </w:rPr>
            </w:pPr>
          </w:p>
          <w:p w14:paraId="0BA2DFB4" w14:textId="77777777" w:rsidR="00C955C0" w:rsidRPr="00E647FB" w:rsidRDefault="00C955C0">
            <w:pPr>
              <w:rPr>
                <w:rFonts w:asciiTheme="minorBidi" w:hAnsiTheme="minorBidi"/>
                <w:sz w:val="18"/>
                <w:szCs w:val="18"/>
              </w:rPr>
            </w:pPr>
          </w:p>
          <w:p w14:paraId="1A9AE73B" w14:textId="0D1577D5" w:rsidR="00A90952" w:rsidRPr="00E647FB" w:rsidRDefault="00A90952">
            <w:pPr>
              <w:rPr>
                <w:rFonts w:asciiTheme="minorBidi" w:hAnsiTheme="minorBidi"/>
                <w:sz w:val="18"/>
                <w:szCs w:val="18"/>
              </w:rPr>
            </w:pPr>
            <w:r w:rsidRPr="00E647FB">
              <w:rPr>
                <w:rFonts w:asciiTheme="minorBidi" w:hAnsiTheme="minorBidi"/>
                <w:sz w:val="18"/>
                <w:szCs w:val="18"/>
              </w:rPr>
              <w:t xml:space="preserve">Minimum of 103 distinct </w:t>
            </w:r>
            <w:proofErr w:type="gramStart"/>
            <w:r w:rsidRPr="00E647FB">
              <w:rPr>
                <w:rFonts w:asciiTheme="minorBidi" w:hAnsiTheme="minorBidi"/>
                <w:sz w:val="18"/>
                <w:szCs w:val="18"/>
              </w:rPr>
              <w:t>individuals</w:t>
            </w:r>
            <w:proofErr w:type="gramEnd"/>
            <w:r w:rsidRPr="00E647FB">
              <w:rPr>
                <w:rFonts w:asciiTheme="minorBidi" w:hAnsiTheme="minorBidi"/>
                <w:sz w:val="18"/>
                <w:szCs w:val="18"/>
              </w:rPr>
              <w:t xml:space="preserve"> photo-identified</w:t>
            </w:r>
          </w:p>
        </w:tc>
        <w:tc>
          <w:tcPr>
            <w:tcW w:w="3117" w:type="dxa"/>
          </w:tcPr>
          <w:p w14:paraId="42100A9F" w14:textId="4F3BB169" w:rsidR="00A90952" w:rsidRPr="00E647FB" w:rsidRDefault="008B3C88">
            <w:pPr>
              <w:rPr>
                <w:rFonts w:asciiTheme="minorBidi" w:hAnsiTheme="minorBidi"/>
                <w:sz w:val="18"/>
                <w:szCs w:val="18"/>
              </w:rPr>
            </w:pPr>
            <w:proofErr w:type="spellStart"/>
            <w:r w:rsidRPr="00E647FB">
              <w:rPr>
                <w:rFonts w:asciiTheme="minorBidi" w:hAnsiTheme="minorBidi"/>
                <w:sz w:val="18"/>
                <w:szCs w:val="18"/>
              </w:rPr>
              <w:t>Maigret</w:t>
            </w:r>
            <w:proofErr w:type="spellEnd"/>
            <w:r w:rsidRPr="00E647FB">
              <w:rPr>
                <w:rFonts w:asciiTheme="minorBidi" w:hAnsiTheme="minorBidi"/>
                <w:sz w:val="18"/>
                <w:szCs w:val="18"/>
              </w:rPr>
              <w:t xml:space="preserve"> (1980), </w:t>
            </w:r>
            <w:r w:rsidR="00A90952" w:rsidRPr="00E647FB">
              <w:rPr>
                <w:rFonts w:asciiTheme="minorBidi" w:hAnsiTheme="minorBidi"/>
                <w:sz w:val="18"/>
                <w:szCs w:val="18"/>
              </w:rPr>
              <w:t>Van Waerebeek et al.</w:t>
            </w:r>
            <w:r w:rsidR="00C955C0" w:rsidRPr="00E647FB">
              <w:rPr>
                <w:rFonts w:asciiTheme="minorBidi" w:hAnsiTheme="minorBidi"/>
                <w:sz w:val="18"/>
                <w:szCs w:val="18"/>
              </w:rPr>
              <w:t xml:space="preserve"> </w:t>
            </w:r>
            <w:r w:rsidR="00A90952" w:rsidRPr="00E647FB">
              <w:rPr>
                <w:rFonts w:asciiTheme="minorBidi" w:hAnsiTheme="minorBidi"/>
                <w:sz w:val="18"/>
                <w:szCs w:val="18"/>
              </w:rPr>
              <w:t>(2004)</w:t>
            </w:r>
            <w:r w:rsidR="00C049F1" w:rsidRPr="00E647FB">
              <w:rPr>
                <w:rFonts w:asciiTheme="minorBidi" w:hAnsiTheme="minorBidi"/>
                <w:sz w:val="18"/>
                <w:szCs w:val="18"/>
              </w:rPr>
              <w:t>, DPN (2014)</w:t>
            </w:r>
          </w:p>
          <w:p w14:paraId="7C744AF4" w14:textId="77777777" w:rsidR="00A90952" w:rsidRPr="00E647FB" w:rsidRDefault="00A90952">
            <w:pPr>
              <w:rPr>
                <w:rFonts w:asciiTheme="minorBidi" w:hAnsiTheme="minorBidi"/>
                <w:sz w:val="18"/>
                <w:szCs w:val="18"/>
              </w:rPr>
            </w:pPr>
          </w:p>
          <w:p w14:paraId="146C60A3" w14:textId="77777777" w:rsidR="00A90952" w:rsidRPr="00E647FB" w:rsidRDefault="00A90952">
            <w:pPr>
              <w:rPr>
                <w:rFonts w:asciiTheme="minorBidi" w:hAnsiTheme="minorBidi"/>
                <w:sz w:val="18"/>
                <w:szCs w:val="18"/>
              </w:rPr>
            </w:pPr>
            <w:r w:rsidRPr="00E647FB">
              <w:rPr>
                <w:rFonts w:asciiTheme="minorBidi" w:hAnsiTheme="minorBidi"/>
                <w:sz w:val="18"/>
                <w:szCs w:val="18"/>
              </w:rPr>
              <w:t>Weir (2016)</w:t>
            </w:r>
          </w:p>
        </w:tc>
      </w:tr>
      <w:tr w:rsidR="00A90952" w:rsidRPr="00E647FB" w14:paraId="580E8D57" w14:textId="77777777">
        <w:tc>
          <w:tcPr>
            <w:tcW w:w="3116" w:type="dxa"/>
          </w:tcPr>
          <w:p w14:paraId="2A15AD0A"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“Guinea’s </w:t>
            </w:r>
            <w:proofErr w:type="gramStart"/>
            <w:r w:rsidRPr="00E647FB">
              <w:rPr>
                <w:rFonts w:asciiTheme="minorBidi" w:hAnsiTheme="minorBidi"/>
                <w:sz w:val="18"/>
                <w:szCs w:val="18"/>
              </w:rPr>
              <w:t>stock“</w:t>
            </w:r>
            <w:proofErr w:type="gramEnd"/>
            <w:r w:rsidRPr="00E647FB">
              <w:rPr>
                <w:rFonts w:asciiTheme="minorBidi" w:hAnsiTheme="minorBidi"/>
                <w:sz w:val="18"/>
                <w:szCs w:val="18"/>
              </w:rPr>
              <w:t>: Guinea-Bissau</w:t>
            </w:r>
          </w:p>
        </w:tc>
        <w:tc>
          <w:tcPr>
            <w:tcW w:w="3117" w:type="dxa"/>
          </w:tcPr>
          <w:p w14:paraId="1C9C188D" w14:textId="77777777" w:rsidR="00A90952" w:rsidRPr="00E647FB" w:rsidRDefault="00A90952">
            <w:pPr>
              <w:rPr>
                <w:rFonts w:asciiTheme="minorBidi" w:hAnsiTheme="minorBidi"/>
                <w:sz w:val="18"/>
                <w:szCs w:val="18"/>
              </w:rPr>
            </w:pPr>
            <w:r w:rsidRPr="00E647FB">
              <w:rPr>
                <w:rFonts w:asciiTheme="minorBidi" w:hAnsiTheme="minorBidi"/>
                <w:sz w:val="18"/>
                <w:szCs w:val="18"/>
              </w:rPr>
              <w:t>“Several hundred, maybe more until at least 1998“</w:t>
            </w:r>
          </w:p>
          <w:p w14:paraId="2B668A61" w14:textId="77777777" w:rsidR="00A90952" w:rsidRPr="00E647FB" w:rsidRDefault="00A90952">
            <w:pPr>
              <w:rPr>
                <w:rFonts w:asciiTheme="minorBidi" w:hAnsiTheme="minorBidi"/>
                <w:sz w:val="18"/>
                <w:szCs w:val="18"/>
              </w:rPr>
            </w:pPr>
          </w:p>
          <w:p w14:paraId="17D764B6" w14:textId="77777777" w:rsidR="00A90952" w:rsidRPr="00E647FB" w:rsidRDefault="00A90952">
            <w:pPr>
              <w:rPr>
                <w:rFonts w:asciiTheme="minorBidi" w:hAnsiTheme="minorBidi"/>
                <w:sz w:val="18"/>
                <w:szCs w:val="18"/>
              </w:rPr>
            </w:pPr>
            <w:r w:rsidRPr="00E647FB">
              <w:rPr>
                <w:rFonts w:asciiTheme="minorBidi" w:hAnsiTheme="minorBidi"/>
                <w:sz w:val="18"/>
                <w:szCs w:val="18"/>
              </w:rPr>
              <w:t>‘Reasonably widespread’</w:t>
            </w:r>
          </w:p>
          <w:p w14:paraId="3D3F59CF" w14:textId="77777777" w:rsidR="00A90952" w:rsidRPr="00E647FB" w:rsidRDefault="00A90952">
            <w:pPr>
              <w:rPr>
                <w:rFonts w:asciiTheme="minorBidi" w:hAnsiTheme="minorBidi"/>
                <w:sz w:val="18"/>
                <w:szCs w:val="18"/>
              </w:rPr>
            </w:pPr>
          </w:p>
          <w:p w14:paraId="42651CD0"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A more recent review of sightings records indicates that </w:t>
            </w: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Pr="00E647FB">
              <w:rPr>
                <w:rFonts w:asciiTheme="minorBidi" w:hAnsiTheme="minorBidi"/>
                <w:sz w:val="18"/>
                <w:szCs w:val="18"/>
              </w:rPr>
              <w:t xml:space="preserve"> is still widely distributed in Guinea-Bissau (Leeney et al., 2016), but sightings appear to be declining in regularity (P. </w:t>
            </w:r>
            <w:proofErr w:type="spellStart"/>
            <w:r w:rsidRPr="00E647FB">
              <w:rPr>
                <w:rFonts w:asciiTheme="minorBidi" w:hAnsiTheme="minorBidi"/>
                <w:sz w:val="18"/>
                <w:szCs w:val="18"/>
              </w:rPr>
              <w:t>Campredon</w:t>
            </w:r>
            <w:proofErr w:type="spellEnd"/>
            <w:r w:rsidRPr="00E647FB">
              <w:rPr>
                <w:rFonts w:asciiTheme="minorBidi" w:hAnsiTheme="minorBidi"/>
                <w:sz w:val="18"/>
                <w:szCs w:val="18"/>
              </w:rPr>
              <w:t>, IUCN country program for Guinea-Bissau, personal communication, 11 May 2015)</w:t>
            </w:r>
          </w:p>
        </w:tc>
        <w:tc>
          <w:tcPr>
            <w:tcW w:w="3117" w:type="dxa"/>
          </w:tcPr>
          <w:p w14:paraId="2AE7909F" w14:textId="489F9969" w:rsidR="00A90952" w:rsidRPr="00E647FB" w:rsidRDefault="00A90952">
            <w:pPr>
              <w:rPr>
                <w:rFonts w:asciiTheme="minorBidi" w:hAnsiTheme="minorBidi"/>
                <w:sz w:val="18"/>
                <w:szCs w:val="18"/>
              </w:rPr>
            </w:pPr>
            <w:r w:rsidRPr="00E647FB">
              <w:rPr>
                <w:rFonts w:asciiTheme="minorBidi" w:hAnsiTheme="minorBidi"/>
                <w:sz w:val="18"/>
                <w:szCs w:val="18"/>
              </w:rPr>
              <w:t>Van Waerebeek et al.</w:t>
            </w:r>
            <w:r w:rsidR="00C955C0" w:rsidRPr="00E647FB">
              <w:rPr>
                <w:rFonts w:asciiTheme="minorBidi" w:hAnsiTheme="minorBidi"/>
                <w:sz w:val="18"/>
                <w:szCs w:val="18"/>
              </w:rPr>
              <w:t xml:space="preserve"> </w:t>
            </w:r>
            <w:r w:rsidRPr="00E647FB">
              <w:rPr>
                <w:rFonts w:asciiTheme="minorBidi" w:hAnsiTheme="minorBidi"/>
                <w:sz w:val="18"/>
                <w:szCs w:val="18"/>
              </w:rPr>
              <w:t>(2004)</w:t>
            </w:r>
          </w:p>
          <w:p w14:paraId="10A3F0F1" w14:textId="2DCD19C0" w:rsidR="00A90952" w:rsidRPr="00E647FB" w:rsidRDefault="00A90952">
            <w:pPr>
              <w:rPr>
                <w:rFonts w:asciiTheme="minorBidi" w:hAnsiTheme="minorBidi"/>
                <w:sz w:val="18"/>
                <w:szCs w:val="18"/>
              </w:rPr>
            </w:pPr>
          </w:p>
          <w:p w14:paraId="3061B4F7" w14:textId="77777777" w:rsidR="00C955C0" w:rsidRPr="00E647FB" w:rsidRDefault="00C955C0">
            <w:pPr>
              <w:rPr>
                <w:rFonts w:asciiTheme="minorBidi" w:hAnsiTheme="minorBidi"/>
                <w:sz w:val="18"/>
                <w:szCs w:val="18"/>
              </w:rPr>
            </w:pPr>
          </w:p>
          <w:p w14:paraId="7C5F0478" w14:textId="77777777" w:rsidR="00A90952" w:rsidRPr="00E647FB" w:rsidRDefault="00A90952" w:rsidP="00E8579F">
            <w:pPr>
              <w:rPr>
                <w:rFonts w:asciiTheme="minorBidi" w:hAnsiTheme="minorBidi"/>
                <w:sz w:val="18"/>
                <w:szCs w:val="18"/>
              </w:rPr>
            </w:pPr>
            <w:proofErr w:type="spellStart"/>
            <w:r w:rsidRPr="00E647FB">
              <w:rPr>
                <w:rFonts w:asciiTheme="minorBidi" w:hAnsiTheme="minorBidi"/>
                <w:sz w:val="18"/>
                <w:szCs w:val="18"/>
              </w:rPr>
              <w:t>Leeny</w:t>
            </w:r>
            <w:proofErr w:type="spellEnd"/>
            <w:r w:rsidRPr="00E647FB">
              <w:rPr>
                <w:rFonts w:asciiTheme="minorBidi" w:hAnsiTheme="minorBidi"/>
                <w:sz w:val="18"/>
                <w:szCs w:val="18"/>
              </w:rPr>
              <w:t xml:space="preserve"> et al. (2016)</w:t>
            </w:r>
          </w:p>
          <w:p w14:paraId="643B7544" w14:textId="77777777" w:rsidR="00A90952" w:rsidRPr="00E647FB" w:rsidRDefault="00A90952">
            <w:pPr>
              <w:rPr>
                <w:rFonts w:asciiTheme="minorBidi" w:hAnsiTheme="minorBidi"/>
                <w:sz w:val="18"/>
                <w:szCs w:val="18"/>
              </w:rPr>
            </w:pPr>
          </w:p>
        </w:tc>
      </w:tr>
      <w:tr w:rsidR="00A90952" w:rsidRPr="00E647FB" w14:paraId="141D1B88" w14:textId="77777777">
        <w:tc>
          <w:tcPr>
            <w:tcW w:w="3116" w:type="dxa"/>
          </w:tcPr>
          <w:p w14:paraId="41512210" w14:textId="77777777" w:rsidR="00A90952" w:rsidRPr="00E647FB" w:rsidRDefault="00A90952">
            <w:pPr>
              <w:rPr>
                <w:rFonts w:asciiTheme="minorBidi" w:hAnsiTheme="minorBidi"/>
                <w:sz w:val="18"/>
                <w:szCs w:val="18"/>
              </w:rPr>
            </w:pPr>
            <w:r w:rsidRPr="00E647FB">
              <w:rPr>
                <w:rFonts w:asciiTheme="minorBidi" w:hAnsiTheme="minorBidi"/>
                <w:sz w:val="18"/>
                <w:szCs w:val="18"/>
              </w:rPr>
              <w:t>‘Guinea’s stock’: Guinea</w:t>
            </w:r>
          </w:p>
        </w:tc>
        <w:tc>
          <w:tcPr>
            <w:tcW w:w="3117" w:type="dxa"/>
          </w:tcPr>
          <w:p w14:paraId="6094A963"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Eight sightings in the Rio </w:t>
            </w:r>
            <w:proofErr w:type="spellStart"/>
            <w:r w:rsidRPr="00E647FB">
              <w:rPr>
                <w:rFonts w:asciiTheme="minorBidi" w:hAnsiTheme="minorBidi"/>
                <w:sz w:val="18"/>
                <w:szCs w:val="18"/>
              </w:rPr>
              <w:t>Nuñez</w:t>
            </w:r>
            <w:proofErr w:type="spellEnd"/>
            <w:r w:rsidRPr="00E647FB">
              <w:rPr>
                <w:rFonts w:asciiTheme="minorBidi" w:hAnsiTheme="minorBidi"/>
                <w:sz w:val="18"/>
                <w:szCs w:val="18"/>
              </w:rPr>
              <w:t xml:space="preserve"> Estuary, with a minimum of 47 distinct </w:t>
            </w:r>
            <w:proofErr w:type="gramStart"/>
            <w:r w:rsidRPr="00E647FB">
              <w:rPr>
                <w:rFonts w:asciiTheme="minorBidi" w:hAnsiTheme="minorBidi"/>
                <w:sz w:val="18"/>
                <w:szCs w:val="18"/>
              </w:rPr>
              <w:t>individuals</w:t>
            </w:r>
            <w:proofErr w:type="gramEnd"/>
            <w:r w:rsidRPr="00E647FB">
              <w:rPr>
                <w:rFonts w:asciiTheme="minorBidi" w:hAnsiTheme="minorBidi"/>
                <w:sz w:val="18"/>
                <w:szCs w:val="18"/>
              </w:rPr>
              <w:t xml:space="preserve"> photo-identified</w:t>
            </w:r>
          </w:p>
          <w:p w14:paraId="4233122E" w14:textId="77777777" w:rsidR="00A90952" w:rsidRPr="00E647FB" w:rsidRDefault="00A90952">
            <w:pPr>
              <w:rPr>
                <w:rFonts w:asciiTheme="minorBidi" w:hAnsiTheme="minorBidi"/>
                <w:sz w:val="18"/>
                <w:szCs w:val="18"/>
              </w:rPr>
            </w:pPr>
          </w:p>
          <w:p w14:paraId="7E5D7E70" w14:textId="5E74ED32" w:rsidR="00A90952" w:rsidRPr="00E647FB" w:rsidRDefault="00A90952" w:rsidP="00482CDE">
            <w:pPr>
              <w:rPr>
                <w:rFonts w:asciiTheme="minorBidi" w:hAnsiTheme="minorBidi"/>
                <w:sz w:val="18"/>
                <w:szCs w:val="18"/>
              </w:rPr>
            </w:pPr>
            <w:r w:rsidRPr="00E647FB">
              <w:rPr>
                <w:rFonts w:asciiTheme="minorBidi" w:hAnsiTheme="minorBidi"/>
                <w:sz w:val="18"/>
                <w:szCs w:val="18"/>
              </w:rPr>
              <w:t xml:space="preserve">Group of a minimum of 40 individuals encountered in </w:t>
            </w:r>
            <w:proofErr w:type="spellStart"/>
            <w:r w:rsidRPr="00E647FB">
              <w:rPr>
                <w:rFonts w:asciiTheme="minorBidi" w:hAnsiTheme="minorBidi"/>
                <w:sz w:val="18"/>
                <w:szCs w:val="18"/>
              </w:rPr>
              <w:t>Tristao</w:t>
            </w:r>
            <w:proofErr w:type="spellEnd"/>
            <w:r w:rsidRPr="00E647FB">
              <w:rPr>
                <w:rFonts w:asciiTheme="minorBidi" w:hAnsiTheme="minorBidi"/>
                <w:sz w:val="18"/>
                <w:szCs w:val="18"/>
              </w:rPr>
              <w:t xml:space="preserve"> Islands in 2012.</w:t>
            </w:r>
          </w:p>
        </w:tc>
        <w:tc>
          <w:tcPr>
            <w:tcW w:w="3117" w:type="dxa"/>
          </w:tcPr>
          <w:p w14:paraId="63C89C86" w14:textId="77777777" w:rsidR="00A90952" w:rsidRPr="00E647FB" w:rsidRDefault="00A90952" w:rsidP="00C01CE1">
            <w:pPr>
              <w:rPr>
                <w:rFonts w:asciiTheme="minorBidi" w:hAnsiTheme="minorBidi"/>
                <w:sz w:val="18"/>
                <w:szCs w:val="18"/>
              </w:rPr>
            </w:pPr>
            <w:r w:rsidRPr="00E647FB">
              <w:rPr>
                <w:rFonts w:asciiTheme="minorBidi" w:hAnsiTheme="minorBidi"/>
                <w:sz w:val="18"/>
                <w:szCs w:val="18"/>
              </w:rPr>
              <w:t>Weir (2015)</w:t>
            </w:r>
          </w:p>
          <w:p w14:paraId="2229BB0A" w14:textId="77777777" w:rsidR="00A90952" w:rsidRPr="00E647FB" w:rsidRDefault="00A90952" w:rsidP="00C01CE1">
            <w:pPr>
              <w:rPr>
                <w:rFonts w:asciiTheme="minorBidi" w:hAnsiTheme="minorBidi"/>
                <w:sz w:val="18"/>
                <w:szCs w:val="18"/>
              </w:rPr>
            </w:pPr>
          </w:p>
          <w:p w14:paraId="35F939DD" w14:textId="77777777" w:rsidR="00A90952" w:rsidRPr="00E647FB" w:rsidRDefault="00A90952" w:rsidP="00C01CE1">
            <w:pPr>
              <w:rPr>
                <w:rFonts w:asciiTheme="minorBidi" w:hAnsiTheme="minorBidi"/>
                <w:sz w:val="18"/>
                <w:szCs w:val="18"/>
              </w:rPr>
            </w:pPr>
          </w:p>
          <w:p w14:paraId="352D94D9" w14:textId="77777777" w:rsidR="00A90952" w:rsidRPr="00E647FB" w:rsidRDefault="00A90952" w:rsidP="00C01CE1">
            <w:pPr>
              <w:rPr>
                <w:rFonts w:asciiTheme="minorBidi" w:hAnsiTheme="minorBidi"/>
                <w:sz w:val="18"/>
                <w:szCs w:val="18"/>
              </w:rPr>
            </w:pPr>
          </w:p>
          <w:p w14:paraId="0944166D"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Van </w:t>
            </w:r>
            <w:proofErr w:type="spellStart"/>
            <w:r w:rsidRPr="00E647FB">
              <w:rPr>
                <w:rFonts w:asciiTheme="minorBidi" w:hAnsiTheme="minorBidi"/>
                <w:sz w:val="18"/>
                <w:szCs w:val="18"/>
              </w:rPr>
              <w:t>Warebeek</w:t>
            </w:r>
            <w:proofErr w:type="spellEnd"/>
            <w:r w:rsidRPr="00E647FB">
              <w:rPr>
                <w:rFonts w:asciiTheme="minorBidi" w:hAnsiTheme="minorBidi"/>
                <w:sz w:val="18"/>
                <w:szCs w:val="18"/>
              </w:rPr>
              <w:t xml:space="preserve"> et al. (2017)</w:t>
            </w:r>
          </w:p>
        </w:tc>
      </w:tr>
      <w:tr w:rsidR="00D064F7" w:rsidRPr="00E647FB" w14:paraId="6AC795E5" w14:textId="77777777">
        <w:tc>
          <w:tcPr>
            <w:tcW w:w="3116" w:type="dxa"/>
          </w:tcPr>
          <w:p w14:paraId="11EDD4BE" w14:textId="43030A9F" w:rsidR="00D064F7" w:rsidRPr="00E647FB" w:rsidRDefault="00D064F7">
            <w:pPr>
              <w:rPr>
                <w:rFonts w:asciiTheme="minorBidi" w:hAnsiTheme="minorBidi"/>
                <w:sz w:val="18"/>
                <w:szCs w:val="18"/>
              </w:rPr>
            </w:pPr>
            <w:r w:rsidRPr="00E647FB">
              <w:rPr>
                <w:rFonts w:asciiTheme="minorBidi" w:hAnsiTheme="minorBidi"/>
                <w:sz w:val="18"/>
                <w:szCs w:val="18"/>
              </w:rPr>
              <w:lastRenderedPageBreak/>
              <w:t>Togo</w:t>
            </w:r>
          </w:p>
        </w:tc>
        <w:tc>
          <w:tcPr>
            <w:tcW w:w="3117" w:type="dxa"/>
          </w:tcPr>
          <w:p w14:paraId="6C072D80" w14:textId="6D60FFAE" w:rsidR="00D064F7" w:rsidRPr="00E647FB" w:rsidRDefault="00D064F7">
            <w:pPr>
              <w:rPr>
                <w:rFonts w:asciiTheme="minorBidi" w:hAnsiTheme="minorBidi"/>
                <w:sz w:val="18"/>
                <w:szCs w:val="18"/>
              </w:rPr>
            </w:pPr>
            <w:r w:rsidRPr="00E647FB">
              <w:rPr>
                <w:rFonts w:asciiTheme="minorBidi" w:hAnsiTheme="minorBidi"/>
                <w:sz w:val="18"/>
                <w:szCs w:val="18"/>
              </w:rPr>
              <w:t>Sightings of small groups reported from shore, near border with Benin</w:t>
            </w:r>
            <w:r w:rsidR="00771FEA" w:rsidRPr="00E647FB">
              <w:rPr>
                <w:rFonts w:asciiTheme="minorBidi" w:hAnsiTheme="minorBidi"/>
                <w:sz w:val="18"/>
                <w:szCs w:val="18"/>
              </w:rPr>
              <w:t>.</w:t>
            </w:r>
          </w:p>
        </w:tc>
        <w:tc>
          <w:tcPr>
            <w:tcW w:w="3117" w:type="dxa"/>
          </w:tcPr>
          <w:p w14:paraId="6A697558" w14:textId="7ECA6E78" w:rsidR="00D064F7" w:rsidRPr="00E647FB" w:rsidRDefault="00D064F7">
            <w:pPr>
              <w:rPr>
                <w:rFonts w:asciiTheme="minorBidi" w:hAnsiTheme="minorBidi"/>
                <w:sz w:val="18"/>
                <w:szCs w:val="18"/>
              </w:rPr>
            </w:pPr>
            <w:r w:rsidRPr="00E647FB">
              <w:rPr>
                <w:rFonts w:asciiTheme="minorBidi" w:hAnsiTheme="minorBidi"/>
                <w:sz w:val="18"/>
                <w:szCs w:val="18"/>
              </w:rPr>
              <w:t>Segniagbeto et al. (2014)</w:t>
            </w:r>
            <w:r w:rsidR="00BB171D" w:rsidRPr="00E647FB">
              <w:rPr>
                <w:rFonts w:asciiTheme="minorBidi" w:hAnsiTheme="minorBidi"/>
                <w:sz w:val="18"/>
                <w:szCs w:val="18"/>
              </w:rPr>
              <w:t xml:space="preserve">, </w:t>
            </w:r>
            <w:proofErr w:type="spellStart"/>
            <w:r w:rsidR="00BB171D" w:rsidRPr="00E647FB">
              <w:rPr>
                <w:rFonts w:asciiTheme="minorBidi" w:hAnsiTheme="minorBidi"/>
                <w:sz w:val="18"/>
                <w:szCs w:val="18"/>
              </w:rPr>
              <w:t>iNauralist</w:t>
            </w:r>
            <w:proofErr w:type="spellEnd"/>
          </w:p>
        </w:tc>
      </w:tr>
      <w:tr w:rsidR="00A90952" w:rsidRPr="00E647FB" w14:paraId="7F4565F1" w14:textId="77777777">
        <w:tc>
          <w:tcPr>
            <w:tcW w:w="3116" w:type="dxa"/>
          </w:tcPr>
          <w:p w14:paraId="3BB5F245" w14:textId="77777777" w:rsidR="00A90952" w:rsidRPr="00E647FB" w:rsidRDefault="00A90952">
            <w:pPr>
              <w:rPr>
                <w:rFonts w:asciiTheme="minorBidi" w:hAnsiTheme="minorBidi"/>
                <w:sz w:val="18"/>
                <w:szCs w:val="18"/>
              </w:rPr>
            </w:pPr>
            <w:r w:rsidRPr="00E647FB">
              <w:rPr>
                <w:rFonts w:asciiTheme="minorBidi" w:hAnsiTheme="minorBidi"/>
                <w:sz w:val="18"/>
                <w:szCs w:val="18"/>
              </w:rPr>
              <w:t>Benin</w:t>
            </w:r>
          </w:p>
        </w:tc>
        <w:tc>
          <w:tcPr>
            <w:tcW w:w="3117" w:type="dxa"/>
          </w:tcPr>
          <w:p w14:paraId="4E1C0DF1" w14:textId="1444790F" w:rsidR="00A90952" w:rsidRPr="00E647FB" w:rsidRDefault="00A90952">
            <w:pPr>
              <w:rPr>
                <w:rFonts w:asciiTheme="minorBidi" w:hAnsiTheme="minorBidi"/>
                <w:sz w:val="18"/>
                <w:szCs w:val="18"/>
              </w:rPr>
            </w:pPr>
            <w:r w:rsidRPr="00E647FB">
              <w:rPr>
                <w:rFonts w:asciiTheme="minorBidi" w:hAnsiTheme="minorBidi"/>
                <w:sz w:val="18"/>
                <w:szCs w:val="18"/>
              </w:rPr>
              <w:t>A group of four individuals observed close to the coast</w:t>
            </w:r>
          </w:p>
        </w:tc>
        <w:tc>
          <w:tcPr>
            <w:tcW w:w="3117" w:type="dxa"/>
          </w:tcPr>
          <w:p w14:paraId="254FBE54" w14:textId="77777777" w:rsidR="00A90952" w:rsidRPr="00E647FB" w:rsidRDefault="00A90952">
            <w:pPr>
              <w:rPr>
                <w:rFonts w:asciiTheme="minorBidi" w:hAnsiTheme="minorBidi"/>
                <w:sz w:val="18"/>
                <w:szCs w:val="18"/>
              </w:rPr>
            </w:pPr>
            <w:r w:rsidRPr="00E647FB">
              <w:rPr>
                <w:rFonts w:asciiTheme="minorBidi" w:hAnsiTheme="minorBidi"/>
                <w:sz w:val="18"/>
                <w:szCs w:val="18"/>
              </w:rPr>
              <w:t>Zwart and Weir (2014)</w:t>
            </w:r>
          </w:p>
        </w:tc>
      </w:tr>
      <w:tr w:rsidR="00A90952" w:rsidRPr="00E647FB" w14:paraId="3E36B812" w14:textId="77777777">
        <w:tc>
          <w:tcPr>
            <w:tcW w:w="3116" w:type="dxa"/>
          </w:tcPr>
          <w:p w14:paraId="2464CF0E" w14:textId="77777777" w:rsidR="00A90952" w:rsidRPr="00E647FB" w:rsidRDefault="00A90952">
            <w:pPr>
              <w:rPr>
                <w:rFonts w:asciiTheme="minorBidi" w:hAnsiTheme="minorBidi"/>
                <w:sz w:val="18"/>
                <w:szCs w:val="18"/>
              </w:rPr>
            </w:pPr>
            <w:r w:rsidRPr="00E647FB">
              <w:rPr>
                <w:rFonts w:asciiTheme="minorBidi" w:hAnsiTheme="minorBidi"/>
                <w:sz w:val="18"/>
                <w:szCs w:val="18"/>
              </w:rPr>
              <w:t>Cameroon</w:t>
            </w:r>
          </w:p>
        </w:tc>
        <w:tc>
          <w:tcPr>
            <w:tcW w:w="3117" w:type="dxa"/>
          </w:tcPr>
          <w:p w14:paraId="0462AE20" w14:textId="77777777" w:rsidR="00A90952" w:rsidRPr="00E647FB" w:rsidRDefault="00A90952">
            <w:pPr>
              <w:rPr>
                <w:rFonts w:asciiTheme="minorBidi" w:hAnsiTheme="minorBidi"/>
                <w:sz w:val="18"/>
                <w:szCs w:val="18"/>
              </w:rPr>
            </w:pPr>
            <w:r w:rsidRPr="00E647FB">
              <w:rPr>
                <w:rFonts w:asciiTheme="minorBidi" w:hAnsiTheme="minorBidi"/>
                <w:sz w:val="18"/>
                <w:szCs w:val="18"/>
              </w:rPr>
              <w:t>‘Abundance may be very low’</w:t>
            </w:r>
          </w:p>
          <w:p w14:paraId="4A681358" w14:textId="2EF3F9D3" w:rsidR="0050037F" w:rsidRPr="00E647FB" w:rsidRDefault="00FA4F26">
            <w:pPr>
              <w:rPr>
                <w:rFonts w:asciiTheme="minorBidi" w:hAnsiTheme="minorBidi"/>
                <w:sz w:val="18"/>
                <w:szCs w:val="18"/>
              </w:rPr>
            </w:pPr>
            <w:r w:rsidRPr="00E647FB">
              <w:rPr>
                <w:rFonts w:asciiTheme="minorBidi" w:hAnsiTheme="minorBidi"/>
                <w:sz w:val="18"/>
                <w:szCs w:val="18"/>
              </w:rPr>
              <w:t>The population was estimated at roughly 50 individuals, with 10-15 individuals observed to the south of the Douala-</w:t>
            </w:r>
            <w:proofErr w:type="spellStart"/>
            <w:r w:rsidRPr="00E647FB">
              <w:rPr>
                <w:rFonts w:asciiTheme="minorBidi" w:hAnsiTheme="minorBidi"/>
                <w:sz w:val="18"/>
                <w:szCs w:val="18"/>
              </w:rPr>
              <w:t>Edea</w:t>
            </w:r>
            <w:proofErr w:type="spellEnd"/>
            <w:r w:rsidRPr="00E647FB">
              <w:rPr>
                <w:rFonts w:asciiTheme="minorBidi" w:hAnsiTheme="minorBidi"/>
                <w:sz w:val="18"/>
                <w:szCs w:val="18"/>
              </w:rPr>
              <w:t xml:space="preserve"> National Park, and 25-30 individuals observed on the borders of the Campo-</w:t>
            </w:r>
            <w:proofErr w:type="spellStart"/>
            <w:r w:rsidRPr="00E647FB">
              <w:rPr>
                <w:rFonts w:asciiTheme="minorBidi" w:hAnsiTheme="minorBidi"/>
                <w:sz w:val="18"/>
                <w:szCs w:val="18"/>
              </w:rPr>
              <w:t>Ma’an</w:t>
            </w:r>
            <w:proofErr w:type="spellEnd"/>
            <w:r w:rsidRPr="00E647FB">
              <w:rPr>
                <w:rFonts w:asciiTheme="minorBidi" w:hAnsiTheme="minorBidi"/>
                <w:sz w:val="18"/>
                <w:szCs w:val="18"/>
              </w:rPr>
              <w:t xml:space="preserve"> National Park. The species has also been observed in the </w:t>
            </w:r>
            <w:proofErr w:type="spellStart"/>
            <w:r w:rsidRPr="00E647FB">
              <w:rPr>
                <w:rFonts w:asciiTheme="minorBidi" w:hAnsiTheme="minorBidi"/>
                <w:sz w:val="18"/>
                <w:szCs w:val="18"/>
              </w:rPr>
              <w:t>Bakassi</w:t>
            </w:r>
            <w:proofErr w:type="spellEnd"/>
            <w:r w:rsidRPr="00E647FB">
              <w:rPr>
                <w:rFonts w:asciiTheme="minorBidi" w:hAnsiTheme="minorBidi"/>
                <w:sz w:val="18"/>
                <w:szCs w:val="18"/>
              </w:rPr>
              <w:t xml:space="preserve"> region, but no population estimates are available. </w:t>
            </w:r>
          </w:p>
        </w:tc>
        <w:tc>
          <w:tcPr>
            <w:tcW w:w="3117" w:type="dxa"/>
          </w:tcPr>
          <w:p w14:paraId="15BAE6D8" w14:textId="77777777" w:rsidR="00A90952" w:rsidRPr="00E647FB" w:rsidRDefault="00A90952">
            <w:pPr>
              <w:rPr>
                <w:rFonts w:asciiTheme="minorBidi" w:hAnsiTheme="minorBidi"/>
                <w:sz w:val="18"/>
                <w:szCs w:val="18"/>
              </w:rPr>
            </w:pPr>
            <w:r w:rsidRPr="00E647FB">
              <w:rPr>
                <w:rFonts w:asciiTheme="minorBidi" w:hAnsiTheme="minorBidi"/>
                <w:sz w:val="18"/>
                <w:szCs w:val="18"/>
              </w:rPr>
              <w:t>Ayissi et al (2014)</w:t>
            </w:r>
          </w:p>
        </w:tc>
      </w:tr>
      <w:tr w:rsidR="00A90952" w:rsidRPr="00E647FB" w14:paraId="62D62615" w14:textId="77777777">
        <w:tc>
          <w:tcPr>
            <w:tcW w:w="3116" w:type="dxa"/>
          </w:tcPr>
          <w:p w14:paraId="54406EF1" w14:textId="77777777" w:rsidR="00A90952" w:rsidRPr="00E647FB" w:rsidRDefault="00A90952">
            <w:pPr>
              <w:rPr>
                <w:rFonts w:asciiTheme="minorBidi" w:hAnsiTheme="minorBidi"/>
                <w:sz w:val="18"/>
                <w:szCs w:val="18"/>
              </w:rPr>
            </w:pPr>
            <w:r w:rsidRPr="00E647FB">
              <w:rPr>
                <w:rFonts w:asciiTheme="minorBidi" w:hAnsiTheme="minorBidi"/>
                <w:sz w:val="18"/>
                <w:szCs w:val="18"/>
              </w:rPr>
              <w:t>Gabon</w:t>
            </w:r>
          </w:p>
        </w:tc>
        <w:tc>
          <w:tcPr>
            <w:tcW w:w="3117" w:type="dxa"/>
          </w:tcPr>
          <w:p w14:paraId="46ECFCAD" w14:textId="77777777" w:rsidR="00A90952" w:rsidRPr="00E647FB" w:rsidRDefault="00A90952">
            <w:pPr>
              <w:rPr>
                <w:rFonts w:asciiTheme="minorBidi" w:hAnsiTheme="minorBidi"/>
                <w:sz w:val="18"/>
                <w:szCs w:val="18"/>
              </w:rPr>
            </w:pPr>
            <w:r w:rsidRPr="00E647FB">
              <w:rPr>
                <w:rFonts w:asciiTheme="minorBidi" w:hAnsiTheme="minorBidi"/>
                <w:sz w:val="18"/>
                <w:szCs w:val="18"/>
              </w:rPr>
              <w:t>‘Low hundreds’</w:t>
            </w:r>
          </w:p>
        </w:tc>
        <w:tc>
          <w:tcPr>
            <w:tcW w:w="3117" w:type="dxa"/>
          </w:tcPr>
          <w:p w14:paraId="0CA64C9F" w14:textId="77777777" w:rsidR="00A90952" w:rsidRPr="00E647FB" w:rsidRDefault="00A90952">
            <w:pPr>
              <w:rPr>
                <w:rFonts w:asciiTheme="minorBidi" w:hAnsiTheme="minorBidi"/>
                <w:sz w:val="18"/>
                <w:szCs w:val="18"/>
              </w:rPr>
            </w:pPr>
            <w:r w:rsidRPr="00E647FB">
              <w:rPr>
                <w:rFonts w:asciiTheme="minorBidi" w:hAnsiTheme="minorBidi"/>
                <w:sz w:val="18"/>
                <w:szCs w:val="18"/>
              </w:rPr>
              <w:t>Collins et al. (2013)</w:t>
            </w:r>
          </w:p>
        </w:tc>
      </w:tr>
      <w:tr w:rsidR="00A90952" w:rsidRPr="00E647FB" w14:paraId="33549686" w14:textId="77777777">
        <w:tc>
          <w:tcPr>
            <w:tcW w:w="3116" w:type="dxa"/>
          </w:tcPr>
          <w:p w14:paraId="4C7FE7EB" w14:textId="77777777" w:rsidR="00A90952" w:rsidRPr="00E647FB" w:rsidRDefault="00A90952">
            <w:pPr>
              <w:rPr>
                <w:rFonts w:asciiTheme="minorBidi" w:hAnsiTheme="minorBidi"/>
                <w:sz w:val="18"/>
                <w:szCs w:val="18"/>
              </w:rPr>
            </w:pPr>
            <w:r w:rsidRPr="00E647FB">
              <w:rPr>
                <w:rFonts w:asciiTheme="minorBidi" w:hAnsiTheme="minorBidi"/>
                <w:sz w:val="18"/>
                <w:szCs w:val="18"/>
              </w:rPr>
              <w:t>Congo</w:t>
            </w:r>
          </w:p>
        </w:tc>
        <w:tc>
          <w:tcPr>
            <w:tcW w:w="3117" w:type="dxa"/>
          </w:tcPr>
          <w:p w14:paraId="61F0F89D" w14:textId="77777777" w:rsidR="00A90952" w:rsidRPr="00E647FB" w:rsidRDefault="00A90952">
            <w:pPr>
              <w:rPr>
                <w:rFonts w:asciiTheme="minorBidi" w:hAnsiTheme="minorBidi"/>
                <w:sz w:val="18"/>
                <w:szCs w:val="18"/>
              </w:rPr>
            </w:pPr>
            <w:r w:rsidRPr="00E647FB">
              <w:rPr>
                <w:rFonts w:asciiTheme="minorBidi" w:hAnsiTheme="minorBidi"/>
                <w:sz w:val="18"/>
                <w:szCs w:val="18"/>
              </w:rPr>
              <w:t>‘Low hundreds’</w:t>
            </w:r>
          </w:p>
        </w:tc>
        <w:tc>
          <w:tcPr>
            <w:tcW w:w="3117" w:type="dxa"/>
          </w:tcPr>
          <w:p w14:paraId="747E7B7E" w14:textId="77777777" w:rsidR="00A90952" w:rsidRPr="00E647FB" w:rsidRDefault="00A90952">
            <w:pPr>
              <w:rPr>
                <w:rFonts w:asciiTheme="minorBidi" w:hAnsiTheme="minorBidi"/>
                <w:sz w:val="18"/>
                <w:szCs w:val="18"/>
              </w:rPr>
            </w:pPr>
            <w:r w:rsidRPr="00E647FB">
              <w:rPr>
                <w:rFonts w:asciiTheme="minorBidi" w:hAnsiTheme="minorBidi"/>
                <w:sz w:val="18"/>
                <w:szCs w:val="18"/>
              </w:rPr>
              <w:t>Collins et al. (2013)</w:t>
            </w:r>
          </w:p>
        </w:tc>
      </w:tr>
      <w:tr w:rsidR="00A90952" w:rsidRPr="00E647FB" w14:paraId="08BDD263" w14:textId="77777777">
        <w:tc>
          <w:tcPr>
            <w:tcW w:w="3116" w:type="dxa"/>
          </w:tcPr>
          <w:p w14:paraId="4F1F4EFF" w14:textId="77777777" w:rsidR="00A90952" w:rsidRPr="00E647FB" w:rsidRDefault="00A90952">
            <w:pPr>
              <w:rPr>
                <w:rFonts w:asciiTheme="minorBidi" w:hAnsiTheme="minorBidi"/>
                <w:sz w:val="18"/>
                <w:szCs w:val="18"/>
              </w:rPr>
            </w:pPr>
            <w:r w:rsidRPr="00E647FB">
              <w:rPr>
                <w:rFonts w:asciiTheme="minorBidi" w:hAnsiTheme="minorBidi"/>
                <w:sz w:val="18"/>
                <w:szCs w:val="18"/>
              </w:rPr>
              <w:t>Angola</w:t>
            </w:r>
          </w:p>
        </w:tc>
        <w:tc>
          <w:tcPr>
            <w:tcW w:w="3117" w:type="dxa"/>
          </w:tcPr>
          <w:p w14:paraId="7F266EF0"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A minimum of 10 </w:t>
            </w:r>
            <w:proofErr w:type="gramStart"/>
            <w:r w:rsidRPr="00E647FB">
              <w:rPr>
                <w:rFonts w:asciiTheme="minorBidi" w:hAnsiTheme="minorBidi"/>
                <w:sz w:val="18"/>
                <w:szCs w:val="18"/>
              </w:rPr>
              <w:t>individuals</w:t>
            </w:r>
            <w:proofErr w:type="gramEnd"/>
            <w:r w:rsidRPr="00E647FB">
              <w:rPr>
                <w:rFonts w:asciiTheme="minorBidi" w:hAnsiTheme="minorBidi"/>
                <w:sz w:val="18"/>
                <w:szCs w:val="18"/>
              </w:rPr>
              <w:t xml:space="preserve"> photo-identified in Flamingos</w:t>
            </w:r>
          </w:p>
        </w:tc>
        <w:tc>
          <w:tcPr>
            <w:tcW w:w="3117" w:type="dxa"/>
          </w:tcPr>
          <w:p w14:paraId="007AF962" w14:textId="77777777" w:rsidR="00A90952" w:rsidRPr="00E647FB" w:rsidRDefault="00A90952">
            <w:pPr>
              <w:rPr>
                <w:rFonts w:asciiTheme="minorBidi" w:hAnsiTheme="minorBidi"/>
                <w:sz w:val="18"/>
                <w:szCs w:val="18"/>
              </w:rPr>
            </w:pPr>
            <w:r w:rsidRPr="00E647FB">
              <w:rPr>
                <w:rFonts w:asciiTheme="minorBidi" w:hAnsiTheme="minorBidi"/>
                <w:sz w:val="18"/>
                <w:szCs w:val="18"/>
              </w:rPr>
              <w:t>Weir (2009)</w:t>
            </w:r>
          </w:p>
        </w:tc>
      </w:tr>
    </w:tbl>
    <w:p w14:paraId="753CD2C4" w14:textId="77777777" w:rsidR="00A90952" w:rsidRPr="00E647FB" w:rsidRDefault="00A90952">
      <w:pPr>
        <w:rPr>
          <w:rFonts w:asciiTheme="minorBidi" w:hAnsiTheme="minorBidi"/>
        </w:rPr>
      </w:pPr>
    </w:p>
    <w:p w14:paraId="396E9464" w14:textId="77777777" w:rsidR="00A90952" w:rsidRPr="00E647FB" w:rsidRDefault="00A90952">
      <w:pPr>
        <w:rPr>
          <w:rFonts w:asciiTheme="minorBidi" w:hAnsiTheme="minorBidi"/>
        </w:rPr>
      </w:pPr>
      <w:r w:rsidRPr="00E647FB">
        <w:rPr>
          <w:rFonts w:asciiTheme="minorBidi" w:hAnsiTheme="minorBidi"/>
        </w:rPr>
        <w:t xml:space="preserve">Efforts are underway to obtain more robust abundance estimates from two of the potentially most numerous populations. Surveys began in the </w:t>
      </w:r>
      <w:proofErr w:type="spellStart"/>
      <w:r w:rsidRPr="00E647FB">
        <w:rPr>
          <w:rFonts w:asciiTheme="minorBidi" w:hAnsiTheme="minorBidi"/>
        </w:rPr>
        <w:t>Saloum</w:t>
      </w:r>
      <w:proofErr w:type="spellEnd"/>
      <w:r w:rsidRPr="00E647FB">
        <w:rPr>
          <w:rFonts w:asciiTheme="minorBidi" w:hAnsiTheme="minorBidi"/>
        </w:rPr>
        <w:t xml:space="preserve"> Delta, Senegal in July 2021 and will continue in 2022 using methods suitable for yielding estimates of relative abundance (</w:t>
      </w:r>
      <w:proofErr w:type="gramStart"/>
      <w:r w:rsidRPr="00E647FB">
        <w:rPr>
          <w:rFonts w:asciiTheme="minorBidi" w:hAnsiTheme="minorBidi"/>
        </w:rPr>
        <w:t>e.g.</w:t>
      </w:r>
      <w:proofErr w:type="gramEnd"/>
      <w:r w:rsidRPr="00E647FB">
        <w:rPr>
          <w:rFonts w:asciiTheme="minorBidi" w:hAnsiTheme="minorBidi"/>
        </w:rPr>
        <w:t xml:space="preserve"> encounter rates) and the establishment of a photo-identification catalogue that can be used to generate mark-recapture abundance estimates over time (CCAHD, unpublished data). Similar surveys to document relative abundance and establish a photo-identification catalogue will commence in the </w:t>
      </w:r>
      <w:proofErr w:type="spellStart"/>
      <w:r w:rsidRPr="00E647FB">
        <w:rPr>
          <w:rFonts w:asciiTheme="minorBidi" w:hAnsiTheme="minorBidi"/>
        </w:rPr>
        <w:t>Tristao</w:t>
      </w:r>
      <w:proofErr w:type="spellEnd"/>
      <w:r w:rsidRPr="00E647FB">
        <w:rPr>
          <w:rFonts w:asciiTheme="minorBidi" w:hAnsiTheme="minorBidi"/>
        </w:rPr>
        <w:t xml:space="preserve"> Islands in Guinea in 2022 (CCAHD, unpublished data).</w:t>
      </w:r>
    </w:p>
    <w:p w14:paraId="623F80D7" w14:textId="77777777" w:rsidR="00A90952" w:rsidRPr="00E647FB" w:rsidRDefault="00A90952">
      <w:pPr>
        <w:pStyle w:val="Heading1"/>
        <w:rPr>
          <w:rFonts w:asciiTheme="minorBidi" w:hAnsiTheme="minorBidi" w:cstheme="minorBidi"/>
          <w:b/>
          <w:bCs/>
        </w:rPr>
      </w:pPr>
      <w:bookmarkStart w:id="7" w:name="_Toc114666086"/>
      <w:r w:rsidRPr="00E647FB">
        <w:rPr>
          <w:rFonts w:asciiTheme="minorBidi" w:hAnsiTheme="minorBidi" w:cstheme="minorBidi"/>
          <w:b/>
          <w:bCs/>
        </w:rPr>
        <w:t>2. Threats</w:t>
      </w:r>
      <w:bookmarkEnd w:id="7"/>
    </w:p>
    <w:p w14:paraId="393EA101" w14:textId="77777777" w:rsidR="00A90952" w:rsidRPr="00E647FB" w:rsidRDefault="00A90952">
      <w:pPr>
        <w:ind w:left="567"/>
        <w:contextualSpacing/>
        <w:rPr>
          <w:rFonts w:asciiTheme="minorBidi" w:hAnsiTheme="minorBidi"/>
          <w:b/>
          <w:szCs w:val="22"/>
        </w:rPr>
      </w:pPr>
      <w:bookmarkStart w:id="8" w:name="_Hlk96085129"/>
    </w:p>
    <w:p w14:paraId="32B38898" w14:textId="77777777" w:rsidR="00A90952" w:rsidRPr="00E647FB" w:rsidRDefault="00A90952" w:rsidP="008F43B6">
      <w:pPr>
        <w:pStyle w:val="Heading2"/>
        <w:numPr>
          <w:ilvl w:val="1"/>
          <w:numId w:val="3"/>
        </w:numPr>
        <w:rPr>
          <w:rFonts w:asciiTheme="minorBidi" w:hAnsiTheme="minorBidi" w:cstheme="minorBidi"/>
        </w:rPr>
      </w:pPr>
      <w:bookmarkStart w:id="9" w:name="_Toc114666087"/>
      <w:r w:rsidRPr="00E647FB">
        <w:rPr>
          <w:rFonts w:asciiTheme="minorBidi" w:hAnsiTheme="minorBidi" w:cstheme="minorBidi"/>
        </w:rPr>
        <w:t>Fisheries bycatch</w:t>
      </w:r>
      <w:bookmarkEnd w:id="9"/>
    </w:p>
    <w:p w14:paraId="4792962A" w14:textId="77777777" w:rsidR="00482CDE" w:rsidRPr="00E647FB" w:rsidRDefault="00482CDE">
      <w:pPr>
        <w:rPr>
          <w:rFonts w:asciiTheme="minorBidi" w:hAnsiTheme="minorBidi"/>
        </w:rPr>
      </w:pPr>
    </w:p>
    <w:p w14:paraId="2C8BF1E8" w14:textId="46BC799F" w:rsidR="00A90952" w:rsidRPr="00E647FB" w:rsidRDefault="00A90952">
      <w:pPr>
        <w:rPr>
          <w:rFonts w:asciiTheme="minorBidi" w:hAnsiTheme="minorBidi"/>
        </w:rPr>
      </w:pPr>
      <w:r w:rsidRPr="00E647FB">
        <w:rPr>
          <w:rFonts w:asciiTheme="minorBidi" w:hAnsiTheme="minorBidi"/>
        </w:rPr>
        <w:t>Bycatch in fishing gear, particularly artisanal gillnets, is thought to be the single most significant threat to coastal dolphin populations around the globe (Brownell et al. 2019). It is considered the most prevalent cause of mortality for</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throughout its range (Weir et al., 2021), which is concerning, as it is believed to be the driving force behind the extinction of the </w:t>
      </w:r>
      <w:r w:rsidR="00451015" w:rsidRPr="00E647FB">
        <w:rPr>
          <w:rFonts w:asciiTheme="minorBidi" w:hAnsiTheme="minorBidi"/>
        </w:rPr>
        <w:t>Yangtze River</w:t>
      </w:r>
      <w:r w:rsidRPr="00E647FB">
        <w:rPr>
          <w:rFonts w:asciiTheme="minorBidi" w:hAnsiTheme="minorBidi"/>
        </w:rPr>
        <w:t xml:space="preserve"> dolphin (Turvey et al., 2007) and the </w:t>
      </w:r>
      <w:proofErr w:type="gramStart"/>
      <w:r w:rsidRPr="00E647FB">
        <w:rPr>
          <w:rFonts w:asciiTheme="minorBidi" w:hAnsiTheme="minorBidi"/>
        </w:rPr>
        <w:t>near-extinction</w:t>
      </w:r>
      <w:proofErr w:type="gramEnd"/>
      <w:r w:rsidRPr="00E647FB">
        <w:rPr>
          <w:rFonts w:asciiTheme="minorBidi" w:hAnsiTheme="minorBidi"/>
        </w:rPr>
        <w:t xml:space="preserve"> of the Vaquita in the Gulf of California (Brownell Jr et al., 2019; Gulland et al., 2020).  Gillnets are used in all 19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w:t>
      </w:r>
      <w:proofErr w:type="gramStart"/>
      <w:r w:rsidRPr="00E647FB">
        <w:rPr>
          <w:rFonts w:asciiTheme="minorBidi" w:hAnsiTheme="minorBidi"/>
        </w:rPr>
        <w:t>e.g.</w:t>
      </w:r>
      <w:proofErr w:type="gramEnd"/>
      <w:r w:rsidRPr="00E647FB">
        <w:rPr>
          <w:rFonts w:asciiTheme="minorBidi" w:hAnsiTheme="minorBidi"/>
        </w:rPr>
        <w:t xml:space="preserve"> </w:t>
      </w:r>
      <w:proofErr w:type="spellStart"/>
      <w:r w:rsidRPr="00E647FB">
        <w:rPr>
          <w:rFonts w:asciiTheme="minorBidi" w:hAnsiTheme="minorBidi"/>
        </w:rPr>
        <w:t>Ofori-Danson</w:t>
      </w:r>
      <w:proofErr w:type="spellEnd"/>
      <w:r w:rsidRPr="00E647FB">
        <w:rPr>
          <w:rFonts w:asciiTheme="minorBidi" w:hAnsiTheme="minorBidi"/>
        </w:rPr>
        <w:t xml:space="preserve"> et al., 2003; </w:t>
      </w:r>
      <w:proofErr w:type="spellStart"/>
      <w:r w:rsidRPr="00E647FB">
        <w:rPr>
          <w:rFonts w:asciiTheme="minorBidi" w:hAnsiTheme="minorBidi"/>
        </w:rPr>
        <w:t>Thiao</w:t>
      </w:r>
      <w:proofErr w:type="spellEnd"/>
      <w:r w:rsidRPr="00E647FB">
        <w:rPr>
          <w:rFonts w:asciiTheme="minorBidi" w:hAnsiTheme="minorBidi"/>
        </w:rPr>
        <w:t xml:space="preserve"> et al., 2017) and are the fishing gear of choice for artisanal vessels that operate in estuaries and other shallow water habitats favoured by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They are often set in the late afternoon or evening and left to soak unattended overnight (authors’ personal observations) so that when fishers haul in their nets in the morning any entangled dolphin will usually have died, although there are instances of animals having been released alive from gillnets and other gear. While gillnet fisheries are likely responsible for the highest levels of bycatch,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bycatch has also been documented in </w:t>
      </w:r>
      <w:proofErr w:type="gramStart"/>
      <w:r w:rsidRPr="00E647FB">
        <w:rPr>
          <w:rFonts w:asciiTheme="minorBidi" w:hAnsiTheme="minorBidi"/>
        </w:rPr>
        <w:t>octopus</w:t>
      </w:r>
      <w:proofErr w:type="gramEnd"/>
      <w:r w:rsidRPr="00E647FB">
        <w:rPr>
          <w:rFonts w:asciiTheme="minorBidi" w:hAnsiTheme="minorBidi"/>
        </w:rPr>
        <w:t xml:space="preserve"> line (Notarbartolo di Sciara et al., 1998) and observations of the species feeding in the wake of trawlers off Guinea also raise concern for bycatch in trawl fisheries (Weir, 2015). Recently eight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were entrapped and subsequently released live from a beach seine net in </w:t>
      </w:r>
      <w:hyperlink r:id="rId18" w:history="1">
        <w:r w:rsidRPr="00E647FB">
          <w:rPr>
            <w:rStyle w:val="Hyperlink"/>
            <w:rFonts w:asciiTheme="minorBidi" w:hAnsiTheme="minorBidi"/>
          </w:rPr>
          <w:t>Gabon</w:t>
        </w:r>
      </w:hyperlink>
      <w:r w:rsidRPr="00E647FB">
        <w:rPr>
          <w:rFonts w:asciiTheme="minorBidi" w:hAnsiTheme="minorBidi"/>
        </w:rPr>
        <w:t xml:space="preserve"> (CCAHD, 2022).</w:t>
      </w:r>
    </w:p>
    <w:p w14:paraId="1B3F3FF1" w14:textId="77777777" w:rsidR="00482CDE" w:rsidRPr="00E647FB" w:rsidRDefault="00482CDE">
      <w:pPr>
        <w:rPr>
          <w:rFonts w:asciiTheme="minorBidi" w:hAnsiTheme="minorBidi"/>
        </w:rPr>
      </w:pPr>
    </w:p>
    <w:p w14:paraId="0FCC1E16" w14:textId="5D979515" w:rsidR="00A90952" w:rsidRPr="00E647FB" w:rsidRDefault="00A90952">
      <w:pPr>
        <w:rPr>
          <w:rFonts w:asciiTheme="minorBidi" w:hAnsiTheme="minorBidi"/>
        </w:rPr>
      </w:pPr>
      <w:r w:rsidRPr="00E647FB">
        <w:rPr>
          <w:rFonts w:asciiTheme="minorBidi" w:hAnsiTheme="minorBidi"/>
        </w:rPr>
        <w:t xml:space="preserve">Fisheries bycatch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has been documented in almost every location where the species is known to occur, including </w:t>
      </w:r>
      <w:r w:rsidR="007C12F2" w:rsidRPr="00E647FB">
        <w:rPr>
          <w:rFonts w:asciiTheme="minorBidi" w:hAnsiTheme="minorBidi"/>
        </w:rPr>
        <w:t xml:space="preserve">Western Sahara, </w:t>
      </w:r>
      <w:r w:rsidRPr="00E647FB">
        <w:rPr>
          <w:rFonts w:asciiTheme="minorBidi" w:hAnsiTheme="minorBidi"/>
        </w:rPr>
        <w:t>Mauritania, Senegal, Guinea, Guinea-Bissau, Nigeria, Cameroon, and the Republic of the Congo (</w:t>
      </w:r>
      <w:proofErr w:type="gramStart"/>
      <w:r w:rsidRPr="00E647FB">
        <w:rPr>
          <w:rFonts w:asciiTheme="minorBidi" w:hAnsiTheme="minorBidi"/>
        </w:rPr>
        <w:t>e.g.</w:t>
      </w:r>
      <w:proofErr w:type="gramEnd"/>
      <w:r w:rsidRPr="00E647FB">
        <w:rPr>
          <w:rFonts w:asciiTheme="minorBidi" w:hAnsiTheme="minorBidi"/>
        </w:rPr>
        <w:t xml:space="preserve"> </w:t>
      </w:r>
      <w:r w:rsidR="00D13315" w:rsidRPr="00E647FB">
        <w:rPr>
          <w:rFonts w:asciiTheme="minorBidi" w:hAnsiTheme="minorBidi"/>
        </w:rPr>
        <w:t xml:space="preserve">Notarbartolo di Sciara et al. 1998, </w:t>
      </w:r>
      <w:r w:rsidRPr="00E647FB">
        <w:rPr>
          <w:rFonts w:asciiTheme="minorBidi" w:hAnsiTheme="minorBidi"/>
        </w:rPr>
        <w:t xml:space="preserve">Van </w:t>
      </w:r>
      <w:r w:rsidRPr="00E647FB">
        <w:rPr>
          <w:rFonts w:asciiTheme="minorBidi" w:hAnsiTheme="minorBidi"/>
        </w:rPr>
        <w:lastRenderedPageBreak/>
        <w:t xml:space="preserve">Waerebeek et al., 2004; Collins et al., 2013; Van Waerebeek et al., 2017; Bamy et al., 2021).  However, to date there are no robust or quantifiable estimates for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bycatch anywhere in the species’ range. Documentation of bycatch has been fragmented and largely limited to anecdotal reports, sporadic interview surveys, or intermittent inspections of fish landing sites. Onboard observer programmes are almost impossible to implement in small-scale artisanal fisheries, which use small boats with little space on board for crew members, let alone observers (</w:t>
      </w:r>
      <w:proofErr w:type="gramStart"/>
      <w:r w:rsidRPr="00E647FB">
        <w:rPr>
          <w:rFonts w:asciiTheme="minorBidi" w:hAnsiTheme="minorBidi"/>
        </w:rPr>
        <w:t>e.g.</w:t>
      </w:r>
      <w:proofErr w:type="gramEnd"/>
      <w:r w:rsidRPr="00E647FB">
        <w:rPr>
          <w:rFonts w:asciiTheme="minorBidi" w:hAnsiTheme="minorBidi"/>
        </w:rPr>
        <w:t xml:space="preserve"> </w:t>
      </w:r>
      <w:proofErr w:type="spellStart"/>
      <w:r w:rsidRPr="00E647FB">
        <w:rPr>
          <w:rFonts w:asciiTheme="minorBidi" w:hAnsiTheme="minorBidi"/>
        </w:rPr>
        <w:t>Agapito</w:t>
      </w:r>
      <w:proofErr w:type="spellEnd"/>
      <w:r w:rsidRPr="00E647FB">
        <w:rPr>
          <w:rFonts w:asciiTheme="minorBidi" w:hAnsiTheme="minorBidi"/>
        </w:rPr>
        <w:t xml:space="preserve"> et al., 2019). Furthermore, these fisheries are highly dispersed and widespread in both densely populated and remote areas (</w:t>
      </w:r>
      <w:proofErr w:type="spellStart"/>
      <w:r w:rsidRPr="00E647FB">
        <w:rPr>
          <w:rFonts w:asciiTheme="minorBidi" w:hAnsiTheme="minorBidi"/>
        </w:rPr>
        <w:t>Belhabib</w:t>
      </w:r>
      <w:proofErr w:type="spellEnd"/>
      <w:r w:rsidRPr="00E647FB">
        <w:rPr>
          <w:rFonts w:asciiTheme="minorBidi" w:hAnsiTheme="minorBidi"/>
        </w:rPr>
        <w:t xml:space="preserve"> et al., 2015; Weir et al., 2021). Use of remote electronic monitoring (REM), while successful in some artisanal fisheries (</w:t>
      </w:r>
      <w:proofErr w:type="gramStart"/>
      <w:r w:rsidRPr="00E647FB">
        <w:rPr>
          <w:rFonts w:asciiTheme="minorBidi" w:hAnsiTheme="minorBidi"/>
        </w:rPr>
        <w:t>e.g.</w:t>
      </w:r>
      <w:proofErr w:type="gramEnd"/>
      <w:r w:rsidRPr="00E647FB">
        <w:rPr>
          <w:rFonts w:asciiTheme="minorBidi" w:hAnsiTheme="minorBidi"/>
        </w:rPr>
        <w:t xml:space="preserve"> Bartholomew et al., 2018), is probably still too costly for widespread use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range countries, where inconsistent cellular and internet coverage will likely prevent effective implementation.  As such, systematic interview surveys using standardised questionnaires, coupled with robust methods to characterise and quantify the fisheries linked to bycatch (</w:t>
      </w:r>
      <w:proofErr w:type="gramStart"/>
      <w:r w:rsidRPr="00E647FB">
        <w:rPr>
          <w:rFonts w:asciiTheme="minorBidi" w:hAnsiTheme="minorBidi"/>
        </w:rPr>
        <w:t>e.g.</w:t>
      </w:r>
      <w:proofErr w:type="gramEnd"/>
      <w:r w:rsidRPr="00E647FB">
        <w:rPr>
          <w:rFonts w:asciiTheme="minorBidi" w:hAnsiTheme="minorBidi"/>
        </w:rPr>
        <w:t xml:space="preserve"> Metcalfe et al., 2016; Alfaro-</w:t>
      </w:r>
      <w:proofErr w:type="spellStart"/>
      <w:r w:rsidRPr="00E647FB">
        <w:rPr>
          <w:rFonts w:asciiTheme="minorBidi" w:hAnsiTheme="minorBidi"/>
        </w:rPr>
        <w:t>Shigueto</w:t>
      </w:r>
      <w:proofErr w:type="spellEnd"/>
      <w:r w:rsidRPr="00E647FB">
        <w:rPr>
          <w:rFonts w:asciiTheme="minorBidi" w:hAnsiTheme="minorBidi"/>
        </w:rPr>
        <w:t xml:space="preserve"> et al., 2018) are the methods most likely to yield data that can be used in bycatch risk assessments (Hines et al., 2020) and to identify ‘hotspots’ where bycatch mortality is likely to be impacting populations.</w:t>
      </w:r>
    </w:p>
    <w:p w14:paraId="24AAEC70" w14:textId="77777777" w:rsidR="00A90952" w:rsidRPr="00E647FB" w:rsidRDefault="00A90952">
      <w:pPr>
        <w:rPr>
          <w:rFonts w:asciiTheme="minorBidi" w:hAnsiTheme="minorBidi"/>
        </w:rPr>
      </w:pPr>
    </w:p>
    <w:p w14:paraId="4C3D523D" w14:textId="247F1C72" w:rsidR="00A90952" w:rsidRPr="00E647FB" w:rsidRDefault="00A90952" w:rsidP="008F43B6">
      <w:pPr>
        <w:pStyle w:val="Heading2"/>
        <w:numPr>
          <w:ilvl w:val="1"/>
          <w:numId w:val="3"/>
        </w:numPr>
        <w:rPr>
          <w:rFonts w:asciiTheme="minorBidi" w:hAnsiTheme="minorBidi" w:cstheme="minorBidi"/>
        </w:rPr>
      </w:pPr>
      <w:bookmarkStart w:id="10" w:name="_Toc114666088"/>
      <w:r w:rsidRPr="00E647FB">
        <w:rPr>
          <w:rFonts w:asciiTheme="minorBidi" w:hAnsiTheme="minorBidi" w:cstheme="minorBidi"/>
        </w:rPr>
        <w:t>Utilisation of meat for bait, wild</w:t>
      </w:r>
      <w:r w:rsidR="00BF02CE" w:rsidRPr="00E647FB">
        <w:rPr>
          <w:rFonts w:asciiTheme="minorBidi" w:hAnsiTheme="minorBidi" w:cstheme="minorBidi"/>
        </w:rPr>
        <w:t xml:space="preserve"> </w:t>
      </w:r>
      <w:r w:rsidRPr="00E647FB">
        <w:rPr>
          <w:rFonts w:asciiTheme="minorBidi" w:hAnsiTheme="minorBidi" w:cstheme="minorBidi"/>
        </w:rPr>
        <w:t>meat trade or food</w:t>
      </w:r>
      <w:bookmarkEnd w:id="10"/>
    </w:p>
    <w:p w14:paraId="526B5D2C" w14:textId="77777777" w:rsidR="00482CDE" w:rsidRPr="00E647FB" w:rsidRDefault="00482CDE">
      <w:pPr>
        <w:rPr>
          <w:rFonts w:asciiTheme="minorBidi" w:hAnsiTheme="minorBidi"/>
        </w:rPr>
      </w:pPr>
    </w:p>
    <w:p w14:paraId="6788C7EC" w14:textId="43FAE8E1" w:rsidR="00A90952" w:rsidRPr="00E647FB" w:rsidRDefault="00A90952">
      <w:pPr>
        <w:rPr>
          <w:rFonts w:asciiTheme="minorBidi" w:hAnsiTheme="minorBidi"/>
        </w:rPr>
      </w:pPr>
      <w:r w:rsidRPr="00E647FB">
        <w:rPr>
          <w:rFonts w:asciiTheme="minorBidi" w:hAnsiTheme="minorBidi"/>
        </w:rPr>
        <w:t xml:space="preserve">The distinction between bycatch, retention of bycatch for food, bait, or commercial sale, and directed hunting for food, bait or commercial sale is often difficult to make in coastal communities with limited resources, precarious food security, and some awareness that dolphins are protected species. There are published records of the butchering and local consumption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and other cetaceans in the majority of countries within the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range (see Fig. 3) (Murphy et al., 1997; </w:t>
      </w:r>
      <w:proofErr w:type="spellStart"/>
      <w:r w:rsidRPr="00E647FB">
        <w:rPr>
          <w:rFonts w:asciiTheme="minorBidi" w:hAnsiTheme="minorBidi"/>
        </w:rPr>
        <w:t>Ofori-Danson</w:t>
      </w:r>
      <w:proofErr w:type="spellEnd"/>
      <w:r w:rsidRPr="00E647FB">
        <w:rPr>
          <w:rFonts w:asciiTheme="minorBidi" w:hAnsiTheme="minorBidi"/>
        </w:rPr>
        <w:t xml:space="preserve"> et al., 2003; Van Waerebeek et al., 2003a; Van Waerebeek et al., 2004; Bamy et al., 2010; </w:t>
      </w:r>
      <w:proofErr w:type="spellStart"/>
      <w:r w:rsidRPr="00E647FB">
        <w:rPr>
          <w:rFonts w:asciiTheme="minorBidi" w:hAnsiTheme="minorBidi"/>
        </w:rPr>
        <w:t>Debrah</w:t>
      </w:r>
      <w:proofErr w:type="spellEnd"/>
      <w:r w:rsidRPr="00E647FB">
        <w:rPr>
          <w:rFonts w:asciiTheme="minorBidi" w:hAnsiTheme="minorBidi"/>
        </w:rPr>
        <w:t xml:space="preserve"> et al., 2010a; Segniagbeto and Van Waerebeek, 2010; Ayissi et al., 2014; Segniagbeto et al., 2014; Leeney et al., 2015; Van Waerebeek et al., 2017; Ingram et al., 2022). In some communities where consumption, use as bait or trade, may have originated from unintentional bycatch or stranding, targeted hunts may have followed using harpoon lances (</w:t>
      </w:r>
      <w:proofErr w:type="spellStart"/>
      <w:r w:rsidRPr="00E647FB">
        <w:rPr>
          <w:rFonts w:asciiTheme="minorBidi" w:hAnsiTheme="minorBidi"/>
        </w:rPr>
        <w:t>Cadenat</w:t>
      </w:r>
      <w:proofErr w:type="spellEnd"/>
      <w:r w:rsidRPr="00E647FB">
        <w:rPr>
          <w:rFonts w:asciiTheme="minorBidi" w:hAnsiTheme="minorBidi"/>
        </w:rPr>
        <w:t xml:space="preserve">, 1956) or encircling nets (Collins, 2015) or other means (Ingram et al., 2022).  Recent evidence suggests that these practices are ongoing, with evidence of flensed dolphin carcasses in the </w:t>
      </w:r>
      <w:proofErr w:type="spellStart"/>
      <w:r w:rsidRPr="00E647FB">
        <w:rPr>
          <w:rFonts w:asciiTheme="minorBidi" w:hAnsiTheme="minorBidi"/>
        </w:rPr>
        <w:t>Tristao</w:t>
      </w:r>
      <w:proofErr w:type="spellEnd"/>
      <w:r w:rsidRPr="00E647FB">
        <w:rPr>
          <w:rFonts w:asciiTheme="minorBidi" w:hAnsiTheme="minorBidi"/>
        </w:rPr>
        <w:t xml:space="preserve"> islands as recently as 2017 (Bamy et al. 2021) and a video of a coastal community in Nigeria celebrating the killing of a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specimen circulating on social media as recently as October 2021 (BBC Pidgin English). </w:t>
      </w:r>
    </w:p>
    <w:p w14:paraId="0BC4D4B6" w14:textId="77777777" w:rsidR="00482CDE" w:rsidRPr="00E647FB" w:rsidRDefault="00482CDE">
      <w:pPr>
        <w:rPr>
          <w:rFonts w:asciiTheme="minorBidi" w:hAnsiTheme="minorBidi"/>
        </w:rPr>
      </w:pPr>
    </w:p>
    <w:p w14:paraId="056A99CE" w14:textId="77777777" w:rsidR="00A90952" w:rsidRPr="00E647FB" w:rsidRDefault="00A90952" w:rsidP="000C1F29">
      <w:pPr>
        <w:jc w:val="center"/>
        <w:rPr>
          <w:rFonts w:asciiTheme="minorBidi" w:hAnsiTheme="minorBidi"/>
        </w:rPr>
      </w:pPr>
      <w:r w:rsidRPr="00E647FB">
        <w:rPr>
          <w:rFonts w:asciiTheme="minorBidi" w:hAnsiTheme="minorBidi"/>
          <w:lang w:eastAsia="fr-FR"/>
        </w:rPr>
        <w:drawing>
          <wp:inline distT="0" distB="0" distL="0" distR="0" wp14:anchorId="1167EF5E" wp14:editId="5B56AAB6">
            <wp:extent cx="2580598" cy="1723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8770" cy="1729165"/>
                    </a:xfrm>
                    <a:prstGeom prst="rect">
                      <a:avLst/>
                    </a:prstGeom>
                  </pic:spPr>
                </pic:pic>
              </a:graphicData>
            </a:graphic>
          </wp:inline>
        </w:drawing>
      </w:r>
      <w:r w:rsidRPr="00E647FB">
        <w:rPr>
          <w:rFonts w:asciiTheme="minorBidi" w:hAnsiTheme="minorBidi"/>
          <w:lang w:eastAsia="fr-FR"/>
        </w:rPr>
        <w:drawing>
          <wp:inline distT="0" distB="0" distL="0" distR="0" wp14:anchorId="26DFDF7C" wp14:editId="758D69F1">
            <wp:extent cx="2757488" cy="18383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3305" cy="1842203"/>
                    </a:xfrm>
                    <a:prstGeom prst="rect">
                      <a:avLst/>
                    </a:prstGeom>
                  </pic:spPr>
                </pic:pic>
              </a:graphicData>
            </a:graphic>
          </wp:inline>
        </w:drawing>
      </w:r>
    </w:p>
    <w:p w14:paraId="2FCF6FA5" w14:textId="77777777" w:rsidR="00482CDE" w:rsidRPr="00E647FB" w:rsidRDefault="00482CDE">
      <w:pPr>
        <w:rPr>
          <w:rFonts w:asciiTheme="minorBidi" w:hAnsiTheme="minorBidi"/>
          <w:b/>
          <w:bCs/>
        </w:rPr>
      </w:pPr>
    </w:p>
    <w:p w14:paraId="659B2AFB" w14:textId="7BE2331A" w:rsidR="00A90952" w:rsidRPr="00E647FB" w:rsidRDefault="00A90952">
      <w:pPr>
        <w:rPr>
          <w:rFonts w:asciiTheme="minorBidi" w:hAnsiTheme="minorBidi"/>
        </w:rPr>
      </w:pPr>
      <w:r w:rsidRPr="00E647FB">
        <w:rPr>
          <w:rFonts w:asciiTheme="minorBidi" w:hAnsiTheme="minorBidi"/>
          <w:b/>
          <w:bCs/>
        </w:rPr>
        <w:t xml:space="preserve">Figure 3: </w:t>
      </w:r>
      <w:r w:rsidRPr="00E647FB">
        <w:rPr>
          <w:rFonts w:asciiTheme="minorBidi" w:hAnsiTheme="minorBidi"/>
        </w:rPr>
        <w:t xml:space="preserve"> Young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entangled in gillnet off the coast of the Republic of Congo (left) and another bycaught individual butchered in preparation for distribution among the local community (right). </w:t>
      </w:r>
      <w:proofErr w:type="gramStart"/>
      <w:r w:rsidRPr="00E647FB">
        <w:rPr>
          <w:rFonts w:asciiTheme="minorBidi" w:hAnsiTheme="minorBidi"/>
        </w:rPr>
        <w:t>Photos</w:t>
      </w:r>
      <w:proofErr w:type="gramEnd"/>
      <w:r w:rsidRPr="00E647FB">
        <w:rPr>
          <w:rFonts w:asciiTheme="minorBidi" w:hAnsiTheme="minorBidi"/>
        </w:rPr>
        <w:t xml:space="preserve"> courtesy of Tim Collins/WCS.</w:t>
      </w:r>
    </w:p>
    <w:p w14:paraId="0CCCD367" w14:textId="77777777" w:rsidR="00A90952" w:rsidRPr="00E647FB" w:rsidRDefault="00A90952">
      <w:pPr>
        <w:pStyle w:val="ListParagraph"/>
        <w:ind w:left="792"/>
        <w:rPr>
          <w:rFonts w:asciiTheme="minorBidi" w:hAnsiTheme="minorBidi"/>
        </w:rPr>
      </w:pPr>
    </w:p>
    <w:p w14:paraId="28D6BF55" w14:textId="77777777" w:rsidR="00A90952" w:rsidRPr="00E647FB" w:rsidRDefault="00A90952" w:rsidP="008F43B6">
      <w:pPr>
        <w:pStyle w:val="Heading2"/>
        <w:numPr>
          <w:ilvl w:val="1"/>
          <w:numId w:val="3"/>
        </w:numPr>
        <w:rPr>
          <w:rFonts w:asciiTheme="minorBidi" w:hAnsiTheme="minorBidi" w:cstheme="minorBidi"/>
        </w:rPr>
      </w:pPr>
      <w:bookmarkStart w:id="11" w:name="_Toc114666089"/>
      <w:r w:rsidRPr="00E647FB">
        <w:rPr>
          <w:rFonts w:asciiTheme="minorBidi" w:hAnsiTheme="minorBidi" w:cstheme="minorBidi"/>
        </w:rPr>
        <w:t>Habitat loss and degradation</w:t>
      </w:r>
      <w:bookmarkEnd w:id="11"/>
    </w:p>
    <w:p w14:paraId="2190C330" w14:textId="77777777" w:rsidR="00482CDE" w:rsidRPr="00E647FB" w:rsidRDefault="00482CDE">
      <w:pPr>
        <w:rPr>
          <w:rFonts w:asciiTheme="minorBidi" w:hAnsiTheme="minorBidi"/>
        </w:rPr>
      </w:pPr>
    </w:p>
    <w:p w14:paraId="5176DA19" w14:textId="31E8A1D6" w:rsidR="00A90952" w:rsidRPr="00E647FB" w:rsidRDefault="00A90952">
      <w:pPr>
        <w:rPr>
          <w:rFonts w:asciiTheme="minorBidi" w:hAnsiTheme="minorBidi"/>
        </w:rPr>
      </w:pPr>
      <w:r w:rsidRPr="00E647FB">
        <w:rPr>
          <w:rFonts w:asciiTheme="minorBidi" w:hAnsiTheme="minorBidi"/>
        </w:rPr>
        <w:t xml:space="preserve">While no formal assessment of the status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 has been undertaken, the threats presented in various review papers (Weir et al., 2011; Collins, 2015; Collins et al., 2017; CCAHD, 2020; Weir et al., 2021) highlight not only the ongoing expansion of coastal fishing efforts, but also port- and other coastal construction (</w:t>
      </w:r>
      <w:proofErr w:type="gramStart"/>
      <w:r w:rsidRPr="00E647FB">
        <w:rPr>
          <w:rFonts w:asciiTheme="minorBidi" w:hAnsiTheme="minorBidi"/>
        </w:rPr>
        <w:t>e.g.</w:t>
      </w:r>
      <w:proofErr w:type="gramEnd"/>
      <w:r w:rsidRPr="00E647FB">
        <w:rPr>
          <w:rFonts w:asciiTheme="minorBidi" w:hAnsiTheme="minorBidi"/>
        </w:rPr>
        <w:t xml:space="preserve"> PWC, 2018). </w:t>
      </w:r>
    </w:p>
    <w:p w14:paraId="4495692E" w14:textId="77777777" w:rsidR="00C049F1" w:rsidRPr="00E647FB" w:rsidRDefault="00C049F1">
      <w:pPr>
        <w:rPr>
          <w:rFonts w:asciiTheme="minorBidi" w:hAnsiTheme="minorBidi"/>
        </w:rPr>
      </w:pPr>
    </w:p>
    <w:p w14:paraId="5799D017" w14:textId="4D4A21B8" w:rsidR="00A90952" w:rsidRPr="00E647FB" w:rsidRDefault="00A90952">
      <w:pPr>
        <w:rPr>
          <w:rFonts w:asciiTheme="minorBidi" w:hAnsiTheme="minorBidi"/>
        </w:rPr>
      </w:pPr>
      <w:r w:rsidRPr="00E647FB">
        <w:rPr>
          <w:rFonts w:asciiTheme="minorBidi" w:hAnsiTheme="minorBidi"/>
        </w:rPr>
        <w:t xml:space="preserve">Port construction directly impacts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 through dredging and the creation of barriers to longshore movements that are characteristic of the species within their narrow band of shallow-water habitat. Port and coastal construction also has indirect detrimental effects on </w:t>
      </w:r>
      <w:r w:rsidRPr="00E647FB">
        <w:rPr>
          <w:rFonts w:asciiTheme="minorBidi" w:hAnsiTheme="minorBidi"/>
          <w:i/>
          <w:iCs/>
        </w:rPr>
        <w:t>S.</w:t>
      </w:r>
      <w:r w:rsidRPr="00E647FB">
        <w:rPr>
          <w:rFonts w:asciiTheme="minorBidi" w:hAnsiTheme="minorBidi"/>
          <w:i/>
        </w:rPr>
        <w:t xml:space="preserve"> </w:t>
      </w:r>
      <w:proofErr w:type="spellStart"/>
      <w:r w:rsidRPr="00E647FB">
        <w:rPr>
          <w:rFonts w:asciiTheme="minorBidi" w:hAnsiTheme="minorBidi"/>
          <w:i/>
        </w:rPr>
        <w:t>teuszii</w:t>
      </w:r>
      <w:proofErr w:type="spellEnd"/>
      <w:r w:rsidRPr="00E647FB">
        <w:rPr>
          <w:rFonts w:asciiTheme="minorBidi" w:hAnsiTheme="minorBidi"/>
        </w:rPr>
        <w:t xml:space="preserve"> habitat quality through increased vessel traffic, associated underwater noise, the risk of ship strikes and increased urbanisation (including increased fisheries) that typically accompany these projects. At least three </w:t>
      </w:r>
      <w:r w:rsidRPr="00E647FB">
        <w:rPr>
          <w:rStyle w:val="Hyperlink"/>
          <w:rFonts w:asciiTheme="minorBidi" w:hAnsiTheme="minorBidi"/>
        </w:rPr>
        <w:t>ports that have recently undergone or are undergoing expansion</w:t>
      </w:r>
      <w:r w:rsidRPr="00E647FB">
        <w:rPr>
          <w:rFonts w:asciiTheme="minorBidi" w:hAnsiTheme="minorBidi"/>
          <w:u w:val="single"/>
        </w:rPr>
        <w:t xml:space="preserve"> </w:t>
      </w:r>
      <w:r w:rsidRPr="00E647FB">
        <w:rPr>
          <w:rFonts w:asciiTheme="minorBidi" w:hAnsiTheme="minorBidi"/>
        </w:rPr>
        <w:t>are close to the locations of recent sightings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These include Badagry (Nigeria)</w:t>
      </w:r>
      <w:r w:rsidR="00615EAB" w:rsidRPr="00E647FB">
        <w:rPr>
          <w:rFonts w:asciiTheme="minorBidi" w:hAnsiTheme="minorBidi"/>
        </w:rPr>
        <w:t>,</w:t>
      </w:r>
      <w:r w:rsidRPr="00E647FB">
        <w:rPr>
          <w:rFonts w:asciiTheme="minorBidi" w:hAnsiTheme="minorBidi"/>
        </w:rPr>
        <w:t xml:space="preserve"> which is close to where </w:t>
      </w:r>
      <w:r w:rsidRPr="00E647FB">
        <w:rPr>
          <w:rStyle w:val="Hyperlink"/>
          <w:rFonts w:asciiTheme="minorBidi" w:hAnsiTheme="minorBidi"/>
        </w:rPr>
        <w:t>recent sightings</w:t>
      </w:r>
      <w:r w:rsidRPr="00E647FB">
        <w:rPr>
          <w:rFonts w:asciiTheme="minorBidi" w:hAnsiTheme="minorBidi"/>
          <w:u w:val="single"/>
        </w:rPr>
        <w:t xml:space="preserve"> </w:t>
      </w:r>
      <w:r w:rsidRPr="00E647FB">
        <w:rPr>
          <w:rFonts w:asciiTheme="minorBidi" w:hAnsiTheme="minorBidi"/>
        </w:rPr>
        <w:t xml:space="preserve">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iCs/>
        </w:rPr>
        <w:t xml:space="preserve">have been made </w:t>
      </w:r>
      <w:r w:rsidRPr="00E647FB">
        <w:rPr>
          <w:rFonts w:asciiTheme="minorBidi" w:hAnsiTheme="minorBidi"/>
        </w:rPr>
        <w:t xml:space="preserve">near Lagos (CCAHD unpublished data), </w:t>
      </w:r>
      <w:proofErr w:type="spellStart"/>
      <w:r w:rsidRPr="00E647FB">
        <w:rPr>
          <w:rStyle w:val="Hyperlink"/>
          <w:rFonts w:asciiTheme="minorBidi" w:hAnsiTheme="minorBidi"/>
        </w:rPr>
        <w:t>Kamsar</w:t>
      </w:r>
      <w:proofErr w:type="spellEnd"/>
      <w:r w:rsidRPr="00E647FB">
        <w:rPr>
          <w:rStyle w:val="Hyperlink"/>
          <w:rFonts w:asciiTheme="minorBidi" w:hAnsiTheme="minorBidi"/>
        </w:rPr>
        <w:t xml:space="preserve"> Port</w:t>
      </w:r>
      <w:r w:rsidRPr="00E647FB">
        <w:rPr>
          <w:rFonts w:asciiTheme="minorBidi" w:hAnsiTheme="minorBidi"/>
          <w:u w:val="single"/>
        </w:rPr>
        <w:t xml:space="preserve"> </w:t>
      </w:r>
      <w:r w:rsidRPr="00E647FB">
        <w:rPr>
          <w:rFonts w:asciiTheme="minorBidi" w:hAnsiTheme="minorBidi"/>
        </w:rPr>
        <w:t xml:space="preserve">(Guinea) within the Río </w:t>
      </w:r>
      <w:proofErr w:type="spellStart"/>
      <w:r w:rsidRPr="00E647FB">
        <w:rPr>
          <w:rFonts w:asciiTheme="minorBidi" w:hAnsiTheme="minorBidi"/>
        </w:rPr>
        <w:t>Nuñez</w:t>
      </w:r>
      <w:proofErr w:type="spellEnd"/>
      <w:r w:rsidRPr="00E647FB">
        <w:rPr>
          <w:rFonts w:asciiTheme="minorBidi" w:hAnsiTheme="minorBidi"/>
        </w:rPr>
        <w:t xml:space="preserve"> Estuary (Weir, 2015), and the deep-sea port of</w:t>
      </w:r>
      <w:r w:rsidRPr="00E647FB">
        <w:rPr>
          <w:rStyle w:val="Hyperlink"/>
          <w:rFonts w:asciiTheme="minorBidi" w:hAnsiTheme="minorBidi"/>
        </w:rPr>
        <w:t xml:space="preserve"> Kribi</w:t>
      </w:r>
      <w:r w:rsidRPr="00E647FB">
        <w:rPr>
          <w:rFonts w:asciiTheme="minorBidi" w:hAnsiTheme="minorBidi"/>
        </w:rPr>
        <w:t xml:space="preserve"> (Cameroon) (Van Waerebeek et al. 2017).</w:t>
      </w:r>
    </w:p>
    <w:p w14:paraId="2FFC66FD" w14:textId="77777777" w:rsidR="00482CDE" w:rsidRPr="00E647FB" w:rsidRDefault="00482CDE">
      <w:pPr>
        <w:rPr>
          <w:rFonts w:asciiTheme="minorBidi" w:hAnsiTheme="minorBidi"/>
        </w:rPr>
      </w:pPr>
    </w:p>
    <w:p w14:paraId="42D0E87C" w14:textId="77777777" w:rsidR="00A90952" w:rsidRPr="00E647FB" w:rsidRDefault="00A90952" w:rsidP="004652F3">
      <w:pPr>
        <w:jc w:val="center"/>
        <w:rPr>
          <w:rFonts w:asciiTheme="minorBidi" w:hAnsiTheme="minorBidi"/>
        </w:rPr>
      </w:pPr>
      <w:r w:rsidRPr="00E647FB">
        <w:rPr>
          <w:rFonts w:asciiTheme="minorBidi" w:hAnsiTheme="minorBidi"/>
          <w:lang w:eastAsia="fr-FR"/>
        </w:rPr>
        <w:lastRenderedPageBreak/>
        <w:drawing>
          <wp:inline distT="0" distB="0" distL="0" distR="0" wp14:anchorId="4D2630D8" wp14:editId="4D2CB6B2">
            <wp:extent cx="4195763" cy="5604641"/>
            <wp:effectExtent l="19050" t="19050" r="14605" b="152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1317" cy="5612061"/>
                    </a:xfrm>
                    <a:prstGeom prst="rect">
                      <a:avLst/>
                    </a:prstGeom>
                    <a:noFill/>
                    <a:ln w="9525" cmpd="sng">
                      <a:solidFill>
                        <a:srgbClr val="000000"/>
                      </a:solidFill>
                      <a:miter lim="800000"/>
                      <a:headEnd/>
                      <a:tailEnd/>
                    </a:ln>
                    <a:effectLst/>
                  </pic:spPr>
                </pic:pic>
              </a:graphicData>
            </a:graphic>
          </wp:inline>
        </w:drawing>
      </w:r>
    </w:p>
    <w:p w14:paraId="67031619" w14:textId="77777777" w:rsidR="00482CDE" w:rsidRPr="00E647FB" w:rsidRDefault="00482CDE">
      <w:pPr>
        <w:rPr>
          <w:rFonts w:asciiTheme="minorBidi" w:hAnsiTheme="minorBidi"/>
          <w:b/>
          <w:bCs/>
        </w:rPr>
      </w:pPr>
    </w:p>
    <w:p w14:paraId="6373A6A0" w14:textId="1D3DCD8B" w:rsidR="00A90952" w:rsidRPr="00E647FB" w:rsidRDefault="00A90952">
      <w:pPr>
        <w:rPr>
          <w:rFonts w:asciiTheme="minorBidi" w:hAnsiTheme="minorBidi"/>
        </w:rPr>
      </w:pPr>
      <w:r w:rsidRPr="00E647FB">
        <w:rPr>
          <w:rFonts w:asciiTheme="minorBidi" w:hAnsiTheme="minorBidi"/>
          <w:b/>
          <w:bCs/>
        </w:rPr>
        <w:t>Figure 4:</w:t>
      </w:r>
      <w:r w:rsidRPr="00E647FB">
        <w:rPr>
          <w:rFonts w:asciiTheme="minorBidi" w:hAnsiTheme="minorBidi"/>
        </w:rPr>
        <w:t xml:space="preserve"> A map featured in the </w:t>
      </w:r>
      <w:hyperlink r:id="rId22" w:history="1">
        <w:r w:rsidRPr="00E647FB">
          <w:rPr>
            <w:rStyle w:val="Hyperlink"/>
            <w:rFonts w:asciiTheme="minorBidi" w:hAnsiTheme="minorBidi"/>
          </w:rPr>
          <w:t>2018 Price Waterhouse Cooper review</w:t>
        </w:r>
      </w:hyperlink>
      <w:r w:rsidRPr="00E647FB">
        <w:rPr>
          <w:rStyle w:val="Hyperlink"/>
          <w:rFonts w:asciiTheme="minorBidi" w:hAnsiTheme="minorBidi"/>
        </w:rPr>
        <w:t xml:space="preserve"> </w:t>
      </w:r>
      <w:r w:rsidRPr="00E647FB">
        <w:rPr>
          <w:rFonts w:asciiTheme="minorBidi" w:hAnsiTheme="minorBidi"/>
        </w:rPr>
        <w:t xml:space="preserve">of existing port facilities and the potential for expansion throughout sub-Saharan Africa. Notice the concentration of facilities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w:t>
      </w:r>
    </w:p>
    <w:p w14:paraId="7F3FCA8B" w14:textId="77777777" w:rsidR="00482CDE" w:rsidRPr="00E647FB" w:rsidRDefault="00482CDE">
      <w:pPr>
        <w:rPr>
          <w:rFonts w:asciiTheme="minorBidi" w:hAnsiTheme="minorBidi"/>
        </w:rPr>
      </w:pPr>
    </w:p>
    <w:p w14:paraId="66CC3033" w14:textId="0107B4E8" w:rsidR="00A90952" w:rsidRPr="00E647FB" w:rsidRDefault="00A90952">
      <w:pPr>
        <w:rPr>
          <w:rFonts w:asciiTheme="minorBidi" w:hAnsiTheme="minorBidi"/>
        </w:rPr>
      </w:pPr>
      <w:r w:rsidRPr="00E647FB">
        <w:rPr>
          <w:rFonts w:asciiTheme="minorBidi" w:hAnsiTheme="minorBidi"/>
        </w:rPr>
        <w:t xml:space="preserve">In addition to coastal construction for ports and other facilities, such as liquified natural gas plants, </w:t>
      </w:r>
      <w:proofErr w:type="gramStart"/>
      <w:r w:rsidRPr="00E647FB">
        <w:rPr>
          <w:rFonts w:asciiTheme="minorBidi" w:hAnsiTheme="minorBidi"/>
        </w:rPr>
        <w:t>a number of</w:t>
      </w:r>
      <w:proofErr w:type="gramEnd"/>
      <w:r w:rsidRPr="00E647FB">
        <w:rPr>
          <w:rFonts w:asciiTheme="minorBidi" w:hAnsiTheme="minorBidi"/>
        </w:rPr>
        <w:t xml:space="preserve"> other human activities can negatively affect nearshore, estuarine, or other shallow-water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habitats. These can include dredging or sand mining that alter the benthic habitat and increase turbidity, the cutting of mangroves for firewood or construction, and alteration or pollution of water flows into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 through damming of rivers, deforestation, </w:t>
      </w:r>
      <w:proofErr w:type="gramStart"/>
      <w:r w:rsidRPr="00E647FB">
        <w:rPr>
          <w:rFonts w:asciiTheme="minorBidi" w:hAnsiTheme="minorBidi"/>
        </w:rPr>
        <w:t>agriculture</w:t>
      </w:r>
      <w:proofErr w:type="gramEnd"/>
      <w:r w:rsidRPr="00E647FB">
        <w:rPr>
          <w:rFonts w:asciiTheme="minorBidi" w:hAnsiTheme="minorBidi"/>
        </w:rPr>
        <w:t xml:space="preserve"> or mining (Weir et al. 2021). </w:t>
      </w:r>
      <w:r w:rsidR="00250C10" w:rsidRPr="00E647FB">
        <w:rPr>
          <w:rFonts w:asciiTheme="minorBidi" w:hAnsiTheme="minorBidi"/>
        </w:rPr>
        <w:t xml:space="preserve">Oil spills present a clear and present danger in many </w:t>
      </w:r>
      <w:r w:rsidR="00250C10" w:rsidRPr="00E647FB">
        <w:rPr>
          <w:rFonts w:asciiTheme="minorBidi" w:hAnsiTheme="minorBidi"/>
          <w:i/>
          <w:iCs/>
        </w:rPr>
        <w:t xml:space="preserve">S. </w:t>
      </w:r>
      <w:proofErr w:type="spellStart"/>
      <w:r w:rsidR="00250C10" w:rsidRPr="00E647FB">
        <w:rPr>
          <w:rFonts w:asciiTheme="minorBidi" w:hAnsiTheme="minorBidi"/>
          <w:i/>
          <w:iCs/>
        </w:rPr>
        <w:t>teuszii</w:t>
      </w:r>
      <w:proofErr w:type="spellEnd"/>
      <w:r w:rsidR="00250C10" w:rsidRPr="00E647FB">
        <w:rPr>
          <w:rFonts w:asciiTheme="minorBidi" w:hAnsiTheme="minorBidi"/>
          <w:i/>
          <w:iCs/>
        </w:rPr>
        <w:t xml:space="preserve"> </w:t>
      </w:r>
      <w:r w:rsidR="00250C10" w:rsidRPr="00E647FB">
        <w:rPr>
          <w:rFonts w:asciiTheme="minorBidi" w:hAnsiTheme="minorBidi"/>
        </w:rPr>
        <w:t>range countries, particular</w:t>
      </w:r>
      <w:r w:rsidR="00323F2C" w:rsidRPr="00E647FB">
        <w:rPr>
          <w:rFonts w:asciiTheme="minorBidi" w:hAnsiTheme="minorBidi"/>
        </w:rPr>
        <w:t>l</w:t>
      </w:r>
      <w:r w:rsidR="00250C10" w:rsidRPr="00E647FB">
        <w:rPr>
          <w:rFonts w:asciiTheme="minorBidi" w:hAnsiTheme="minorBidi"/>
        </w:rPr>
        <w:t xml:space="preserve">y Nigeria, where oil and gas production and transportation form an important part of the national economy. </w:t>
      </w:r>
      <w:r w:rsidRPr="00E647FB">
        <w:rPr>
          <w:rFonts w:asciiTheme="minorBidi" w:hAnsiTheme="minorBidi"/>
        </w:rPr>
        <w:t>Increased levels of water-borne pollutants, particularly organochlorines, DDT and heavy metals (</w:t>
      </w:r>
      <w:proofErr w:type="gramStart"/>
      <w:r w:rsidRPr="00E647FB">
        <w:rPr>
          <w:rFonts w:asciiTheme="minorBidi" w:hAnsiTheme="minorBidi"/>
        </w:rPr>
        <w:t>e.g.</w:t>
      </w:r>
      <w:proofErr w:type="gramEnd"/>
      <w:r w:rsidRPr="00E647FB">
        <w:rPr>
          <w:rFonts w:asciiTheme="minorBidi" w:hAnsiTheme="minorBidi"/>
        </w:rPr>
        <w:t xml:space="preserve"> Chromium) have been associated with dolphin calf mortality (Wells et al., 2005; Guo et al., 2021) as well as increased suspected susceptibility to infectious disease and reduced reproductive fitness (Parsons, 2004; Van </w:t>
      </w:r>
      <w:proofErr w:type="spellStart"/>
      <w:r w:rsidRPr="00E647FB">
        <w:rPr>
          <w:rFonts w:asciiTheme="minorBidi" w:hAnsiTheme="minorBidi"/>
        </w:rPr>
        <w:t>Bressem</w:t>
      </w:r>
      <w:proofErr w:type="spellEnd"/>
      <w:r w:rsidRPr="00E647FB">
        <w:rPr>
          <w:rFonts w:asciiTheme="minorBidi" w:hAnsiTheme="minorBidi"/>
        </w:rPr>
        <w:t xml:space="preserve"> et al., 2009). </w:t>
      </w:r>
    </w:p>
    <w:p w14:paraId="1FB3D637" w14:textId="77777777" w:rsidR="00482CDE" w:rsidRPr="00E647FB" w:rsidRDefault="00482CDE">
      <w:pPr>
        <w:rPr>
          <w:rFonts w:asciiTheme="minorBidi" w:hAnsiTheme="minorBidi"/>
        </w:rPr>
      </w:pPr>
    </w:p>
    <w:p w14:paraId="4261F9D5" w14:textId="6D3E360F" w:rsidR="00A90952" w:rsidRPr="00E647FB" w:rsidRDefault="00A90952">
      <w:pPr>
        <w:rPr>
          <w:rFonts w:asciiTheme="minorBidi" w:hAnsiTheme="minorBidi"/>
        </w:rPr>
      </w:pPr>
      <w:r w:rsidRPr="00E647FB">
        <w:rPr>
          <w:rFonts w:asciiTheme="minorBidi" w:hAnsiTheme="minorBidi"/>
        </w:rPr>
        <w:t>According to the World Database of Protected Areas, WDPA (</w:t>
      </w:r>
      <w:hyperlink r:id="rId23" w:history="1">
        <w:r w:rsidRPr="00E647FB">
          <w:rPr>
            <w:rStyle w:val="Hyperlink"/>
            <w:rFonts w:asciiTheme="minorBidi" w:hAnsiTheme="minorBidi"/>
          </w:rPr>
          <w:t>https://www.protectedplanet.net/en/thematic-areas/wdpa</w:t>
        </w:r>
      </w:hyperlink>
      <w:r w:rsidRPr="00E647FB">
        <w:rPr>
          <w:rFonts w:asciiTheme="minorBidi" w:hAnsiTheme="minorBidi"/>
        </w:rPr>
        <w:t xml:space="preserve">), marine protected areas within the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range are few (see Figure 5) and none have been designated specifically for the purpose of conserving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Although some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populations are known to occur in protected areas (</w:t>
      </w:r>
      <w:proofErr w:type="gramStart"/>
      <w:r w:rsidRPr="00E647FB">
        <w:rPr>
          <w:rFonts w:asciiTheme="minorBidi" w:hAnsiTheme="minorBidi"/>
        </w:rPr>
        <w:t>e.g.</w:t>
      </w:r>
      <w:proofErr w:type="gramEnd"/>
      <w:r w:rsidRPr="00E647FB">
        <w:rPr>
          <w:rFonts w:asciiTheme="minorBidi" w:hAnsiTheme="minorBidi"/>
        </w:rPr>
        <w:t xml:space="preserve"> the Bank </w:t>
      </w:r>
      <w:proofErr w:type="spellStart"/>
      <w:r w:rsidRPr="00E647FB">
        <w:rPr>
          <w:rFonts w:asciiTheme="minorBidi" w:hAnsiTheme="minorBidi"/>
        </w:rPr>
        <w:t>D’Arguin</w:t>
      </w:r>
      <w:proofErr w:type="spellEnd"/>
      <w:r w:rsidRPr="00E647FB">
        <w:rPr>
          <w:rFonts w:asciiTheme="minorBidi" w:hAnsiTheme="minorBidi"/>
        </w:rPr>
        <w:t xml:space="preserve"> National Park in Mauritania, the Delta </w:t>
      </w:r>
      <w:proofErr w:type="spellStart"/>
      <w:r w:rsidRPr="00E647FB">
        <w:rPr>
          <w:rFonts w:asciiTheme="minorBidi" w:hAnsiTheme="minorBidi"/>
        </w:rPr>
        <w:t>Saloum</w:t>
      </w:r>
      <w:proofErr w:type="spellEnd"/>
      <w:r w:rsidRPr="00E647FB">
        <w:rPr>
          <w:rFonts w:asciiTheme="minorBidi" w:hAnsiTheme="minorBidi"/>
        </w:rPr>
        <w:t xml:space="preserve"> National Park</w:t>
      </w:r>
      <w:r w:rsidR="00B11A35" w:rsidRPr="00E647FB">
        <w:rPr>
          <w:rFonts w:asciiTheme="minorBidi" w:hAnsiTheme="minorBidi"/>
        </w:rPr>
        <w:t xml:space="preserve">, </w:t>
      </w:r>
      <w:proofErr w:type="spellStart"/>
      <w:r w:rsidR="00B11A35" w:rsidRPr="00E647FB">
        <w:rPr>
          <w:rFonts w:asciiTheme="minorBidi" w:hAnsiTheme="minorBidi"/>
        </w:rPr>
        <w:t>Sangomar</w:t>
      </w:r>
      <w:proofErr w:type="spellEnd"/>
      <w:r w:rsidR="00B11A35" w:rsidRPr="00E647FB">
        <w:rPr>
          <w:rFonts w:asciiTheme="minorBidi" w:hAnsiTheme="minorBidi"/>
        </w:rPr>
        <w:t xml:space="preserve"> Marine Protected Area</w:t>
      </w:r>
      <w:r w:rsidRPr="00E647FB">
        <w:rPr>
          <w:rFonts w:asciiTheme="minorBidi" w:hAnsiTheme="minorBidi"/>
        </w:rPr>
        <w:t xml:space="preserve"> and four adjacent marine protected areas in Senegal, various MPAs in Gabon, and </w:t>
      </w:r>
      <w:proofErr w:type="spellStart"/>
      <w:r w:rsidRPr="00E647FB">
        <w:rPr>
          <w:rFonts w:asciiTheme="minorBidi" w:hAnsiTheme="minorBidi"/>
        </w:rPr>
        <w:t>Conkouati-Douli</w:t>
      </w:r>
      <w:proofErr w:type="spellEnd"/>
      <w:r w:rsidRPr="00E647FB">
        <w:rPr>
          <w:rFonts w:asciiTheme="minorBidi" w:hAnsiTheme="minorBidi"/>
        </w:rPr>
        <w:t xml:space="preserve"> National Park in Republic of the Congo), the limited current network of MPAs in the region is unlikely to provide adequate protection to the species. Furthermore, protected areas are only effective if those responsible for managing them have adequate capacity and resources to monitor and enforce regulations that prevent harmful activities.</w:t>
      </w:r>
      <w:r w:rsidR="00C93BBA" w:rsidRPr="00E647FB">
        <w:rPr>
          <w:rFonts w:asciiTheme="minorBidi" w:hAnsiTheme="minorBidi"/>
        </w:rPr>
        <w:t xml:space="preserve"> </w:t>
      </w:r>
    </w:p>
    <w:p w14:paraId="62ADC1C9" w14:textId="77777777" w:rsidR="00482CDE" w:rsidRPr="00E647FB" w:rsidRDefault="00482CDE">
      <w:pPr>
        <w:rPr>
          <w:rFonts w:asciiTheme="minorBidi" w:hAnsiTheme="minorBidi"/>
        </w:rPr>
      </w:pPr>
    </w:p>
    <w:p w14:paraId="43BA2A09" w14:textId="77777777" w:rsidR="00A90952" w:rsidRPr="00E647FB" w:rsidRDefault="00A90952" w:rsidP="002A7080">
      <w:pPr>
        <w:jc w:val="center"/>
        <w:rPr>
          <w:rFonts w:asciiTheme="minorBidi" w:hAnsiTheme="minorBidi"/>
        </w:rPr>
      </w:pPr>
      <w:r w:rsidRPr="00E647FB">
        <w:rPr>
          <w:rFonts w:asciiTheme="minorBidi" w:hAnsiTheme="minorBidi"/>
          <w:lang w:eastAsia="fr-FR"/>
        </w:rPr>
        <w:drawing>
          <wp:inline distT="0" distB="0" distL="0" distR="0" wp14:anchorId="4769978A" wp14:editId="26BE10DA">
            <wp:extent cx="3349388" cy="4016346"/>
            <wp:effectExtent l="76200" t="76200" r="137160"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8000" cy="408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74D913" w14:textId="77777777" w:rsidR="00126596" w:rsidRPr="00E647FB" w:rsidRDefault="00126596">
      <w:pPr>
        <w:rPr>
          <w:rFonts w:asciiTheme="minorBidi" w:hAnsiTheme="minorBidi"/>
          <w:b/>
          <w:bCs/>
        </w:rPr>
      </w:pPr>
    </w:p>
    <w:p w14:paraId="57EB63F3" w14:textId="64993AE2" w:rsidR="00A90952" w:rsidRPr="00E647FB" w:rsidRDefault="00A90952">
      <w:pPr>
        <w:rPr>
          <w:rFonts w:asciiTheme="minorBidi" w:hAnsiTheme="minorBidi"/>
        </w:rPr>
      </w:pPr>
      <w:r w:rsidRPr="00E647FB">
        <w:rPr>
          <w:rFonts w:asciiTheme="minorBidi" w:hAnsiTheme="minorBidi"/>
          <w:b/>
          <w:bCs/>
        </w:rPr>
        <w:t>Figure 5:</w:t>
      </w:r>
      <w:r w:rsidRPr="00E647FB">
        <w:rPr>
          <w:rFonts w:asciiTheme="minorBidi" w:hAnsiTheme="minorBidi"/>
        </w:rPr>
        <w:t xml:space="preserve"> Marine (blue) and terrestrial/coastal (green) protected areas within the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range (downloaded from the World Database of Protected Areas, WDPA </w:t>
      </w:r>
      <w:hyperlink r:id="rId25" w:history="1">
        <w:r w:rsidRPr="00E647FB">
          <w:rPr>
            <w:rStyle w:val="Hyperlink"/>
            <w:rFonts w:asciiTheme="minorBidi" w:hAnsiTheme="minorBidi"/>
          </w:rPr>
          <w:t>https://www.protectedplanet.net/en/thematic-areas/wdpa</w:t>
        </w:r>
      </w:hyperlink>
      <w:r w:rsidRPr="00E647FB">
        <w:rPr>
          <w:rFonts w:asciiTheme="minorBidi" w:hAnsiTheme="minorBidi"/>
        </w:rPr>
        <w:t>). Note the relative paucity of protected areas within the species’ range.</w:t>
      </w:r>
    </w:p>
    <w:p w14:paraId="7C664275" w14:textId="77777777" w:rsidR="00A90952" w:rsidRPr="00E647FB" w:rsidRDefault="00A90952">
      <w:pPr>
        <w:rPr>
          <w:rFonts w:asciiTheme="minorBidi" w:hAnsiTheme="minorBidi"/>
        </w:rPr>
      </w:pPr>
    </w:p>
    <w:p w14:paraId="7A1072E5" w14:textId="77777777" w:rsidR="00A90952" w:rsidRPr="00E647FB" w:rsidRDefault="00A90952" w:rsidP="008F43B6">
      <w:pPr>
        <w:pStyle w:val="Heading2"/>
        <w:numPr>
          <w:ilvl w:val="1"/>
          <w:numId w:val="3"/>
        </w:numPr>
        <w:rPr>
          <w:rFonts w:asciiTheme="minorBidi" w:hAnsiTheme="minorBidi" w:cstheme="minorBidi"/>
        </w:rPr>
      </w:pPr>
      <w:bookmarkStart w:id="12" w:name="_Toc114666090"/>
      <w:r w:rsidRPr="00E647FB">
        <w:rPr>
          <w:rFonts w:asciiTheme="minorBidi" w:hAnsiTheme="minorBidi" w:cstheme="minorBidi"/>
        </w:rPr>
        <w:t>Prey depletion</w:t>
      </w:r>
      <w:bookmarkEnd w:id="12"/>
    </w:p>
    <w:p w14:paraId="1D9172EE" w14:textId="77777777" w:rsidR="00482CDE" w:rsidRPr="00E647FB" w:rsidRDefault="00482CDE">
      <w:pPr>
        <w:rPr>
          <w:rFonts w:asciiTheme="minorBidi" w:hAnsiTheme="minorBidi"/>
        </w:rPr>
      </w:pPr>
    </w:p>
    <w:p w14:paraId="6414A6B6" w14:textId="22BA1EBC" w:rsidR="00A90952" w:rsidRPr="00E647FB" w:rsidRDefault="00A90952">
      <w:pPr>
        <w:rPr>
          <w:rFonts w:asciiTheme="minorBidi" w:hAnsiTheme="minorBidi"/>
        </w:rPr>
      </w:pPr>
      <w:r w:rsidRPr="00E647FB">
        <w:rPr>
          <w:rFonts w:asciiTheme="minorBidi" w:hAnsiTheme="minorBidi"/>
        </w:rPr>
        <w:t xml:space="preserve">There is only limited information available on the diet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and as such, it is difficult to accurately determine to what extent species that are important for</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may be in decline due to overfishing, habitat degradation/alteration or other factors. However, one species known to be </w:t>
      </w:r>
      <w:r w:rsidRPr="00E647FB">
        <w:rPr>
          <w:rFonts w:asciiTheme="minorBidi" w:hAnsiTheme="minorBidi"/>
        </w:rPr>
        <w:lastRenderedPageBreak/>
        <w:t xml:space="preserve">prey for </w:t>
      </w:r>
      <w:r w:rsidRPr="00E647FB">
        <w:rPr>
          <w:rFonts w:asciiTheme="minorBidi" w:hAnsiTheme="minorBidi"/>
          <w:i/>
        </w:rPr>
        <w:t xml:space="preserve">S. </w:t>
      </w:r>
      <w:proofErr w:type="spellStart"/>
      <w:r w:rsidRPr="00E647FB">
        <w:rPr>
          <w:rFonts w:asciiTheme="minorBidi" w:hAnsiTheme="minorBidi"/>
          <w:i/>
        </w:rPr>
        <w:t>teuszii</w:t>
      </w:r>
      <w:proofErr w:type="spellEnd"/>
      <w:r w:rsidRPr="00E647FB">
        <w:rPr>
          <w:rFonts w:asciiTheme="minorBidi" w:hAnsiTheme="minorBidi"/>
        </w:rPr>
        <w:t>, mullet (</w:t>
      </w:r>
      <w:r w:rsidRPr="00E647FB">
        <w:rPr>
          <w:rFonts w:asciiTheme="minorBidi" w:hAnsiTheme="minorBidi"/>
          <w:i/>
        </w:rPr>
        <w:t>Mugil</w:t>
      </w:r>
      <w:r w:rsidRPr="00E647FB">
        <w:rPr>
          <w:rFonts w:asciiTheme="minorBidi" w:hAnsiTheme="minorBidi"/>
        </w:rPr>
        <w:t xml:space="preserve"> spp.) (</w:t>
      </w:r>
      <w:proofErr w:type="spellStart"/>
      <w:r w:rsidRPr="00E647FB">
        <w:rPr>
          <w:rFonts w:asciiTheme="minorBidi" w:hAnsiTheme="minorBidi"/>
        </w:rPr>
        <w:t>Cadenat</w:t>
      </w:r>
      <w:proofErr w:type="spellEnd"/>
      <w:r w:rsidRPr="00E647FB">
        <w:rPr>
          <w:rFonts w:asciiTheme="minorBidi" w:hAnsiTheme="minorBidi"/>
        </w:rPr>
        <w:t>, 1956; Weir, 2016), is also a frequent target of coastal beach seine and gillnet fisheries in the region (</w:t>
      </w:r>
      <w:proofErr w:type="spellStart"/>
      <w:r w:rsidRPr="00E647FB">
        <w:rPr>
          <w:rFonts w:asciiTheme="minorBidi" w:hAnsiTheme="minorBidi"/>
        </w:rPr>
        <w:t>Cardiec</w:t>
      </w:r>
      <w:proofErr w:type="spellEnd"/>
      <w:r w:rsidRPr="00E647FB">
        <w:rPr>
          <w:rFonts w:asciiTheme="minorBidi" w:hAnsiTheme="minorBidi"/>
        </w:rPr>
        <w:t xml:space="preserve"> et al., 2020; </w:t>
      </w:r>
      <w:proofErr w:type="spellStart"/>
      <w:r w:rsidRPr="00E647FB">
        <w:rPr>
          <w:rFonts w:asciiTheme="minorBidi" w:hAnsiTheme="minorBidi"/>
        </w:rPr>
        <w:t>Nemba</w:t>
      </w:r>
      <w:proofErr w:type="spellEnd"/>
      <w:r w:rsidRPr="00E647FB">
        <w:rPr>
          <w:rFonts w:asciiTheme="minorBidi" w:hAnsiTheme="minorBidi"/>
        </w:rPr>
        <w:t xml:space="preserve"> et al., 2020). There are concerns throughout the region that overfishing is leading to a significant decrease in fish biomass, with one study documenting a 50% decline in fish biomass in the Gulf of Guinea between 1977 and 1990 (</w:t>
      </w:r>
      <w:proofErr w:type="spellStart"/>
      <w:r w:rsidRPr="00E647FB">
        <w:rPr>
          <w:rFonts w:asciiTheme="minorBidi" w:hAnsiTheme="minorBidi"/>
        </w:rPr>
        <w:t>Brashares</w:t>
      </w:r>
      <w:proofErr w:type="spellEnd"/>
      <w:r w:rsidRPr="00E647FB">
        <w:rPr>
          <w:rFonts w:asciiTheme="minorBidi" w:hAnsiTheme="minorBidi"/>
        </w:rPr>
        <w:t xml:space="preserve"> et al., 2004), and another documenting a 13</w:t>
      </w:r>
      <w:r w:rsidR="00070005" w:rsidRPr="00E647FB">
        <w:rPr>
          <w:rFonts w:asciiTheme="minorBidi" w:hAnsiTheme="minorBidi"/>
        </w:rPr>
        <w:t>-</w:t>
      </w:r>
      <w:r w:rsidRPr="00E647FB">
        <w:rPr>
          <w:rFonts w:asciiTheme="minorBidi" w:hAnsiTheme="minorBidi"/>
        </w:rPr>
        <w:t>fold decrease in fish biomass in West African waters between 1960 and 2000 (Christensen et al., 2004).  Conversely, total artisanal fisheries effort increased 10-fold between 1950 and 2010, whilst industrial fisheries declined, strongly suggesting that fisheries are stressed (</w:t>
      </w:r>
      <w:proofErr w:type="spellStart"/>
      <w:r w:rsidRPr="00E647FB">
        <w:rPr>
          <w:rFonts w:asciiTheme="minorBidi" w:hAnsiTheme="minorBidi"/>
        </w:rPr>
        <w:t>Belhabib</w:t>
      </w:r>
      <w:proofErr w:type="spellEnd"/>
      <w:r w:rsidRPr="00E647FB">
        <w:rPr>
          <w:rFonts w:asciiTheme="minorBidi" w:hAnsiTheme="minorBidi"/>
        </w:rPr>
        <w:t xml:space="preserve"> et al. 2018). Illegal, </w:t>
      </w:r>
      <w:proofErr w:type="gramStart"/>
      <w:r w:rsidRPr="00E647FB">
        <w:rPr>
          <w:rFonts w:asciiTheme="minorBidi" w:hAnsiTheme="minorBidi"/>
        </w:rPr>
        <w:t>unreported</w:t>
      </w:r>
      <w:proofErr w:type="gramEnd"/>
      <w:r w:rsidRPr="00E647FB">
        <w:rPr>
          <w:rFonts w:asciiTheme="minorBidi" w:hAnsiTheme="minorBidi"/>
        </w:rPr>
        <w:t xml:space="preserve"> and unregulated (IUU) fishing by regional and foreign fleets is also well documented along the Atlantic coast of Africa, even in marine protected areas in Gabon and Congo (Collins, 2015; Metcalfe et al., 2022).  </w:t>
      </w:r>
      <w:proofErr w:type="spellStart"/>
      <w:r w:rsidRPr="00E647FB">
        <w:rPr>
          <w:rFonts w:asciiTheme="minorBidi" w:hAnsiTheme="minorBidi"/>
        </w:rPr>
        <w:t>Brashares</w:t>
      </w:r>
      <w:proofErr w:type="spellEnd"/>
      <w:r w:rsidRPr="00E647FB">
        <w:rPr>
          <w:rFonts w:asciiTheme="minorBidi" w:hAnsiTheme="minorBidi"/>
        </w:rPr>
        <w:t xml:space="preserve"> et al. (2004) and Ingram et al. (In press) link decreasing fish stocks to an increased demand for ‘bushmeat’, which could increase the demand for dolphin meat as well as more traditional hunting of terrestrial species.</w:t>
      </w:r>
    </w:p>
    <w:p w14:paraId="5939E936" w14:textId="77777777" w:rsidR="00482CDE" w:rsidRPr="00E647FB" w:rsidRDefault="00482CDE">
      <w:pPr>
        <w:rPr>
          <w:rFonts w:asciiTheme="minorBidi" w:hAnsiTheme="minorBidi"/>
        </w:rPr>
      </w:pPr>
    </w:p>
    <w:p w14:paraId="074C8723" w14:textId="77777777" w:rsidR="00A90952" w:rsidRPr="00E647FB" w:rsidRDefault="00A90952" w:rsidP="008F43B6">
      <w:pPr>
        <w:pStyle w:val="Heading2"/>
        <w:numPr>
          <w:ilvl w:val="1"/>
          <w:numId w:val="3"/>
        </w:numPr>
        <w:rPr>
          <w:rFonts w:asciiTheme="minorBidi" w:hAnsiTheme="minorBidi" w:cstheme="minorBidi"/>
        </w:rPr>
      </w:pPr>
      <w:bookmarkStart w:id="13" w:name="_Toc114666091"/>
      <w:r w:rsidRPr="00E647FB">
        <w:rPr>
          <w:rFonts w:asciiTheme="minorBidi" w:hAnsiTheme="minorBidi" w:cstheme="minorBidi"/>
        </w:rPr>
        <w:t>Underwater noise</w:t>
      </w:r>
      <w:bookmarkEnd w:id="13"/>
    </w:p>
    <w:p w14:paraId="3807A99F" w14:textId="77777777" w:rsidR="00482CDE" w:rsidRPr="00E647FB" w:rsidRDefault="00482CDE">
      <w:pPr>
        <w:rPr>
          <w:rFonts w:asciiTheme="minorBidi" w:hAnsiTheme="minorBidi"/>
        </w:rPr>
      </w:pPr>
    </w:p>
    <w:p w14:paraId="1DE8F63A" w14:textId="1902F861" w:rsidR="00A90952" w:rsidRPr="00E647FB" w:rsidRDefault="00A90952">
      <w:pPr>
        <w:rPr>
          <w:rFonts w:asciiTheme="minorBidi" w:hAnsiTheme="minorBidi"/>
        </w:rPr>
      </w:pPr>
      <w:r w:rsidRPr="00E647FB">
        <w:rPr>
          <w:rFonts w:asciiTheme="minorBidi" w:hAnsiTheme="minorBidi"/>
        </w:rPr>
        <w:t>Dolphins rely on echolocation to navigate and find food, and are known to vocalise frequently to maintain social contact (</w:t>
      </w:r>
      <w:proofErr w:type="gramStart"/>
      <w:r w:rsidRPr="00E647FB">
        <w:rPr>
          <w:rFonts w:asciiTheme="minorBidi" w:hAnsiTheme="minorBidi"/>
        </w:rPr>
        <w:t>e.g.</w:t>
      </w:r>
      <w:proofErr w:type="gramEnd"/>
      <w:r w:rsidRPr="00E647FB">
        <w:rPr>
          <w:rFonts w:asciiTheme="minorBidi" w:hAnsiTheme="minorBidi"/>
        </w:rPr>
        <w:t xml:space="preserve"> Herzing, 2014). As such, underwater noise associated with coastal construction (drilling, pile-driving, etc.) and vessel traffic (ranging from small boats with outboard engines to large cargo ships) can interfere with feeding strategies and social cohesion of dolphin groups, and in extreme cases it can cause hearing loss and damage as well as displacement from important habitats (</w:t>
      </w:r>
      <w:proofErr w:type="gramStart"/>
      <w:r w:rsidRPr="00E647FB">
        <w:rPr>
          <w:rFonts w:asciiTheme="minorBidi" w:hAnsiTheme="minorBidi"/>
        </w:rPr>
        <w:t>e.g.</w:t>
      </w:r>
      <w:proofErr w:type="gramEnd"/>
      <w:r w:rsidRPr="00E647FB">
        <w:rPr>
          <w:rFonts w:asciiTheme="minorBidi" w:hAnsiTheme="minorBidi"/>
        </w:rPr>
        <w:t xml:space="preserve"> Weilgart, 2017; </w:t>
      </w:r>
      <w:proofErr w:type="spellStart"/>
      <w:r w:rsidRPr="00E647FB">
        <w:rPr>
          <w:rFonts w:asciiTheme="minorBidi" w:hAnsiTheme="minorBidi"/>
        </w:rPr>
        <w:t>Erbe</w:t>
      </w:r>
      <w:proofErr w:type="spellEnd"/>
      <w:r w:rsidRPr="00E647FB">
        <w:rPr>
          <w:rFonts w:asciiTheme="minorBidi" w:hAnsiTheme="minorBidi"/>
        </w:rPr>
        <w:t xml:space="preserve"> et al., 2019). It is also likely to have adverse effects for prey species (</w:t>
      </w:r>
      <w:proofErr w:type="gramStart"/>
      <w:r w:rsidRPr="00E647FB">
        <w:rPr>
          <w:rFonts w:asciiTheme="minorBidi" w:hAnsiTheme="minorBidi"/>
        </w:rPr>
        <w:t>e.g.</w:t>
      </w:r>
      <w:proofErr w:type="gramEnd"/>
      <w:r w:rsidRPr="00E647FB">
        <w:rPr>
          <w:rFonts w:asciiTheme="minorBidi" w:hAnsiTheme="minorBidi"/>
        </w:rPr>
        <w:t xml:space="preserve"> Weilgart, 2017; </w:t>
      </w:r>
      <w:proofErr w:type="spellStart"/>
      <w:r w:rsidRPr="00E647FB">
        <w:rPr>
          <w:rFonts w:asciiTheme="minorBidi" w:hAnsiTheme="minorBidi"/>
        </w:rPr>
        <w:t>Erbe</w:t>
      </w:r>
      <w:proofErr w:type="spellEnd"/>
      <w:r w:rsidRPr="00E647FB">
        <w:rPr>
          <w:rFonts w:asciiTheme="minorBidi" w:hAnsiTheme="minorBidi"/>
        </w:rPr>
        <w:t xml:space="preserve"> et al., 2019). Seismic surveys for oil and gas are also known to impact cetaceans, potentially displacing them from habitats (CMS, 2017a; Kavanagh et al., 2019). Seismic surveys have been conducted in some shallow-water habitats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range countries, where noise may have propagated into areas used by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with unknown impacts in light of their restricted habitat requirements (</w:t>
      </w:r>
      <w:proofErr w:type="gramStart"/>
      <w:r w:rsidRPr="00E647FB">
        <w:rPr>
          <w:rFonts w:asciiTheme="minorBidi" w:hAnsiTheme="minorBidi"/>
        </w:rPr>
        <w:t>e.g.</w:t>
      </w:r>
      <w:proofErr w:type="gramEnd"/>
      <w:r w:rsidRPr="00E647FB">
        <w:rPr>
          <w:rFonts w:asciiTheme="minorBidi" w:hAnsiTheme="minorBidi"/>
        </w:rPr>
        <w:t xml:space="preserve"> Forney et al., 2017).</w:t>
      </w:r>
    </w:p>
    <w:p w14:paraId="21FF5CE2" w14:textId="77777777" w:rsidR="00482CDE" w:rsidRPr="00E647FB" w:rsidRDefault="00482CDE">
      <w:pPr>
        <w:rPr>
          <w:rFonts w:asciiTheme="minorBidi" w:hAnsiTheme="minorBidi"/>
        </w:rPr>
      </w:pPr>
    </w:p>
    <w:p w14:paraId="0D3ABE81" w14:textId="77777777" w:rsidR="00A90952" w:rsidRPr="00E647FB" w:rsidRDefault="00A90952" w:rsidP="008F43B6">
      <w:pPr>
        <w:pStyle w:val="Heading2"/>
        <w:numPr>
          <w:ilvl w:val="1"/>
          <w:numId w:val="3"/>
        </w:numPr>
        <w:rPr>
          <w:rFonts w:asciiTheme="minorBidi" w:hAnsiTheme="minorBidi" w:cstheme="minorBidi"/>
        </w:rPr>
      </w:pPr>
      <w:bookmarkStart w:id="14" w:name="_Toc114666092"/>
      <w:r w:rsidRPr="00E647FB">
        <w:rPr>
          <w:rFonts w:asciiTheme="minorBidi" w:hAnsiTheme="minorBidi" w:cstheme="minorBidi"/>
        </w:rPr>
        <w:t>Climate change</w:t>
      </w:r>
      <w:bookmarkEnd w:id="14"/>
    </w:p>
    <w:p w14:paraId="09B9CC53" w14:textId="77777777" w:rsidR="00482CDE" w:rsidRPr="00E647FB" w:rsidRDefault="00482CDE">
      <w:pPr>
        <w:rPr>
          <w:rFonts w:asciiTheme="minorBidi" w:hAnsiTheme="minorBidi"/>
        </w:rPr>
      </w:pPr>
    </w:p>
    <w:p w14:paraId="21AB0D84" w14:textId="37E0433A" w:rsidR="00A90952" w:rsidRPr="00E647FB" w:rsidRDefault="00A90952">
      <w:pPr>
        <w:rPr>
          <w:rFonts w:asciiTheme="minorBidi" w:hAnsiTheme="minorBidi"/>
        </w:rPr>
      </w:pPr>
      <w:r w:rsidRPr="00E647FB">
        <w:rPr>
          <w:rFonts w:asciiTheme="minorBidi" w:hAnsiTheme="minorBidi"/>
        </w:rPr>
        <w:t xml:space="preserve">Habitat parameters preferred by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have not been well documented beyond the requirement for shallow water (&lt;30m), and areas with mean annual sea surface temperatures above 15⁰C (Weir and Collins, 2015; Collins et al., 2017), although there is likely a wide range in water quality parameters given the extensive latitudinal range of the species.  </w:t>
      </w:r>
      <w:r w:rsidRPr="00E647FB">
        <w:rPr>
          <w:rFonts w:asciiTheme="minorBidi" w:hAnsiTheme="minorBidi"/>
          <w:i/>
          <w:iCs/>
        </w:rPr>
        <w:t xml:space="preserve">Sousa chinensis </w:t>
      </w:r>
      <w:r w:rsidRPr="00E647FB">
        <w:rPr>
          <w:rFonts w:asciiTheme="minorBidi" w:hAnsiTheme="minorBidi"/>
        </w:rPr>
        <w:t>populations have demonstrated preferences for temperatures between 28⁰ and 31⁰C, turbidity ranging from 0 - 29 NTU, and salinity ranging from 22-35 PSU, with tidal and seasonal influences on distribution (</w:t>
      </w:r>
      <w:proofErr w:type="gramStart"/>
      <w:r w:rsidRPr="00E647FB">
        <w:rPr>
          <w:rFonts w:asciiTheme="minorBidi" w:hAnsiTheme="minorBidi"/>
        </w:rPr>
        <w:t>e.g.</w:t>
      </w:r>
      <w:proofErr w:type="gramEnd"/>
      <w:r w:rsidRPr="00E647FB">
        <w:rPr>
          <w:rFonts w:asciiTheme="minorBidi" w:hAnsiTheme="minorBidi"/>
        </w:rPr>
        <w:t xml:space="preserve"> Minton et al., 2016; Liu et al., 2021). It is likely that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are influenced by similar parameters, all of which could be affected by climate change. Changes in water temperature, salinity or turbidity could also affect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prey, and/or intensify conflicts between humans and dolphins competing for increasingly limited resources. Ocean warming could also lead to the expansion of warm shallow water habitats with associated latitudinal extension of dolphin ranges, leading to a potential overlap with </w:t>
      </w:r>
      <w:r w:rsidRPr="00E647FB">
        <w:rPr>
          <w:rFonts w:asciiTheme="minorBidi" w:hAnsiTheme="minorBidi"/>
          <w:i/>
        </w:rPr>
        <w:t xml:space="preserve">Sousa </w:t>
      </w:r>
      <w:proofErr w:type="spellStart"/>
      <w:r w:rsidRPr="00E647FB">
        <w:rPr>
          <w:rFonts w:asciiTheme="minorBidi" w:hAnsiTheme="minorBidi"/>
          <w:i/>
        </w:rPr>
        <w:t>plumbea</w:t>
      </w:r>
      <w:proofErr w:type="spellEnd"/>
      <w:r w:rsidRPr="00E647FB">
        <w:rPr>
          <w:rFonts w:asciiTheme="minorBidi" w:hAnsiTheme="minorBidi"/>
        </w:rPr>
        <w:t xml:space="preserve"> populations with unknown consequences for competition and hybridisation (Weir et al. 2021).</w:t>
      </w:r>
    </w:p>
    <w:p w14:paraId="317FCEF4" w14:textId="77777777" w:rsidR="00482CDE" w:rsidRPr="00E647FB" w:rsidRDefault="00482CDE">
      <w:pPr>
        <w:rPr>
          <w:rFonts w:asciiTheme="minorBidi" w:hAnsiTheme="minorBidi"/>
        </w:rPr>
      </w:pPr>
    </w:p>
    <w:p w14:paraId="3A3252B3" w14:textId="77777777" w:rsidR="00A90952" w:rsidRPr="00E647FB" w:rsidRDefault="00A90952" w:rsidP="008F43B6">
      <w:pPr>
        <w:pStyle w:val="Heading2"/>
        <w:numPr>
          <w:ilvl w:val="1"/>
          <w:numId w:val="3"/>
        </w:numPr>
        <w:rPr>
          <w:rFonts w:asciiTheme="minorBidi" w:hAnsiTheme="minorBidi" w:cstheme="minorBidi"/>
        </w:rPr>
      </w:pPr>
      <w:bookmarkStart w:id="15" w:name="_Toc114666093"/>
      <w:r w:rsidRPr="00E647FB">
        <w:rPr>
          <w:rFonts w:asciiTheme="minorBidi" w:hAnsiTheme="minorBidi" w:cstheme="minorBidi"/>
        </w:rPr>
        <w:t>Knowledge deficits</w:t>
      </w:r>
      <w:bookmarkEnd w:id="15"/>
    </w:p>
    <w:p w14:paraId="7A4BA490" w14:textId="77777777" w:rsidR="00482CDE" w:rsidRPr="00E647FB" w:rsidRDefault="00482CDE">
      <w:pPr>
        <w:rPr>
          <w:rFonts w:asciiTheme="minorBidi" w:hAnsiTheme="minorBidi"/>
        </w:rPr>
      </w:pPr>
    </w:p>
    <w:p w14:paraId="379B7D63" w14:textId="4CB19DB9" w:rsidR="00A90952" w:rsidRPr="00E647FB" w:rsidRDefault="00A90952">
      <w:pPr>
        <w:rPr>
          <w:rFonts w:asciiTheme="minorBidi" w:hAnsiTheme="minorBidi"/>
        </w:rPr>
      </w:pPr>
      <w:r w:rsidRPr="00E647FB">
        <w:rPr>
          <w:rFonts w:asciiTheme="minorBidi" w:hAnsiTheme="minorBidi"/>
        </w:rPr>
        <w:t>Only three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populations have been studied in the field using photo-identification methods suitable to assess numbers, site fidelity and movements (Weir, 2009; Weir, 2015, 2016). Other </w:t>
      </w:r>
      <w:r w:rsidRPr="00E647FB">
        <w:rPr>
          <w:rFonts w:asciiTheme="minorBidi" w:hAnsiTheme="minorBidi"/>
        </w:rPr>
        <w:lastRenderedPageBreak/>
        <w:t>studies have focussed on establishing the species occurrence, as well as identifying threats, including bycatch and direct hunting. The latter have been accomplished by monitoring fish landing sites and interviewing fishers (</w:t>
      </w:r>
      <w:proofErr w:type="gramStart"/>
      <w:r w:rsidRPr="00E647FB">
        <w:rPr>
          <w:rFonts w:asciiTheme="minorBidi" w:hAnsiTheme="minorBidi"/>
        </w:rPr>
        <w:t>e.g.</w:t>
      </w:r>
      <w:proofErr w:type="gramEnd"/>
      <w:r w:rsidRPr="00E647FB">
        <w:rPr>
          <w:rFonts w:asciiTheme="minorBidi" w:hAnsiTheme="minorBidi"/>
        </w:rPr>
        <w:t xml:space="preserve"> </w:t>
      </w:r>
      <w:proofErr w:type="spellStart"/>
      <w:r w:rsidRPr="00E647FB">
        <w:rPr>
          <w:rFonts w:asciiTheme="minorBidi" w:hAnsiTheme="minorBidi"/>
        </w:rPr>
        <w:t>Ofori-Danson</w:t>
      </w:r>
      <w:proofErr w:type="spellEnd"/>
      <w:r w:rsidRPr="00E647FB">
        <w:rPr>
          <w:rFonts w:asciiTheme="minorBidi" w:hAnsiTheme="minorBidi"/>
        </w:rPr>
        <w:t xml:space="preserve"> et al., 2003; Bamy et al., 2010; </w:t>
      </w:r>
      <w:proofErr w:type="spellStart"/>
      <w:r w:rsidRPr="00E647FB">
        <w:rPr>
          <w:rFonts w:asciiTheme="minorBidi" w:hAnsiTheme="minorBidi"/>
        </w:rPr>
        <w:t>Debrah</w:t>
      </w:r>
      <w:proofErr w:type="spellEnd"/>
      <w:r w:rsidRPr="00E647FB">
        <w:rPr>
          <w:rFonts w:asciiTheme="minorBidi" w:hAnsiTheme="minorBidi"/>
        </w:rPr>
        <w:t xml:space="preserve"> et al., 2010b; </w:t>
      </w:r>
      <w:proofErr w:type="spellStart"/>
      <w:r w:rsidRPr="00E647FB">
        <w:rPr>
          <w:rFonts w:asciiTheme="minorBidi" w:hAnsiTheme="minorBidi"/>
        </w:rPr>
        <w:t>Uwagbae</w:t>
      </w:r>
      <w:proofErr w:type="spellEnd"/>
      <w:r w:rsidRPr="00E647FB">
        <w:rPr>
          <w:rFonts w:asciiTheme="minorBidi" w:hAnsiTheme="minorBidi"/>
        </w:rPr>
        <w:t xml:space="preserve"> and Van Waerebeek, 2010; Ayissi et al., 2014; Segniagbeto et al., 2014; Leeney et al., 2016; Van Waerebeek et al., 2017).  However, these studies do not cover all potential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and some are now more than a decade old. In 2020</w:t>
      </w:r>
      <w:r w:rsidR="00E701FD" w:rsidRPr="00E647FB">
        <w:rPr>
          <w:rFonts w:asciiTheme="minorBidi" w:hAnsiTheme="minorBidi"/>
        </w:rPr>
        <w:t>,</w:t>
      </w:r>
      <w:r w:rsidRPr="00E647FB">
        <w:rPr>
          <w:rFonts w:asciiTheme="minorBidi" w:hAnsiTheme="minorBidi"/>
        </w:rPr>
        <w:t xml:space="preserve"> the Consortium for the Conservation of the Atlantic Humpback Dolphin (CCAHD) undertook a systematic review of knowledge gaps that were hindering effective conservation of the species across its range, and produced the following list, which is not presented in order of priority (Adapted from CCAHD, 2020):</w:t>
      </w:r>
    </w:p>
    <w:p w14:paraId="54FC9CA5" w14:textId="77777777" w:rsidR="00482CDE" w:rsidRPr="00E647FB" w:rsidRDefault="00482CDE">
      <w:pPr>
        <w:rPr>
          <w:rFonts w:asciiTheme="minorBidi" w:hAnsiTheme="minorBidi"/>
        </w:rPr>
      </w:pPr>
    </w:p>
    <w:p w14:paraId="63260911" w14:textId="063850A8"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Information on the species</w:t>
      </w:r>
      <w:r w:rsidR="00241EB9" w:rsidRPr="00E647FB">
        <w:rPr>
          <w:rFonts w:asciiTheme="minorBidi" w:hAnsiTheme="minorBidi"/>
          <w:b/>
          <w:bCs/>
        </w:rPr>
        <w:t>’</w:t>
      </w:r>
      <w:r w:rsidRPr="00E647FB">
        <w:rPr>
          <w:rFonts w:asciiTheme="minorBidi" w:hAnsiTheme="minorBidi"/>
          <w:b/>
          <w:bCs/>
        </w:rPr>
        <w:t xml:space="preserve"> spatial and temporal distribution</w:t>
      </w:r>
      <w:r w:rsidRPr="00E647FB">
        <w:rPr>
          <w:rFonts w:asciiTheme="minorBidi" w:hAnsiTheme="minorBidi"/>
        </w:rPr>
        <w:t xml:space="preserve"> (presence/absence and relative abundance</w:t>
      </w:r>
      <w:r w:rsidR="00253039" w:rsidRPr="00E647FB">
        <w:rPr>
          <w:rFonts w:asciiTheme="minorBidi" w:hAnsiTheme="minorBidi"/>
        </w:rPr>
        <w:t>)</w:t>
      </w:r>
      <w:r w:rsidRPr="00E647FB">
        <w:rPr>
          <w:rFonts w:asciiTheme="minorBidi" w:hAnsiTheme="minorBidi"/>
        </w:rPr>
        <w:t>. The lack of systematic (effort-related) data on when and where the species occurs is a significant hindrance to identifying the areas where conservation efforts and/or threat mitigation are most needed. Existing datasets are limited to relatively small study sites or short temporal timeframes (see section 1.2 above).</w:t>
      </w:r>
      <w:r w:rsidR="00D13315" w:rsidRPr="00E647FB">
        <w:rPr>
          <w:rFonts w:asciiTheme="minorBidi" w:hAnsiTheme="minorBidi"/>
        </w:rPr>
        <w:t xml:space="preserve">  This information is crucial to be able to identify and protect the habitat that is most important to </w:t>
      </w:r>
      <w:r w:rsidR="00D6677C" w:rsidRPr="00E647FB">
        <w:rPr>
          <w:rFonts w:asciiTheme="minorBidi" w:hAnsiTheme="minorBidi"/>
          <w:i/>
          <w:iCs/>
        </w:rPr>
        <w:t xml:space="preserve">S. </w:t>
      </w:r>
      <w:proofErr w:type="spellStart"/>
      <w:r w:rsidR="00D6677C" w:rsidRPr="00E647FB">
        <w:rPr>
          <w:rFonts w:asciiTheme="minorBidi" w:hAnsiTheme="minorBidi"/>
          <w:i/>
          <w:iCs/>
        </w:rPr>
        <w:t>teuszii</w:t>
      </w:r>
      <w:proofErr w:type="spellEnd"/>
      <w:r w:rsidR="00D6677C" w:rsidRPr="00E647FB">
        <w:rPr>
          <w:rFonts w:asciiTheme="minorBidi" w:hAnsiTheme="minorBidi"/>
        </w:rPr>
        <w:t>.</w:t>
      </w:r>
    </w:p>
    <w:p w14:paraId="4536C3AB" w14:textId="77777777"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Information on relative or absolute abundance and/or population trends</w:t>
      </w:r>
      <w:r w:rsidRPr="00E647FB">
        <w:rPr>
          <w:rFonts w:asciiTheme="minorBidi" w:hAnsiTheme="minorBidi"/>
        </w:rPr>
        <w:t>. Currently only the most rudimentary estimates of population sizes are available for most areas (</w:t>
      </w:r>
      <w:proofErr w:type="gramStart"/>
      <w:r w:rsidRPr="00E647FB">
        <w:rPr>
          <w:rFonts w:asciiTheme="minorBidi" w:hAnsiTheme="minorBidi"/>
        </w:rPr>
        <w:t>e.g.</w:t>
      </w:r>
      <w:proofErr w:type="gramEnd"/>
      <w:r w:rsidRPr="00E647FB">
        <w:rPr>
          <w:rFonts w:asciiTheme="minorBidi" w:hAnsiTheme="minorBidi"/>
        </w:rPr>
        <w:t xml:space="preserve"> Collins, 2015), and only three studies have provided minimum population size estimates based on the minimum number of individuals that were photo-identified (Weir, 2009; Weir, 2015, 2016). No data are available on trends in abundance over time. While the methods to generate absolute abundance estimates (true population numbers) require repeated surveys, often over a number of years, information on relative abundance (</w:t>
      </w:r>
      <w:proofErr w:type="gramStart"/>
      <w:r w:rsidRPr="00E647FB">
        <w:rPr>
          <w:rFonts w:asciiTheme="minorBidi" w:hAnsiTheme="minorBidi"/>
        </w:rPr>
        <w:t>e.g.</w:t>
      </w:r>
      <w:proofErr w:type="gramEnd"/>
      <w:r w:rsidRPr="00E647FB">
        <w:rPr>
          <w:rFonts w:asciiTheme="minorBidi" w:hAnsiTheme="minorBidi"/>
        </w:rPr>
        <w:t xml:space="preserve"> encounter rates under comparable search effort across seasons or between study sites) can help to reveal hotspots where research and conservation efforts could be focused.  </w:t>
      </w:r>
    </w:p>
    <w:p w14:paraId="60FD3F93" w14:textId="77777777"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Quantitative data on the causes of population decline</w:t>
      </w:r>
      <w:r w:rsidRPr="00E647FB">
        <w:rPr>
          <w:rFonts w:asciiTheme="minorBidi" w:hAnsiTheme="minorBidi"/>
        </w:rPr>
        <w:t>. Although bycatch in coastal, small-scale gillnet fisheries is strongly suspected to be the most significant cause of mortality for the species throughout its range, robust data on small scale fishing activity, spatial/temporal overlap of fishing effort with</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w:t>
      </w:r>
      <w:r w:rsidRPr="00E647FB">
        <w:rPr>
          <w:rFonts w:asciiTheme="minorBidi" w:hAnsiTheme="minorBidi"/>
        </w:rPr>
        <w:t xml:space="preserve"> and bycatch records, is lacking to support that assumption in most countries.  There is a similar lack of quantitative or geospatially mapped data on hunting, and coastal development, including port construction and activities that generate water-borne pollution. These data are needed urgently to underpin the targeted design of mitigation actions, and support outreach and education work focused on policy and practice to reduce threats.</w:t>
      </w:r>
      <w:r w:rsidRPr="00E647FB">
        <w:rPr>
          <w:rFonts w:asciiTheme="minorBidi" w:hAnsiTheme="minorBidi"/>
        </w:rPr>
        <w:tab/>
      </w:r>
    </w:p>
    <w:p w14:paraId="6E7CDD0A" w14:textId="77777777"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Effective strategies for monitoring and mitigating bycatch in small-scale coastal fisheries</w:t>
      </w:r>
      <w:r w:rsidRPr="00E647FB">
        <w:rPr>
          <w:rFonts w:asciiTheme="minorBidi" w:hAnsiTheme="minorBidi"/>
        </w:rPr>
        <w:t>.  Although bycatch in small scale fisheries is reasonably assumed to be the most significant cause of population declines throughout the species’ range, the scientific community and fisheries managers recognise that there are currently very few truly effective methods available to monitor and reduce bycatch, particularly in small-scale artisanal gillnet fisheries (</w:t>
      </w:r>
      <w:proofErr w:type="gramStart"/>
      <w:r w:rsidRPr="00E647FB">
        <w:rPr>
          <w:rFonts w:asciiTheme="minorBidi" w:hAnsiTheme="minorBidi"/>
        </w:rPr>
        <w:t>e.g.</w:t>
      </w:r>
      <w:proofErr w:type="gramEnd"/>
      <w:r w:rsidRPr="00E647FB">
        <w:rPr>
          <w:rFonts w:asciiTheme="minorBidi" w:hAnsiTheme="minorBidi"/>
        </w:rPr>
        <w:t xml:space="preserve"> Brownell et al. 2019; FAO, 2021). Fishing communities and fisheries/conservation managers throughout the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range need tools that can reduce bycatch without threatening important sources of food security and income for coastal communities. These tools may involve fishing gear modifications, implementation of time-area restrictions to certain types of fishing or gear, economic incentives, or a combination of strategies that need to be tested for their effectiveness in the context of the fisheries that overlap with</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habitat.</w:t>
      </w:r>
    </w:p>
    <w:p w14:paraId="4738C563" w14:textId="77777777"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Information on site fidelity, population connectivity and movements within and between study populations (including estimates of genetic diversity and health across and within populations</w:t>
      </w:r>
      <w:r w:rsidRPr="00E647FB">
        <w:rPr>
          <w:rFonts w:asciiTheme="minorBidi" w:hAnsiTheme="minorBidi"/>
        </w:rPr>
        <w:t>). It is currently unclear whether the ‘populations’ identified in different geographic regions (</w:t>
      </w:r>
      <w:proofErr w:type="gramStart"/>
      <w:r w:rsidRPr="00E647FB">
        <w:rPr>
          <w:rFonts w:asciiTheme="minorBidi" w:hAnsiTheme="minorBidi"/>
        </w:rPr>
        <w:t>e.g.</w:t>
      </w:r>
      <w:proofErr w:type="gramEnd"/>
      <w:r w:rsidRPr="00E647FB">
        <w:rPr>
          <w:rFonts w:asciiTheme="minorBidi" w:hAnsiTheme="minorBidi"/>
        </w:rPr>
        <w:t xml:space="preserve"> van Waerebeek et al 2004; 2017) are isolated, or </w:t>
      </w:r>
      <w:r w:rsidRPr="00E647FB">
        <w:rPr>
          <w:rFonts w:asciiTheme="minorBidi" w:hAnsiTheme="minorBidi"/>
        </w:rPr>
        <w:lastRenderedPageBreak/>
        <w:t>whether some mixing occurs between different regions. Clarifying the amount of connectivity between</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populations in different regions is important to be able to design and implement appropriate conservation actions and maintain genetic diversity.</w:t>
      </w:r>
      <w:r w:rsidRPr="00E647FB">
        <w:rPr>
          <w:rFonts w:asciiTheme="minorBidi" w:hAnsiTheme="minorBidi"/>
        </w:rPr>
        <w:tab/>
      </w:r>
    </w:p>
    <w:p w14:paraId="67F95170" w14:textId="77777777"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Information on life history and reproductive parameters</w:t>
      </w:r>
      <w:r w:rsidRPr="00E647FB">
        <w:rPr>
          <w:rFonts w:asciiTheme="minorBidi" w:hAnsiTheme="minorBidi"/>
        </w:rPr>
        <w:t>. Understanding social structure, and particularly reproductive parameters is crucial to understanding the species’ conservation needs.  Reproductive parameters (</w:t>
      </w:r>
      <w:proofErr w:type="gramStart"/>
      <w:r w:rsidRPr="00E647FB">
        <w:rPr>
          <w:rFonts w:asciiTheme="minorBidi" w:hAnsiTheme="minorBidi"/>
        </w:rPr>
        <w:t>e.g.</w:t>
      </w:r>
      <w:proofErr w:type="gramEnd"/>
      <w:r w:rsidRPr="00E647FB">
        <w:rPr>
          <w:rFonts w:asciiTheme="minorBidi" w:hAnsiTheme="minorBidi"/>
        </w:rPr>
        <w:t xml:space="preserve"> frequency of calving and the age at which animals start to reproduce) are used to calculate population trends and possible trajectories.</w:t>
      </w:r>
      <w:r w:rsidRPr="00E647FB">
        <w:rPr>
          <w:rFonts w:asciiTheme="minorBidi" w:hAnsiTheme="minorBidi"/>
        </w:rPr>
        <w:tab/>
      </w:r>
    </w:p>
    <w:p w14:paraId="62B613CC" w14:textId="77777777"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Data on common diseases and/or contaminant exposure</w:t>
      </w:r>
      <w:r w:rsidRPr="00E647FB">
        <w:rPr>
          <w:rFonts w:asciiTheme="minorBidi" w:hAnsiTheme="minorBidi"/>
        </w:rPr>
        <w:t>.  Currently there is no information on the diseases or contaminants that may affect</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These factors are considered likely to play a significant role in population declines of other cetacean species and can be an indicator of the health and integrity of their marine coastal habitats. </w:t>
      </w:r>
    </w:p>
    <w:p w14:paraId="7E225857" w14:textId="77777777"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Data on diet and prey</w:t>
      </w:r>
      <w:r w:rsidRPr="00E647FB">
        <w:rPr>
          <w:rFonts w:asciiTheme="minorBidi" w:hAnsiTheme="minorBidi"/>
        </w:rPr>
        <w:t>. Apart from some opportunistic observations of prey captures and stomach content analyses, the species’ dietary habits and prey preferences remain poorly understood. Understanding the relationships between</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populations and their prey will yield insights into overlaps with fisheries and/or identify habitats where preferred prey has been documented through fisheries statistics, but dolphins have not yet been documented.</w:t>
      </w:r>
      <w:r w:rsidRPr="00E647FB">
        <w:rPr>
          <w:rFonts w:asciiTheme="minorBidi" w:hAnsiTheme="minorBidi"/>
        </w:rPr>
        <w:tab/>
      </w:r>
    </w:p>
    <w:p w14:paraId="06A3FCA4" w14:textId="42902A74"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Information on potential developments and environmental conditions in</w:t>
      </w:r>
      <w:r w:rsidRPr="00E647FB">
        <w:rPr>
          <w:rFonts w:asciiTheme="minorBidi" w:hAnsiTheme="minorBidi"/>
          <w:b/>
          <w:bCs/>
          <w:i/>
          <w:iCs/>
        </w:rPr>
        <w:t xml:space="preserve"> S. </w:t>
      </w:r>
      <w:proofErr w:type="spellStart"/>
      <w:r w:rsidRPr="00E647FB">
        <w:rPr>
          <w:rFonts w:asciiTheme="minorBidi" w:hAnsiTheme="minorBidi"/>
          <w:b/>
          <w:bCs/>
          <w:i/>
          <w:iCs/>
        </w:rPr>
        <w:t>teuszii</w:t>
      </w:r>
      <w:proofErr w:type="spellEnd"/>
      <w:r w:rsidRPr="00E647FB">
        <w:rPr>
          <w:rFonts w:asciiTheme="minorBidi" w:hAnsiTheme="minorBidi"/>
          <w:b/>
          <w:bCs/>
        </w:rPr>
        <w:t xml:space="preserve"> habitat</w:t>
      </w:r>
      <w:r w:rsidRPr="00E647FB">
        <w:rPr>
          <w:rFonts w:asciiTheme="minorBidi" w:hAnsiTheme="minorBidi"/>
        </w:rPr>
        <w:t xml:space="preserve">. Coastal development projects, including exploration and extraction of oil and gas, and terrestrial activities that affect waterways that enter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estuarine and shallow-water habitats are increasing at an exponential rate in many, if not all</w:t>
      </w:r>
      <w:r w:rsidR="00241EB9" w:rsidRPr="00E647FB">
        <w:rPr>
          <w:rFonts w:asciiTheme="minorBidi" w:hAnsiTheme="minorBidi"/>
        </w:rPr>
        <w:t>,</w:t>
      </w:r>
      <w:r w:rsidRPr="00E647FB">
        <w:rPr>
          <w:rFonts w:asciiTheme="minorBidi" w:hAnsiTheme="minorBidi"/>
        </w:rPr>
        <w:t xml:space="preserve"> of the 19 countries within the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w:t>
      </w:r>
      <w:proofErr w:type="gramStart"/>
      <w:r w:rsidRPr="00E647FB">
        <w:rPr>
          <w:rFonts w:asciiTheme="minorBidi" w:hAnsiTheme="minorBidi"/>
        </w:rPr>
        <w:t>e.g.</w:t>
      </w:r>
      <w:proofErr w:type="gramEnd"/>
      <w:r w:rsidRPr="00E647FB">
        <w:rPr>
          <w:rFonts w:asciiTheme="minorBidi" w:hAnsiTheme="minorBidi"/>
        </w:rPr>
        <w:t xml:space="preserve"> PWC, 2018; </w:t>
      </w:r>
      <w:proofErr w:type="spellStart"/>
      <w:r w:rsidRPr="00E647FB">
        <w:rPr>
          <w:rFonts w:asciiTheme="minorBidi" w:hAnsiTheme="minorBidi"/>
        </w:rPr>
        <w:t>Croitoru</w:t>
      </w:r>
      <w:proofErr w:type="spellEnd"/>
      <w:r w:rsidRPr="00E647FB">
        <w:rPr>
          <w:rFonts w:asciiTheme="minorBidi" w:hAnsiTheme="minorBidi"/>
        </w:rPr>
        <w:t xml:space="preserve"> et al., 2019; Adeola et al., 2022). The lack of quantitative data on the environmental factors that comprise optimal habitats for the species, together with the lack of a cohesive inventory of the current and planned human activities that can impact these habitats, are preventing a robust assessment of risks to the species and the measures required to mitigate these risks.</w:t>
      </w:r>
    </w:p>
    <w:p w14:paraId="5C1FDCF1" w14:textId="02846194" w:rsidR="00A90952" w:rsidRPr="00E647FB" w:rsidRDefault="00A90952" w:rsidP="008F43B6">
      <w:pPr>
        <w:pStyle w:val="ListParagraph"/>
        <w:numPr>
          <w:ilvl w:val="0"/>
          <w:numId w:val="4"/>
        </w:numPr>
        <w:rPr>
          <w:rFonts w:asciiTheme="minorBidi" w:hAnsiTheme="minorBidi"/>
        </w:rPr>
      </w:pPr>
      <w:r w:rsidRPr="00E647FB">
        <w:rPr>
          <w:rFonts w:asciiTheme="minorBidi" w:hAnsiTheme="minorBidi"/>
          <w:b/>
          <w:bCs/>
        </w:rPr>
        <w:t xml:space="preserve">Information on vital physiological statistics </w:t>
      </w:r>
      <w:r w:rsidRPr="00E647FB">
        <w:rPr>
          <w:rFonts w:asciiTheme="minorBidi" w:hAnsiTheme="minorBidi"/>
        </w:rPr>
        <w:t xml:space="preserve">(respiratory rates, heart rates, etc.) under natural circumstances, and in response to boats, nets, capture or external stimuli.  In the case of catastrophic population decline, it may become necessary to consider a range of Integrated Conservation Planning options (as </w:t>
      </w:r>
      <w:hyperlink r:id="rId26" w:history="1">
        <w:r w:rsidRPr="00E647FB">
          <w:rPr>
            <w:rStyle w:val="Hyperlink"/>
            <w:rFonts w:asciiTheme="minorBidi" w:hAnsiTheme="minorBidi"/>
          </w:rPr>
          <w:t>defined by IUCN</w:t>
        </w:r>
      </w:hyperlink>
      <w:r w:rsidRPr="00E647FB">
        <w:rPr>
          <w:rFonts w:asciiTheme="minorBidi" w:hAnsiTheme="minorBidi"/>
        </w:rPr>
        <w:t xml:space="preserve">) to protect (a portion of) the last remaining individuals of a species (Taylor et al., 2020).  These options </w:t>
      </w:r>
      <w:r w:rsidR="00752C83" w:rsidRPr="00E647FB">
        <w:rPr>
          <w:rFonts w:asciiTheme="minorBidi" w:hAnsiTheme="minorBidi"/>
        </w:rPr>
        <w:t xml:space="preserve">could </w:t>
      </w:r>
      <w:r w:rsidRPr="00E647FB">
        <w:rPr>
          <w:rFonts w:asciiTheme="minorBidi" w:hAnsiTheme="minorBidi"/>
        </w:rPr>
        <w:t>include heightened protection for smaller manageable portions of natural habitat, as well as more drastic translocation efforts to protected habitats.  In that scenario, it would be necessary to have data on the species’ normal physiological statistics, as well as on their responses to vessels, capture and handling, prior to their population sizes becoming so small that attempting to collect those data is considered unacceptably risky to the future of the species (Rojas-Bracho et al., 2019; Taylor et al., 2020).</w:t>
      </w:r>
    </w:p>
    <w:p w14:paraId="4D6C00B0" w14:textId="77777777" w:rsidR="00A90952" w:rsidRPr="00E647FB" w:rsidRDefault="00A90952">
      <w:pPr>
        <w:rPr>
          <w:rFonts w:asciiTheme="minorBidi" w:hAnsiTheme="minorBidi"/>
          <w:szCs w:val="22"/>
        </w:rPr>
      </w:pPr>
      <w:r w:rsidRPr="00E647FB">
        <w:rPr>
          <w:rFonts w:asciiTheme="minorBidi" w:hAnsiTheme="minorBidi"/>
          <w:szCs w:val="22"/>
        </w:rPr>
        <w:br w:type="page"/>
      </w:r>
    </w:p>
    <w:p w14:paraId="4363326F" w14:textId="77777777" w:rsidR="00A90952" w:rsidRPr="00E647FB" w:rsidRDefault="00A90952" w:rsidP="00482CDE">
      <w:pPr>
        <w:pStyle w:val="Heading2"/>
        <w:ind w:left="1134" w:hanging="708"/>
        <w:rPr>
          <w:rFonts w:asciiTheme="minorBidi" w:hAnsiTheme="minorBidi" w:cstheme="minorBidi"/>
        </w:rPr>
      </w:pPr>
      <w:bookmarkStart w:id="16" w:name="_Toc114666094"/>
      <w:r w:rsidRPr="00E647FB">
        <w:rPr>
          <w:rFonts w:asciiTheme="minorBidi" w:hAnsiTheme="minorBidi" w:cstheme="minorBidi"/>
        </w:rPr>
        <w:lastRenderedPageBreak/>
        <w:t>2.8 Threat prioritisation / Risk Matrix</w:t>
      </w:r>
      <w:bookmarkEnd w:id="16"/>
    </w:p>
    <w:p w14:paraId="6F1CD533" w14:textId="77777777" w:rsidR="00482CDE" w:rsidRPr="00E647FB" w:rsidRDefault="00482CDE" w:rsidP="00964F1D">
      <w:pPr>
        <w:pStyle w:val="EndNoteBibliography"/>
        <w:rPr>
          <w:rFonts w:asciiTheme="minorBidi" w:hAnsiTheme="minorBidi" w:cstheme="minorBidi"/>
          <w:noProof w:val="0"/>
          <w:lang w:val="en-GB"/>
        </w:rPr>
      </w:pPr>
    </w:p>
    <w:p w14:paraId="4F92A5A3" w14:textId="0052448F" w:rsidR="00A90952" w:rsidRPr="00E647FB" w:rsidRDefault="00A90952" w:rsidP="00964F1D">
      <w:pPr>
        <w:pStyle w:val="EndNoteBibliography"/>
        <w:rPr>
          <w:rFonts w:asciiTheme="minorBidi" w:hAnsiTheme="minorBidi" w:cstheme="minorBidi"/>
          <w:noProof w:val="0"/>
          <w:lang w:val="en-GB"/>
        </w:rPr>
      </w:pPr>
      <w:r w:rsidRPr="00E647FB">
        <w:rPr>
          <w:rFonts w:asciiTheme="minorBidi" w:hAnsiTheme="minorBidi" w:cstheme="minorBidi"/>
          <w:noProof w:val="0"/>
          <w:lang w:val="en-GB"/>
        </w:rPr>
        <w:t>The main categories of threats and their severity are summarised in Table 2 below. This risk matrix is colour-coded to indicate the most severe and urgent threats in red, followed by those that are mildly less severe in orange.</w:t>
      </w:r>
    </w:p>
    <w:p w14:paraId="47E94BD6" w14:textId="77777777" w:rsidR="00A90952" w:rsidRPr="00E647FB" w:rsidRDefault="00A90952" w:rsidP="00964F1D">
      <w:pPr>
        <w:pStyle w:val="EndNoteBibliography"/>
        <w:rPr>
          <w:rFonts w:asciiTheme="minorBidi" w:hAnsiTheme="minorBidi" w:cstheme="minorBidi"/>
          <w:noProof w:val="0"/>
          <w:lang w:val="en-GB"/>
        </w:rPr>
      </w:pPr>
    </w:p>
    <w:p w14:paraId="5C0F209D" w14:textId="42F51662" w:rsidR="00A90952" w:rsidRPr="00E647FB" w:rsidRDefault="00A90952" w:rsidP="00964F1D">
      <w:pPr>
        <w:pStyle w:val="EndNoteBibliography"/>
        <w:rPr>
          <w:rFonts w:asciiTheme="minorBidi" w:hAnsiTheme="minorBidi" w:cstheme="minorBidi"/>
          <w:noProof w:val="0"/>
          <w:lang w:val="en-GB"/>
        </w:rPr>
      </w:pPr>
      <w:r w:rsidRPr="00E647FB">
        <w:rPr>
          <w:rFonts w:asciiTheme="minorBidi" w:hAnsiTheme="minorBidi" w:cstheme="minorBidi"/>
          <w:b/>
          <w:bCs/>
          <w:noProof w:val="0"/>
          <w:lang w:val="en-GB"/>
        </w:rPr>
        <w:t xml:space="preserve">Table 2:  </w:t>
      </w:r>
      <w:r w:rsidRPr="00E647FB">
        <w:rPr>
          <w:rFonts w:asciiTheme="minorBidi" w:hAnsiTheme="minorBidi" w:cstheme="minorBidi"/>
          <w:noProof w:val="0"/>
          <w:lang w:val="en-GB"/>
        </w:rPr>
        <w:t xml:space="preserve">Risk matrix of threats to </w:t>
      </w:r>
      <w:r w:rsidRPr="00E647FB">
        <w:rPr>
          <w:rFonts w:asciiTheme="minorBidi" w:hAnsiTheme="minorBidi" w:cstheme="minorBidi"/>
          <w:i/>
          <w:iCs/>
          <w:noProof w:val="0"/>
          <w:lang w:val="en-GB"/>
        </w:rPr>
        <w:t xml:space="preserve">S. </w:t>
      </w:r>
      <w:proofErr w:type="spellStart"/>
      <w:r w:rsidRPr="00E647FB">
        <w:rPr>
          <w:rFonts w:asciiTheme="minorBidi" w:hAnsiTheme="minorBidi" w:cstheme="minorBidi"/>
          <w:i/>
          <w:iCs/>
          <w:noProof w:val="0"/>
          <w:lang w:val="en-GB"/>
        </w:rPr>
        <w:t>teuszii</w:t>
      </w:r>
      <w:proofErr w:type="spellEnd"/>
      <w:r w:rsidRPr="00E647FB">
        <w:rPr>
          <w:rFonts w:asciiTheme="minorBidi" w:hAnsiTheme="minorBidi" w:cstheme="minorBidi"/>
          <w:noProof w:val="0"/>
          <w:lang w:val="en-GB"/>
        </w:rPr>
        <w:t>, based on the severity of each threat and the likelihood that it is present/pervasive in the species’ habitats.</w:t>
      </w:r>
    </w:p>
    <w:p w14:paraId="4F6880FF" w14:textId="77777777" w:rsidR="00482CDE" w:rsidRPr="00E647FB" w:rsidRDefault="00482CDE" w:rsidP="00964F1D">
      <w:pPr>
        <w:pStyle w:val="EndNoteBibliography"/>
        <w:rPr>
          <w:rFonts w:asciiTheme="minorBidi" w:hAnsiTheme="minorBidi" w:cstheme="minorBidi"/>
          <w:b/>
          <w:noProof w:val="0"/>
          <w:sz w:val="22"/>
          <w:szCs w:val="22"/>
          <w:lang w:val="en-GB"/>
        </w:rPr>
      </w:pPr>
    </w:p>
    <w:tbl>
      <w:tblPr>
        <w:tblStyle w:val="TableGrid"/>
        <w:tblW w:w="5000" w:type="pct"/>
        <w:tblLook w:val="04A0" w:firstRow="1" w:lastRow="0" w:firstColumn="1" w:lastColumn="0" w:noHBand="0" w:noVBand="1"/>
      </w:tblPr>
      <w:tblGrid>
        <w:gridCol w:w="1613"/>
        <w:gridCol w:w="1569"/>
        <w:gridCol w:w="1548"/>
        <w:gridCol w:w="1556"/>
        <w:gridCol w:w="1548"/>
        <w:gridCol w:w="1562"/>
      </w:tblGrid>
      <w:tr w:rsidR="00A90952" w:rsidRPr="00E647FB" w14:paraId="59E6CD8B" w14:textId="77777777">
        <w:tc>
          <w:tcPr>
            <w:tcW w:w="858" w:type="pct"/>
          </w:tcPr>
          <w:p w14:paraId="4B631900" w14:textId="77777777" w:rsidR="00A90952" w:rsidRPr="00E647FB" w:rsidRDefault="00A90952">
            <w:pPr>
              <w:rPr>
                <w:rFonts w:asciiTheme="minorBidi" w:hAnsiTheme="minorBidi"/>
                <w:b/>
                <w:bCs/>
                <w:sz w:val="18"/>
                <w:szCs w:val="18"/>
              </w:rPr>
            </w:pPr>
            <w:bookmarkStart w:id="17" w:name="_Hlk96085283"/>
            <w:r w:rsidRPr="00E647FB">
              <w:rPr>
                <w:rFonts w:asciiTheme="minorBidi" w:hAnsiTheme="minorBidi"/>
                <w:b/>
                <w:bCs/>
                <w:sz w:val="18"/>
                <w:szCs w:val="18"/>
              </w:rPr>
              <w:t>Likelihood</w:t>
            </w:r>
          </w:p>
        </w:tc>
        <w:tc>
          <w:tcPr>
            <w:tcW w:w="4142" w:type="pct"/>
            <w:gridSpan w:val="5"/>
          </w:tcPr>
          <w:p w14:paraId="33C2F968" w14:textId="77777777" w:rsidR="00A90952" w:rsidRPr="00E647FB" w:rsidRDefault="00A90952">
            <w:pPr>
              <w:jc w:val="center"/>
              <w:rPr>
                <w:rFonts w:asciiTheme="minorBidi" w:hAnsiTheme="minorBidi"/>
                <w:b/>
                <w:bCs/>
                <w:sz w:val="18"/>
                <w:szCs w:val="18"/>
              </w:rPr>
            </w:pPr>
            <w:r w:rsidRPr="00E647FB">
              <w:rPr>
                <w:rFonts w:asciiTheme="minorBidi" w:hAnsiTheme="minorBidi"/>
                <w:b/>
                <w:bCs/>
                <w:sz w:val="18"/>
                <w:szCs w:val="18"/>
              </w:rPr>
              <w:t>Consequences</w:t>
            </w:r>
          </w:p>
        </w:tc>
      </w:tr>
      <w:tr w:rsidR="00A90952" w:rsidRPr="00E647FB" w14:paraId="7211F321" w14:textId="77777777">
        <w:tc>
          <w:tcPr>
            <w:tcW w:w="858" w:type="pct"/>
          </w:tcPr>
          <w:p w14:paraId="06682145" w14:textId="77777777" w:rsidR="00A90952" w:rsidRPr="00E647FB" w:rsidRDefault="00A90952">
            <w:pPr>
              <w:rPr>
                <w:rFonts w:asciiTheme="minorBidi" w:hAnsiTheme="minorBidi"/>
                <w:b/>
                <w:bCs/>
                <w:sz w:val="18"/>
                <w:szCs w:val="18"/>
              </w:rPr>
            </w:pPr>
          </w:p>
        </w:tc>
        <w:tc>
          <w:tcPr>
            <w:tcW w:w="835" w:type="pct"/>
          </w:tcPr>
          <w:p w14:paraId="63D10A63"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Not Significant</w:t>
            </w:r>
          </w:p>
        </w:tc>
        <w:tc>
          <w:tcPr>
            <w:tcW w:w="824" w:type="pct"/>
          </w:tcPr>
          <w:p w14:paraId="65886C40"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Minor</w:t>
            </w:r>
          </w:p>
        </w:tc>
        <w:tc>
          <w:tcPr>
            <w:tcW w:w="828" w:type="pct"/>
          </w:tcPr>
          <w:p w14:paraId="3DADCFDB"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Moderate</w:t>
            </w:r>
          </w:p>
        </w:tc>
        <w:tc>
          <w:tcPr>
            <w:tcW w:w="824" w:type="pct"/>
          </w:tcPr>
          <w:p w14:paraId="500BE105"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Major</w:t>
            </w:r>
          </w:p>
        </w:tc>
        <w:tc>
          <w:tcPr>
            <w:tcW w:w="831" w:type="pct"/>
          </w:tcPr>
          <w:p w14:paraId="72C45C33"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Catastrophic</w:t>
            </w:r>
          </w:p>
        </w:tc>
      </w:tr>
      <w:tr w:rsidR="00A90952" w:rsidRPr="00E647FB" w14:paraId="104BB408" w14:textId="77777777">
        <w:trPr>
          <w:trHeight w:val="289"/>
        </w:trPr>
        <w:tc>
          <w:tcPr>
            <w:tcW w:w="858" w:type="pct"/>
            <w:vMerge w:val="restart"/>
          </w:tcPr>
          <w:p w14:paraId="35A93AB1"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Almost Certain</w:t>
            </w:r>
          </w:p>
        </w:tc>
        <w:tc>
          <w:tcPr>
            <w:tcW w:w="835" w:type="pct"/>
            <w:vMerge w:val="restart"/>
            <w:shd w:val="clear" w:color="auto" w:fill="92D050"/>
          </w:tcPr>
          <w:p w14:paraId="383D5BF6" w14:textId="77777777" w:rsidR="00A90952" w:rsidRPr="00E647FB" w:rsidRDefault="00A90952">
            <w:pPr>
              <w:rPr>
                <w:rFonts w:asciiTheme="minorBidi" w:hAnsiTheme="minorBidi"/>
                <w:i/>
                <w:iCs/>
                <w:sz w:val="18"/>
                <w:szCs w:val="18"/>
              </w:rPr>
            </w:pPr>
          </w:p>
        </w:tc>
        <w:tc>
          <w:tcPr>
            <w:tcW w:w="824" w:type="pct"/>
            <w:vMerge w:val="restart"/>
            <w:shd w:val="clear" w:color="auto" w:fill="FFFF00"/>
          </w:tcPr>
          <w:p w14:paraId="24FDC708" w14:textId="77777777" w:rsidR="00A90952" w:rsidRPr="00E647FB" w:rsidRDefault="00A90952">
            <w:pPr>
              <w:rPr>
                <w:rFonts w:asciiTheme="minorBidi" w:hAnsiTheme="minorBidi"/>
                <w:sz w:val="18"/>
                <w:szCs w:val="18"/>
              </w:rPr>
            </w:pPr>
          </w:p>
        </w:tc>
        <w:tc>
          <w:tcPr>
            <w:tcW w:w="828" w:type="pct"/>
            <w:vMerge w:val="restart"/>
            <w:shd w:val="clear" w:color="auto" w:fill="FFC000"/>
          </w:tcPr>
          <w:p w14:paraId="36C94F81" w14:textId="77777777" w:rsidR="00A90952" w:rsidRPr="00E647FB" w:rsidRDefault="00A90952">
            <w:pPr>
              <w:rPr>
                <w:rFonts w:asciiTheme="minorBidi" w:hAnsiTheme="minorBidi"/>
                <w:sz w:val="18"/>
                <w:szCs w:val="18"/>
              </w:rPr>
            </w:pPr>
          </w:p>
        </w:tc>
        <w:tc>
          <w:tcPr>
            <w:tcW w:w="824" w:type="pct"/>
            <w:shd w:val="clear" w:color="auto" w:fill="FF0000"/>
          </w:tcPr>
          <w:p w14:paraId="63FBDA48" w14:textId="776D341B" w:rsidR="00A90952" w:rsidRPr="00E647FB" w:rsidRDefault="00A90952">
            <w:pPr>
              <w:rPr>
                <w:rFonts w:asciiTheme="minorBidi" w:hAnsiTheme="minorBidi"/>
                <w:sz w:val="18"/>
                <w:szCs w:val="18"/>
              </w:rPr>
            </w:pPr>
            <w:r w:rsidRPr="00E647FB">
              <w:rPr>
                <w:rFonts w:asciiTheme="minorBidi" w:hAnsiTheme="minorBidi"/>
                <w:sz w:val="18"/>
                <w:szCs w:val="18"/>
              </w:rPr>
              <w:t>Habitat loss and degradation</w:t>
            </w:r>
            <w:r w:rsidR="00250C10" w:rsidRPr="00E647FB">
              <w:rPr>
                <w:rFonts w:asciiTheme="minorBidi" w:hAnsiTheme="minorBidi"/>
                <w:sz w:val="18"/>
                <w:szCs w:val="18"/>
              </w:rPr>
              <w:t>, including oil spills, coastal construction, etc.</w:t>
            </w:r>
          </w:p>
        </w:tc>
        <w:tc>
          <w:tcPr>
            <w:tcW w:w="831" w:type="pct"/>
            <w:vMerge w:val="restart"/>
            <w:shd w:val="clear" w:color="auto" w:fill="FF0000"/>
          </w:tcPr>
          <w:p w14:paraId="4FF1F4DD" w14:textId="77777777" w:rsidR="00A90952" w:rsidRPr="00E647FB" w:rsidRDefault="00A90952">
            <w:pPr>
              <w:rPr>
                <w:rFonts w:asciiTheme="minorBidi" w:hAnsiTheme="minorBidi"/>
                <w:sz w:val="18"/>
                <w:szCs w:val="18"/>
              </w:rPr>
            </w:pPr>
            <w:r w:rsidRPr="00E647FB">
              <w:rPr>
                <w:rFonts w:asciiTheme="minorBidi" w:hAnsiTheme="minorBidi"/>
                <w:sz w:val="18"/>
                <w:szCs w:val="18"/>
              </w:rPr>
              <w:t>Fisheries bycatch</w:t>
            </w:r>
          </w:p>
        </w:tc>
      </w:tr>
      <w:tr w:rsidR="00A90952" w:rsidRPr="00E647FB" w14:paraId="4126A6C7" w14:textId="77777777">
        <w:trPr>
          <w:trHeight w:val="173"/>
        </w:trPr>
        <w:tc>
          <w:tcPr>
            <w:tcW w:w="858" w:type="pct"/>
            <w:vMerge/>
          </w:tcPr>
          <w:p w14:paraId="4346400B" w14:textId="77777777" w:rsidR="00A90952" w:rsidRPr="00E647FB" w:rsidRDefault="00A90952">
            <w:pPr>
              <w:rPr>
                <w:rFonts w:asciiTheme="minorBidi" w:hAnsiTheme="minorBidi"/>
                <w:b/>
                <w:bCs/>
                <w:sz w:val="18"/>
                <w:szCs w:val="18"/>
              </w:rPr>
            </w:pPr>
          </w:p>
        </w:tc>
        <w:tc>
          <w:tcPr>
            <w:tcW w:w="835" w:type="pct"/>
            <w:vMerge/>
            <w:shd w:val="clear" w:color="auto" w:fill="92D050"/>
          </w:tcPr>
          <w:p w14:paraId="7913B51E" w14:textId="77777777" w:rsidR="00A90952" w:rsidRPr="00E647FB" w:rsidRDefault="00A90952">
            <w:pPr>
              <w:rPr>
                <w:rFonts w:asciiTheme="minorBidi" w:hAnsiTheme="minorBidi"/>
                <w:i/>
                <w:iCs/>
                <w:sz w:val="18"/>
                <w:szCs w:val="18"/>
              </w:rPr>
            </w:pPr>
          </w:p>
        </w:tc>
        <w:tc>
          <w:tcPr>
            <w:tcW w:w="824" w:type="pct"/>
            <w:vMerge/>
            <w:shd w:val="clear" w:color="auto" w:fill="FFFF00"/>
          </w:tcPr>
          <w:p w14:paraId="041838E9" w14:textId="77777777" w:rsidR="00A90952" w:rsidRPr="00E647FB" w:rsidRDefault="00A90952">
            <w:pPr>
              <w:rPr>
                <w:rFonts w:asciiTheme="minorBidi" w:hAnsiTheme="minorBidi"/>
                <w:sz w:val="18"/>
                <w:szCs w:val="18"/>
              </w:rPr>
            </w:pPr>
          </w:p>
        </w:tc>
        <w:tc>
          <w:tcPr>
            <w:tcW w:w="828" w:type="pct"/>
            <w:vMerge/>
            <w:shd w:val="clear" w:color="auto" w:fill="FFC000"/>
          </w:tcPr>
          <w:p w14:paraId="304C039C" w14:textId="77777777" w:rsidR="00A90952" w:rsidRPr="00E647FB" w:rsidRDefault="00A90952">
            <w:pPr>
              <w:rPr>
                <w:rFonts w:asciiTheme="minorBidi" w:hAnsiTheme="minorBidi"/>
                <w:sz w:val="18"/>
                <w:szCs w:val="18"/>
              </w:rPr>
            </w:pPr>
          </w:p>
        </w:tc>
        <w:tc>
          <w:tcPr>
            <w:tcW w:w="824" w:type="pct"/>
            <w:shd w:val="clear" w:color="auto" w:fill="FF0000"/>
          </w:tcPr>
          <w:p w14:paraId="6F333DA7" w14:textId="77777777" w:rsidR="00A90952" w:rsidRPr="00E647FB" w:rsidRDefault="00A90952">
            <w:pPr>
              <w:rPr>
                <w:rFonts w:asciiTheme="minorBidi" w:hAnsiTheme="minorBidi"/>
                <w:sz w:val="18"/>
                <w:szCs w:val="18"/>
              </w:rPr>
            </w:pPr>
            <w:r w:rsidRPr="00E647FB">
              <w:rPr>
                <w:rFonts w:asciiTheme="minorBidi" w:hAnsiTheme="minorBidi"/>
                <w:sz w:val="18"/>
                <w:szCs w:val="18"/>
              </w:rPr>
              <w:t>Data deficits</w:t>
            </w:r>
          </w:p>
        </w:tc>
        <w:tc>
          <w:tcPr>
            <w:tcW w:w="831" w:type="pct"/>
            <w:vMerge/>
          </w:tcPr>
          <w:p w14:paraId="1BD12289" w14:textId="77777777" w:rsidR="00A90952" w:rsidRPr="00E647FB" w:rsidRDefault="00A90952">
            <w:pPr>
              <w:rPr>
                <w:rFonts w:asciiTheme="minorBidi" w:hAnsiTheme="minorBidi"/>
                <w:sz w:val="18"/>
                <w:szCs w:val="18"/>
              </w:rPr>
            </w:pPr>
          </w:p>
        </w:tc>
      </w:tr>
      <w:tr w:rsidR="00A90952" w:rsidRPr="00E647FB" w14:paraId="61811AD4" w14:textId="77777777">
        <w:trPr>
          <w:trHeight w:val="172"/>
        </w:trPr>
        <w:tc>
          <w:tcPr>
            <w:tcW w:w="858" w:type="pct"/>
            <w:vMerge/>
          </w:tcPr>
          <w:p w14:paraId="02D9054D" w14:textId="77777777" w:rsidR="00A90952" w:rsidRPr="00E647FB" w:rsidRDefault="00A90952">
            <w:pPr>
              <w:rPr>
                <w:rFonts w:asciiTheme="minorBidi" w:hAnsiTheme="minorBidi"/>
                <w:b/>
                <w:bCs/>
                <w:sz w:val="18"/>
                <w:szCs w:val="18"/>
              </w:rPr>
            </w:pPr>
          </w:p>
        </w:tc>
        <w:tc>
          <w:tcPr>
            <w:tcW w:w="835" w:type="pct"/>
            <w:vMerge/>
            <w:shd w:val="clear" w:color="auto" w:fill="92D050"/>
          </w:tcPr>
          <w:p w14:paraId="5AAD08C1" w14:textId="77777777" w:rsidR="00A90952" w:rsidRPr="00E647FB" w:rsidRDefault="00A90952">
            <w:pPr>
              <w:rPr>
                <w:rFonts w:asciiTheme="minorBidi" w:hAnsiTheme="minorBidi"/>
                <w:i/>
                <w:iCs/>
                <w:sz w:val="18"/>
                <w:szCs w:val="18"/>
              </w:rPr>
            </w:pPr>
          </w:p>
        </w:tc>
        <w:tc>
          <w:tcPr>
            <w:tcW w:w="824" w:type="pct"/>
            <w:vMerge/>
            <w:shd w:val="clear" w:color="auto" w:fill="FFFF00"/>
          </w:tcPr>
          <w:p w14:paraId="3B35AD48" w14:textId="77777777" w:rsidR="00A90952" w:rsidRPr="00E647FB" w:rsidRDefault="00A90952">
            <w:pPr>
              <w:rPr>
                <w:rFonts w:asciiTheme="minorBidi" w:hAnsiTheme="minorBidi"/>
                <w:sz w:val="18"/>
                <w:szCs w:val="18"/>
              </w:rPr>
            </w:pPr>
          </w:p>
        </w:tc>
        <w:tc>
          <w:tcPr>
            <w:tcW w:w="828" w:type="pct"/>
            <w:vMerge/>
            <w:shd w:val="clear" w:color="auto" w:fill="FFC000"/>
          </w:tcPr>
          <w:p w14:paraId="1545737B" w14:textId="77777777" w:rsidR="00A90952" w:rsidRPr="00E647FB" w:rsidRDefault="00A90952">
            <w:pPr>
              <w:rPr>
                <w:rFonts w:asciiTheme="minorBidi" w:hAnsiTheme="minorBidi"/>
                <w:sz w:val="18"/>
                <w:szCs w:val="18"/>
              </w:rPr>
            </w:pPr>
          </w:p>
        </w:tc>
        <w:tc>
          <w:tcPr>
            <w:tcW w:w="824" w:type="pct"/>
            <w:shd w:val="clear" w:color="auto" w:fill="FF0000"/>
          </w:tcPr>
          <w:p w14:paraId="246C04BC" w14:textId="77777777" w:rsidR="00A90952" w:rsidRPr="00E647FB" w:rsidRDefault="00A90952">
            <w:pPr>
              <w:rPr>
                <w:rFonts w:asciiTheme="minorBidi" w:hAnsiTheme="minorBidi"/>
                <w:sz w:val="18"/>
                <w:szCs w:val="18"/>
              </w:rPr>
            </w:pPr>
            <w:r w:rsidRPr="00E647FB">
              <w:rPr>
                <w:rFonts w:asciiTheme="minorBidi" w:hAnsiTheme="minorBidi"/>
                <w:sz w:val="18"/>
                <w:szCs w:val="18"/>
              </w:rPr>
              <w:t>Resource and capacity deficits</w:t>
            </w:r>
          </w:p>
        </w:tc>
        <w:tc>
          <w:tcPr>
            <w:tcW w:w="831" w:type="pct"/>
            <w:vMerge/>
          </w:tcPr>
          <w:p w14:paraId="5EFE6BF9" w14:textId="77777777" w:rsidR="00A90952" w:rsidRPr="00E647FB" w:rsidRDefault="00A90952">
            <w:pPr>
              <w:rPr>
                <w:rFonts w:asciiTheme="minorBidi" w:hAnsiTheme="minorBidi"/>
                <w:sz w:val="18"/>
                <w:szCs w:val="18"/>
              </w:rPr>
            </w:pPr>
          </w:p>
        </w:tc>
      </w:tr>
      <w:tr w:rsidR="00A90952" w:rsidRPr="00E647FB" w14:paraId="19B874A6" w14:textId="77777777">
        <w:trPr>
          <w:trHeight w:val="514"/>
        </w:trPr>
        <w:tc>
          <w:tcPr>
            <w:tcW w:w="858" w:type="pct"/>
            <w:vMerge w:val="restart"/>
          </w:tcPr>
          <w:p w14:paraId="30EF1C05"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Likely</w:t>
            </w:r>
          </w:p>
        </w:tc>
        <w:tc>
          <w:tcPr>
            <w:tcW w:w="835" w:type="pct"/>
            <w:vMerge w:val="restart"/>
            <w:shd w:val="clear" w:color="auto" w:fill="92D050"/>
          </w:tcPr>
          <w:p w14:paraId="6012BFF6" w14:textId="77777777" w:rsidR="00A90952" w:rsidRPr="00E647FB" w:rsidRDefault="00A90952">
            <w:pPr>
              <w:rPr>
                <w:rFonts w:asciiTheme="minorBidi" w:hAnsiTheme="minorBidi"/>
                <w:sz w:val="18"/>
                <w:szCs w:val="18"/>
              </w:rPr>
            </w:pPr>
          </w:p>
        </w:tc>
        <w:tc>
          <w:tcPr>
            <w:tcW w:w="824" w:type="pct"/>
            <w:vMerge w:val="restart"/>
            <w:shd w:val="clear" w:color="auto" w:fill="FFFF00"/>
          </w:tcPr>
          <w:p w14:paraId="4A5B1988" w14:textId="77777777" w:rsidR="00A90952" w:rsidRPr="00E647FB" w:rsidRDefault="00A90952">
            <w:pPr>
              <w:rPr>
                <w:rFonts w:asciiTheme="minorBidi" w:hAnsiTheme="minorBidi"/>
                <w:sz w:val="18"/>
                <w:szCs w:val="18"/>
              </w:rPr>
            </w:pPr>
          </w:p>
        </w:tc>
        <w:tc>
          <w:tcPr>
            <w:tcW w:w="828" w:type="pct"/>
            <w:shd w:val="clear" w:color="auto" w:fill="FFC000"/>
          </w:tcPr>
          <w:p w14:paraId="23EF5617" w14:textId="77777777" w:rsidR="00A90952" w:rsidRPr="00E647FB" w:rsidRDefault="00A90952">
            <w:pPr>
              <w:rPr>
                <w:rFonts w:asciiTheme="minorBidi" w:hAnsiTheme="minorBidi"/>
                <w:sz w:val="18"/>
                <w:szCs w:val="18"/>
              </w:rPr>
            </w:pPr>
            <w:r w:rsidRPr="00E647FB">
              <w:rPr>
                <w:rFonts w:asciiTheme="minorBidi" w:hAnsiTheme="minorBidi"/>
                <w:sz w:val="18"/>
                <w:szCs w:val="18"/>
              </w:rPr>
              <w:t>Prey depletion</w:t>
            </w:r>
          </w:p>
        </w:tc>
        <w:tc>
          <w:tcPr>
            <w:tcW w:w="824" w:type="pct"/>
            <w:vMerge w:val="restart"/>
            <w:shd w:val="clear" w:color="auto" w:fill="FFC000"/>
          </w:tcPr>
          <w:p w14:paraId="2FC68879" w14:textId="77777777" w:rsidR="00A90952" w:rsidRPr="00E647FB" w:rsidRDefault="00A90952">
            <w:pPr>
              <w:rPr>
                <w:rFonts w:asciiTheme="minorBidi" w:hAnsiTheme="minorBidi"/>
                <w:sz w:val="18"/>
                <w:szCs w:val="18"/>
              </w:rPr>
            </w:pPr>
            <w:r w:rsidRPr="00E647FB">
              <w:rPr>
                <w:rFonts w:asciiTheme="minorBidi" w:hAnsiTheme="minorBidi"/>
                <w:sz w:val="18"/>
                <w:szCs w:val="18"/>
              </w:rPr>
              <w:t>Utilisation of meat for bait, wildmeat trade, or food</w:t>
            </w:r>
          </w:p>
        </w:tc>
        <w:tc>
          <w:tcPr>
            <w:tcW w:w="831" w:type="pct"/>
            <w:vMerge w:val="restart"/>
            <w:shd w:val="clear" w:color="auto" w:fill="FF0000"/>
          </w:tcPr>
          <w:p w14:paraId="6E6E54CF" w14:textId="77777777" w:rsidR="00A90952" w:rsidRPr="00E647FB" w:rsidRDefault="00A90952">
            <w:pPr>
              <w:rPr>
                <w:rFonts w:asciiTheme="minorBidi" w:hAnsiTheme="minorBidi"/>
                <w:sz w:val="18"/>
                <w:szCs w:val="18"/>
              </w:rPr>
            </w:pPr>
          </w:p>
        </w:tc>
      </w:tr>
      <w:tr w:rsidR="00A90952" w:rsidRPr="00E647FB" w14:paraId="5C79F0BE" w14:textId="77777777">
        <w:trPr>
          <w:trHeight w:val="514"/>
        </w:trPr>
        <w:tc>
          <w:tcPr>
            <w:tcW w:w="858" w:type="pct"/>
            <w:vMerge/>
          </w:tcPr>
          <w:p w14:paraId="545FCA10" w14:textId="77777777" w:rsidR="00A90952" w:rsidRPr="00E647FB" w:rsidRDefault="00A90952">
            <w:pPr>
              <w:rPr>
                <w:rFonts w:asciiTheme="minorBidi" w:hAnsiTheme="minorBidi"/>
                <w:b/>
                <w:bCs/>
                <w:sz w:val="18"/>
                <w:szCs w:val="18"/>
              </w:rPr>
            </w:pPr>
          </w:p>
        </w:tc>
        <w:tc>
          <w:tcPr>
            <w:tcW w:w="835" w:type="pct"/>
            <w:vMerge/>
            <w:shd w:val="clear" w:color="auto" w:fill="92D050"/>
          </w:tcPr>
          <w:p w14:paraId="79D7A5C5" w14:textId="77777777" w:rsidR="00A90952" w:rsidRPr="00E647FB" w:rsidRDefault="00A90952">
            <w:pPr>
              <w:rPr>
                <w:rFonts w:asciiTheme="minorBidi" w:hAnsiTheme="minorBidi"/>
                <w:sz w:val="18"/>
                <w:szCs w:val="18"/>
              </w:rPr>
            </w:pPr>
          </w:p>
        </w:tc>
        <w:tc>
          <w:tcPr>
            <w:tcW w:w="824" w:type="pct"/>
            <w:vMerge/>
            <w:shd w:val="clear" w:color="auto" w:fill="FFFF00"/>
          </w:tcPr>
          <w:p w14:paraId="60FF6E3A" w14:textId="77777777" w:rsidR="00A90952" w:rsidRPr="00E647FB" w:rsidRDefault="00A90952">
            <w:pPr>
              <w:rPr>
                <w:rFonts w:asciiTheme="minorBidi" w:hAnsiTheme="minorBidi"/>
                <w:sz w:val="18"/>
                <w:szCs w:val="18"/>
              </w:rPr>
            </w:pPr>
          </w:p>
        </w:tc>
        <w:tc>
          <w:tcPr>
            <w:tcW w:w="828" w:type="pct"/>
            <w:shd w:val="clear" w:color="auto" w:fill="FFC000"/>
          </w:tcPr>
          <w:p w14:paraId="4234840E" w14:textId="77777777" w:rsidR="00A90952" w:rsidRPr="00E647FB" w:rsidRDefault="00A90952">
            <w:pPr>
              <w:rPr>
                <w:rFonts w:asciiTheme="minorBidi" w:hAnsiTheme="minorBidi"/>
                <w:sz w:val="18"/>
                <w:szCs w:val="18"/>
              </w:rPr>
            </w:pPr>
            <w:r w:rsidRPr="00E647FB">
              <w:rPr>
                <w:rFonts w:asciiTheme="minorBidi" w:hAnsiTheme="minorBidi"/>
                <w:sz w:val="18"/>
                <w:szCs w:val="18"/>
              </w:rPr>
              <w:t>Underwater noise</w:t>
            </w:r>
          </w:p>
        </w:tc>
        <w:tc>
          <w:tcPr>
            <w:tcW w:w="824" w:type="pct"/>
            <w:vMerge/>
            <w:shd w:val="clear" w:color="auto" w:fill="FFC000"/>
          </w:tcPr>
          <w:p w14:paraId="73BAF6E2" w14:textId="77777777" w:rsidR="00A90952" w:rsidRPr="00E647FB" w:rsidRDefault="00A90952">
            <w:pPr>
              <w:rPr>
                <w:rFonts w:asciiTheme="minorBidi" w:hAnsiTheme="minorBidi"/>
                <w:sz w:val="18"/>
                <w:szCs w:val="18"/>
              </w:rPr>
            </w:pPr>
          </w:p>
        </w:tc>
        <w:tc>
          <w:tcPr>
            <w:tcW w:w="831" w:type="pct"/>
            <w:vMerge/>
            <w:shd w:val="clear" w:color="auto" w:fill="FF0000"/>
          </w:tcPr>
          <w:p w14:paraId="669E2839" w14:textId="77777777" w:rsidR="00A90952" w:rsidRPr="00E647FB" w:rsidRDefault="00A90952">
            <w:pPr>
              <w:rPr>
                <w:rFonts w:asciiTheme="minorBidi" w:hAnsiTheme="minorBidi"/>
                <w:sz w:val="18"/>
                <w:szCs w:val="18"/>
              </w:rPr>
            </w:pPr>
          </w:p>
        </w:tc>
      </w:tr>
      <w:tr w:rsidR="00A90952" w:rsidRPr="00E647FB" w14:paraId="2D5D9C96" w14:textId="77777777">
        <w:tc>
          <w:tcPr>
            <w:tcW w:w="858" w:type="pct"/>
          </w:tcPr>
          <w:p w14:paraId="4D15814A"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 xml:space="preserve">Possible </w:t>
            </w:r>
          </w:p>
        </w:tc>
        <w:tc>
          <w:tcPr>
            <w:tcW w:w="835" w:type="pct"/>
            <w:shd w:val="clear" w:color="auto" w:fill="92D050"/>
          </w:tcPr>
          <w:p w14:paraId="4D0DCCAC" w14:textId="77777777" w:rsidR="00A90952" w:rsidRPr="00E647FB" w:rsidRDefault="00A90952">
            <w:pPr>
              <w:rPr>
                <w:rFonts w:asciiTheme="minorBidi" w:hAnsiTheme="minorBidi"/>
                <w:sz w:val="18"/>
                <w:szCs w:val="18"/>
              </w:rPr>
            </w:pPr>
          </w:p>
        </w:tc>
        <w:tc>
          <w:tcPr>
            <w:tcW w:w="824" w:type="pct"/>
            <w:shd w:val="clear" w:color="auto" w:fill="FFFF00"/>
          </w:tcPr>
          <w:p w14:paraId="2571C5B1" w14:textId="77777777" w:rsidR="00A90952" w:rsidRPr="00E647FB" w:rsidRDefault="00A90952">
            <w:pPr>
              <w:rPr>
                <w:rFonts w:asciiTheme="minorBidi" w:hAnsiTheme="minorBidi"/>
                <w:sz w:val="18"/>
                <w:szCs w:val="18"/>
              </w:rPr>
            </w:pPr>
          </w:p>
        </w:tc>
        <w:tc>
          <w:tcPr>
            <w:tcW w:w="828" w:type="pct"/>
            <w:shd w:val="clear" w:color="auto" w:fill="FFFF00"/>
          </w:tcPr>
          <w:p w14:paraId="18B9DDA9" w14:textId="77777777" w:rsidR="00A90952" w:rsidRPr="00E647FB" w:rsidRDefault="00A90952">
            <w:pPr>
              <w:rPr>
                <w:rFonts w:asciiTheme="minorBidi" w:hAnsiTheme="minorBidi"/>
                <w:sz w:val="18"/>
                <w:szCs w:val="18"/>
              </w:rPr>
            </w:pPr>
          </w:p>
        </w:tc>
        <w:tc>
          <w:tcPr>
            <w:tcW w:w="824" w:type="pct"/>
            <w:shd w:val="clear" w:color="auto" w:fill="FFFF00"/>
          </w:tcPr>
          <w:p w14:paraId="2D796560" w14:textId="77777777" w:rsidR="00A90952" w:rsidRPr="00E647FB" w:rsidRDefault="00A90952">
            <w:pPr>
              <w:rPr>
                <w:rFonts w:asciiTheme="minorBidi" w:hAnsiTheme="minorBidi"/>
                <w:sz w:val="18"/>
                <w:szCs w:val="18"/>
              </w:rPr>
            </w:pPr>
            <w:r w:rsidRPr="00E647FB">
              <w:rPr>
                <w:rFonts w:asciiTheme="minorBidi" w:hAnsiTheme="minorBidi"/>
                <w:sz w:val="18"/>
                <w:szCs w:val="18"/>
              </w:rPr>
              <w:t>Climate change</w:t>
            </w:r>
          </w:p>
        </w:tc>
        <w:tc>
          <w:tcPr>
            <w:tcW w:w="831" w:type="pct"/>
            <w:shd w:val="clear" w:color="auto" w:fill="FF0000"/>
          </w:tcPr>
          <w:p w14:paraId="2532EA92" w14:textId="77777777" w:rsidR="00A90952" w:rsidRPr="00E647FB" w:rsidRDefault="00A90952">
            <w:pPr>
              <w:rPr>
                <w:rFonts w:asciiTheme="minorBidi" w:hAnsiTheme="minorBidi"/>
                <w:sz w:val="18"/>
                <w:szCs w:val="18"/>
              </w:rPr>
            </w:pPr>
          </w:p>
        </w:tc>
      </w:tr>
      <w:tr w:rsidR="00A90952" w:rsidRPr="00E647FB" w14:paraId="2747A7BF" w14:textId="77777777">
        <w:tc>
          <w:tcPr>
            <w:tcW w:w="858" w:type="pct"/>
          </w:tcPr>
          <w:p w14:paraId="7B4CED25"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Unlikely</w:t>
            </w:r>
          </w:p>
        </w:tc>
        <w:tc>
          <w:tcPr>
            <w:tcW w:w="835" w:type="pct"/>
            <w:shd w:val="clear" w:color="auto" w:fill="92D050"/>
          </w:tcPr>
          <w:p w14:paraId="5132AFA8" w14:textId="77777777" w:rsidR="00A90952" w:rsidRPr="00E647FB" w:rsidRDefault="00A90952">
            <w:pPr>
              <w:rPr>
                <w:rFonts w:asciiTheme="minorBidi" w:hAnsiTheme="minorBidi"/>
                <w:sz w:val="18"/>
                <w:szCs w:val="18"/>
              </w:rPr>
            </w:pPr>
          </w:p>
        </w:tc>
        <w:tc>
          <w:tcPr>
            <w:tcW w:w="824" w:type="pct"/>
            <w:shd w:val="clear" w:color="auto" w:fill="92D050"/>
          </w:tcPr>
          <w:p w14:paraId="2089ACC1" w14:textId="77777777" w:rsidR="00A90952" w:rsidRPr="00E647FB" w:rsidRDefault="00A90952">
            <w:pPr>
              <w:rPr>
                <w:rFonts w:asciiTheme="minorBidi" w:hAnsiTheme="minorBidi"/>
                <w:sz w:val="18"/>
                <w:szCs w:val="18"/>
              </w:rPr>
            </w:pPr>
          </w:p>
        </w:tc>
        <w:tc>
          <w:tcPr>
            <w:tcW w:w="828" w:type="pct"/>
            <w:shd w:val="clear" w:color="auto" w:fill="FFFF00"/>
          </w:tcPr>
          <w:p w14:paraId="5CB53118" w14:textId="77777777" w:rsidR="00A90952" w:rsidRPr="00E647FB" w:rsidRDefault="00A90952">
            <w:pPr>
              <w:rPr>
                <w:rFonts w:asciiTheme="minorBidi" w:hAnsiTheme="minorBidi"/>
                <w:sz w:val="18"/>
                <w:szCs w:val="18"/>
              </w:rPr>
            </w:pPr>
          </w:p>
        </w:tc>
        <w:tc>
          <w:tcPr>
            <w:tcW w:w="824" w:type="pct"/>
            <w:shd w:val="clear" w:color="auto" w:fill="FFFF00"/>
          </w:tcPr>
          <w:p w14:paraId="2E293C6A" w14:textId="77777777" w:rsidR="00A90952" w:rsidRPr="00E647FB" w:rsidRDefault="00A90952">
            <w:pPr>
              <w:rPr>
                <w:rFonts w:asciiTheme="minorBidi" w:hAnsiTheme="minorBidi"/>
                <w:sz w:val="18"/>
                <w:szCs w:val="18"/>
              </w:rPr>
            </w:pPr>
          </w:p>
        </w:tc>
        <w:tc>
          <w:tcPr>
            <w:tcW w:w="831" w:type="pct"/>
            <w:shd w:val="clear" w:color="auto" w:fill="FFC000"/>
          </w:tcPr>
          <w:p w14:paraId="7EFF680D" w14:textId="77777777" w:rsidR="00A90952" w:rsidRPr="00E647FB" w:rsidRDefault="00A90952">
            <w:pPr>
              <w:rPr>
                <w:rFonts w:asciiTheme="minorBidi" w:hAnsiTheme="minorBidi"/>
                <w:sz w:val="18"/>
                <w:szCs w:val="18"/>
              </w:rPr>
            </w:pPr>
          </w:p>
        </w:tc>
      </w:tr>
      <w:tr w:rsidR="00A90952" w:rsidRPr="00E647FB" w14:paraId="6F36F1B2" w14:textId="77777777">
        <w:tc>
          <w:tcPr>
            <w:tcW w:w="858" w:type="pct"/>
          </w:tcPr>
          <w:p w14:paraId="02FB08F5"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Rare/unknown</w:t>
            </w:r>
          </w:p>
        </w:tc>
        <w:tc>
          <w:tcPr>
            <w:tcW w:w="835" w:type="pct"/>
            <w:shd w:val="clear" w:color="auto" w:fill="92D050"/>
          </w:tcPr>
          <w:p w14:paraId="739345D0" w14:textId="77777777" w:rsidR="00A90952" w:rsidRPr="00E647FB" w:rsidRDefault="00A90952">
            <w:pPr>
              <w:rPr>
                <w:rFonts w:asciiTheme="minorBidi" w:hAnsiTheme="minorBidi"/>
                <w:sz w:val="18"/>
                <w:szCs w:val="18"/>
              </w:rPr>
            </w:pPr>
          </w:p>
        </w:tc>
        <w:tc>
          <w:tcPr>
            <w:tcW w:w="824" w:type="pct"/>
            <w:shd w:val="clear" w:color="auto" w:fill="92D050"/>
          </w:tcPr>
          <w:p w14:paraId="73EA4036" w14:textId="77777777" w:rsidR="00A90952" w:rsidRPr="00E647FB" w:rsidRDefault="00A90952">
            <w:pPr>
              <w:rPr>
                <w:rFonts w:asciiTheme="minorBidi" w:hAnsiTheme="minorBidi"/>
                <w:sz w:val="18"/>
                <w:szCs w:val="18"/>
              </w:rPr>
            </w:pPr>
          </w:p>
        </w:tc>
        <w:tc>
          <w:tcPr>
            <w:tcW w:w="828" w:type="pct"/>
            <w:shd w:val="clear" w:color="auto" w:fill="FFFF00"/>
          </w:tcPr>
          <w:p w14:paraId="7CAE4DED" w14:textId="77777777" w:rsidR="00A90952" w:rsidRPr="00E647FB" w:rsidRDefault="00A90952">
            <w:pPr>
              <w:rPr>
                <w:rFonts w:asciiTheme="minorBidi" w:hAnsiTheme="minorBidi"/>
                <w:sz w:val="18"/>
                <w:szCs w:val="18"/>
              </w:rPr>
            </w:pPr>
          </w:p>
        </w:tc>
        <w:tc>
          <w:tcPr>
            <w:tcW w:w="824" w:type="pct"/>
            <w:shd w:val="clear" w:color="auto" w:fill="FFFF00"/>
          </w:tcPr>
          <w:p w14:paraId="45F0761B" w14:textId="77777777" w:rsidR="00A90952" w:rsidRPr="00E647FB" w:rsidRDefault="00A90952">
            <w:pPr>
              <w:rPr>
                <w:rFonts w:asciiTheme="minorBidi" w:hAnsiTheme="minorBidi"/>
                <w:sz w:val="18"/>
                <w:szCs w:val="18"/>
              </w:rPr>
            </w:pPr>
          </w:p>
        </w:tc>
        <w:tc>
          <w:tcPr>
            <w:tcW w:w="831" w:type="pct"/>
            <w:shd w:val="clear" w:color="auto" w:fill="FFC000"/>
          </w:tcPr>
          <w:p w14:paraId="34EFD123" w14:textId="77777777" w:rsidR="00A90952" w:rsidRPr="00E647FB" w:rsidRDefault="00A90952">
            <w:pPr>
              <w:rPr>
                <w:rFonts w:asciiTheme="minorBidi" w:hAnsiTheme="minorBidi"/>
                <w:sz w:val="18"/>
                <w:szCs w:val="18"/>
              </w:rPr>
            </w:pPr>
          </w:p>
        </w:tc>
      </w:tr>
      <w:bookmarkEnd w:id="17"/>
    </w:tbl>
    <w:p w14:paraId="29E32C88" w14:textId="77777777" w:rsidR="00A90952" w:rsidRPr="00E647FB" w:rsidRDefault="00A90952">
      <w:pPr>
        <w:rPr>
          <w:rFonts w:asciiTheme="minorBidi" w:hAnsiTheme="minorBidi"/>
          <w:szCs w:val="22"/>
        </w:rPr>
      </w:pPr>
    </w:p>
    <w:p w14:paraId="0B30226B" w14:textId="77777777" w:rsidR="00A90952" w:rsidRPr="00E647FB" w:rsidRDefault="00A90952" w:rsidP="008F43B6">
      <w:pPr>
        <w:pStyle w:val="Heading1"/>
        <w:numPr>
          <w:ilvl w:val="0"/>
          <w:numId w:val="3"/>
        </w:numPr>
        <w:rPr>
          <w:rFonts w:asciiTheme="minorBidi" w:hAnsiTheme="minorBidi" w:cstheme="minorBidi"/>
          <w:b/>
          <w:bCs/>
        </w:rPr>
      </w:pPr>
      <w:bookmarkStart w:id="18" w:name="Giuseppe"/>
      <w:bookmarkStart w:id="19" w:name="_Toc114666095"/>
      <w:bookmarkEnd w:id="18"/>
      <w:r w:rsidRPr="00E647FB">
        <w:rPr>
          <w:rFonts w:asciiTheme="minorBidi" w:hAnsiTheme="minorBidi" w:cstheme="minorBidi"/>
          <w:b/>
          <w:bCs/>
        </w:rPr>
        <w:t>Additional Human Factors of Importance</w:t>
      </w:r>
      <w:bookmarkEnd w:id="19"/>
    </w:p>
    <w:p w14:paraId="50A52183" w14:textId="77777777" w:rsidR="00A90952" w:rsidRPr="00E647FB" w:rsidRDefault="00A90952">
      <w:pPr>
        <w:ind w:left="567"/>
        <w:contextualSpacing/>
        <w:rPr>
          <w:rFonts w:asciiTheme="minorBidi" w:hAnsiTheme="minorBidi"/>
          <w:szCs w:val="22"/>
        </w:rPr>
      </w:pPr>
    </w:p>
    <w:p w14:paraId="6A0372BB" w14:textId="77777777" w:rsidR="00A90952" w:rsidRPr="00E647FB" w:rsidRDefault="00A90952" w:rsidP="00482CDE">
      <w:pPr>
        <w:pStyle w:val="Heading2"/>
        <w:ind w:left="1134" w:hanging="708"/>
        <w:rPr>
          <w:rFonts w:asciiTheme="minorBidi" w:hAnsiTheme="minorBidi" w:cstheme="minorBidi"/>
        </w:rPr>
      </w:pPr>
      <w:bookmarkStart w:id="20" w:name="_Toc114666096"/>
      <w:r w:rsidRPr="00E647FB">
        <w:rPr>
          <w:rFonts w:asciiTheme="minorBidi" w:hAnsiTheme="minorBidi" w:cstheme="minorBidi"/>
        </w:rPr>
        <w:t xml:space="preserve">3.1. </w:t>
      </w:r>
      <w:bookmarkStart w:id="21" w:name="_Toc64889596"/>
      <w:r w:rsidRPr="00E647FB">
        <w:rPr>
          <w:rFonts w:asciiTheme="minorBidi" w:hAnsiTheme="minorBidi" w:cstheme="minorBidi"/>
        </w:rPr>
        <w:t>Resource Gaps</w:t>
      </w:r>
      <w:bookmarkEnd w:id="20"/>
      <w:bookmarkEnd w:id="21"/>
    </w:p>
    <w:p w14:paraId="07C3DF18" w14:textId="77777777" w:rsidR="00482CDE" w:rsidRPr="00E647FB" w:rsidRDefault="00482CDE">
      <w:pPr>
        <w:ind w:left="283"/>
        <w:rPr>
          <w:rFonts w:asciiTheme="minorBidi" w:hAnsiTheme="minorBidi"/>
        </w:rPr>
      </w:pPr>
    </w:p>
    <w:p w14:paraId="21556F77" w14:textId="35AAF9ED" w:rsidR="00A90952" w:rsidRPr="00E647FB" w:rsidRDefault="00A90952" w:rsidP="00482CDE">
      <w:pPr>
        <w:rPr>
          <w:rFonts w:asciiTheme="minorBidi" w:hAnsiTheme="minorBidi"/>
        </w:rPr>
      </w:pPr>
      <w:r w:rsidRPr="00E647FB">
        <w:rPr>
          <w:rFonts w:asciiTheme="minorBidi" w:hAnsiTheme="minorBidi"/>
        </w:rPr>
        <w:t>Many of the data gaps identified by the CCAHD had also been highlighted by previous</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research and conservation initiatives (Van Waerebeek et al., 2004; Weir et al., 2011; CMS, 2012; Collins, 2015). One of the main reasons it has been difficult to make progress on addressing knowledge gaps is the lack of resources available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range countries to conduct research and mobilise stakeholders to assist in data collection.  These resource gaps include the following (adapted from CCAHD, 2020):</w:t>
      </w:r>
    </w:p>
    <w:p w14:paraId="7B42CCA4" w14:textId="77777777" w:rsidR="00482CDE" w:rsidRPr="00E647FB" w:rsidRDefault="00482CDE" w:rsidP="00482CDE">
      <w:pPr>
        <w:rPr>
          <w:rFonts w:asciiTheme="minorBidi" w:hAnsiTheme="minorBidi"/>
        </w:rPr>
      </w:pPr>
    </w:p>
    <w:p w14:paraId="75D36465" w14:textId="1A89189E" w:rsidR="00D6677C" w:rsidRPr="00E647FB" w:rsidRDefault="00D6677C" w:rsidP="008F43B6">
      <w:pPr>
        <w:pStyle w:val="ListParagraph"/>
        <w:numPr>
          <w:ilvl w:val="0"/>
          <w:numId w:val="5"/>
        </w:numPr>
        <w:rPr>
          <w:rFonts w:asciiTheme="minorBidi" w:hAnsiTheme="minorBidi"/>
        </w:rPr>
      </w:pPr>
      <w:r w:rsidRPr="00E647FB">
        <w:rPr>
          <w:rFonts w:asciiTheme="minorBidi" w:hAnsiTheme="minorBidi"/>
          <w:b/>
          <w:bCs/>
        </w:rPr>
        <w:t>Institutional Commitment</w:t>
      </w:r>
      <w:r w:rsidRPr="00E647FB">
        <w:rPr>
          <w:rFonts w:asciiTheme="minorBidi" w:hAnsiTheme="minorBidi"/>
        </w:rPr>
        <w:t xml:space="preserve">: Many government actors responsible for the management of wildlife, habitats, and coastal or marine development are </w:t>
      </w:r>
      <w:r w:rsidR="00FC76EB" w:rsidRPr="00E647FB">
        <w:rPr>
          <w:rFonts w:asciiTheme="minorBidi" w:hAnsiTheme="minorBidi"/>
        </w:rPr>
        <w:t xml:space="preserve">unaware of </w:t>
      </w:r>
      <w:r w:rsidR="00FC76EB" w:rsidRPr="00E647FB">
        <w:rPr>
          <w:rFonts w:asciiTheme="minorBidi" w:hAnsiTheme="minorBidi"/>
          <w:i/>
          <w:iCs/>
        </w:rPr>
        <w:t xml:space="preserve">S. </w:t>
      </w:r>
      <w:proofErr w:type="spellStart"/>
      <w:proofErr w:type="gramStart"/>
      <w:r w:rsidR="00FC76EB" w:rsidRPr="00E647FB">
        <w:rPr>
          <w:rFonts w:asciiTheme="minorBidi" w:hAnsiTheme="minorBidi"/>
          <w:i/>
          <w:iCs/>
        </w:rPr>
        <w:t>teuszii</w:t>
      </w:r>
      <w:proofErr w:type="spellEnd"/>
      <w:proofErr w:type="gramEnd"/>
      <w:r w:rsidR="00FC76EB" w:rsidRPr="00E647FB">
        <w:rPr>
          <w:rFonts w:asciiTheme="minorBidi" w:hAnsiTheme="minorBidi"/>
        </w:rPr>
        <w:t xml:space="preserve"> and the species’ conservation needs. Those that are aware may </w:t>
      </w:r>
      <w:r w:rsidR="000F6AA9" w:rsidRPr="00E647FB">
        <w:rPr>
          <w:rFonts w:asciiTheme="minorBidi" w:hAnsiTheme="minorBidi"/>
        </w:rPr>
        <w:t xml:space="preserve">not be prioritising conservation measures that are required to reduce bycatch and other threats to the species. There is an urgent need for greater commitment from government stakeholders to create, monitor, and enforce </w:t>
      </w:r>
      <w:r w:rsidR="00C80CB9" w:rsidRPr="00E647FB">
        <w:rPr>
          <w:rFonts w:asciiTheme="minorBidi" w:hAnsiTheme="minorBidi"/>
        </w:rPr>
        <w:t xml:space="preserve">effective </w:t>
      </w:r>
      <w:r w:rsidR="000F6AA9" w:rsidRPr="00E647FB">
        <w:rPr>
          <w:rFonts w:asciiTheme="minorBidi" w:hAnsiTheme="minorBidi"/>
        </w:rPr>
        <w:t xml:space="preserve">conservation measures. </w:t>
      </w:r>
    </w:p>
    <w:p w14:paraId="65A1E18C" w14:textId="54AF0CE1" w:rsidR="00A90952" w:rsidRPr="00E647FB" w:rsidRDefault="00A90952" w:rsidP="008F43B6">
      <w:pPr>
        <w:pStyle w:val="ListParagraph"/>
        <w:numPr>
          <w:ilvl w:val="0"/>
          <w:numId w:val="5"/>
        </w:numPr>
        <w:rPr>
          <w:rFonts w:asciiTheme="minorBidi" w:hAnsiTheme="minorBidi"/>
        </w:rPr>
      </w:pPr>
      <w:r w:rsidRPr="00E647FB">
        <w:rPr>
          <w:rFonts w:asciiTheme="minorBidi" w:hAnsiTheme="minorBidi"/>
          <w:b/>
          <w:bCs/>
        </w:rPr>
        <w:t>Funding</w:t>
      </w:r>
      <w:r w:rsidRPr="00E647FB">
        <w:rPr>
          <w:rFonts w:asciiTheme="minorBidi" w:hAnsiTheme="minorBidi"/>
        </w:rPr>
        <w:t xml:space="preserve">: Conservation-based research conducted under the auspices of CMS in the early 2000s (Van Waerebeek et al., 2003c; CMS, 2012) identified </w:t>
      </w:r>
      <w:proofErr w:type="gramStart"/>
      <w:r w:rsidRPr="00E647FB">
        <w:rPr>
          <w:rFonts w:asciiTheme="minorBidi" w:hAnsiTheme="minorBidi"/>
        </w:rPr>
        <w:t>a number of</w:t>
      </w:r>
      <w:proofErr w:type="gramEnd"/>
      <w:r w:rsidRPr="00E647FB">
        <w:rPr>
          <w:rFonts w:asciiTheme="minorBidi" w:hAnsiTheme="minorBidi"/>
        </w:rPr>
        <w:t xml:space="preserve"> the priority conservation needs for</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and repeated recommendations have since been made by CMS (CMS, 2017b), IUCN (Taylor et al., 2020) and IWC (IWC, 2003, 2011b, 2020). To date, a lack of funding has been the greatest barrier to implementing the many </w:t>
      </w:r>
      <w:r w:rsidRPr="00E647FB">
        <w:rPr>
          <w:rFonts w:asciiTheme="minorBidi" w:hAnsiTheme="minorBidi"/>
        </w:rPr>
        <w:lastRenderedPageBreak/>
        <w:t xml:space="preserve">recommendations that have been made over the years, including data collection, stakeholder meetings, and mitigation work.  </w:t>
      </w:r>
    </w:p>
    <w:p w14:paraId="0E56B657" w14:textId="77777777" w:rsidR="00A90952" w:rsidRPr="00E647FB" w:rsidRDefault="00A90952" w:rsidP="008F43B6">
      <w:pPr>
        <w:pStyle w:val="ListParagraph"/>
        <w:numPr>
          <w:ilvl w:val="0"/>
          <w:numId w:val="5"/>
        </w:numPr>
        <w:rPr>
          <w:rFonts w:asciiTheme="minorBidi" w:hAnsiTheme="minorBidi"/>
        </w:rPr>
      </w:pPr>
      <w:r w:rsidRPr="00E647FB">
        <w:rPr>
          <w:rFonts w:asciiTheme="minorBidi" w:hAnsiTheme="minorBidi"/>
          <w:b/>
          <w:bCs/>
        </w:rPr>
        <w:t>Communication materials</w:t>
      </w:r>
      <w:r w:rsidRPr="00E647FB">
        <w:rPr>
          <w:rFonts w:asciiTheme="minorBidi" w:hAnsiTheme="minorBidi"/>
        </w:rPr>
        <w:t xml:space="preserve">:  Many stakeholders relevant to marine and coastal conservation efforts are unaware that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exists, much less that it is a Critically Endangered species that is impacted by fishing, costal development, and many of the human activities under their purview. There is an urgent need for a range of communication materials to raise awareness with different stakeholders ranging from coastal (fishing) communities, schools, government agencies, to industry decision-makers. All possible communication channels (</w:t>
      </w:r>
      <w:proofErr w:type="gramStart"/>
      <w:r w:rsidRPr="00E647FB">
        <w:rPr>
          <w:rFonts w:asciiTheme="minorBidi" w:hAnsiTheme="minorBidi"/>
        </w:rPr>
        <w:t>e.g.</w:t>
      </w:r>
      <w:proofErr w:type="gramEnd"/>
      <w:r w:rsidRPr="00E647FB">
        <w:rPr>
          <w:rFonts w:asciiTheme="minorBidi" w:hAnsiTheme="minorBidi"/>
        </w:rPr>
        <w:t xml:space="preserve"> TV/radio/internet/mobile app/social media) should be evaluated (depending on country-specific circumstances) to disseminate content/knowledge within the local population.</w:t>
      </w:r>
    </w:p>
    <w:p w14:paraId="2F9DF276" w14:textId="7A1248FE" w:rsidR="00A90952" w:rsidRPr="00E647FB" w:rsidRDefault="00A90952" w:rsidP="008F43B6">
      <w:pPr>
        <w:pStyle w:val="ListParagraph"/>
        <w:numPr>
          <w:ilvl w:val="0"/>
          <w:numId w:val="5"/>
        </w:numPr>
        <w:rPr>
          <w:rFonts w:asciiTheme="minorBidi" w:hAnsiTheme="minorBidi"/>
        </w:rPr>
      </w:pPr>
      <w:r w:rsidRPr="00E647FB">
        <w:rPr>
          <w:rFonts w:asciiTheme="minorBidi" w:hAnsiTheme="minorBidi"/>
          <w:b/>
          <w:bCs/>
        </w:rPr>
        <w:t>Multilingual manuals and guidelines and support networks for data collectors</w:t>
      </w:r>
      <w:r w:rsidRPr="00E647FB">
        <w:rPr>
          <w:rFonts w:asciiTheme="minorBidi" w:hAnsiTheme="minorBidi"/>
        </w:rPr>
        <w:t xml:space="preserve">. While various stranding response, necropsy, cetacean </w:t>
      </w:r>
      <w:proofErr w:type="gramStart"/>
      <w:r w:rsidRPr="00E647FB">
        <w:rPr>
          <w:rFonts w:asciiTheme="minorBidi" w:hAnsiTheme="minorBidi"/>
        </w:rPr>
        <w:t>survey</w:t>
      </w:r>
      <w:proofErr w:type="gramEnd"/>
      <w:r w:rsidRPr="00E647FB">
        <w:rPr>
          <w:rFonts w:asciiTheme="minorBidi" w:hAnsiTheme="minorBidi"/>
        </w:rPr>
        <w:t xml:space="preserve"> and conservation planning manuals are available in French, English, Portuguese and Spanish, they are frequently overwhelming to inexperienced personnel in both length and content. Consequently, it can be difficult for local practitioners on the ground to choose the right tools and extract the practical information that they need, particularly if they </w:t>
      </w:r>
      <w:proofErr w:type="gramStart"/>
      <w:r w:rsidRPr="00E647FB">
        <w:rPr>
          <w:rFonts w:asciiTheme="minorBidi" w:hAnsiTheme="minorBidi"/>
        </w:rPr>
        <w:t>have to</w:t>
      </w:r>
      <w:proofErr w:type="gramEnd"/>
      <w:r w:rsidRPr="00E647FB">
        <w:rPr>
          <w:rFonts w:asciiTheme="minorBidi" w:hAnsiTheme="minorBidi"/>
        </w:rPr>
        <w:t xml:space="preserve"> make rapid decisions in response to a stranding, sighting or other data collection opportunities. There is a need for easily accessible, clearly illustrated, step-by-step guidelines, </w:t>
      </w:r>
      <w:proofErr w:type="gramStart"/>
      <w:r w:rsidRPr="00E647FB">
        <w:rPr>
          <w:rFonts w:asciiTheme="minorBidi" w:hAnsiTheme="minorBidi"/>
        </w:rPr>
        <w:t>manuals</w:t>
      </w:r>
      <w:proofErr w:type="gramEnd"/>
      <w:r w:rsidRPr="00E647FB">
        <w:rPr>
          <w:rFonts w:asciiTheme="minorBidi" w:hAnsiTheme="minorBidi"/>
        </w:rPr>
        <w:t xml:space="preserve"> and data collection forms, produced in the three main range state languages. Additionally, it would be beneficial to have the means to provide real-time advice and support to data collectors and/or stranding responders. </w:t>
      </w:r>
    </w:p>
    <w:p w14:paraId="2A873D6C" w14:textId="77777777" w:rsidR="00482CDE" w:rsidRPr="00E647FB" w:rsidRDefault="00482CDE" w:rsidP="00482CDE">
      <w:pPr>
        <w:rPr>
          <w:rFonts w:asciiTheme="minorBidi" w:hAnsiTheme="minorBidi"/>
        </w:rPr>
      </w:pPr>
    </w:p>
    <w:p w14:paraId="596B5DF3" w14:textId="77777777" w:rsidR="00A90952" w:rsidRPr="00E647FB" w:rsidRDefault="00A90952" w:rsidP="00482CDE">
      <w:pPr>
        <w:pStyle w:val="Heading2"/>
        <w:numPr>
          <w:ilvl w:val="1"/>
          <w:numId w:val="6"/>
        </w:numPr>
        <w:ind w:left="1134"/>
        <w:rPr>
          <w:rFonts w:asciiTheme="minorBidi" w:hAnsiTheme="minorBidi" w:cstheme="minorBidi"/>
        </w:rPr>
      </w:pPr>
      <w:bookmarkStart w:id="22" w:name="_Toc64889597"/>
      <w:bookmarkStart w:id="23" w:name="_Toc114666097"/>
      <w:r w:rsidRPr="00E647FB">
        <w:rPr>
          <w:rFonts w:asciiTheme="minorBidi" w:hAnsiTheme="minorBidi" w:cstheme="minorBidi"/>
        </w:rPr>
        <w:t>Capacity Gaps</w:t>
      </w:r>
      <w:bookmarkEnd w:id="22"/>
      <w:bookmarkEnd w:id="23"/>
    </w:p>
    <w:p w14:paraId="6C05C6ED" w14:textId="77777777" w:rsidR="00482CDE" w:rsidRPr="00E647FB" w:rsidRDefault="00482CDE" w:rsidP="00482CDE">
      <w:pPr>
        <w:rPr>
          <w:rFonts w:asciiTheme="minorBidi" w:hAnsiTheme="minorBidi"/>
        </w:rPr>
      </w:pPr>
    </w:p>
    <w:p w14:paraId="07001F41" w14:textId="42E8812D" w:rsidR="00A90952" w:rsidRPr="00E647FB" w:rsidRDefault="00A90952" w:rsidP="00482CDE">
      <w:pPr>
        <w:rPr>
          <w:rFonts w:asciiTheme="minorBidi" w:hAnsiTheme="minorBidi"/>
        </w:rPr>
      </w:pPr>
      <w:r w:rsidRPr="00E647FB">
        <w:rPr>
          <w:rFonts w:asciiTheme="minorBidi" w:hAnsiTheme="minorBidi"/>
        </w:rPr>
        <w:t>Addressing knowledge gaps and implementing effective conservation strategies requires capacity at many different levels: fishers and coastal communities who share habitat and resources with the dolphins are well placed to share their traditional knowledge and to collect data on sightings, strandings, and bycatch events. The growing number of environment-focused non-governmental organisations (NGOs) in</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range states, as well as government agencies and industries</w:t>
      </w:r>
      <w:r w:rsidR="001A2A23" w:rsidRPr="00E647FB">
        <w:rPr>
          <w:rFonts w:asciiTheme="minorBidi" w:hAnsiTheme="minorBidi"/>
        </w:rPr>
        <w:t>,</w:t>
      </w:r>
      <w:r w:rsidRPr="00E647FB">
        <w:rPr>
          <w:rFonts w:asciiTheme="minorBidi" w:hAnsiTheme="minorBidi"/>
        </w:rPr>
        <w:t xml:space="preserve"> also have important roles to play but may lack the necessary </w:t>
      </w:r>
      <w:r w:rsidR="00531B30" w:rsidRPr="00E647FB">
        <w:rPr>
          <w:rFonts w:asciiTheme="minorBidi" w:hAnsiTheme="minorBidi"/>
        </w:rPr>
        <w:t xml:space="preserve">motivation, </w:t>
      </w:r>
      <w:r w:rsidRPr="00E647FB">
        <w:rPr>
          <w:rFonts w:asciiTheme="minorBidi" w:hAnsiTheme="minorBidi"/>
        </w:rPr>
        <w:t xml:space="preserve">knowledge, </w:t>
      </w:r>
      <w:proofErr w:type="gramStart"/>
      <w:r w:rsidRPr="00E647FB">
        <w:rPr>
          <w:rFonts w:asciiTheme="minorBidi" w:hAnsiTheme="minorBidi"/>
        </w:rPr>
        <w:t>experience</w:t>
      </w:r>
      <w:proofErr w:type="gramEnd"/>
      <w:r w:rsidRPr="00E647FB">
        <w:rPr>
          <w:rFonts w:asciiTheme="minorBidi" w:hAnsiTheme="minorBidi"/>
        </w:rPr>
        <w:t xml:space="preserve"> and tools to engage. The following are a list of capacity gaps that need to be addressed </w:t>
      </w:r>
      <w:proofErr w:type="gramStart"/>
      <w:r w:rsidRPr="00E647FB">
        <w:rPr>
          <w:rFonts w:asciiTheme="minorBidi" w:hAnsiTheme="minorBidi"/>
        </w:rPr>
        <w:t>in order to</w:t>
      </w:r>
      <w:proofErr w:type="gramEnd"/>
      <w:r w:rsidRPr="00E647FB">
        <w:rPr>
          <w:rFonts w:asciiTheme="minorBidi" w:hAnsiTheme="minorBidi"/>
        </w:rPr>
        <w:t xml:space="preserve"> engage in effective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conservation (adapted from CCAHD, 2020 and CMS, 2012). </w:t>
      </w:r>
    </w:p>
    <w:p w14:paraId="6CB08093" w14:textId="77777777" w:rsidR="00482CDE" w:rsidRPr="00E647FB" w:rsidRDefault="00482CDE" w:rsidP="00482CDE">
      <w:pPr>
        <w:rPr>
          <w:rFonts w:asciiTheme="minorBidi" w:hAnsiTheme="minorBidi"/>
        </w:rPr>
      </w:pPr>
    </w:p>
    <w:p w14:paraId="2ABBAA46" w14:textId="77777777" w:rsidR="00A90952" w:rsidRPr="00E647FB" w:rsidRDefault="00A90952" w:rsidP="008F43B6">
      <w:pPr>
        <w:pStyle w:val="ListParagraph"/>
        <w:numPr>
          <w:ilvl w:val="0"/>
          <w:numId w:val="7"/>
        </w:numPr>
        <w:rPr>
          <w:rFonts w:asciiTheme="minorBidi" w:hAnsiTheme="minorBidi"/>
          <w:b/>
          <w:bCs/>
        </w:rPr>
      </w:pPr>
      <w:r w:rsidRPr="00E647FB">
        <w:rPr>
          <w:rFonts w:asciiTheme="minorBidi" w:hAnsiTheme="minorBidi"/>
          <w:b/>
          <w:bCs/>
        </w:rPr>
        <w:t xml:space="preserve">Lack of effective reporting networks for sightings, bycatch or stranding events, </w:t>
      </w:r>
      <w:r w:rsidRPr="00E647FB">
        <w:rPr>
          <w:rFonts w:asciiTheme="minorBidi" w:hAnsiTheme="minorBidi"/>
        </w:rPr>
        <w:t>and individuals or organisations who could coordinate national or state/province-level sighting and reporting schemes. Increased reports of sightings and strandings would help to fill data gaps on the species’ distribution, life history and causes of death (in the case of strandings). These networks require focal points with the tools and understanding to collect/solicit, collate and share data. Networks can be coordinated by NGOs or government agencies, who will need training and effective tools, ranging from templates for databases to compile sighting and stranding records, to stranding response kits that will allow trained individuals to collect data and samples from carcasses.</w:t>
      </w:r>
    </w:p>
    <w:p w14:paraId="7C8018F7" w14:textId="77777777" w:rsidR="00A90952" w:rsidRPr="00E647FB" w:rsidRDefault="00A90952" w:rsidP="008F43B6">
      <w:pPr>
        <w:pStyle w:val="ListParagraph"/>
        <w:numPr>
          <w:ilvl w:val="0"/>
          <w:numId w:val="7"/>
        </w:numPr>
        <w:rPr>
          <w:rFonts w:asciiTheme="minorBidi" w:hAnsiTheme="minorBidi"/>
          <w:b/>
          <w:bCs/>
        </w:rPr>
      </w:pPr>
      <w:r w:rsidRPr="00E647FB">
        <w:rPr>
          <w:rFonts w:asciiTheme="minorBidi" w:hAnsiTheme="minorBidi"/>
          <w:b/>
          <w:bCs/>
        </w:rPr>
        <w:t>Lack of awareness of</w:t>
      </w:r>
      <w:r w:rsidRPr="00E647FB">
        <w:rPr>
          <w:rFonts w:asciiTheme="minorBidi" w:hAnsiTheme="minorBidi"/>
          <w:b/>
          <w:bCs/>
          <w:i/>
          <w:iCs/>
        </w:rPr>
        <w:t xml:space="preserve"> 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b/>
          <w:bCs/>
        </w:rPr>
        <w:t xml:space="preserve">conservation status, </w:t>
      </w:r>
      <w:proofErr w:type="gramStart"/>
      <w:r w:rsidRPr="00E647FB">
        <w:rPr>
          <w:rFonts w:asciiTheme="minorBidi" w:hAnsiTheme="minorBidi"/>
          <w:b/>
          <w:bCs/>
        </w:rPr>
        <w:t>threats</w:t>
      </w:r>
      <w:proofErr w:type="gramEnd"/>
      <w:r w:rsidRPr="00E647FB">
        <w:rPr>
          <w:rFonts w:asciiTheme="minorBidi" w:hAnsiTheme="minorBidi"/>
          <w:b/>
          <w:bCs/>
        </w:rPr>
        <w:t xml:space="preserve"> and management/mitigation options among government agencies / managers responsible for marine / coastal conservation</w:t>
      </w:r>
      <w:r w:rsidRPr="00E647FB">
        <w:rPr>
          <w:rFonts w:asciiTheme="minorBidi" w:hAnsiTheme="minorBidi"/>
        </w:rPr>
        <w:t>.</w:t>
      </w:r>
      <w:r w:rsidRPr="00E647FB">
        <w:rPr>
          <w:rFonts w:asciiTheme="minorBidi" w:hAnsiTheme="minorBidi"/>
          <w:szCs w:val="22"/>
        </w:rPr>
        <w:t xml:space="preserve"> </w:t>
      </w:r>
      <w:r w:rsidRPr="00E647FB">
        <w:rPr>
          <w:rFonts w:asciiTheme="minorBidi" w:hAnsiTheme="minorBidi"/>
        </w:rPr>
        <w:t>Government agencies may not be aware of the distribution or conservation status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in their countries, and therefore may not specifically consider the species when approving coastal development plans, </w:t>
      </w:r>
      <w:proofErr w:type="gramStart"/>
      <w:r w:rsidRPr="00E647FB">
        <w:rPr>
          <w:rFonts w:asciiTheme="minorBidi" w:hAnsiTheme="minorBidi"/>
        </w:rPr>
        <w:t>creating</w:t>
      </w:r>
      <w:proofErr w:type="gramEnd"/>
      <w:r w:rsidRPr="00E647FB">
        <w:rPr>
          <w:rFonts w:asciiTheme="minorBidi" w:hAnsiTheme="minorBidi"/>
        </w:rPr>
        <w:t xml:space="preserve"> and maintaining protected areas, designing fisheries policy, or conducting any other kind of coastal zone management activities. They may unintentionally allow activities to occur </w:t>
      </w:r>
      <w:r w:rsidRPr="00E647FB">
        <w:rPr>
          <w:rFonts w:asciiTheme="minorBidi" w:hAnsiTheme="minorBidi"/>
        </w:rPr>
        <w:lastRenderedPageBreak/>
        <w:t xml:space="preserve">that are detrimental to the species’ continued survival and contravene existing protective legislation. They are also likely to be unaware of the potential mitigation measures that could be implemented to reduce or offset the impacts of coastal activities, or to initiate or support any research or conservation efforts for the species.  </w:t>
      </w:r>
    </w:p>
    <w:p w14:paraId="594ABE41" w14:textId="0EA866DC" w:rsidR="00A90952" w:rsidRPr="00E647FB" w:rsidRDefault="00A90952" w:rsidP="008F43B6">
      <w:pPr>
        <w:pStyle w:val="ListParagraph"/>
        <w:numPr>
          <w:ilvl w:val="0"/>
          <w:numId w:val="7"/>
        </w:numPr>
        <w:rPr>
          <w:rFonts w:asciiTheme="minorBidi" w:hAnsiTheme="minorBidi"/>
          <w:b/>
          <w:bCs/>
        </w:rPr>
      </w:pPr>
      <w:r w:rsidRPr="00E647FB">
        <w:rPr>
          <w:rFonts w:asciiTheme="minorBidi" w:hAnsiTheme="minorBidi"/>
          <w:b/>
          <w:bCs/>
        </w:rPr>
        <w:t>Need for more trained and supported scientists in</w:t>
      </w:r>
      <w:r w:rsidRPr="00E647FB">
        <w:rPr>
          <w:rFonts w:asciiTheme="minorBidi" w:hAnsiTheme="minorBidi"/>
          <w:b/>
          <w:bCs/>
          <w:i/>
          <w:iCs/>
        </w:rPr>
        <w:t xml:space="preserve"> 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b/>
          <w:bCs/>
        </w:rPr>
        <w:t>range states with experience in different elements of</w:t>
      </w:r>
      <w:r w:rsidRPr="00E647FB">
        <w:rPr>
          <w:rFonts w:asciiTheme="minorBidi" w:hAnsiTheme="minorBidi"/>
          <w:b/>
          <w:bCs/>
          <w:i/>
          <w:iCs/>
        </w:rPr>
        <w:t xml:space="preserve"> 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b/>
          <w:bCs/>
        </w:rPr>
        <w:t>conservation-based research</w:t>
      </w:r>
      <w:r w:rsidRPr="00E647FB">
        <w:rPr>
          <w:rFonts w:asciiTheme="minorBidi" w:hAnsiTheme="minorBidi"/>
        </w:rPr>
        <w:t xml:space="preserve">, including photo-identification, sample collection, etc. While there are </w:t>
      </w:r>
      <w:proofErr w:type="gramStart"/>
      <w:r w:rsidRPr="00E647FB">
        <w:rPr>
          <w:rFonts w:asciiTheme="minorBidi" w:hAnsiTheme="minorBidi"/>
        </w:rPr>
        <w:t>a number of</w:t>
      </w:r>
      <w:proofErr w:type="gramEnd"/>
      <w:r w:rsidRPr="00E647FB">
        <w:rPr>
          <w:rFonts w:asciiTheme="minorBidi" w:hAnsiTheme="minorBidi"/>
        </w:rPr>
        <w:t xml:space="preserve"> experienced marine and coastal researchers in the region, many with some experience in cetacean survey methodology, traditionally more emphasis has been placed on turtle research and monitoring in the region than cetacean research. There is a need for more range country scientists specialised in cetacean-specific survey methodology who can collaborate with relevant government agencies to </w:t>
      </w:r>
      <w:proofErr w:type="gramStart"/>
      <w:r w:rsidRPr="00E647FB">
        <w:rPr>
          <w:rFonts w:asciiTheme="minorBidi" w:hAnsiTheme="minorBidi"/>
        </w:rPr>
        <w:t>effectively and sustainably monitor populations</w:t>
      </w:r>
      <w:proofErr w:type="gramEnd"/>
      <w:r w:rsidRPr="00E647FB">
        <w:rPr>
          <w:rFonts w:asciiTheme="minorBidi" w:hAnsiTheme="minorBidi"/>
        </w:rPr>
        <w:t xml:space="preserve"> over time and ensure long-term protection and management. </w:t>
      </w:r>
      <w:r w:rsidR="000C70FA" w:rsidRPr="00E647FB">
        <w:rPr>
          <w:rFonts w:asciiTheme="minorBidi" w:hAnsiTheme="minorBidi"/>
        </w:rPr>
        <w:t xml:space="preserve">Capacity building should include all aspects of safety associated with boat-based/marine research, including where necessary, boat safety and (self-) rescue skills. </w:t>
      </w:r>
      <w:r w:rsidRPr="00E647FB">
        <w:rPr>
          <w:rFonts w:asciiTheme="minorBidi" w:hAnsiTheme="minorBidi"/>
        </w:rPr>
        <w:t>For this reason, mentorship, exchange, and training programmes to support scientists in range countries should be a high priority.</w:t>
      </w:r>
    </w:p>
    <w:p w14:paraId="6D7EB726" w14:textId="0E43F790" w:rsidR="00095F69" w:rsidRPr="00E647FB" w:rsidRDefault="00095F69" w:rsidP="008F43B6">
      <w:pPr>
        <w:pStyle w:val="ListParagraph"/>
        <w:numPr>
          <w:ilvl w:val="0"/>
          <w:numId w:val="7"/>
        </w:numPr>
        <w:rPr>
          <w:rFonts w:asciiTheme="minorBidi" w:hAnsiTheme="minorBidi"/>
          <w:b/>
          <w:bCs/>
        </w:rPr>
      </w:pPr>
      <w:bookmarkStart w:id="24" w:name="_Hlk121478941"/>
      <w:r w:rsidRPr="00E647FB">
        <w:rPr>
          <w:rFonts w:asciiTheme="minorBidi" w:hAnsiTheme="minorBidi"/>
          <w:b/>
          <w:bCs/>
        </w:rPr>
        <w:t xml:space="preserve">Need for increased capacity for coastal and marine protected area staff to contribute to scientific understanding of </w:t>
      </w:r>
      <w:r w:rsidRPr="00E647FB">
        <w:rPr>
          <w:rFonts w:asciiTheme="minorBidi" w:hAnsiTheme="minorBidi"/>
          <w:b/>
          <w:bCs/>
          <w:i/>
          <w:iCs/>
        </w:rPr>
        <w:t xml:space="preserve">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rPr>
        <w:t xml:space="preserve">Where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populations occur within coastal or marine protected areas, rangers and park managers should be trained in data collection methods, including the documentation and collection of samples from strandings and reliable sightings data. Depending on available resources, sightings data could also be accompanied by effort (</w:t>
      </w:r>
      <w:proofErr w:type="gramStart"/>
      <w:r w:rsidRPr="00E647FB">
        <w:rPr>
          <w:rFonts w:asciiTheme="minorBidi" w:hAnsiTheme="minorBidi"/>
        </w:rPr>
        <w:t>e.g.</w:t>
      </w:r>
      <w:proofErr w:type="gramEnd"/>
      <w:r w:rsidRPr="00E647FB">
        <w:rPr>
          <w:rFonts w:asciiTheme="minorBidi" w:hAnsiTheme="minorBidi"/>
        </w:rPr>
        <w:t xml:space="preserve"> logging of tracks on surveillance missions)</w:t>
      </w:r>
      <w:r w:rsidR="000D30AE" w:rsidRPr="00E647FB">
        <w:rPr>
          <w:rFonts w:asciiTheme="minorBidi" w:hAnsiTheme="minorBidi"/>
        </w:rPr>
        <w:t>, and environmental data.</w:t>
      </w:r>
    </w:p>
    <w:bookmarkEnd w:id="24"/>
    <w:p w14:paraId="6BC94025" w14:textId="77777777" w:rsidR="00126596" w:rsidRPr="00E647FB" w:rsidRDefault="00126596" w:rsidP="00126596">
      <w:pPr>
        <w:rPr>
          <w:rFonts w:asciiTheme="minorBidi" w:hAnsiTheme="minorBidi"/>
          <w:b/>
          <w:bCs/>
        </w:rPr>
      </w:pPr>
    </w:p>
    <w:p w14:paraId="2371ADA4" w14:textId="77777777" w:rsidR="00A90952" w:rsidRPr="00E647FB" w:rsidRDefault="00A90952" w:rsidP="00126596">
      <w:pPr>
        <w:pStyle w:val="Heading2"/>
        <w:numPr>
          <w:ilvl w:val="1"/>
          <w:numId w:val="6"/>
        </w:numPr>
        <w:ind w:left="1134"/>
        <w:rPr>
          <w:rFonts w:asciiTheme="minorBidi" w:hAnsiTheme="minorBidi" w:cstheme="minorBidi"/>
        </w:rPr>
      </w:pPr>
      <w:bookmarkStart w:id="25" w:name="_Toc114666098"/>
      <w:bookmarkEnd w:id="8"/>
      <w:r w:rsidRPr="00E647FB">
        <w:rPr>
          <w:rFonts w:asciiTheme="minorBidi" w:hAnsiTheme="minorBidi" w:cstheme="minorBidi"/>
        </w:rPr>
        <w:t>Traditional knowledge and customs</w:t>
      </w:r>
      <w:bookmarkEnd w:id="25"/>
    </w:p>
    <w:p w14:paraId="2E497AA7" w14:textId="77777777" w:rsidR="00126596" w:rsidRPr="00E647FB" w:rsidRDefault="00126596" w:rsidP="006E5043">
      <w:pPr>
        <w:rPr>
          <w:rFonts w:asciiTheme="minorBidi" w:hAnsiTheme="minorBidi"/>
        </w:rPr>
      </w:pPr>
    </w:p>
    <w:p w14:paraId="01A0A1CF" w14:textId="7734590F" w:rsidR="002459D0" w:rsidRPr="00E647FB" w:rsidRDefault="00A90952" w:rsidP="006E5043">
      <w:pPr>
        <w:rPr>
          <w:rFonts w:asciiTheme="minorBidi" w:hAnsiTheme="minorBidi"/>
        </w:rPr>
      </w:pPr>
      <w:r w:rsidRPr="00E647FB">
        <w:rPr>
          <w:rFonts w:asciiTheme="minorBidi" w:hAnsiTheme="minorBidi"/>
        </w:rPr>
        <w:t xml:space="preserve">Coastal communities’ perceptions, beliefs and uses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have not been systematically evaluated, but a number of publications have included references to the results of interview surveys, which reveal a range of traditions, </w:t>
      </w:r>
      <w:proofErr w:type="gramStart"/>
      <w:r w:rsidRPr="00E647FB">
        <w:rPr>
          <w:rFonts w:asciiTheme="minorBidi" w:hAnsiTheme="minorBidi"/>
        </w:rPr>
        <w:t>from direct hunting and capture,</w:t>
      </w:r>
      <w:proofErr w:type="gramEnd"/>
      <w:r w:rsidRPr="00E647FB">
        <w:rPr>
          <w:rFonts w:asciiTheme="minorBidi" w:hAnsiTheme="minorBidi"/>
        </w:rPr>
        <w:t xml:space="preserve"> to reverence and protection.  Segniagbeto et al. (2014) report that the Ewe people in Togo and Benin have a tradition of venerating aquatic mammals, which prevents hunting in some areas.  Similarly, </w:t>
      </w:r>
      <w:r w:rsidRPr="00E647FB">
        <w:rPr>
          <w:rFonts w:asciiTheme="minorBidi" w:hAnsiTheme="minorBidi"/>
          <w:bCs/>
        </w:rPr>
        <w:t xml:space="preserve">the </w:t>
      </w:r>
      <w:proofErr w:type="spellStart"/>
      <w:r w:rsidRPr="00E647FB">
        <w:rPr>
          <w:rFonts w:asciiTheme="minorBidi" w:hAnsiTheme="minorBidi"/>
          <w:bCs/>
        </w:rPr>
        <w:t>Myèné</w:t>
      </w:r>
      <w:proofErr w:type="spellEnd"/>
      <w:r w:rsidRPr="00E647FB">
        <w:rPr>
          <w:rFonts w:asciiTheme="minorBidi" w:hAnsiTheme="minorBidi"/>
          <w:bCs/>
        </w:rPr>
        <w:t xml:space="preserve"> communities in Gabon regard dolphins as protected 'totems' as part of their traditional animist beliefs (Kema </w:t>
      </w:r>
      <w:proofErr w:type="spellStart"/>
      <w:r w:rsidRPr="00E647FB">
        <w:rPr>
          <w:rFonts w:asciiTheme="minorBidi" w:hAnsiTheme="minorBidi"/>
          <w:bCs/>
        </w:rPr>
        <w:t>Kema</w:t>
      </w:r>
      <w:proofErr w:type="spellEnd"/>
      <w:r w:rsidR="00331BF5" w:rsidRPr="00E647FB">
        <w:rPr>
          <w:rFonts w:asciiTheme="minorBidi" w:hAnsiTheme="minorBidi"/>
          <w:bCs/>
        </w:rPr>
        <w:t>,</w:t>
      </w:r>
      <w:r w:rsidRPr="00E647FB">
        <w:rPr>
          <w:rFonts w:asciiTheme="minorBidi" w:hAnsiTheme="minorBidi"/>
          <w:bCs/>
        </w:rPr>
        <w:t xml:space="preserve"> </w:t>
      </w:r>
      <w:proofErr w:type="spellStart"/>
      <w:r w:rsidRPr="00E647FB">
        <w:rPr>
          <w:rFonts w:asciiTheme="minorBidi" w:hAnsiTheme="minorBidi"/>
          <w:bCs/>
        </w:rPr>
        <w:t>pers</w:t>
      </w:r>
      <w:proofErr w:type="spellEnd"/>
      <w:r w:rsidRPr="00E647FB">
        <w:rPr>
          <w:rFonts w:asciiTheme="minorBidi" w:hAnsiTheme="minorBidi"/>
          <w:bCs/>
        </w:rPr>
        <w:t xml:space="preserve"> comm). </w:t>
      </w:r>
      <w:r w:rsidRPr="00E647FB">
        <w:rPr>
          <w:rFonts w:asciiTheme="minorBidi" w:hAnsiTheme="minorBidi"/>
        </w:rPr>
        <w:t>Fishers in Cameroon, SW Nigeria, and the Niger Delta regard dolphins as ‘friends’ of sailors, who might rescue victims of capsized or sinking vessels at sea (Eniang and Kamla, pers. comm). Some fishing communities in Gabon also associate the presence of dolphins with the presence of Crevalle Jacks (</w:t>
      </w:r>
      <w:proofErr w:type="spellStart"/>
      <w:r w:rsidRPr="00E647FB">
        <w:rPr>
          <w:rFonts w:asciiTheme="minorBidi" w:hAnsiTheme="minorBidi"/>
          <w:i/>
          <w:iCs/>
        </w:rPr>
        <w:t>Caranx</w:t>
      </w:r>
      <w:proofErr w:type="spellEnd"/>
      <w:r w:rsidRPr="00E647FB">
        <w:rPr>
          <w:rFonts w:asciiTheme="minorBidi" w:hAnsiTheme="minorBidi"/>
          <w:i/>
          <w:iCs/>
        </w:rPr>
        <w:t xml:space="preserve"> hippos)</w:t>
      </w:r>
      <w:r w:rsidRPr="00E647FB">
        <w:rPr>
          <w:rFonts w:asciiTheme="minorBidi" w:hAnsiTheme="minorBidi"/>
        </w:rPr>
        <w:t xml:space="preserve">, and the onset of a productive fishing season. </w:t>
      </w:r>
      <w:r w:rsidR="002459D0" w:rsidRPr="00E647FB">
        <w:rPr>
          <w:rFonts w:asciiTheme="minorBidi" w:hAnsiTheme="minorBidi"/>
        </w:rPr>
        <w:t>These positive beliefs and perceptions may be useful in garnering local support for the creation of protected areas, no take zones, or other management measures intended to protect dolphin populations (see recommended actions below).</w:t>
      </w:r>
    </w:p>
    <w:p w14:paraId="464B0F43" w14:textId="77777777" w:rsidR="002459D0" w:rsidRPr="00E647FB" w:rsidRDefault="002459D0" w:rsidP="006E5043">
      <w:pPr>
        <w:rPr>
          <w:rFonts w:asciiTheme="minorBidi" w:hAnsiTheme="minorBidi"/>
        </w:rPr>
      </w:pPr>
    </w:p>
    <w:p w14:paraId="5B1F20E0" w14:textId="18518B68" w:rsidR="00A90952" w:rsidRPr="00E647FB" w:rsidRDefault="00A90952" w:rsidP="006E5043">
      <w:pPr>
        <w:rPr>
          <w:rFonts w:asciiTheme="minorBidi" w:hAnsiTheme="minorBidi"/>
        </w:rPr>
      </w:pPr>
      <w:r w:rsidRPr="00E647FB">
        <w:rPr>
          <w:rFonts w:asciiTheme="minorBidi" w:hAnsiTheme="minorBidi"/>
        </w:rPr>
        <w:t xml:space="preserve">Much more common in the literature, however, are accounts of traditions of hunting, human </w:t>
      </w:r>
      <w:proofErr w:type="gramStart"/>
      <w:r w:rsidRPr="00E647FB">
        <w:rPr>
          <w:rFonts w:asciiTheme="minorBidi" w:hAnsiTheme="minorBidi"/>
        </w:rPr>
        <w:t>consumption</w:t>
      </w:r>
      <w:proofErr w:type="gramEnd"/>
      <w:r w:rsidRPr="00E647FB">
        <w:rPr>
          <w:rFonts w:asciiTheme="minorBidi" w:hAnsiTheme="minorBidi"/>
        </w:rPr>
        <w:t xml:space="preserve"> and use of dolphins as bait for other fisheries. These accounts include the consumption of accidentally caught dolphins in Nigeria (Van Waerebeek et al 2017, Eniang</w:t>
      </w:r>
      <w:r w:rsidR="00331BF5" w:rsidRPr="00E647FB">
        <w:rPr>
          <w:rFonts w:asciiTheme="minorBidi" w:hAnsiTheme="minorBidi"/>
        </w:rPr>
        <w:t>,</w:t>
      </w:r>
      <w:r w:rsidRPr="00E647FB">
        <w:rPr>
          <w:rFonts w:asciiTheme="minorBidi" w:hAnsiTheme="minorBidi"/>
        </w:rPr>
        <w:t xml:space="preserve"> pers. comm.), including the use of dolphin heads in pepper soup to confer wisdom on the consumer and the consumption of the dolphin bladder to confer a good singing voice on the consumer (Eniang</w:t>
      </w:r>
      <w:r w:rsidR="00331BF5" w:rsidRPr="00E647FB">
        <w:rPr>
          <w:rFonts w:asciiTheme="minorBidi" w:hAnsiTheme="minorBidi"/>
        </w:rPr>
        <w:t>,</w:t>
      </w:r>
      <w:r w:rsidRPr="00E647FB">
        <w:rPr>
          <w:rFonts w:asciiTheme="minorBidi" w:hAnsiTheme="minorBidi"/>
        </w:rPr>
        <w:t xml:space="preserve"> pers. comm.), the consumption of bycaught dolphins by West African foreign fishers in Gabon (Kema </w:t>
      </w:r>
      <w:proofErr w:type="spellStart"/>
      <w:r w:rsidRPr="00E647FB">
        <w:rPr>
          <w:rFonts w:asciiTheme="minorBidi" w:hAnsiTheme="minorBidi"/>
        </w:rPr>
        <w:t>Kema</w:t>
      </w:r>
      <w:proofErr w:type="spellEnd"/>
      <w:r w:rsidRPr="00E647FB">
        <w:rPr>
          <w:rFonts w:asciiTheme="minorBidi" w:hAnsiTheme="minorBidi"/>
        </w:rPr>
        <w:t xml:space="preserve">  pers. comm.) and Cameroon (Ayissi et al., 2014), the smoking/curing and consumption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meat in </w:t>
      </w:r>
      <w:proofErr w:type="spellStart"/>
      <w:r w:rsidRPr="00E647FB">
        <w:rPr>
          <w:rFonts w:asciiTheme="minorBidi" w:hAnsiTheme="minorBidi"/>
        </w:rPr>
        <w:t>Conkouati</w:t>
      </w:r>
      <w:proofErr w:type="spellEnd"/>
      <w:r w:rsidRPr="00E647FB">
        <w:rPr>
          <w:rFonts w:asciiTheme="minorBidi" w:hAnsiTheme="minorBidi"/>
        </w:rPr>
        <w:t xml:space="preserve">, Congo (Collins et al., 2019) and the use of dolphin meat as bait in shark fisheries in </w:t>
      </w:r>
      <w:proofErr w:type="spellStart"/>
      <w:r w:rsidRPr="00E647FB">
        <w:rPr>
          <w:rFonts w:asciiTheme="minorBidi" w:hAnsiTheme="minorBidi"/>
        </w:rPr>
        <w:t>Mayumba</w:t>
      </w:r>
      <w:proofErr w:type="spellEnd"/>
      <w:r w:rsidRPr="00E647FB">
        <w:rPr>
          <w:rFonts w:asciiTheme="minorBidi" w:hAnsiTheme="minorBidi"/>
        </w:rPr>
        <w:t xml:space="preserve">, Gabon (Collins et al., 2019). There are also records of dolphin wildmeat consumption in Angola (Collins et al 2019), Mauritania (Van Waerebeek et al., </w:t>
      </w:r>
      <w:r w:rsidRPr="00E647FB">
        <w:rPr>
          <w:rFonts w:asciiTheme="minorBidi" w:hAnsiTheme="minorBidi"/>
        </w:rPr>
        <w:lastRenderedPageBreak/>
        <w:t xml:space="preserve">2003a) and Senegal (Van Waerebeek et al. 2003b; Keith-Diagne and </w:t>
      </w:r>
      <w:proofErr w:type="spellStart"/>
      <w:r w:rsidRPr="00E647FB">
        <w:rPr>
          <w:rFonts w:asciiTheme="minorBidi" w:hAnsiTheme="minorBidi"/>
        </w:rPr>
        <w:t>Mullié</w:t>
      </w:r>
      <w:proofErr w:type="spellEnd"/>
      <w:r w:rsidR="00331BF5" w:rsidRPr="00E647FB">
        <w:rPr>
          <w:rFonts w:asciiTheme="minorBidi" w:hAnsiTheme="minorBidi"/>
        </w:rPr>
        <w:t>,</w:t>
      </w:r>
      <w:r w:rsidRPr="00E647FB">
        <w:rPr>
          <w:rFonts w:asciiTheme="minorBidi" w:hAnsiTheme="minorBidi"/>
        </w:rPr>
        <w:t xml:space="preserve"> unpublished data). While there is some reported direct hunting of dolphins by foreign fishers in Cameroon, other interviewed fishing communities in the same region report an aversion to dolphin meat which they perceive as being too fatty (Kamla</w:t>
      </w:r>
      <w:r w:rsidR="00331BF5" w:rsidRPr="00E647FB">
        <w:rPr>
          <w:rFonts w:asciiTheme="minorBidi" w:hAnsiTheme="minorBidi"/>
        </w:rPr>
        <w:t>,</w:t>
      </w:r>
      <w:r w:rsidRPr="00E647FB">
        <w:rPr>
          <w:rFonts w:asciiTheme="minorBidi" w:hAnsiTheme="minorBidi"/>
        </w:rPr>
        <w:t xml:space="preserve"> pers. comm.).</w:t>
      </w:r>
    </w:p>
    <w:p w14:paraId="543D2956" w14:textId="77777777" w:rsidR="00A90952" w:rsidRPr="00E647FB" w:rsidRDefault="00A90952" w:rsidP="006E5043">
      <w:pPr>
        <w:rPr>
          <w:rFonts w:asciiTheme="minorBidi" w:hAnsiTheme="minorBidi"/>
        </w:rPr>
      </w:pPr>
    </w:p>
    <w:p w14:paraId="49679AAA" w14:textId="77777777" w:rsidR="00A90952" w:rsidRPr="00E647FB" w:rsidRDefault="00A90952" w:rsidP="00126596">
      <w:pPr>
        <w:pStyle w:val="Heading2"/>
        <w:numPr>
          <w:ilvl w:val="1"/>
          <w:numId w:val="6"/>
        </w:numPr>
        <w:ind w:left="1134"/>
        <w:rPr>
          <w:rFonts w:asciiTheme="minorBidi" w:hAnsiTheme="minorBidi" w:cstheme="minorBidi"/>
        </w:rPr>
      </w:pPr>
      <w:bookmarkStart w:id="26" w:name="_Toc114666099"/>
      <w:r w:rsidRPr="00E647FB">
        <w:rPr>
          <w:rFonts w:asciiTheme="minorBidi" w:hAnsiTheme="minorBidi" w:cstheme="minorBidi"/>
        </w:rPr>
        <w:t>Socio-economic aspects</w:t>
      </w:r>
      <w:bookmarkEnd w:id="26"/>
    </w:p>
    <w:p w14:paraId="09D72D08" w14:textId="77777777" w:rsidR="00126596" w:rsidRPr="00E647FB" w:rsidRDefault="00126596">
      <w:pPr>
        <w:rPr>
          <w:rFonts w:asciiTheme="minorBidi" w:hAnsiTheme="minorBidi"/>
        </w:rPr>
      </w:pPr>
    </w:p>
    <w:p w14:paraId="26A53E1B" w14:textId="1EE7375E" w:rsidR="00A90952" w:rsidRPr="00E647FB" w:rsidRDefault="00A90952">
      <w:pPr>
        <w:rPr>
          <w:rFonts w:asciiTheme="minorBidi" w:hAnsiTheme="minorBidi"/>
        </w:rPr>
      </w:pPr>
      <w:r w:rsidRPr="00E647FB">
        <w:rPr>
          <w:rFonts w:asciiTheme="minorBidi" w:hAnsiTheme="minorBidi"/>
        </w:rPr>
        <w:t xml:space="preserve">Twelve of the 19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are classified as ‘low’ on the Human Development Index (HDI) (see </w:t>
      </w:r>
      <w:hyperlink r:id="rId27" w:history="1">
        <w:r w:rsidRPr="00E647FB">
          <w:rPr>
            <w:rStyle w:val="Hyperlink"/>
            <w:rFonts w:asciiTheme="minorBidi" w:hAnsiTheme="minorBidi"/>
          </w:rPr>
          <w:t>https://hdr.undp.org/en/content/human-development-index-hdi</w:t>
        </w:r>
      </w:hyperlink>
      <w:r w:rsidRPr="00E647FB">
        <w:rPr>
          <w:rFonts w:asciiTheme="minorBidi" w:hAnsiTheme="minorBidi"/>
        </w:rPr>
        <w:t xml:space="preserve">). Only one country (Gabon) falls into the ‘high’ category, while the remaining five are classified as ‘medium’. The coastal populations in these mainly low-income countries rely heavily on artisanal fishing in near shore shallow waters where interactions with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are most likely to occur. Demand for fisheries products is increasing with the population growth in these countries, as well as with increasing imports to Asia and Europe and </w:t>
      </w:r>
      <w:r w:rsidR="009E36BE" w:rsidRPr="00E647FB">
        <w:rPr>
          <w:rFonts w:asciiTheme="minorBidi" w:hAnsiTheme="minorBidi"/>
        </w:rPr>
        <w:t>i</w:t>
      </w:r>
      <w:r w:rsidRPr="00E647FB">
        <w:rPr>
          <w:rFonts w:asciiTheme="minorBidi" w:hAnsiTheme="minorBidi"/>
        </w:rPr>
        <w:t xml:space="preserve">llegal, </w:t>
      </w:r>
      <w:r w:rsidR="009E36BE" w:rsidRPr="00E647FB">
        <w:rPr>
          <w:rFonts w:asciiTheme="minorBidi" w:hAnsiTheme="minorBidi"/>
        </w:rPr>
        <w:t>u</w:t>
      </w:r>
      <w:r w:rsidRPr="00E647FB">
        <w:rPr>
          <w:rFonts w:asciiTheme="minorBidi" w:hAnsiTheme="minorBidi"/>
        </w:rPr>
        <w:t>nreported</w:t>
      </w:r>
      <w:r w:rsidR="009600FD" w:rsidRPr="00E647FB">
        <w:rPr>
          <w:rFonts w:asciiTheme="minorBidi" w:hAnsiTheme="minorBidi"/>
        </w:rPr>
        <w:t xml:space="preserve">, and </w:t>
      </w:r>
      <w:r w:rsidR="009E36BE" w:rsidRPr="00E647FB">
        <w:rPr>
          <w:rFonts w:asciiTheme="minorBidi" w:hAnsiTheme="minorBidi"/>
        </w:rPr>
        <w:t>unregulated</w:t>
      </w:r>
      <w:r w:rsidRPr="00E647FB">
        <w:rPr>
          <w:rFonts w:asciiTheme="minorBidi" w:hAnsiTheme="minorBidi"/>
        </w:rPr>
        <w:t xml:space="preserve"> (IUU) fishing (Daniels et al., 2016; Link et al., 2020). This</w:t>
      </w:r>
      <w:r w:rsidR="00511706" w:rsidRPr="00E647FB">
        <w:rPr>
          <w:rFonts w:asciiTheme="minorBidi" w:hAnsiTheme="minorBidi"/>
        </w:rPr>
        <w:t xml:space="preserve"> </w:t>
      </w:r>
      <w:r w:rsidR="00724A3B" w:rsidRPr="00E647FB">
        <w:rPr>
          <w:rFonts w:asciiTheme="minorBidi" w:hAnsiTheme="minorBidi"/>
        </w:rPr>
        <w:t>growing</w:t>
      </w:r>
      <w:r w:rsidR="00511706" w:rsidRPr="00E647FB">
        <w:rPr>
          <w:rFonts w:asciiTheme="minorBidi" w:hAnsiTheme="minorBidi"/>
        </w:rPr>
        <w:t xml:space="preserve"> demand</w:t>
      </w:r>
      <w:r w:rsidRPr="00E647FB">
        <w:rPr>
          <w:rFonts w:asciiTheme="minorBidi" w:hAnsiTheme="minorBidi"/>
        </w:rPr>
        <w:t xml:space="preserve"> is leading to an intensification of the fishing effort and hence a greater likelihood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bycatch where its range overlaps with fisheries. </w:t>
      </w:r>
      <w:r w:rsidR="002D1572" w:rsidRPr="00E647FB">
        <w:rPr>
          <w:rFonts w:asciiTheme="minorBidi" w:hAnsiTheme="minorBidi"/>
        </w:rPr>
        <w:t xml:space="preserve">In some areas, when </w:t>
      </w:r>
      <w:r w:rsidRPr="00E647FB">
        <w:rPr>
          <w:rFonts w:asciiTheme="minorBidi" w:hAnsiTheme="minorBidi"/>
        </w:rPr>
        <w:t>accidental capture occurs, local fishers do no</w:t>
      </w:r>
      <w:r w:rsidR="002D1572" w:rsidRPr="00E647FB">
        <w:rPr>
          <w:rFonts w:asciiTheme="minorBidi" w:hAnsiTheme="minorBidi"/>
        </w:rPr>
        <w:t>t</w:t>
      </w:r>
      <w:r w:rsidRPr="00E647FB">
        <w:rPr>
          <w:rFonts w:asciiTheme="minorBidi" w:hAnsiTheme="minorBidi"/>
        </w:rPr>
        <w:t xml:space="preserve"> release the animal because they perceive the capture as a gift of God to compensate for their low monthly income. </w:t>
      </w:r>
    </w:p>
    <w:p w14:paraId="2743D21D" w14:textId="77777777" w:rsidR="00126596" w:rsidRPr="00E647FB" w:rsidRDefault="00126596">
      <w:pPr>
        <w:rPr>
          <w:rFonts w:asciiTheme="minorBidi" w:hAnsiTheme="minorBidi"/>
        </w:rPr>
      </w:pPr>
    </w:p>
    <w:p w14:paraId="2C4C5D30" w14:textId="6FE06884" w:rsidR="00A90952" w:rsidRPr="00E647FB" w:rsidRDefault="00A90952">
      <w:pPr>
        <w:rPr>
          <w:rFonts w:asciiTheme="minorBidi" w:hAnsiTheme="minorBidi"/>
        </w:rPr>
      </w:pPr>
      <w:r w:rsidRPr="00E647FB">
        <w:rPr>
          <w:rFonts w:asciiTheme="minorBidi" w:hAnsiTheme="minorBidi"/>
        </w:rPr>
        <w:t>Many of these small-scale coastal fisheries are unregulated and catches are unreported, thus falling into the IUU fish</w:t>
      </w:r>
      <w:r w:rsidR="00021B4C" w:rsidRPr="00E647FB">
        <w:rPr>
          <w:rFonts w:asciiTheme="minorBidi" w:hAnsiTheme="minorBidi"/>
        </w:rPr>
        <w:t>ing category</w:t>
      </w:r>
      <w:r w:rsidRPr="00E647FB">
        <w:rPr>
          <w:rFonts w:asciiTheme="minorBidi" w:hAnsiTheme="minorBidi"/>
        </w:rPr>
        <w:t>. Some countries in Africa</w:t>
      </w:r>
      <w:r w:rsidR="00FE304D" w:rsidRPr="00E647FB">
        <w:rPr>
          <w:rFonts w:asciiTheme="minorBidi" w:hAnsiTheme="minorBidi"/>
        </w:rPr>
        <w:t>,</w:t>
      </w:r>
      <w:r w:rsidRPr="00E647FB">
        <w:rPr>
          <w:rFonts w:asciiTheme="minorBidi" w:hAnsiTheme="minorBidi"/>
        </w:rPr>
        <w:t xml:space="preserve"> including Cameroon</w:t>
      </w:r>
      <w:r w:rsidR="00FE304D" w:rsidRPr="00E647FB">
        <w:rPr>
          <w:rFonts w:asciiTheme="minorBidi" w:hAnsiTheme="minorBidi"/>
        </w:rPr>
        <w:t>,</w:t>
      </w:r>
      <w:r w:rsidRPr="00E647FB">
        <w:rPr>
          <w:rFonts w:asciiTheme="minorBidi" w:hAnsiTheme="minorBidi"/>
        </w:rPr>
        <w:t xml:space="preserve"> have received a warning “yellow card’’ from the European Commission of the European Union for the poor fishery governance </w:t>
      </w:r>
      <w:r w:rsidR="003364DF" w:rsidRPr="00E647FB">
        <w:rPr>
          <w:rFonts w:asciiTheme="minorBidi" w:hAnsiTheme="minorBidi"/>
        </w:rPr>
        <w:t>that</w:t>
      </w:r>
      <w:r w:rsidRPr="00E647FB">
        <w:rPr>
          <w:rFonts w:asciiTheme="minorBidi" w:hAnsiTheme="minorBidi"/>
        </w:rPr>
        <w:t xml:space="preserve"> resulted in documented IUU fishing scandals (see for example https://ec.europa.eu/commission/presscorner/detail/en/ip_21_621).  The bycatch risk posed by small scale artisanal fisheries may be exacerbated by foreign industrial fisheries operating in the area.  In Cameroon, artisanal fishers frequently report that industrial fishing trawlers trespass their authorized zone to fish within the 3nm zone reserved for artisanal fishing; such situations not only create conflicts between industrial and artisanal fishing but also increase the risk of accidental capture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Unfortunately, data on accidental capture by fishing trawlers is scant, if not absent, because of the insufficient surveillance of fishing vessels and the lack of observers on board to document such incidents. </w:t>
      </w:r>
    </w:p>
    <w:p w14:paraId="0F1682D2" w14:textId="77777777" w:rsidR="00126596" w:rsidRPr="00E647FB" w:rsidRDefault="00126596">
      <w:pPr>
        <w:rPr>
          <w:rFonts w:asciiTheme="minorBidi" w:hAnsiTheme="minorBidi"/>
        </w:rPr>
      </w:pPr>
    </w:p>
    <w:p w14:paraId="089FC9F1" w14:textId="6DA5774C" w:rsidR="00A90952" w:rsidRPr="00E647FB" w:rsidRDefault="00A90952">
      <w:pPr>
        <w:rPr>
          <w:rFonts w:asciiTheme="minorBidi" w:hAnsiTheme="minorBidi"/>
        </w:rPr>
      </w:pPr>
      <w:r w:rsidRPr="00E647FB">
        <w:rPr>
          <w:rFonts w:asciiTheme="minorBidi" w:hAnsiTheme="minorBidi"/>
        </w:rPr>
        <w:t>In Cameroon</w:t>
      </w:r>
      <w:r w:rsidR="001A7572" w:rsidRPr="00E647FB">
        <w:rPr>
          <w:rFonts w:asciiTheme="minorBidi" w:hAnsiTheme="minorBidi"/>
        </w:rPr>
        <w:t>,</w:t>
      </w:r>
      <w:r w:rsidRPr="00E647FB">
        <w:rPr>
          <w:rFonts w:asciiTheme="minorBidi" w:hAnsiTheme="minorBidi"/>
        </w:rPr>
        <w:t xml:space="preserve"> the market</w:t>
      </w:r>
      <w:r w:rsidR="00786BDF" w:rsidRPr="00E647FB">
        <w:rPr>
          <w:rFonts w:asciiTheme="minorBidi" w:hAnsiTheme="minorBidi"/>
        </w:rPr>
        <w:t>ing</w:t>
      </w:r>
      <w:r w:rsidRPr="00E647FB">
        <w:rPr>
          <w:rFonts w:asciiTheme="minorBidi" w:hAnsiTheme="minorBidi"/>
        </w:rPr>
        <w:t xml:space="preserve"> of cetacean </w:t>
      </w:r>
      <w:r w:rsidR="00253039" w:rsidRPr="00E647FB">
        <w:rPr>
          <w:rFonts w:asciiTheme="minorBidi" w:hAnsiTheme="minorBidi"/>
        </w:rPr>
        <w:t xml:space="preserve">wild meat </w:t>
      </w:r>
      <w:r w:rsidRPr="00E647FB">
        <w:rPr>
          <w:rFonts w:asciiTheme="minorBidi" w:hAnsiTheme="minorBidi"/>
        </w:rPr>
        <w:t>is still embryonic if not absent (Ayissi et al. 2011), unlike in Ghana where the market has developed very quickly in few years (</w:t>
      </w:r>
      <w:proofErr w:type="spellStart"/>
      <w:r w:rsidRPr="00E647FB">
        <w:rPr>
          <w:rFonts w:asciiTheme="minorBidi" w:hAnsiTheme="minorBidi"/>
        </w:rPr>
        <w:t>Debrah</w:t>
      </w:r>
      <w:proofErr w:type="spellEnd"/>
      <w:r w:rsidRPr="00E647FB">
        <w:rPr>
          <w:rFonts w:asciiTheme="minorBidi" w:hAnsiTheme="minorBidi"/>
        </w:rPr>
        <w:t xml:space="preserve"> et al., 2010a).</w:t>
      </w:r>
    </w:p>
    <w:p w14:paraId="7FDE839C" w14:textId="77777777" w:rsidR="00126596" w:rsidRPr="00E647FB" w:rsidRDefault="00126596">
      <w:pPr>
        <w:rPr>
          <w:rFonts w:asciiTheme="minorBidi" w:hAnsiTheme="minorBidi"/>
        </w:rPr>
      </w:pPr>
    </w:p>
    <w:p w14:paraId="7512CB4F" w14:textId="166BF22F" w:rsidR="00A90952" w:rsidRPr="00E647FB" w:rsidRDefault="00A90952" w:rsidP="00B82740">
      <w:pPr>
        <w:rPr>
          <w:rFonts w:asciiTheme="minorBidi" w:hAnsiTheme="minorBidi"/>
        </w:rPr>
      </w:pPr>
      <w:r w:rsidRPr="00E647FB">
        <w:rPr>
          <w:rFonts w:asciiTheme="minorBidi" w:hAnsiTheme="minorBidi"/>
        </w:rPr>
        <w:t xml:space="preserve">Humpback dolphin meat can be marketed in fresh, </w:t>
      </w:r>
      <w:proofErr w:type="gramStart"/>
      <w:r w:rsidRPr="00E647FB">
        <w:rPr>
          <w:rFonts w:asciiTheme="minorBidi" w:hAnsiTheme="minorBidi"/>
        </w:rPr>
        <w:t>smoked</w:t>
      </w:r>
      <w:proofErr w:type="gramEnd"/>
      <w:r w:rsidRPr="00E647FB">
        <w:rPr>
          <w:rFonts w:asciiTheme="minorBidi" w:hAnsiTheme="minorBidi"/>
        </w:rPr>
        <w:t xml:space="preserve"> or salted forms as highlighted by Collins in 2012 and Van Waerebeek et al. (2017). The unit price for the sale of this meat varies according to the country as mentioned in the table below. </w:t>
      </w:r>
    </w:p>
    <w:p w14:paraId="4636A7F3" w14:textId="77777777" w:rsidR="00126596" w:rsidRPr="00E647FB" w:rsidRDefault="00126596" w:rsidP="00B82740">
      <w:pPr>
        <w:rPr>
          <w:rFonts w:asciiTheme="minorBidi" w:hAnsiTheme="minorBidi"/>
        </w:rPr>
      </w:pPr>
    </w:p>
    <w:p w14:paraId="05EF1A50" w14:textId="77777777" w:rsidR="00E647FB" w:rsidRDefault="00E647FB">
      <w:pPr>
        <w:spacing w:after="200" w:line="276" w:lineRule="auto"/>
        <w:jc w:val="left"/>
        <w:rPr>
          <w:rFonts w:asciiTheme="minorBidi" w:hAnsiTheme="minorBidi"/>
          <w:b/>
          <w:bCs/>
        </w:rPr>
      </w:pPr>
      <w:r>
        <w:rPr>
          <w:rFonts w:asciiTheme="minorBidi" w:hAnsiTheme="minorBidi"/>
          <w:b/>
          <w:bCs/>
        </w:rPr>
        <w:br w:type="page"/>
      </w:r>
    </w:p>
    <w:p w14:paraId="6D0E8EB5" w14:textId="04B3EF47" w:rsidR="00A90952" w:rsidRPr="00E647FB" w:rsidRDefault="00A90952">
      <w:pPr>
        <w:rPr>
          <w:rFonts w:asciiTheme="minorBidi" w:hAnsiTheme="minorBidi"/>
        </w:rPr>
      </w:pPr>
      <w:r w:rsidRPr="00E647FB">
        <w:rPr>
          <w:rFonts w:asciiTheme="minorBidi" w:hAnsiTheme="minorBidi"/>
          <w:b/>
          <w:bCs/>
        </w:rPr>
        <w:lastRenderedPageBreak/>
        <w:t>Table 3</w:t>
      </w:r>
      <w:r w:rsidRPr="00E647FB">
        <w:rPr>
          <w:rFonts w:asciiTheme="minorBidi" w:hAnsiTheme="minorBidi"/>
        </w:rPr>
        <w:t xml:space="preserve">: Evidence for commercial trade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or other dolphin meat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w:t>
      </w:r>
    </w:p>
    <w:p w14:paraId="612EAD74" w14:textId="77777777" w:rsidR="00126596" w:rsidRPr="00E647FB" w:rsidRDefault="00126596">
      <w:pPr>
        <w:rPr>
          <w:rFonts w:asciiTheme="minorBidi" w:hAnsiTheme="minorBidi"/>
        </w:rPr>
      </w:pPr>
    </w:p>
    <w:tbl>
      <w:tblPr>
        <w:tblStyle w:val="TableGrid"/>
        <w:tblW w:w="9351" w:type="dxa"/>
        <w:tblLook w:val="04A0" w:firstRow="1" w:lastRow="0" w:firstColumn="1" w:lastColumn="0" w:noHBand="0" w:noVBand="1"/>
      </w:tblPr>
      <w:tblGrid>
        <w:gridCol w:w="1140"/>
        <w:gridCol w:w="1436"/>
        <w:gridCol w:w="1326"/>
        <w:gridCol w:w="1293"/>
        <w:gridCol w:w="1459"/>
        <w:gridCol w:w="1459"/>
        <w:gridCol w:w="1283"/>
      </w:tblGrid>
      <w:tr w:rsidR="00A90952" w:rsidRPr="00E647FB" w14:paraId="0F9B8365" w14:textId="77777777" w:rsidTr="00FA4F26">
        <w:tc>
          <w:tcPr>
            <w:tcW w:w="1181" w:type="dxa"/>
          </w:tcPr>
          <w:p w14:paraId="62859D14" w14:textId="77777777" w:rsidR="00A90952" w:rsidRPr="00E647FB" w:rsidRDefault="00A90952">
            <w:pPr>
              <w:rPr>
                <w:rFonts w:asciiTheme="minorBidi" w:hAnsiTheme="minorBidi"/>
                <w:b/>
                <w:bCs/>
              </w:rPr>
            </w:pPr>
            <w:r w:rsidRPr="00E647FB">
              <w:rPr>
                <w:rFonts w:asciiTheme="minorBidi" w:hAnsiTheme="minorBidi"/>
                <w:b/>
                <w:bCs/>
              </w:rPr>
              <w:t>Country</w:t>
            </w:r>
          </w:p>
        </w:tc>
        <w:tc>
          <w:tcPr>
            <w:tcW w:w="1450" w:type="dxa"/>
          </w:tcPr>
          <w:p w14:paraId="3AE7F4B0" w14:textId="77777777" w:rsidR="00A90952" w:rsidRPr="00E647FB" w:rsidRDefault="00A90952">
            <w:pPr>
              <w:rPr>
                <w:rFonts w:asciiTheme="minorBidi" w:hAnsiTheme="minorBidi"/>
                <w:b/>
                <w:bCs/>
              </w:rPr>
            </w:pPr>
            <w:r w:rsidRPr="00E647FB">
              <w:rPr>
                <w:rFonts w:asciiTheme="minorBidi" w:hAnsiTheme="minorBidi"/>
                <w:b/>
                <w:bCs/>
              </w:rPr>
              <w:t>Local communities</w:t>
            </w:r>
          </w:p>
        </w:tc>
        <w:tc>
          <w:tcPr>
            <w:tcW w:w="1108" w:type="dxa"/>
          </w:tcPr>
          <w:p w14:paraId="6FA2D768" w14:textId="77777777" w:rsidR="00A90952" w:rsidRPr="00E647FB" w:rsidRDefault="00A90952">
            <w:pPr>
              <w:rPr>
                <w:rFonts w:asciiTheme="minorBidi" w:hAnsiTheme="minorBidi"/>
                <w:b/>
                <w:bCs/>
              </w:rPr>
            </w:pPr>
            <w:r w:rsidRPr="00E647FB">
              <w:rPr>
                <w:rFonts w:asciiTheme="minorBidi" w:hAnsiTheme="minorBidi"/>
                <w:b/>
                <w:bCs/>
              </w:rPr>
              <w:t>Main activities</w:t>
            </w:r>
          </w:p>
        </w:tc>
        <w:tc>
          <w:tcPr>
            <w:tcW w:w="1305" w:type="dxa"/>
          </w:tcPr>
          <w:p w14:paraId="552E97F5" w14:textId="77777777" w:rsidR="00A90952" w:rsidRPr="00E647FB" w:rsidRDefault="00A90952">
            <w:pPr>
              <w:rPr>
                <w:rFonts w:asciiTheme="minorBidi" w:hAnsiTheme="minorBidi"/>
                <w:b/>
                <w:bCs/>
              </w:rPr>
            </w:pPr>
            <w:r w:rsidRPr="00E647FB">
              <w:rPr>
                <w:rFonts w:asciiTheme="minorBidi" w:hAnsiTheme="minorBidi"/>
                <w:b/>
                <w:bCs/>
              </w:rPr>
              <w:t>Destination</w:t>
            </w:r>
          </w:p>
        </w:tc>
        <w:tc>
          <w:tcPr>
            <w:tcW w:w="1473" w:type="dxa"/>
          </w:tcPr>
          <w:p w14:paraId="7788707C" w14:textId="77777777" w:rsidR="00A90952" w:rsidRPr="00E647FB" w:rsidRDefault="00A90952">
            <w:pPr>
              <w:rPr>
                <w:rFonts w:asciiTheme="minorBidi" w:hAnsiTheme="minorBidi"/>
                <w:b/>
                <w:bCs/>
              </w:rPr>
            </w:pPr>
            <w:r w:rsidRPr="00E647FB">
              <w:rPr>
                <w:rFonts w:asciiTheme="minorBidi" w:hAnsiTheme="minorBidi"/>
                <w:b/>
                <w:bCs/>
              </w:rPr>
              <w:t>Quantity sold</w:t>
            </w:r>
          </w:p>
        </w:tc>
        <w:tc>
          <w:tcPr>
            <w:tcW w:w="1473" w:type="dxa"/>
          </w:tcPr>
          <w:p w14:paraId="4850471F" w14:textId="77777777" w:rsidR="00A90952" w:rsidRPr="00E647FB" w:rsidRDefault="00A90952">
            <w:pPr>
              <w:rPr>
                <w:rFonts w:asciiTheme="minorBidi" w:hAnsiTheme="minorBidi"/>
                <w:b/>
                <w:bCs/>
              </w:rPr>
            </w:pPr>
            <w:r w:rsidRPr="00E647FB">
              <w:rPr>
                <w:rFonts w:asciiTheme="minorBidi" w:hAnsiTheme="minorBidi"/>
                <w:b/>
                <w:bCs/>
              </w:rPr>
              <w:t>Cost per unit if it was sold (USD/kg)</w:t>
            </w:r>
          </w:p>
        </w:tc>
        <w:tc>
          <w:tcPr>
            <w:tcW w:w="1361" w:type="dxa"/>
          </w:tcPr>
          <w:p w14:paraId="4AC556B0" w14:textId="77777777" w:rsidR="00A90952" w:rsidRPr="00E647FB" w:rsidRDefault="00A90952">
            <w:pPr>
              <w:rPr>
                <w:rFonts w:asciiTheme="minorBidi" w:hAnsiTheme="minorBidi"/>
                <w:b/>
                <w:bCs/>
              </w:rPr>
            </w:pPr>
            <w:r w:rsidRPr="00E647FB">
              <w:rPr>
                <w:rFonts w:asciiTheme="minorBidi" w:hAnsiTheme="minorBidi"/>
                <w:b/>
                <w:bCs/>
              </w:rPr>
              <w:t>Source</w:t>
            </w:r>
          </w:p>
        </w:tc>
      </w:tr>
      <w:tr w:rsidR="00A90952" w:rsidRPr="00E647FB" w14:paraId="57958D21" w14:textId="77777777" w:rsidTr="00FA4F26">
        <w:tc>
          <w:tcPr>
            <w:tcW w:w="1181" w:type="dxa"/>
          </w:tcPr>
          <w:p w14:paraId="5C0C6AEB" w14:textId="77777777" w:rsidR="00A90952" w:rsidRPr="00E647FB" w:rsidRDefault="00A90952" w:rsidP="00D617F2">
            <w:pPr>
              <w:rPr>
                <w:rFonts w:asciiTheme="minorBidi" w:hAnsiTheme="minorBidi"/>
              </w:rPr>
            </w:pPr>
            <w:r w:rsidRPr="00E647FB">
              <w:rPr>
                <w:rFonts w:asciiTheme="minorBidi" w:hAnsiTheme="minorBidi"/>
              </w:rPr>
              <w:t>Nigeria</w:t>
            </w:r>
          </w:p>
        </w:tc>
        <w:tc>
          <w:tcPr>
            <w:tcW w:w="1450" w:type="dxa"/>
          </w:tcPr>
          <w:p w14:paraId="636EA02C" w14:textId="77777777" w:rsidR="00A90952" w:rsidRPr="00E647FB" w:rsidRDefault="00A90952" w:rsidP="00D617F2">
            <w:pPr>
              <w:rPr>
                <w:rFonts w:asciiTheme="minorBidi" w:hAnsiTheme="minorBidi"/>
              </w:rPr>
            </w:pPr>
            <w:r w:rsidRPr="00E647FB">
              <w:rPr>
                <w:rFonts w:asciiTheme="minorBidi" w:hAnsiTheme="minorBidi"/>
              </w:rPr>
              <w:t>Brass Island</w:t>
            </w:r>
          </w:p>
        </w:tc>
        <w:tc>
          <w:tcPr>
            <w:tcW w:w="1108" w:type="dxa"/>
          </w:tcPr>
          <w:p w14:paraId="260399EB" w14:textId="77777777" w:rsidR="00A90952" w:rsidRPr="00E647FB" w:rsidRDefault="00A90952" w:rsidP="00D617F2">
            <w:pPr>
              <w:rPr>
                <w:rFonts w:asciiTheme="minorBidi" w:hAnsiTheme="minorBidi"/>
              </w:rPr>
            </w:pPr>
            <w:r w:rsidRPr="00E647FB">
              <w:rPr>
                <w:rFonts w:asciiTheme="minorBidi" w:hAnsiTheme="minorBidi"/>
              </w:rPr>
              <w:t>Shark hunting</w:t>
            </w:r>
          </w:p>
        </w:tc>
        <w:tc>
          <w:tcPr>
            <w:tcW w:w="1305" w:type="dxa"/>
          </w:tcPr>
          <w:p w14:paraId="73348F5B" w14:textId="77777777" w:rsidR="00A90952" w:rsidRPr="00E647FB" w:rsidRDefault="00A90952" w:rsidP="00E33417">
            <w:pPr>
              <w:jc w:val="left"/>
              <w:rPr>
                <w:rFonts w:asciiTheme="minorBidi" w:hAnsiTheme="minorBidi"/>
              </w:rPr>
            </w:pPr>
            <w:r w:rsidRPr="00E647FB">
              <w:rPr>
                <w:rFonts w:asciiTheme="minorBidi" w:hAnsiTheme="minorBidi"/>
              </w:rPr>
              <w:t>Dolphin used as bait to catch sharks</w:t>
            </w:r>
          </w:p>
        </w:tc>
        <w:tc>
          <w:tcPr>
            <w:tcW w:w="1473" w:type="dxa"/>
          </w:tcPr>
          <w:p w14:paraId="426C7EBC"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473" w:type="dxa"/>
          </w:tcPr>
          <w:p w14:paraId="5746C2B2" w14:textId="77777777" w:rsidR="00A90952" w:rsidRPr="00E647FB" w:rsidRDefault="00A90952" w:rsidP="00D617F2">
            <w:pPr>
              <w:rPr>
                <w:rFonts w:asciiTheme="minorBidi" w:hAnsiTheme="minorBidi"/>
              </w:rPr>
            </w:pPr>
            <w:r w:rsidRPr="00E647FB">
              <w:rPr>
                <w:rFonts w:asciiTheme="minorBidi" w:hAnsiTheme="minorBidi"/>
              </w:rPr>
              <w:t>300-375</w:t>
            </w:r>
          </w:p>
        </w:tc>
        <w:tc>
          <w:tcPr>
            <w:tcW w:w="1361" w:type="dxa"/>
          </w:tcPr>
          <w:p w14:paraId="50A7FCAE" w14:textId="77777777" w:rsidR="00A90952" w:rsidRPr="00E647FB" w:rsidRDefault="00A90952" w:rsidP="00D617F2">
            <w:pPr>
              <w:rPr>
                <w:rFonts w:asciiTheme="minorBidi" w:hAnsiTheme="minorBidi"/>
              </w:rPr>
            </w:pPr>
            <w:r w:rsidRPr="00E647FB">
              <w:rPr>
                <w:rFonts w:asciiTheme="minorBidi" w:hAnsiTheme="minorBidi"/>
              </w:rPr>
              <w:t>Van Waerebeek et al., 2017</w:t>
            </w:r>
          </w:p>
        </w:tc>
      </w:tr>
      <w:tr w:rsidR="00FA4F26" w:rsidRPr="00E647FB" w14:paraId="0743E362" w14:textId="77777777" w:rsidTr="00FA4F26">
        <w:tc>
          <w:tcPr>
            <w:tcW w:w="1181" w:type="dxa"/>
          </w:tcPr>
          <w:p w14:paraId="11ADADE3" w14:textId="6F009AEA" w:rsidR="00FA4F26" w:rsidRPr="00E647FB" w:rsidRDefault="00FA4F26" w:rsidP="00FA4F26">
            <w:pPr>
              <w:rPr>
                <w:rFonts w:asciiTheme="minorBidi" w:hAnsiTheme="minorBidi"/>
              </w:rPr>
            </w:pPr>
            <w:bookmarkStart w:id="27" w:name="_Hlk122094708"/>
            <w:r w:rsidRPr="00E647FB">
              <w:t>Nigeria</w:t>
            </w:r>
          </w:p>
        </w:tc>
        <w:tc>
          <w:tcPr>
            <w:tcW w:w="1450" w:type="dxa"/>
          </w:tcPr>
          <w:p w14:paraId="4EF486E6" w14:textId="0543EB29" w:rsidR="00FA4F26" w:rsidRPr="00E647FB" w:rsidRDefault="00FA4F26" w:rsidP="00FA4F26">
            <w:pPr>
              <w:rPr>
                <w:rFonts w:asciiTheme="minorBidi" w:hAnsiTheme="minorBidi"/>
              </w:rPr>
            </w:pPr>
            <w:r w:rsidRPr="00E647FB">
              <w:t>Bonny Island</w:t>
            </w:r>
          </w:p>
        </w:tc>
        <w:tc>
          <w:tcPr>
            <w:tcW w:w="1108" w:type="dxa"/>
          </w:tcPr>
          <w:p w14:paraId="15E8108E" w14:textId="19A149F5" w:rsidR="00FA4F26" w:rsidRPr="00E647FB" w:rsidRDefault="00FA4F26" w:rsidP="00E33417">
            <w:pPr>
              <w:jc w:val="left"/>
              <w:rPr>
                <w:rFonts w:asciiTheme="minorBidi" w:hAnsiTheme="minorBidi"/>
              </w:rPr>
            </w:pPr>
            <w:r w:rsidRPr="00E647FB">
              <w:t>Multifilament artisanal drift net longline fishing, target species Shark, Sail fish and Tuna</w:t>
            </w:r>
          </w:p>
        </w:tc>
        <w:tc>
          <w:tcPr>
            <w:tcW w:w="1305" w:type="dxa"/>
          </w:tcPr>
          <w:p w14:paraId="02CFD9C0" w14:textId="5B9EE91C" w:rsidR="00FA4F26" w:rsidRPr="00E647FB" w:rsidRDefault="00FA4F26" w:rsidP="00FA4F26">
            <w:pPr>
              <w:rPr>
                <w:rFonts w:asciiTheme="minorBidi" w:hAnsiTheme="minorBidi"/>
              </w:rPr>
            </w:pPr>
            <w:r w:rsidRPr="00E647FB">
              <w:t>Wild meat</w:t>
            </w:r>
          </w:p>
        </w:tc>
        <w:tc>
          <w:tcPr>
            <w:tcW w:w="1473" w:type="dxa"/>
          </w:tcPr>
          <w:p w14:paraId="7AE15D22" w14:textId="7A5C4D81" w:rsidR="00FA4F26" w:rsidRPr="00E647FB" w:rsidRDefault="00FA4F26" w:rsidP="00E33417">
            <w:pPr>
              <w:jc w:val="left"/>
              <w:rPr>
                <w:rFonts w:asciiTheme="minorBidi" w:hAnsiTheme="minorBidi"/>
              </w:rPr>
            </w:pPr>
            <w:r w:rsidRPr="00E647FB">
              <w:t>3 fishermen, captured 99 dolphins, The weight ranges from (55</w:t>
            </w:r>
            <w:r w:rsidR="00E33417" w:rsidRPr="00E647FB">
              <w:t xml:space="preserve"> - </w:t>
            </w:r>
            <w:r w:rsidRPr="00E647FB">
              <w:t>332kg) recorded from January 2017 to 2018</w:t>
            </w:r>
          </w:p>
        </w:tc>
        <w:tc>
          <w:tcPr>
            <w:tcW w:w="1473" w:type="dxa"/>
          </w:tcPr>
          <w:p w14:paraId="32BEDF03" w14:textId="12D03ABF" w:rsidR="00FA4F26" w:rsidRPr="00E647FB" w:rsidRDefault="00FA4F26" w:rsidP="00E33417">
            <w:pPr>
              <w:jc w:val="left"/>
              <w:rPr>
                <w:rFonts w:asciiTheme="minorBidi" w:hAnsiTheme="minorBidi"/>
              </w:rPr>
            </w:pPr>
            <w:r w:rsidRPr="00E647FB">
              <w:t>6kg sold 2,400 naira ($5.5)</w:t>
            </w:r>
          </w:p>
        </w:tc>
        <w:tc>
          <w:tcPr>
            <w:tcW w:w="1361" w:type="dxa"/>
          </w:tcPr>
          <w:p w14:paraId="5F7E31A8" w14:textId="3D68B530" w:rsidR="00FA4F26" w:rsidRPr="00E647FB" w:rsidRDefault="00FA4F26" w:rsidP="00FA4F26">
            <w:pPr>
              <w:rPr>
                <w:rFonts w:asciiTheme="minorBidi" w:hAnsiTheme="minorBidi"/>
              </w:rPr>
            </w:pPr>
            <w:r w:rsidRPr="00E647FB">
              <w:t>Obienu, J.</w:t>
            </w:r>
            <w:r w:rsidR="00B91BAB" w:rsidRPr="00E647FB">
              <w:t xml:space="preserve">, </w:t>
            </w:r>
            <w:r w:rsidRPr="00E647FB">
              <w:t>201</w:t>
            </w:r>
            <w:r w:rsidR="00CB77AE" w:rsidRPr="00E647FB">
              <w:t>8, 2020</w:t>
            </w:r>
          </w:p>
        </w:tc>
      </w:tr>
      <w:bookmarkEnd w:id="27"/>
      <w:tr w:rsidR="00A90952" w:rsidRPr="00E647FB" w14:paraId="4AF46F6B" w14:textId="77777777" w:rsidTr="00FA4F26">
        <w:tc>
          <w:tcPr>
            <w:tcW w:w="1181" w:type="dxa"/>
          </w:tcPr>
          <w:p w14:paraId="1F5416BD" w14:textId="77777777" w:rsidR="00A90952" w:rsidRPr="00E647FB" w:rsidRDefault="00A90952" w:rsidP="00D617F2">
            <w:pPr>
              <w:rPr>
                <w:rFonts w:asciiTheme="minorBidi" w:hAnsiTheme="minorBidi"/>
              </w:rPr>
            </w:pPr>
            <w:r w:rsidRPr="00E647FB">
              <w:rPr>
                <w:rFonts w:asciiTheme="minorBidi" w:hAnsiTheme="minorBidi"/>
              </w:rPr>
              <w:t>Cameroon</w:t>
            </w:r>
          </w:p>
        </w:tc>
        <w:tc>
          <w:tcPr>
            <w:tcW w:w="1450" w:type="dxa"/>
          </w:tcPr>
          <w:p w14:paraId="77F90BC7" w14:textId="77777777" w:rsidR="00A90952" w:rsidRPr="00E647FB" w:rsidRDefault="00A90952" w:rsidP="00E33417">
            <w:pPr>
              <w:jc w:val="left"/>
              <w:rPr>
                <w:rFonts w:asciiTheme="minorBidi" w:hAnsiTheme="minorBidi"/>
              </w:rPr>
            </w:pPr>
            <w:r w:rsidRPr="00E647FB">
              <w:rPr>
                <w:rFonts w:asciiTheme="minorBidi" w:hAnsiTheme="minorBidi"/>
              </w:rPr>
              <w:t>Local community of the south coast</w:t>
            </w:r>
          </w:p>
        </w:tc>
        <w:tc>
          <w:tcPr>
            <w:tcW w:w="1108" w:type="dxa"/>
          </w:tcPr>
          <w:p w14:paraId="2845B732" w14:textId="77777777" w:rsidR="00A90952" w:rsidRPr="00E647FB" w:rsidRDefault="00A90952" w:rsidP="00D617F2">
            <w:pPr>
              <w:rPr>
                <w:rFonts w:asciiTheme="minorBidi" w:hAnsiTheme="minorBidi"/>
              </w:rPr>
            </w:pPr>
            <w:r w:rsidRPr="00E647FB">
              <w:rPr>
                <w:rFonts w:asciiTheme="minorBidi" w:hAnsiTheme="minorBidi"/>
              </w:rPr>
              <w:t>fishing</w:t>
            </w:r>
          </w:p>
        </w:tc>
        <w:tc>
          <w:tcPr>
            <w:tcW w:w="1305" w:type="dxa"/>
          </w:tcPr>
          <w:p w14:paraId="1591D434" w14:textId="77777777" w:rsidR="00A90952" w:rsidRPr="00E647FB" w:rsidRDefault="00A90952" w:rsidP="00D617F2">
            <w:pPr>
              <w:rPr>
                <w:rFonts w:asciiTheme="minorBidi" w:hAnsiTheme="minorBidi"/>
              </w:rPr>
            </w:pPr>
            <w:r w:rsidRPr="00E647FB">
              <w:rPr>
                <w:rFonts w:asciiTheme="minorBidi" w:hAnsiTheme="minorBidi"/>
              </w:rPr>
              <w:t>wild meat</w:t>
            </w:r>
          </w:p>
        </w:tc>
        <w:tc>
          <w:tcPr>
            <w:tcW w:w="1473" w:type="dxa"/>
          </w:tcPr>
          <w:p w14:paraId="16869CF8"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473" w:type="dxa"/>
          </w:tcPr>
          <w:p w14:paraId="454093E9" w14:textId="77777777" w:rsidR="00A90952" w:rsidRPr="00E647FB" w:rsidRDefault="00A90952" w:rsidP="00D617F2">
            <w:pPr>
              <w:rPr>
                <w:rFonts w:asciiTheme="minorBidi" w:hAnsiTheme="minorBidi"/>
              </w:rPr>
            </w:pPr>
            <w:r w:rsidRPr="00E647FB">
              <w:rPr>
                <w:rFonts w:asciiTheme="minorBidi" w:hAnsiTheme="minorBidi"/>
              </w:rPr>
              <w:t>0.17-0.83</w:t>
            </w:r>
          </w:p>
        </w:tc>
        <w:tc>
          <w:tcPr>
            <w:tcW w:w="1361" w:type="dxa"/>
          </w:tcPr>
          <w:p w14:paraId="597725DD" w14:textId="77777777" w:rsidR="00A90952" w:rsidRPr="00E647FB" w:rsidRDefault="00A90952" w:rsidP="00D617F2">
            <w:pPr>
              <w:rPr>
                <w:rFonts w:asciiTheme="minorBidi" w:hAnsiTheme="minorBidi"/>
              </w:rPr>
            </w:pPr>
            <w:r w:rsidRPr="00E647FB">
              <w:rPr>
                <w:rFonts w:asciiTheme="minorBidi" w:hAnsiTheme="minorBidi"/>
              </w:rPr>
              <w:t>Ayissi et al. 2011</w:t>
            </w:r>
          </w:p>
        </w:tc>
      </w:tr>
      <w:tr w:rsidR="00A90952" w:rsidRPr="00E647FB" w14:paraId="385B98C5" w14:textId="77777777" w:rsidTr="00FA4F26">
        <w:tc>
          <w:tcPr>
            <w:tcW w:w="1181" w:type="dxa"/>
          </w:tcPr>
          <w:p w14:paraId="1E633770" w14:textId="77777777" w:rsidR="00A90952" w:rsidRPr="00E647FB" w:rsidRDefault="00A90952" w:rsidP="00D617F2">
            <w:pPr>
              <w:rPr>
                <w:rFonts w:asciiTheme="minorBidi" w:hAnsiTheme="minorBidi"/>
              </w:rPr>
            </w:pPr>
            <w:r w:rsidRPr="00E647FB">
              <w:rPr>
                <w:rFonts w:asciiTheme="minorBidi" w:hAnsiTheme="minorBidi"/>
              </w:rPr>
              <w:t>The Gambia</w:t>
            </w:r>
          </w:p>
        </w:tc>
        <w:tc>
          <w:tcPr>
            <w:tcW w:w="1450" w:type="dxa"/>
          </w:tcPr>
          <w:p w14:paraId="5F5275D0" w14:textId="77777777" w:rsidR="00A90952" w:rsidRPr="00E647FB" w:rsidRDefault="00A90952" w:rsidP="00D617F2">
            <w:pPr>
              <w:rPr>
                <w:rFonts w:asciiTheme="minorBidi" w:hAnsiTheme="minorBidi"/>
              </w:rPr>
            </w:pPr>
            <w:proofErr w:type="spellStart"/>
            <w:r w:rsidRPr="00E647FB">
              <w:rPr>
                <w:rFonts w:asciiTheme="minorBidi" w:hAnsiTheme="minorBidi"/>
              </w:rPr>
              <w:t>Gunjur</w:t>
            </w:r>
            <w:proofErr w:type="spellEnd"/>
          </w:p>
        </w:tc>
        <w:tc>
          <w:tcPr>
            <w:tcW w:w="1108" w:type="dxa"/>
          </w:tcPr>
          <w:p w14:paraId="797E9A41" w14:textId="77777777" w:rsidR="00A90952" w:rsidRPr="00E647FB" w:rsidRDefault="00A90952" w:rsidP="00D617F2">
            <w:pPr>
              <w:rPr>
                <w:rFonts w:asciiTheme="minorBidi" w:hAnsiTheme="minorBidi"/>
              </w:rPr>
            </w:pPr>
            <w:r w:rsidRPr="00E647FB">
              <w:rPr>
                <w:rFonts w:asciiTheme="minorBidi" w:hAnsiTheme="minorBidi"/>
              </w:rPr>
              <w:t>fishing</w:t>
            </w:r>
          </w:p>
        </w:tc>
        <w:tc>
          <w:tcPr>
            <w:tcW w:w="1305" w:type="dxa"/>
          </w:tcPr>
          <w:p w14:paraId="08F0ACD2" w14:textId="77777777" w:rsidR="00A90952" w:rsidRPr="00E647FB" w:rsidRDefault="00A90952" w:rsidP="00D617F2">
            <w:pPr>
              <w:rPr>
                <w:rFonts w:asciiTheme="minorBidi" w:hAnsiTheme="minorBidi"/>
              </w:rPr>
            </w:pPr>
            <w:r w:rsidRPr="00E647FB">
              <w:rPr>
                <w:rFonts w:asciiTheme="minorBidi" w:hAnsiTheme="minorBidi"/>
              </w:rPr>
              <w:t>wild meat sold</w:t>
            </w:r>
          </w:p>
        </w:tc>
        <w:tc>
          <w:tcPr>
            <w:tcW w:w="1473" w:type="dxa"/>
          </w:tcPr>
          <w:p w14:paraId="1422BBD9"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473" w:type="dxa"/>
          </w:tcPr>
          <w:p w14:paraId="138D3938" w14:textId="77777777" w:rsidR="00A90952" w:rsidRPr="00E647FB" w:rsidRDefault="00A90952" w:rsidP="00D617F2">
            <w:pPr>
              <w:rPr>
                <w:rFonts w:asciiTheme="minorBidi" w:hAnsiTheme="minorBidi"/>
              </w:rPr>
            </w:pPr>
            <w:r w:rsidRPr="00E647FB">
              <w:rPr>
                <w:rFonts w:asciiTheme="minorBidi" w:hAnsiTheme="minorBidi"/>
              </w:rPr>
              <w:t>0.13-0.20</w:t>
            </w:r>
          </w:p>
        </w:tc>
        <w:tc>
          <w:tcPr>
            <w:tcW w:w="1361" w:type="dxa"/>
          </w:tcPr>
          <w:p w14:paraId="2BD8D477" w14:textId="77777777" w:rsidR="00A90952" w:rsidRPr="00E647FB" w:rsidRDefault="00A90952" w:rsidP="00D617F2">
            <w:pPr>
              <w:rPr>
                <w:rFonts w:asciiTheme="minorBidi" w:hAnsiTheme="minorBidi"/>
              </w:rPr>
            </w:pPr>
            <w:r w:rsidRPr="00E647FB">
              <w:rPr>
                <w:rFonts w:asciiTheme="minorBidi" w:hAnsiTheme="minorBidi"/>
              </w:rPr>
              <w:t>Van Waerebeek et al., 2003</w:t>
            </w:r>
          </w:p>
        </w:tc>
      </w:tr>
      <w:tr w:rsidR="00A90952" w:rsidRPr="00E647FB" w14:paraId="46B07FB5" w14:textId="77777777" w:rsidTr="00FA4F26">
        <w:tc>
          <w:tcPr>
            <w:tcW w:w="1181" w:type="dxa"/>
          </w:tcPr>
          <w:p w14:paraId="2D00989B" w14:textId="77777777" w:rsidR="00A90952" w:rsidRPr="00E647FB" w:rsidRDefault="00A90952">
            <w:pPr>
              <w:rPr>
                <w:rFonts w:asciiTheme="minorBidi" w:hAnsiTheme="minorBidi"/>
              </w:rPr>
            </w:pPr>
            <w:r w:rsidRPr="00E647FB">
              <w:rPr>
                <w:rFonts w:asciiTheme="minorBidi" w:hAnsiTheme="minorBidi"/>
              </w:rPr>
              <w:t>The Gambia</w:t>
            </w:r>
          </w:p>
        </w:tc>
        <w:tc>
          <w:tcPr>
            <w:tcW w:w="1450" w:type="dxa"/>
          </w:tcPr>
          <w:p w14:paraId="0AEB4063" w14:textId="77777777" w:rsidR="00A90952" w:rsidRPr="00E647FB" w:rsidRDefault="00A90952">
            <w:pPr>
              <w:rPr>
                <w:rFonts w:asciiTheme="minorBidi" w:hAnsiTheme="minorBidi"/>
              </w:rPr>
            </w:pPr>
            <w:proofErr w:type="spellStart"/>
            <w:r w:rsidRPr="00E647FB">
              <w:rPr>
                <w:rFonts w:asciiTheme="minorBidi" w:hAnsiTheme="minorBidi"/>
              </w:rPr>
              <w:t>Sanyang</w:t>
            </w:r>
            <w:proofErr w:type="spellEnd"/>
          </w:p>
        </w:tc>
        <w:tc>
          <w:tcPr>
            <w:tcW w:w="1108" w:type="dxa"/>
          </w:tcPr>
          <w:p w14:paraId="7E11D3C7" w14:textId="77777777" w:rsidR="00A90952" w:rsidRPr="00E647FB" w:rsidRDefault="00A90952">
            <w:pPr>
              <w:rPr>
                <w:rFonts w:asciiTheme="minorBidi" w:hAnsiTheme="minorBidi"/>
              </w:rPr>
            </w:pPr>
            <w:r w:rsidRPr="00E647FB">
              <w:rPr>
                <w:rFonts w:asciiTheme="minorBidi" w:hAnsiTheme="minorBidi"/>
              </w:rPr>
              <w:t>fishing</w:t>
            </w:r>
          </w:p>
        </w:tc>
        <w:tc>
          <w:tcPr>
            <w:tcW w:w="1305" w:type="dxa"/>
          </w:tcPr>
          <w:p w14:paraId="0CF673E1" w14:textId="77777777" w:rsidR="00A90952" w:rsidRPr="00E647FB" w:rsidRDefault="00A90952">
            <w:pPr>
              <w:rPr>
                <w:rFonts w:asciiTheme="minorBidi" w:hAnsiTheme="minorBidi"/>
              </w:rPr>
            </w:pPr>
            <w:r w:rsidRPr="00E647FB">
              <w:rPr>
                <w:rFonts w:asciiTheme="minorBidi" w:hAnsiTheme="minorBidi"/>
              </w:rPr>
              <w:t>wild meat sold</w:t>
            </w:r>
          </w:p>
        </w:tc>
        <w:tc>
          <w:tcPr>
            <w:tcW w:w="1473" w:type="dxa"/>
          </w:tcPr>
          <w:p w14:paraId="65C83882" w14:textId="77777777" w:rsidR="00A90952" w:rsidRPr="00E647FB" w:rsidRDefault="00A90952">
            <w:pPr>
              <w:rPr>
                <w:rFonts w:asciiTheme="minorBidi" w:hAnsiTheme="minorBidi"/>
              </w:rPr>
            </w:pPr>
            <w:r w:rsidRPr="00E647FB">
              <w:rPr>
                <w:rFonts w:asciiTheme="minorBidi" w:hAnsiTheme="minorBidi"/>
              </w:rPr>
              <w:t>1 individual</w:t>
            </w:r>
          </w:p>
        </w:tc>
        <w:tc>
          <w:tcPr>
            <w:tcW w:w="1473" w:type="dxa"/>
          </w:tcPr>
          <w:p w14:paraId="4D2CAECA" w14:textId="77777777" w:rsidR="00A90952" w:rsidRPr="00E647FB" w:rsidRDefault="00A90952">
            <w:pPr>
              <w:rPr>
                <w:rFonts w:asciiTheme="minorBidi" w:hAnsiTheme="minorBidi"/>
              </w:rPr>
            </w:pPr>
            <w:r w:rsidRPr="00E647FB">
              <w:rPr>
                <w:rFonts w:asciiTheme="minorBidi" w:hAnsiTheme="minorBidi"/>
              </w:rPr>
              <w:t>6.70</w:t>
            </w:r>
          </w:p>
        </w:tc>
        <w:tc>
          <w:tcPr>
            <w:tcW w:w="1361" w:type="dxa"/>
          </w:tcPr>
          <w:p w14:paraId="463A53E0" w14:textId="77777777" w:rsidR="00A90952" w:rsidRPr="00E647FB" w:rsidRDefault="00A90952">
            <w:pPr>
              <w:rPr>
                <w:rFonts w:asciiTheme="minorBidi" w:hAnsiTheme="minorBidi"/>
              </w:rPr>
            </w:pPr>
            <w:r w:rsidRPr="00E647FB">
              <w:rPr>
                <w:rFonts w:asciiTheme="minorBidi" w:hAnsiTheme="minorBidi"/>
              </w:rPr>
              <w:t>Van Waerebeek et al., 2003</w:t>
            </w:r>
          </w:p>
        </w:tc>
      </w:tr>
      <w:tr w:rsidR="00A90952" w:rsidRPr="00E647FB" w14:paraId="725FC621" w14:textId="77777777" w:rsidTr="00FA4F26">
        <w:tc>
          <w:tcPr>
            <w:tcW w:w="1181" w:type="dxa"/>
          </w:tcPr>
          <w:p w14:paraId="7C201998" w14:textId="77777777" w:rsidR="00A90952" w:rsidRPr="00E647FB" w:rsidRDefault="00A90952" w:rsidP="00D617F2">
            <w:pPr>
              <w:rPr>
                <w:rFonts w:asciiTheme="minorBidi" w:hAnsiTheme="minorBidi"/>
              </w:rPr>
            </w:pPr>
            <w:r w:rsidRPr="00E647FB">
              <w:rPr>
                <w:rFonts w:asciiTheme="minorBidi" w:hAnsiTheme="minorBidi"/>
              </w:rPr>
              <w:t>Gabon</w:t>
            </w:r>
          </w:p>
        </w:tc>
        <w:tc>
          <w:tcPr>
            <w:tcW w:w="1450" w:type="dxa"/>
          </w:tcPr>
          <w:p w14:paraId="7682CA10" w14:textId="77777777" w:rsidR="00A90952" w:rsidRPr="00E647FB" w:rsidRDefault="00A90952" w:rsidP="00D617F2">
            <w:pPr>
              <w:rPr>
                <w:rFonts w:asciiTheme="minorBidi" w:hAnsiTheme="minorBidi"/>
              </w:rPr>
            </w:pPr>
            <w:r w:rsidRPr="00E647FB">
              <w:rPr>
                <w:rFonts w:asciiTheme="minorBidi" w:hAnsiTheme="minorBidi"/>
              </w:rPr>
              <w:t>Expatriate (Togolese and Beninois) fishers in Gabon</w:t>
            </w:r>
          </w:p>
        </w:tc>
        <w:tc>
          <w:tcPr>
            <w:tcW w:w="1108" w:type="dxa"/>
          </w:tcPr>
          <w:p w14:paraId="128EACBE" w14:textId="77777777" w:rsidR="00A90952" w:rsidRPr="00E647FB" w:rsidRDefault="00A90952" w:rsidP="00D617F2">
            <w:pPr>
              <w:rPr>
                <w:rFonts w:asciiTheme="minorBidi" w:hAnsiTheme="minorBidi"/>
              </w:rPr>
            </w:pPr>
            <w:r w:rsidRPr="00E647FB">
              <w:rPr>
                <w:rFonts w:asciiTheme="minorBidi" w:hAnsiTheme="minorBidi"/>
              </w:rPr>
              <w:t>Fishing</w:t>
            </w:r>
          </w:p>
        </w:tc>
        <w:tc>
          <w:tcPr>
            <w:tcW w:w="1305" w:type="dxa"/>
          </w:tcPr>
          <w:p w14:paraId="0685C247" w14:textId="77777777" w:rsidR="00A90952" w:rsidRPr="00E647FB" w:rsidRDefault="00A90952" w:rsidP="00D617F2">
            <w:pPr>
              <w:rPr>
                <w:rFonts w:asciiTheme="minorBidi" w:hAnsiTheme="minorBidi"/>
              </w:rPr>
            </w:pPr>
            <w:r w:rsidRPr="00E647FB">
              <w:rPr>
                <w:rFonts w:asciiTheme="minorBidi" w:hAnsiTheme="minorBidi"/>
              </w:rPr>
              <w:t>wild meat sold</w:t>
            </w:r>
          </w:p>
        </w:tc>
        <w:tc>
          <w:tcPr>
            <w:tcW w:w="1473" w:type="dxa"/>
          </w:tcPr>
          <w:p w14:paraId="547ADBAF"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473" w:type="dxa"/>
          </w:tcPr>
          <w:p w14:paraId="084AA3C4"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361" w:type="dxa"/>
          </w:tcPr>
          <w:p w14:paraId="32794BDA" w14:textId="77777777" w:rsidR="00A90952" w:rsidRPr="00E647FB" w:rsidRDefault="00A90952" w:rsidP="00D617F2">
            <w:pPr>
              <w:rPr>
                <w:rFonts w:asciiTheme="minorBidi" w:hAnsiTheme="minorBidi"/>
              </w:rPr>
            </w:pPr>
            <w:r w:rsidRPr="00E647FB">
              <w:rPr>
                <w:rFonts w:asciiTheme="minorBidi" w:hAnsiTheme="minorBidi"/>
              </w:rPr>
              <w:t xml:space="preserve">Kema </w:t>
            </w:r>
            <w:proofErr w:type="spellStart"/>
            <w:r w:rsidRPr="00E647FB">
              <w:rPr>
                <w:rFonts w:asciiTheme="minorBidi" w:hAnsiTheme="minorBidi"/>
              </w:rPr>
              <w:t>Kema</w:t>
            </w:r>
            <w:proofErr w:type="spellEnd"/>
            <w:r w:rsidRPr="00E647FB">
              <w:rPr>
                <w:rFonts w:asciiTheme="minorBidi" w:hAnsiTheme="minorBidi"/>
              </w:rPr>
              <w:t>, unpublished interview results</w:t>
            </w:r>
          </w:p>
        </w:tc>
      </w:tr>
      <w:tr w:rsidR="00A90952" w:rsidRPr="00E647FB" w14:paraId="082048BC" w14:textId="77777777" w:rsidTr="00FA4F26">
        <w:tc>
          <w:tcPr>
            <w:tcW w:w="1181" w:type="dxa"/>
          </w:tcPr>
          <w:p w14:paraId="5F40DB52" w14:textId="77777777" w:rsidR="00A90952" w:rsidRPr="00E647FB" w:rsidRDefault="00A90952" w:rsidP="00D617F2">
            <w:pPr>
              <w:rPr>
                <w:rFonts w:asciiTheme="minorBidi" w:hAnsiTheme="minorBidi"/>
              </w:rPr>
            </w:pPr>
            <w:r w:rsidRPr="00E647FB">
              <w:rPr>
                <w:rFonts w:asciiTheme="minorBidi" w:hAnsiTheme="minorBidi"/>
              </w:rPr>
              <w:t>Gabon</w:t>
            </w:r>
          </w:p>
        </w:tc>
        <w:tc>
          <w:tcPr>
            <w:tcW w:w="1450" w:type="dxa"/>
          </w:tcPr>
          <w:p w14:paraId="562AB207" w14:textId="77777777" w:rsidR="00A90952" w:rsidRPr="00E647FB" w:rsidRDefault="00A90952" w:rsidP="00D617F2">
            <w:pPr>
              <w:rPr>
                <w:rFonts w:asciiTheme="minorBidi" w:hAnsiTheme="minorBidi"/>
              </w:rPr>
            </w:pPr>
            <w:r w:rsidRPr="00E647FB">
              <w:rPr>
                <w:rFonts w:asciiTheme="minorBidi" w:hAnsiTheme="minorBidi"/>
              </w:rPr>
              <w:t xml:space="preserve">Local communities from </w:t>
            </w:r>
            <w:proofErr w:type="spellStart"/>
            <w:r w:rsidRPr="00E647FB">
              <w:rPr>
                <w:rFonts w:asciiTheme="minorBidi" w:hAnsiTheme="minorBidi"/>
              </w:rPr>
              <w:t>Mayumba</w:t>
            </w:r>
            <w:proofErr w:type="spellEnd"/>
            <w:r w:rsidRPr="00E647FB">
              <w:rPr>
                <w:rFonts w:asciiTheme="minorBidi" w:hAnsiTheme="minorBidi"/>
              </w:rPr>
              <w:t xml:space="preserve"> (no Gabonese)</w:t>
            </w:r>
          </w:p>
        </w:tc>
        <w:tc>
          <w:tcPr>
            <w:tcW w:w="1108" w:type="dxa"/>
          </w:tcPr>
          <w:p w14:paraId="3EFC9D32" w14:textId="77777777" w:rsidR="00A90952" w:rsidRPr="00E647FB" w:rsidRDefault="00A90952" w:rsidP="00D617F2">
            <w:pPr>
              <w:rPr>
                <w:rFonts w:asciiTheme="minorBidi" w:hAnsiTheme="minorBidi"/>
              </w:rPr>
            </w:pPr>
            <w:r w:rsidRPr="00E647FB">
              <w:rPr>
                <w:rFonts w:asciiTheme="minorBidi" w:hAnsiTheme="minorBidi"/>
              </w:rPr>
              <w:t>Shark hunting and fishing</w:t>
            </w:r>
          </w:p>
        </w:tc>
        <w:tc>
          <w:tcPr>
            <w:tcW w:w="1305" w:type="dxa"/>
          </w:tcPr>
          <w:p w14:paraId="7C275B28" w14:textId="77777777" w:rsidR="00A90952" w:rsidRPr="00E647FB" w:rsidRDefault="00A90952" w:rsidP="00E33417">
            <w:pPr>
              <w:jc w:val="left"/>
              <w:rPr>
                <w:rFonts w:asciiTheme="minorBidi" w:hAnsiTheme="minorBidi"/>
              </w:rPr>
            </w:pPr>
            <w:r w:rsidRPr="00E647FB">
              <w:rPr>
                <w:rFonts w:asciiTheme="minorBidi" w:hAnsiTheme="minorBidi"/>
              </w:rPr>
              <w:t>Dolphin used as bait in shark fisheries</w:t>
            </w:r>
          </w:p>
        </w:tc>
        <w:tc>
          <w:tcPr>
            <w:tcW w:w="1473" w:type="dxa"/>
          </w:tcPr>
          <w:p w14:paraId="0CE0FF20"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473" w:type="dxa"/>
          </w:tcPr>
          <w:p w14:paraId="2EA83030"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361" w:type="dxa"/>
          </w:tcPr>
          <w:p w14:paraId="054D78CF" w14:textId="77777777" w:rsidR="00A90952" w:rsidRPr="00E647FB" w:rsidRDefault="00A90952" w:rsidP="00D617F2">
            <w:pPr>
              <w:rPr>
                <w:rFonts w:asciiTheme="minorBidi" w:hAnsiTheme="minorBidi"/>
              </w:rPr>
            </w:pPr>
            <w:r w:rsidRPr="00E647FB">
              <w:rPr>
                <w:rFonts w:asciiTheme="minorBidi" w:hAnsiTheme="minorBidi"/>
              </w:rPr>
              <w:t>Collins et al., 2019</w:t>
            </w:r>
          </w:p>
        </w:tc>
      </w:tr>
      <w:tr w:rsidR="00A90952" w:rsidRPr="00E647FB" w14:paraId="47AB5199" w14:textId="77777777" w:rsidTr="00FA4F26">
        <w:tc>
          <w:tcPr>
            <w:tcW w:w="1181" w:type="dxa"/>
          </w:tcPr>
          <w:p w14:paraId="59931C3A" w14:textId="77777777" w:rsidR="00A90952" w:rsidRPr="00E647FB" w:rsidRDefault="00A90952" w:rsidP="00D617F2">
            <w:pPr>
              <w:rPr>
                <w:rFonts w:asciiTheme="minorBidi" w:hAnsiTheme="minorBidi"/>
              </w:rPr>
            </w:pPr>
            <w:r w:rsidRPr="00E647FB">
              <w:rPr>
                <w:rFonts w:asciiTheme="minorBidi" w:hAnsiTheme="minorBidi"/>
              </w:rPr>
              <w:t>Republic of Congo</w:t>
            </w:r>
          </w:p>
        </w:tc>
        <w:tc>
          <w:tcPr>
            <w:tcW w:w="1450" w:type="dxa"/>
          </w:tcPr>
          <w:p w14:paraId="7BAEC54B" w14:textId="77777777" w:rsidR="00A90952" w:rsidRPr="00E647FB" w:rsidRDefault="00A90952" w:rsidP="00E33417">
            <w:pPr>
              <w:jc w:val="left"/>
              <w:rPr>
                <w:rFonts w:asciiTheme="minorBidi" w:hAnsiTheme="minorBidi"/>
              </w:rPr>
            </w:pPr>
            <w:r w:rsidRPr="00E647FB">
              <w:rPr>
                <w:rFonts w:asciiTheme="minorBidi" w:hAnsiTheme="minorBidi"/>
              </w:rPr>
              <w:t xml:space="preserve">Local communities from </w:t>
            </w:r>
            <w:proofErr w:type="spellStart"/>
            <w:r w:rsidRPr="00E647FB">
              <w:rPr>
                <w:rFonts w:asciiTheme="minorBidi" w:hAnsiTheme="minorBidi"/>
              </w:rPr>
              <w:t>Conkouati</w:t>
            </w:r>
            <w:proofErr w:type="spellEnd"/>
            <w:r w:rsidRPr="00E647FB">
              <w:rPr>
                <w:rFonts w:asciiTheme="minorBidi" w:hAnsiTheme="minorBidi"/>
              </w:rPr>
              <w:t xml:space="preserve"> - </w:t>
            </w:r>
            <w:proofErr w:type="spellStart"/>
            <w:r w:rsidRPr="00E647FB">
              <w:rPr>
                <w:rFonts w:asciiTheme="minorBidi" w:hAnsiTheme="minorBidi"/>
              </w:rPr>
              <w:t>Douli</w:t>
            </w:r>
            <w:proofErr w:type="spellEnd"/>
            <w:r w:rsidRPr="00E647FB">
              <w:rPr>
                <w:rFonts w:asciiTheme="minorBidi" w:hAnsiTheme="minorBidi"/>
              </w:rPr>
              <w:t>-National Park</w:t>
            </w:r>
          </w:p>
        </w:tc>
        <w:tc>
          <w:tcPr>
            <w:tcW w:w="1108" w:type="dxa"/>
          </w:tcPr>
          <w:p w14:paraId="7AD3C17C" w14:textId="77777777" w:rsidR="00A90952" w:rsidRPr="00E647FB" w:rsidRDefault="00A90952" w:rsidP="00D617F2">
            <w:pPr>
              <w:rPr>
                <w:rFonts w:asciiTheme="minorBidi" w:hAnsiTheme="minorBidi"/>
              </w:rPr>
            </w:pPr>
            <w:r w:rsidRPr="00E647FB">
              <w:rPr>
                <w:rFonts w:asciiTheme="minorBidi" w:hAnsiTheme="minorBidi"/>
              </w:rPr>
              <w:t>Fishing</w:t>
            </w:r>
          </w:p>
        </w:tc>
        <w:tc>
          <w:tcPr>
            <w:tcW w:w="1305" w:type="dxa"/>
          </w:tcPr>
          <w:p w14:paraId="28B299F9" w14:textId="77777777" w:rsidR="00A90952" w:rsidRPr="00E647FB" w:rsidRDefault="00A90952" w:rsidP="00E33417">
            <w:pPr>
              <w:jc w:val="left"/>
              <w:rPr>
                <w:rFonts w:asciiTheme="minorBidi" w:hAnsiTheme="minorBidi"/>
              </w:rPr>
            </w:pPr>
            <w:r w:rsidRPr="00E647FB">
              <w:rPr>
                <w:rFonts w:asciiTheme="minorBidi" w:hAnsiTheme="minorBidi"/>
              </w:rPr>
              <w:t xml:space="preserve">wild meat sold smoked or salted </w:t>
            </w:r>
          </w:p>
        </w:tc>
        <w:tc>
          <w:tcPr>
            <w:tcW w:w="1473" w:type="dxa"/>
          </w:tcPr>
          <w:p w14:paraId="66C9BCE5"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473" w:type="dxa"/>
          </w:tcPr>
          <w:p w14:paraId="64609C6B" w14:textId="77777777" w:rsidR="00A90952" w:rsidRPr="00E647FB" w:rsidRDefault="00A90952" w:rsidP="00D617F2">
            <w:pPr>
              <w:rPr>
                <w:rFonts w:asciiTheme="minorBidi" w:hAnsiTheme="minorBidi"/>
              </w:rPr>
            </w:pPr>
            <w:r w:rsidRPr="00E647FB">
              <w:rPr>
                <w:rFonts w:asciiTheme="minorBidi" w:hAnsiTheme="minorBidi"/>
              </w:rPr>
              <w:t>Undetermined</w:t>
            </w:r>
          </w:p>
        </w:tc>
        <w:tc>
          <w:tcPr>
            <w:tcW w:w="1361" w:type="dxa"/>
          </w:tcPr>
          <w:p w14:paraId="695D9F0B" w14:textId="77777777" w:rsidR="00A90952" w:rsidRPr="00E647FB" w:rsidRDefault="00A90952" w:rsidP="00D617F2">
            <w:pPr>
              <w:rPr>
                <w:rFonts w:asciiTheme="minorBidi" w:hAnsiTheme="minorBidi"/>
              </w:rPr>
            </w:pPr>
            <w:r w:rsidRPr="00E647FB">
              <w:rPr>
                <w:rFonts w:asciiTheme="minorBidi" w:hAnsiTheme="minorBidi"/>
              </w:rPr>
              <w:t>Collins, 2012</w:t>
            </w:r>
          </w:p>
        </w:tc>
      </w:tr>
    </w:tbl>
    <w:p w14:paraId="126623F1" w14:textId="77777777" w:rsidR="00A90952" w:rsidRPr="00E647FB" w:rsidRDefault="00A90952">
      <w:pPr>
        <w:rPr>
          <w:rFonts w:asciiTheme="minorBidi" w:hAnsiTheme="minorBidi"/>
        </w:rPr>
      </w:pPr>
    </w:p>
    <w:p w14:paraId="32B69357" w14:textId="77777777" w:rsidR="00E647FB" w:rsidRDefault="00E647FB">
      <w:pPr>
        <w:spacing w:after="200" w:line="276" w:lineRule="auto"/>
        <w:jc w:val="left"/>
        <w:rPr>
          <w:rFonts w:asciiTheme="minorBidi" w:eastAsiaTheme="majorEastAsia" w:hAnsiTheme="minorBidi"/>
          <w:b/>
          <w:color w:val="365F91" w:themeColor="accent1" w:themeShade="BF"/>
          <w:sz w:val="36"/>
          <w:szCs w:val="36"/>
        </w:rPr>
      </w:pPr>
      <w:bookmarkStart w:id="28" w:name="_Toc114666100"/>
      <w:r>
        <w:rPr>
          <w:rFonts w:asciiTheme="minorBidi" w:hAnsiTheme="minorBidi"/>
          <w:b/>
        </w:rPr>
        <w:br w:type="page"/>
      </w:r>
    </w:p>
    <w:p w14:paraId="737D815B" w14:textId="40D12649" w:rsidR="00A90952" w:rsidRPr="00E647FB" w:rsidRDefault="00A90952" w:rsidP="008F43B6">
      <w:pPr>
        <w:pStyle w:val="Heading1"/>
        <w:numPr>
          <w:ilvl w:val="0"/>
          <w:numId w:val="6"/>
        </w:numPr>
        <w:rPr>
          <w:rFonts w:asciiTheme="minorBidi" w:hAnsiTheme="minorBidi" w:cstheme="minorBidi"/>
          <w:b/>
        </w:rPr>
      </w:pPr>
      <w:r w:rsidRPr="00E647FB">
        <w:rPr>
          <w:rFonts w:asciiTheme="minorBidi" w:hAnsiTheme="minorBidi" w:cstheme="minorBidi"/>
          <w:b/>
        </w:rPr>
        <w:lastRenderedPageBreak/>
        <w:t xml:space="preserve">Policies and Legislation </w:t>
      </w:r>
      <w:r w:rsidR="003A73AE" w:rsidRPr="00E647FB">
        <w:rPr>
          <w:rFonts w:asciiTheme="minorBidi" w:hAnsiTheme="minorBidi" w:cstheme="minorBidi"/>
          <w:b/>
        </w:rPr>
        <w:t>R</w:t>
      </w:r>
      <w:r w:rsidRPr="00E647FB">
        <w:rPr>
          <w:rFonts w:asciiTheme="minorBidi" w:hAnsiTheme="minorBidi" w:cstheme="minorBidi"/>
          <w:b/>
        </w:rPr>
        <w:t>elevant for Management</w:t>
      </w:r>
      <w:bookmarkEnd w:id="28"/>
      <w:r w:rsidRPr="00E647FB">
        <w:rPr>
          <w:rFonts w:asciiTheme="minorBidi" w:hAnsiTheme="minorBidi" w:cstheme="minorBidi"/>
          <w:b/>
        </w:rPr>
        <w:t xml:space="preserve"> </w:t>
      </w:r>
    </w:p>
    <w:p w14:paraId="30D871BA" w14:textId="77777777" w:rsidR="00A90952" w:rsidRPr="00E647FB" w:rsidRDefault="00A90952">
      <w:pPr>
        <w:ind w:left="720"/>
        <w:contextualSpacing/>
        <w:rPr>
          <w:rFonts w:asciiTheme="minorBidi" w:hAnsiTheme="minorBidi"/>
          <w:b/>
          <w:szCs w:val="22"/>
        </w:rPr>
      </w:pPr>
    </w:p>
    <w:p w14:paraId="7A8FB52C" w14:textId="77777777" w:rsidR="00A90952" w:rsidRPr="00E647FB" w:rsidRDefault="00A90952" w:rsidP="00126596">
      <w:pPr>
        <w:pStyle w:val="Heading2"/>
        <w:numPr>
          <w:ilvl w:val="1"/>
          <w:numId w:val="8"/>
        </w:numPr>
        <w:ind w:left="1134"/>
        <w:rPr>
          <w:rFonts w:asciiTheme="minorBidi" w:hAnsiTheme="minorBidi" w:cstheme="minorBidi"/>
        </w:rPr>
      </w:pPr>
      <w:bookmarkStart w:id="29" w:name="_Toc114666101"/>
      <w:r w:rsidRPr="00E647FB">
        <w:rPr>
          <w:rFonts w:asciiTheme="minorBidi" w:hAnsiTheme="minorBidi" w:cstheme="minorBidi"/>
        </w:rPr>
        <w:t>International conservation and legal status of the species</w:t>
      </w:r>
      <w:bookmarkEnd w:id="29"/>
    </w:p>
    <w:p w14:paraId="4BDDE9DC" w14:textId="77777777" w:rsidR="00126596" w:rsidRPr="00E647FB" w:rsidRDefault="00126596" w:rsidP="00126596"/>
    <w:p w14:paraId="7626598F" w14:textId="56C12CBB" w:rsidR="00A90952" w:rsidRPr="00E647FB" w:rsidRDefault="00A90952">
      <w:pPr>
        <w:pStyle w:val="Heading3"/>
        <w:rPr>
          <w:rFonts w:asciiTheme="minorBidi" w:hAnsiTheme="minorBidi" w:cstheme="minorBidi"/>
        </w:rPr>
      </w:pPr>
      <w:bookmarkStart w:id="30" w:name="_Toc114666102"/>
      <w:r w:rsidRPr="00E647FB">
        <w:rPr>
          <w:rFonts w:asciiTheme="minorBidi" w:hAnsiTheme="minorBidi" w:cstheme="minorBidi"/>
        </w:rPr>
        <w:t>4.1.1. IUCN status</w:t>
      </w:r>
      <w:bookmarkEnd w:id="30"/>
      <w:r w:rsidRPr="00E647FB">
        <w:rPr>
          <w:rFonts w:asciiTheme="minorBidi" w:hAnsiTheme="minorBidi" w:cstheme="minorBidi"/>
        </w:rPr>
        <w:t xml:space="preserve"> </w:t>
      </w:r>
    </w:p>
    <w:p w14:paraId="3846B777" w14:textId="4F78D558" w:rsidR="00A90952" w:rsidRPr="00E647FB" w:rsidRDefault="00A90952" w:rsidP="00126596">
      <w:pPr>
        <w:rPr>
          <w:rFonts w:asciiTheme="minorBidi" w:hAnsiTheme="minorBidi"/>
        </w:rPr>
      </w:pP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was listed as Critically Endangered in 2017 (Collins et al., 2017).  The justification for the change from the previous designation of Vulnerable in 2012 to Critically Endangered includes the following text:</w:t>
      </w:r>
    </w:p>
    <w:p w14:paraId="699D6C27" w14:textId="77777777" w:rsidR="00126596" w:rsidRPr="00E647FB" w:rsidRDefault="00126596" w:rsidP="00126596">
      <w:pPr>
        <w:rPr>
          <w:rFonts w:asciiTheme="minorBidi" w:hAnsiTheme="minorBidi"/>
        </w:rPr>
      </w:pPr>
    </w:p>
    <w:p w14:paraId="0BF91518" w14:textId="574B168B" w:rsidR="00A90952" w:rsidRPr="00E647FB" w:rsidRDefault="00A90952">
      <w:pPr>
        <w:ind w:left="720"/>
        <w:rPr>
          <w:rFonts w:asciiTheme="minorBidi" w:hAnsiTheme="minorBidi"/>
        </w:rPr>
      </w:pPr>
      <w:r w:rsidRPr="00E647FB">
        <w:rPr>
          <w:rFonts w:asciiTheme="minorBidi" w:hAnsiTheme="minorBidi"/>
        </w:rPr>
        <w:t xml:space="preserve">‘The available information, much of it characterized by high levels of uncertainty, suggests that the Atlantic Humpback Dolphin merits classification as Critically Endangered (CR) under criteria A3cd+4cd. For the A criterion, a reduction of more than 80% in the total population over three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generations (~75 years) is suspected, with declines likely to have begun with the rapid expansion of West African coastal fisheries during the 1980s, and bycatch likely to increase as new areas are targeted and fishery pressures increase. The reduction has not ceased, nor have its causes – nor is there any reason to think they will in the foreseeable future. The inference and suspicion of the large decline in population size are based on the declining quality of the species’ habitat (</w:t>
      </w:r>
      <w:proofErr w:type="spellStart"/>
      <w:r w:rsidRPr="00E647FB">
        <w:rPr>
          <w:rFonts w:asciiTheme="minorBidi" w:hAnsiTheme="minorBidi"/>
        </w:rPr>
        <w:t>subcriterion</w:t>
      </w:r>
      <w:proofErr w:type="spellEnd"/>
      <w:r w:rsidRPr="00E647FB">
        <w:rPr>
          <w:rFonts w:asciiTheme="minorBidi" w:hAnsiTheme="minorBidi"/>
        </w:rPr>
        <w:t xml:space="preserve"> c) and its vulnerability to mortality in artisanal fisheries (</w:t>
      </w:r>
      <w:proofErr w:type="spellStart"/>
      <w:r w:rsidRPr="00E647FB">
        <w:rPr>
          <w:rFonts w:asciiTheme="minorBidi" w:hAnsiTheme="minorBidi"/>
        </w:rPr>
        <w:t>subcriterion</w:t>
      </w:r>
      <w:proofErr w:type="spellEnd"/>
      <w:r w:rsidRPr="00E647FB">
        <w:rPr>
          <w:rFonts w:asciiTheme="minorBidi" w:hAnsiTheme="minorBidi"/>
        </w:rPr>
        <w:t xml:space="preserve"> d).’</w:t>
      </w:r>
    </w:p>
    <w:p w14:paraId="76ACAE6E" w14:textId="77777777" w:rsidR="00126596" w:rsidRPr="00E647FB" w:rsidRDefault="00126596">
      <w:pPr>
        <w:ind w:left="720"/>
        <w:rPr>
          <w:rFonts w:asciiTheme="minorBidi" w:hAnsiTheme="minorBidi"/>
        </w:rPr>
      </w:pPr>
    </w:p>
    <w:p w14:paraId="6DAAEA6B" w14:textId="77777777" w:rsidR="00A90952" w:rsidRPr="00E647FB" w:rsidRDefault="00A90952">
      <w:pPr>
        <w:pStyle w:val="Heading3"/>
        <w:rPr>
          <w:rFonts w:asciiTheme="minorBidi" w:hAnsiTheme="minorBidi" w:cstheme="minorBidi"/>
        </w:rPr>
      </w:pPr>
      <w:bookmarkStart w:id="31" w:name="_Toc114666103"/>
      <w:r w:rsidRPr="00E647FB">
        <w:rPr>
          <w:rFonts w:asciiTheme="minorBidi" w:hAnsiTheme="minorBidi" w:cstheme="minorBidi"/>
        </w:rPr>
        <w:t>4.1.2. CITES Appendices</w:t>
      </w:r>
      <w:bookmarkEnd w:id="31"/>
    </w:p>
    <w:p w14:paraId="50F00D9F" w14:textId="77777777" w:rsidR="00A90952" w:rsidRPr="00E647FB" w:rsidRDefault="00A90952">
      <w:pPr>
        <w:rPr>
          <w:rFonts w:asciiTheme="minorBidi" w:hAnsiTheme="minorBidi"/>
        </w:rPr>
      </w:pPr>
      <w:r w:rsidRPr="00E647FB">
        <w:rPr>
          <w:rFonts w:asciiTheme="minorBidi" w:hAnsiTheme="minorBidi"/>
        </w:rPr>
        <w:t xml:space="preserve">All species of the genus Sousa have been listed on Appendix I of the Convention on International Trade in Endangered Species of Wild Flora and Fauna (CITES) since 1979.  Listing on Appendix I is defined as follows by CITES (taken from the CITES Website on 15 </w:t>
      </w:r>
      <w:proofErr w:type="gramStart"/>
      <w:r w:rsidRPr="00E647FB">
        <w:rPr>
          <w:rFonts w:asciiTheme="minorBidi" w:hAnsiTheme="minorBidi"/>
        </w:rPr>
        <w:t>February,</w:t>
      </w:r>
      <w:proofErr w:type="gramEnd"/>
      <w:r w:rsidRPr="00E647FB">
        <w:rPr>
          <w:rFonts w:asciiTheme="minorBidi" w:hAnsiTheme="minorBidi"/>
        </w:rPr>
        <w:t xml:space="preserve"> 2022: https://cites.org/eng/app/index.php):</w:t>
      </w:r>
    </w:p>
    <w:p w14:paraId="5080EF7C" w14:textId="77777777" w:rsidR="00126596" w:rsidRPr="00E647FB" w:rsidRDefault="00126596">
      <w:pPr>
        <w:ind w:left="720"/>
        <w:rPr>
          <w:rFonts w:asciiTheme="minorBidi" w:hAnsiTheme="minorBidi"/>
        </w:rPr>
      </w:pPr>
    </w:p>
    <w:p w14:paraId="24476541" w14:textId="59ACAD4B" w:rsidR="00A90952" w:rsidRPr="00E647FB" w:rsidRDefault="00A90952">
      <w:pPr>
        <w:ind w:left="720"/>
        <w:rPr>
          <w:rFonts w:asciiTheme="minorBidi" w:hAnsiTheme="minorBidi"/>
        </w:rPr>
      </w:pPr>
      <w:r w:rsidRPr="00E647FB">
        <w:rPr>
          <w:rFonts w:asciiTheme="minorBidi" w:hAnsiTheme="minorBidi"/>
        </w:rPr>
        <w:t>Appendix I lists species that are the most endangered among CITES-listed animals and plants (see </w:t>
      </w:r>
      <w:hyperlink r:id="rId28" w:anchor="II" w:history="1">
        <w:r w:rsidRPr="00E647FB">
          <w:rPr>
            <w:rStyle w:val="Hyperlink"/>
            <w:rFonts w:asciiTheme="minorBidi" w:hAnsiTheme="minorBidi"/>
          </w:rPr>
          <w:t>Article II, paragraph 1</w:t>
        </w:r>
      </w:hyperlink>
      <w:r w:rsidRPr="00E647FB">
        <w:rPr>
          <w:rFonts w:asciiTheme="minorBidi" w:hAnsiTheme="minorBidi"/>
        </w:rPr>
        <w:t> of the Convention). They are threatened with extinction and CITES prohibits international trade in specimens of these species except when the purpose of the import is not commercial (see </w:t>
      </w:r>
      <w:hyperlink r:id="rId29" w:anchor="III" w:history="1">
        <w:r w:rsidRPr="00E647FB">
          <w:rPr>
            <w:rStyle w:val="Hyperlink"/>
            <w:rFonts w:asciiTheme="minorBidi" w:hAnsiTheme="minorBidi"/>
          </w:rPr>
          <w:t>Article III</w:t>
        </w:r>
      </w:hyperlink>
      <w:r w:rsidRPr="00E647FB">
        <w:rPr>
          <w:rFonts w:asciiTheme="minorBidi" w:hAnsiTheme="minorBidi"/>
        </w:rPr>
        <w:t>), for instance for scientific research. In these exceptional cases, trade may take place provided it is authorized by the granting of both an import permit and an export permit (or re-export certificate). </w:t>
      </w:r>
      <w:hyperlink r:id="rId30" w:anchor="VII" w:history="1">
        <w:r w:rsidRPr="00E647FB">
          <w:rPr>
            <w:rStyle w:val="Hyperlink"/>
            <w:rFonts w:asciiTheme="minorBidi" w:hAnsiTheme="minorBidi"/>
          </w:rPr>
          <w:t>Article VII</w:t>
        </w:r>
      </w:hyperlink>
      <w:r w:rsidRPr="00E647FB">
        <w:rPr>
          <w:rFonts w:asciiTheme="minorBidi" w:hAnsiTheme="minorBidi"/>
        </w:rPr>
        <w:t xml:space="preserve"> of the Convention provides for </w:t>
      </w:r>
      <w:proofErr w:type="gramStart"/>
      <w:r w:rsidRPr="00E647FB">
        <w:rPr>
          <w:rFonts w:asciiTheme="minorBidi" w:hAnsiTheme="minorBidi"/>
        </w:rPr>
        <w:t>a number of</w:t>
      </w:r>
      <w:proofErr w:type="gramEnd"/>
      <w:r w:rsidRPr="00E647FB">
        <w:rPr>
          <w:rFonts w:asciiTheme="minorBidi" w:hAnsiTheme="minorBidi"/>
        </w:rPr>
        <w:t xml:space="preserve"> exemptions to this general prohibition. </w:t>
      </w:r>
    </w:p>
    <w:p w14:paraId="620435F1" w14:textId="77777777" w:rsidR="00A90952" w:rsidRPr="00E647FB" w:rsidRDefault="00A90952">
      <w:pPr>
        <w:ind w:left="720"/>
        <w:rPr>
          <w:rFonts w:asciiTheme="minorBidi" w:hAnsiTheme="minorBidi"/>
        </w:rPr>
      </w:pPr>
    </w:p>
    <w:p w14:paraId="56965BC1" w14:textId="77777777" w:rsidR="00A90952" w:rsidRPr="00E647FB" w:rsidRDefault="00A90952" w:rsidP="009A5855">
      <w:pPr>
        <w:pStyle w:val="Heading3"/>
        <w:rPr>
          <w:rFonts w:asciiTheme="minorBidi" w:hAnsiTheme="minorBidi" w:cstheme="minorBidi"/>
        </w:rPr>
      </w:pPr>
      <w:bookmarkStart w:id="32" w:name="_Toc114666104"/>
      <w:r w:rsidRPr="00E647FB">
        <w:rPr>
          <w:rFonts w:asciiTheme="minorBidi" w:hAnsiTheme="minorBidi" w:cstheme="minorBidi"/>
        </w:rPr>
        <w:t>4.1.3. CMS Appendices</w:t>
      </w:r>
      <w:bookmarkEnd w:id="32"/>
    </w:p>
    <w:p w14:paraId="614AE8F5" w14:textId="74029A7B" w:rsidR="00A90952" w:rsidRPr="00E647FB" w:rsidRDefault="00A90952">
      <w:pPr>
        <w:rPr>
          <w:rFonts w:asciiTheme="minorBidi" w:hAnsiTheme="minorBidi"/>
        </w:rPr>
      </w:pP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was listed on CMS Appendix II in 1991 and </w:t>
      </w:r>
      <w:r w:rsidR="00253039" w:rsidRPr="00E647FB">
        <w:rPr>
          <w:rFonts w:asciiTheme="minorBidi" w:hAnsiTheme="minorBidi"/>
        </w:rPr>
        <w:t xml:space="preserve">in 2007 </w:t>
      </w:r>
      <w:r w:rsidRPr="00E647FB">
        <w:rPr>
          <w:rFonts w:asciiTheme="minorBidi" w:hAnsiTheme="minorBidi"/>
        </w:rPr>
        <w:t xml:space="preserve">was </w:t>
      </w:r>
      <w:r w:rsidR="00253039" w:rsidRPr="00E647FB">
        <w:rPr>
          <w:rFonts w:asciiTheme="minorBidi" w:hAnsiTheme="minorBidi"/>
        </w:rPr>
        <w:t>also</w:t>
      </w:r>
      <w:r w:rsidRPr="00E647FB">
        <w:rPr>
          <w:rFonts w:asciiTheme="minorBidi" w:hAnsiTheme="minorBidi"/>
        </w:rPr>
        <w:t xml:space="preserve"> added to Appendix I. Th</w:t>
      </w:r>
      <w:r w:rsidR="00253039" w:rsidRPr="00E647FB">
        <w:rPr>
          <w:rFonts w:asciiTheme="minorBidi" w:hAnsiTheme="minorBidi"/>
        </w:rPr>
        <w:t xml:space="preserve">e </w:t>
      </w:r>
      <w:r w:rsidR="00394775" w:rsidRPr="00E647FB">
        <w:rPr>
          <w:rFonts w:asciiTheme="minorBidi" w:hAnsiTheme="minorBidi"/>
        </w:rPr>
        <w:t xml:space="preserve">additional </w:t>
      </w:r>
      <w:r w:rsidR="00253039" w:rsidRPr="00E647FB">
        <w:rPr>
          <w:rFonts w:asciiTheme="minorBidi" w:hAnsiTheme="minorBidi"/>
        </w:rPr>
        <w:t xml:space="preserve">Appendix I listing </w:t>
      </w:r>
      <w:r w:rsidRPr="00E647FB">
        <w:rPr>
          <w:rFonts w:asciiTheme="minorBidi" w:hAnsiTheme="minorBidi"/>
        </w:rPr>
        <w:t xml:space="preserve">was justified in large part by the extensive evidence produced through the two CMS-supported West African Cetacean Research and Conservation Programme (WAFCET) projects conducted during the late 1990s to collect information on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and other cetacean species and to stimulate regional involvement in conservation efforts (Van Waerebeek et al., 2003b; Van Waerebeek et al., 2003c).  Inclusion on CMS Appendix I is defined as follows (taken from the CMS Website on 15 February, 2002): </w:t>
      </w:r>
      <w:hyperlink r:id="rId31" w:anchor=":~:text=Appendix%20I%20comprises%20migratory%20species,the%20near%20future%E2%80%9D%20(Res" w:history="1">
        <w:r w:rsidRPr="00E647FB">
          <w:rPr>
            <w:rStyle w:val="Hyperlink"/>
            <w:rFonts w:asciiTheme="minorBidi" w:hAnsiTheme="minorBidi"/>
          </w:rPr>
          <w:t>https://www.cms.int/en/species/appendix-i-ii-cms#:~:text=Appendix%20I%20comprises%20migratory%20species,the%20near%20future%E2%80%9D%20(Res</w:t>
        </w:r>
      </w:hyperlink>
      <w:r w:rsidRPr="00E647FB">
        <w:rPr>
          <w:rFonts w:asciiTheme="minorBidi" w:hAnsiTheme="minorBidi"/>
        </w:rPr>
        <w:t>.) :</w:t>
      </w:r>
    </w:p>
    <w:p w14:paraId="5887FD05" w14:textId="77777777" w:rsidR="00126596" w:rsidRPr="00E647FB" w:rsidRDefault="00126596">
      <w:pPr>
        <w:rPr>
          <w:rFonts w:asciiTheme="minorBidi" w:hAnsiTheme="minorBidi"/>
        </w:rPr>
      </w:pPr>
    </w:p>
    <w:p w14:paraId="11D7E3C9" w14:textId="77777777" w:rsidR="00A90952" w:rsidRPr="00E647FB" w:rsidRDefault="00A90952">
      <w:pPr>
        <w:ind w:left="720"/>
        <w:rPr>
          <w:rFonts w:asciiTheme="minorBidi" w:hAnsiTheme="minorBidi"/>
        </w:rPr>
      </w:pPr>
      <w:r w:rsidRPr="00E647FB">
        <w:rPr>
          <w:rFonts w:asciiTheme="minorBidi" w:hAnsiTheme="minorBidi"/>
        </w:rPr>
        <w:t xml:space="preserve">Appendix I comprises migratory species that have been assessed as being in danger of extinction throughout all or a significant portion of their range. The Conference of the </w:t>
      </w:r>
      <w:r w:rsidRPr="00E647FB">
        <w:rPr>
          <w:rFonts w:asciiTheme="minorBidi" w:hAnsiTheme="minorBidi"/>
        </w:rPr>
        <w:lastRenderedPageBreak/>
        <w:t>Parties has further interpreted the term “endangered” as meaning “facing a very high risk of extinction in the wild in the near future” (</w:t>
      </w:r>
      <w:hyperlink r:id="rId32" w:tgtFrame="_blank" w:history="1">
        <w:r w:rsidRPr="00E647FB">
          <w:rPr>
            <w:rStyle w:val="Hyperlink"/>
            <w:rFonts w:asciiTheme="minorBidi" w:hAnsiTheme="minorBidi"/>
          </w:rPr>
          <w:t>Res. 11.33</w:t>
        </w:r>
      </w:hyperlink>
      <w:r w:rsidRPr="00E647FB">
        <w:rPr>
          <w:rFonts w:asciiTheme="minorBidi" w:hAnsiTheme="minorBidi"/>
        </w:rPr>
        <w:t> paragraph 1).  Res. 11.33 also defines a general correspondence between the term ‘endangered’ as defined within CMS and the IUCN Red List Criteria (Version 3.1).  </w:t>
      </w:r>
    </w:p>
    <w:p w14:paraId="224A5543" w14:textId="22ED4F94" w:rsidR="00A90952" w:rsidRPr="00E647FB" w:rsidRDefault="00A90952">
      <w:pPr>
        <w:ind w:left="720"/>
        <w:rPr>
          <w:rFonts w:asciiTheme="minorBidi" w:hAnsiTheme="minorBidi"/>
        </w:rPr>
      </w:pPr>
      <w:r w:rsidRPr="00E647FB">
        <w:rPr>
          <w:rFonts w:asciiTheme="minorBidi" w:hAnsiTheme="minorBidi"/>
        </w:rPr>
        <w:t xml:space="preserve">Parties that are a Range State to a migratory species listed in Appendix I shall endeavour to strictly protect them by: prohibiting the taking of such species, with very restricted scope for exceptions; conserving and where appropriate restoring their habitats; preventing, </w:t>
      </w:r>
      <w:proofErr w:type="gramStart"/>
      <w:r w:rsidRPr="00E647FB">
        <w:rPr>
          <w:rFonts w:asciiTheme="minorBidi" w:hAnsiTheme="minorBidi"/>
        </w:rPr>
        <w:t>removing</w:t>
      </w:r>
      <w:proofErr w:type="gramEnd"/>
      <w:r w:rsidRPr="00E647FB">
        <w:rPr>
          <w:rFonts w:asciiTheme="minorBidi" w:hAnsiTheme="minorBidi"/>
        </w:rPr>
        <w:t xml:space="preserve"> or mitigating obstacles to their migration and controlling other factors that might endanger them.</w:t>
      </w:r>
    </w:p>
    <w:p w14:paraId="0512B404" w14:textId="77777777" w:rsidR="00126596" w:rsidRPr="00E647FB" w:rsidRDefault="00126596">
      <w:pPr>
        <w:ind w:left="720"/>
        <w:rPr>
          <w:rFonts w:asciiTheme="minorBidi" w:hAnsiTheme="minorBidi"/>
        </w:rPr>
      </w:pPr>
    </w:p>
    <w:p w14:paraId="18B5AA82" w14:textId="77777777" w:rsidR="00A90952" w:rsidRPr="00E647FB" w:rsidRDefault="00A90952">
      <w:pPr>
        <w:rPr>
          <w:rFonts w:asciiTheme="minorBidi" w:hAnsiTheme="minorBidi"/>
        </w:rPr>
      </w:pPr>
      <w:r w:rsidRPr="00E647FB">
        <w:rPr>
          <w:rFonts w:asciiTheme="minorBidi" w:hAnsiTheme="minorBidi"/>
        </w:rPr>
        <w:t>The following table adapted from Weir et al. (2021) includes a chronological list of milestones in conservation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many of which have been catalysed and supported by the CMS.</w:t>
      </w:r>
    </w:p>
    <w:p w14:paraId="0C5AF56D" w14:textId="77777777" w:rsidR="00A90952" w:rsidRPr="00E647FB" w:rsidRDefault="00A90952" w:rsidP="00926202">
      <w:pPr>
        <w:rPr>
          <w:rFonts w:asciiTheme="minorBidi" w:hAnsiTheme="minorBidi"/>
        </w:rPr>
      </w:pPr>
    </w:p>
    <w:p w14:paraId="188612EB" w14:textId="3990A95D" w:rsidR="00A90952" w:rsidRPr="00E647FB" w:rsidRDefault="00A90952" w:rsidP="00926202">
      <w:pPr>
        <w:rPr>
          <w:rFonts w:asciiTheme="minorBidi" w:hAnsiTheme="minorBidi"/>
        </w:rPr>
      </w:pPr>
      <w:r w:rsidRPr="00E647FB">
        <w:rPr>
          <w:rFonts w:asciiTheme="minorBidi" w:hAnsiTheme="minorBidi"/>
          <w:b/>
          <w:bCs/>
        </w:rPr>
        <w:t xml:space="preserve">Table 4:  </w:t>
      </w:r>
      <w:r w:rsidRPr="00E647FB">
        <w:rPr>
          <w:rFonts w:asciiTheme="minorBidi" w:hAnsiTheme="minorBidi"/>
          <w:b/>
          <w:bCs/>
          <w:i/>
          <w:iCs/>
        </w:rPr>
        <w:t xml:space="preserve">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b/>
          <w:bCs/>
        </w:rPr>
        <w:t>conservation milestones</w:t>
      </w:r>
      <w:r w:rsidRPr="00E647FB">
        <w:rPr>
          <w:rFonts w:asciiTheme="minorBidi" w:hAnsiTheme="minorBidi"/>
        </w:rPr>
        <w:t xml:space="preserve"> (adapted from Weir, C. R., G. Minton, and T. J. Q. Collins. 2021. Conservation of Africa's Most </w:t>
      </w:r>
      <w:proofErr w:type="spellStart"/>
      <w:r w:rsidRPr="00E647FB">
        <w:rPr>
          <w:rFonts w:asciiTheme="minorBidi" w:hAnsiTheme="minorBidi"/>
        </w:rPr>
        <w:t>Imperiled</w:t>
      </w:r>
      <w:proofErr w:type="spellEnd"/>
      <w:r w:rsidRPr="00E647FB">
        <w:rPr>
          <w:rFonts w:asciiTheme="minorBidi" w:hAnsiTheme="minorBidi"/>
        </w:rPr>
        <w:t xml:space="preserve"> Cetacean, the Atlantic Humpback Dolphin (</w:t>
      </w:r>
      <w:r w:rsidRPr="00E647FB">
        <w:rPr>
          <w:rFonts w:asciiTheme="minorBidi" w:hAnsiTheme="minorBidi"/>
          <w:i/>
        </w:rPr>
        <w:t xml:space="preserve">Sousa </w:t>
      </w:r>
      <w:proofErr w:type="spellStart"/>
      <w:r w:rsidRPr="00E647FB">
        <w:rPr>
          <w:rFonts w:asciiTheme="minorBidi" w:hAnsiTheme="minorBidi"/>
          <w:i/>
        </w:rPr>
        <w:t>teuszii</w:t>
      </w:r>
      <w:proofErr w:type="spellEnd"/>
      <w:r w:rsidRPr="00E647FB">
        <w:rPr>
          <w:rFonts w:asciiTheme="minorBidi" w:hAnsiTheme="minorBidi"/>
        </w:rPr>
        <w:t xml:space="preserve">), The </w:t>
      </w:r>
      <w:proofErr w:type="spellStart"/>
      <w:r w:rsidRPr="00E647FB">
        <w:rPr>
          <w:rFonts w:asciiTheme="minorBidi" w:hAnsiTheme="minorBidi"/>
        </w:rPr>
        <w:t>Encyclopedia</w:t>
      </w:r>
      <w:proofErr w:type="spellEnd"/>
      <w:r w:rsidRPr="00E647FB">
        <w:rPr>
          <w:rFonts w:asciiTheme="minorBidi" w:hAnsiTheme="minorBidi"/>
        </w:rPr>
        <w:t xml:space="preserve"> of Conservation: Reference Module in Earth Systems and Environmental Sciences. Elsevier. p. 1-12.)</w:t>
      </w:r>
    </w:p>
    <w:p w14:paraId="7DBE1931" w14:textId="77777777" w:rsidR="00126596" w:rsidRPr="00E647FB" w:rsidRDefault="00126596" w:rsidP="00926202">
      <w:pPr>
        <w:rPr>
          <w:rFonts w:asciiTheme="minorBidi" w:hAnsiTheme="minorBidi"/>
        </w:rPr>
      </w:pPr>
    </w:p>
    <w:tbl>
      <w:tblPr>
        <w:tblStyle w:val="TableGrid"/>
        <w:tblW w:w="5304" w:type="pct"/>
        <w:tblLook w:val="04A0" w:firstRow="1" w:lastRow="0" w:firstColumn="1" w:lastColumn="0" w:noHBand="0" w:noVBand="1"/>
      </w:tblPr>
      <w:tblGrid>
        <w:gridCol w:w="732"/>
        <w:gridCol w:w="9235"/>
      </w:tblGrid>
      <w:tr w:rsidR="00A90952" w:rsidRPr="00E647FB" w14:paraId="3F803DE6" w14:textId="77777777">
        <w:tc>
          <w:tcPr>
            <w:tcW w:w="367" w:type="pct"/>
            <w:shd w:val="clear" w:color="auto" w:fill="002060"/>
          </w:tcPr>
          <w:p w14:paraId="6A907D50" w14:textId="77777777" w:rsidR="00A90952" w:rsidRPr="00E647FB" w:rsidRDefault="00A90952">
            <w:pPr>
              <w:rPr>
                <w:rFonts w:asciiTheme="minorBidi" w:hAnsiTheme="minorBidi"/>
                <w:b/>
                <w:bCs/>
                <w:color w:val="FFFFFF" w:themeColor="background1"/>
                <w:sz w:val="18"/>
                <w:szCs w:val="18"/>
              </w:rPr>
            </w:pPr>
            <w:r w:rsidRPr="00E647FB">
              <w:rPr>
                <w:rFonts w:asciiTheme="minorBidi" w:hAnsiTheme="minorBidi"/>
                <w:b/>
                <w:bCs/>
                <w:color w:val="FFFFFF" w:themeColor="background1"/>
                <w:sz w:val="18"/>
                <w:szCs w:val="18"/>
              </w:rPr>
              <w:t>Year</w:t>
            </w:r>
          </w:p>
        </w:tc>
        <w:tc>
          <w:tcPr>
            <w:tcW w:w="4633" w:type="pct"/>
            <w:shd w:val="clear" w:color="auto" w:fill="002060"/>
          </w:tcPr>
          <w:p w14:paraId="44244BE4" w14:textId="77777777" w:rsidR="00A90952" w:rsidRPr="00E647FB" w:rsidRDefault="00A90952">
            <w:pPr>
              <w:jc w:val="center"/>
              <w:rPr>
                <w:rFonts w:asciiTheme="minorBidi" w:hAnsiTheme="minorBidi"/>
                <w:b/>
                <w:bCs/>
                <w:color w:val="FFFFFF" w:themeColor="background1"/>
                <w:sz w:val="18"/>
                <w:szCs w:val="18"/>
              </w:rPr>
            </w:pPr>
            <w:r w:rsidRPr="00E647FB">
              <w:rPr>
                <w:rFonts w:asciiTheme="minorBidi" w:hAnsiTheme="minorBidi"/>
                <w:b/>
                <w:bCs/>
                <w:color w:val="FFFFFF" w:themeColor="background1"/>
                <w:sz w:val="18"/>
                <w:szCs w:val="18"/>
              </w:rPr>
              <w:t>Milestone</w:t>
            </w:r>
          </w:p>
        </w:tc>
      </w:tr>
      <w:tr w:rsidR="00A90952" w:rsidRPr="00E647FB" w14:paraId="14890654" w14:textId="77777777">
        <w:tc>
          <w:tcPr>
            <w:tcW w:w="367" w:type="pct"/>
          </w:tcPr>
          <w:p w14:paraId="35D372C1"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1892</w:t>
            </w:r>
          </w:p>
        </w:tc>
        <w:tc>
          <w:tcPr>
            <w:tcW w:w="4633" w:type="pct"/>
          </w:tcPr>
          <w:p w14:paraId="0BE6138F"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Species first described by </w:t>
            </w:r>
            <w:proofErr w:type="spellStart"/>
            <w:r w:rsidRPr="00E647FB">
              <w:rPr>
                <w:rFonts w:asciiTheme="minorBidi" w:hAnsiTheme="minorBidi"/>
                <w:sz w:val="18"/>
                <w:szCs w:val="18"/>
              </w:rPr>
              <w:t>Kükenthal</w:t>
            </w:r>
            <w:proofErr w:type="spellEnd"/>
            <w:r w:rsidRPr="00E647FB">
              <w:rPr>
                <w:rFonts w:asciiTheme="minorBidi" w:hAnsiTheme="minorBidi"/>
                <w:sz w:val="18"/>
                <w:szCs w:val="18"/>
              </w:rPr>
              <w:t xml:space="preserve"> from a carcass collected by Eduard </w:t>
            </w:r>
            <w:proofErr w:type="spellStart"/>
            <w:r w:rsidRPr="00E647FB">
              <w:rPr>
                <w:rFonts w:asciiTheme="minorBidi" w:hAnsiTheme="minorBidi"/>
                <w:sz w:val="18"/>
                <w:szCs w:val="18"/>
              </w:rPr>
              <w:t>Tëusz</w:t>
            </w:r>
            <w:proofErr w:type="spellEnd"/>
            <w:r w:rsidRPr="00E647FB">
              <w:rPr>
                <w:rFonts w:asciiTheme="minorBidi" w:hAnsiTheme="minorBidi"/>
                <w:sz w:val="18"/>
                <w:szCs w:val="18"/>
              </w:rPr>
              <w:t xml:space="preserve"> in Cameroon </w:t>
            </w:r>
          </w:p>
        </w:tc>
      </w:tr>
      <w:tr w:rsidR="00A90952" w:rsidRPr="00E647FB" w14:paraId="7CEDC80C" w14:textId="77777777">
        <w:tc>
          <w:tcPr>
            <w:tcW w:w="367" w:type="pct"/>
          </w:tcPr>
          <w:p w14:paraId="67C492E3"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1979</w:t>
            </w:r>
          </w:p>
        </w:tc>
        <w:tc>
          <w:tcPr>
            <w:tcW w:w="4633" w:type="pct"/>
          </w:tcPr>
          <w:p w14:paraId="7B440E84" w14:textId="77777777" w:rsidR="00A90952" w:rsidRPr="00E647FB" w:rsidRDefault="00A90952">
            <w:pPr>
              <w:rPr>
                <w:rFonts w:asciiTheme="minorBidi" w:hAnsiTheme="minorBidi"/>
                <w:sz w:val="18"/>
                <w:szCs w:val="18"/>
              </w:rPr>
            </w:pPr>
            <w:r w:rsidRPr="00E647FB">
              <w:rPr>
                <w:rFonts w:asciiTheme="minorBidi" w:hAnsiTheme="minorBidi"/>
                <w:i/>
                <w:iCs/>
                <w:sz w:val="18"/>
                <w:szCs w:val="18"/>
              </w:rPr>
              <w:t>Sousa</w:t>
            </w:r>
            <w:r w:rsidRPr="00E647FB">
              <w:rPr>
                <w:rFonts w:asciiTheme="minorBidi" w:hAnsiTheme="minorBidi"/>
                <w:sz w:val="18"/>
                <w:szCs w:val="18"/>
              </w:rPr>
              <w:t xml:space="preserve"> genus listed on Convention on International Trade in Endangered Species of Wild Flora and Fauna (CITES) Appendix I </w:t>
            </w:r>
          </w:p>
        </w:tc>
      </w:tr>
      <w:tr w:rsidR="00A90952" w:rsidRPr="00E647FB" w14:paraId="4A6C4670" w14:textId="77777777">
        <w:tc>
          <w:tcPr>
            <w:tcW w:w="367" w:type="pct"/>
          </w:tcPr>
          <w:p w14:paraId="49207C5B"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1991</w:t>
            </w:r>
          </w:p>
        </w:tc>
        <w:tc>
          <w:tcPr>
            <w:tcW w:w="4633" w:type="pct"/>
          </w:tcPr>
          <w:p w14:paraId="7E4F7C9B" w14:textId="77777777" w:rsidR="00A90952" w:rsidRPr="00E647FB" w:rsidRDefault="00A90952">
            <w:pPr>
              <w:rPr>
                <w:rFonts w:asciiTheme="minorBidi" w:hAnsiTheme="minorBidi"/>
                <w:sz w:val="18"/>
                <w:szCs w:val="18"/>
              </w:rPr>
            </w:pPr>
            <w:r w:rsidRPr="00E647FB">
              <w:rPr>
                <w:rFonts w:asciiTheme="minorBidi" w:hAnsiTheme="minorBidi"/>
                <w:sz w:val="18"/>
                <w:szCs w:val="18"/>
              </w:rPr>
              <w:t xml:space="preserve">Listed on the Convention on Migratory Species (CMS) Appendix II </w:t>
            </w:r>
          </w:p>
        </w:tc>
      </w:tr>
      <w:tr w:rsidR="00A90952" w:rsidRPr="00E647FB" w14:paraId="7C9A77BC" w14:textId="77777777">
        <w:tc>
          <w:tcPr>
            <w:tcW w:w="367" w:type="pct"/>
          </w:tcPr>
          <w:p w14:paraId="36D7018B"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 xml:space="preserve">1994 </w:t>
            </w:r>
          </w:p>
        </w:tc>
        <w:tc>
          <w:tcPr>
            <w:tcW w:w="4633" w:type="pct"/>
          </w:tcPr>
          <w:p w14:paraId="7162F694" w14:textId="77777777" w:rsidR="00A90952" w:rsidRPr="00E647FB" w:rsidRDefault="00A90952">
            <w:pPr>
              <w:rPr>
                <w:rFonts w:asciiTheme="minorBidi" w:hAnsiTheme="minorBidi"/>
                <w:sz w:val="18"/>
                <w:szCs w:val="18"/>
              </w:rPr>
            </w:pPr>
            <w:r w:rsidRPr="00E647FB">
              <w:rPr>
                <w:rFonts w:asciiTheme="minorBidi" w:hAnsiTheme="minorBidi"/>
                <w:sz w:val="18"/>
                <w:szCs w:val="18"/>
              </w:rPr>
              <w:t>Listed as ‘Insufficiently Known’ on the IUCN Red List</w:t>
            </w:r>
          </w:p>
        </w:tc>
      </w:tr>
      <w:tr w:rsidR="00A90952" w:rsidRPr="00E647FB" w14:paraId="73C06A75" w14:textId="77777777">
        <w:tc>
          <w:tcPr>
            <w:tcW w:w="367" w:type="pct"/>
          </w:tcPr>
          <w:p w14:paraId="4CF05DC2"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1996</w:t>
            </w:r>
          </w:p>
        </w:tc>
        <w:tc>
          <w:tcPr>
            <w:tcW w:w="4633" w:type="pct"/>
          </w:tcPr>
          <w:p w14:paraId="3C49BC0F" w14:textId="77777777" w:rsidR="00A90952" w:rsidRPr="00E647FB" w:rsidRDefault="00A90952">
            <w:pPr>
              <w:rPr>
                <w:rFonts w:asciiTheme="minorBidi" w:hAnsiTheme="minorBidi"/>
                <w:sz w:val="18"/>
                <w:szCs w:val="18"/>
              </w:rPr>
            </w:pPr>
            <w:r w:rsidRPr="00E647FB">
              <w:rPr>
                <w:rFonts w:asciiTheme="minorBidi" w:hAnsiTheme="minorBidi"/>
                <w:sz w:val="18"/>
                <w:szCs w:val="18"/>
              </w:rPr>
              <w:t>Listed as ‘Data Deficient’ on the IUCN Red List</w:t>
            </w:r>
          </w:p>
        </w:tc>
      </w:tr>
      <w:tr w:rsidR="00A90952" w:rsidRPr="00E647FB" w14:paraId="3FA383E8" w14:textId="77777777">
        <w:tc>
          <w:tcPr>
            <w:tcW w:w="367" w:type="pct"/>
          </w:tcPr>
          <w:p w14:paraId="37C0F0A2"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1997-1998</w:t>
            </w:r>
          </w:p>
        </w:tc>
        <w:tc>
          <w:tcPr>
            <w:tcW w:w="4633" w:type="pct"/>
          </w:tcPr>
          <w:p w14:paraId="7FDC4081" w14:textId="2729EB06" w:rsidR="00A90952" w:rsidRPr="00E647FB" w:rsidRDefault="00A90952">
            <w:pPr>
              <w:rPr>
                <w:rFonts w:asciiTheme="minorBidi" w:hAnsiTheme="minorBidi"/>
                <w:sz w:val="18"/>
                <w:szCs w:val="18"/>
              </w:rPr>
            </w:pPr>
            <w:r w:rsidRPr="00E647FB">
              <w:rPr>
                <w:rFonts w:asciiTheme="minorBidi" w:hAnsiTheme="minorBidi"/>
                <w:sz w:val="18"/>
                <w:szCs w:val="18"/>
              </w:rPr>
              <w:t>West African Cetacean Research and Conservation Programme (WAFCET) project 1: investigation into the status of cetaceans in Senegal, The Gambia and Guinea-Bissau. Run by COREWAM and funded by UNEP/CMS</w:t>
            </w:r>
            <w:r w:rsidR="00394775" w:rsidRPr="00E647FB">
              <w:rPr>
                <w:rFonts w:asciiTheme="minorBidi" w:hAnsiTheme="minorBidi"/>
                <w:sz w:val="18"/>
                <w:szCs w:val="18"/>
              </w:rPr>
              <w:t xml:space="preserve"> (report available </w:t>
            </w:r>
            <w:hyperlink r:id="rId33" w:history="1">
              <w:r w:rsidR="00394775" w:rsidRPr="00E647FB">
                <w:rPr>
                  <w:rStyle w:val="Hyperlink"/>
                  <w:rFonts w:asciiTheme="minorBidi" w:hAnsiTheme="minorBidi"/>
                  <w:sz w:val="18"/>
                  <w:szCs w:val="18"/>
                </w:rPr>
                <w:t>here</w:t>
              </w:r>
            </w:hyperlink>
            <w:r w:rsidR="00394775" w:rsidRPr="00E647FB">
              <w:rPr>
                <w:rFonts w:asciiTheme="minorBidi" w:hAnsiTheme="minorBidi"/>
                <w:sz w:val="18"/>
                <w:szCs w:val="18"/>
              </w:rPr>
              <w:t>)</w:t>
            </w:r>
          </w:p>
        </w:tc>
      </w:tr>
      <w:tr w:rsidR="00A90952" w:rsidRPr="00E647FB" w14:paraId="7320826D" w14:textId="77777777">
        <w:tc>
          <w:tcPr>
            <w:tcW w:w="367" w:type="pct"/>
          </w:tcPr>
          <w:p w14:paraId="7F083C9C"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1999-2001</w:t>
            </w:r>
          </w:p>
        </w:tc>
        <w:tc>
          <w:tcPr>
            <w:tcW w:w="4633" w:type="pct"/>
          </w:tcPr>
          <w:p w14:paraId="7A0A2AFF" w14:textId="7EA930F0" w:rsidR="00A90952" w:rsidRPr="00E647FB" w:rsidRDefault="00A90952">
            <w:pPr>
              <w:rPr>
                <w:rFonts w:asciiTheme="minorBidi" w:hAnsiTheme="minorBidi"/>
                <w:sz w:val="18"/>
                <w:szCs w:val="18"/>
              </w:rPr>
            </w:pPr>
            <w:r w:rsidRPr="00E647FB">
              <w:rPr>
                <w:rFonts w:asciiTheme="minorBidi" w:hAnsiTheme="minorBidi"/>
                <w:sz w:val="18"/>
                <w:szCs w:val="18"/>
              </w:rPr>
              <w:t xml:space="preserve">WAFCET project 2: conservation of cetaceans in The Gambia and Senegal 1999-2001, and status of the Atlantic humpback dolphin. Run by COREWAM and funded by UNEP/CMS, with emphasis on the </w:t>
            </w: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00394775" w:rsidRPr="00E647FB">
              <w:rPr>
                <w:rFonts w:asciiTheme="minorBidi" w:hAnsiTheme="minorBidi"/>
                <w:i/>
                <w:iCs/>
                <w:sz w:val="18"/>
                <w:szCs w:val="18"/>
              </w:rPr>
              <w:t xml:space="preserve"> </w:t>
            </w:r>
            <w:r w:rsidR="00394775" w:rsidRPr="00E647FB">
              <w:rPr>
                <w:rFonts w:asciiTheme="minorBidi" w:hAnsiTheme="minorBidi"/>
                <w:sz w:val="18"/>
                <w:szCs w:val="18"/>
              </w:rPr>
              <w:t xml:space="preserve">(report available </w:t>
            </w:r>
            <w:hyperlink r:id="rId34" w:history="1">
              <w:r w:rsidR="00394775" w:rsidRPr="00E647FB">
                <w:rPr>
                  <w:rStyle w:val="Hyperlink"/>
                  <w:rFonts w:asciiTheme="minorBidi" w:hAnsiTheme="minorBidi"/>
                  <w:sz w:val="18"/>
                  <w:szCs w:val="18"/>
                </w:rPr>
                <w:t>here</w:t>
              </w:r>
            </w:hyperlink>
            <w:r w:rsidR="00394775" w:rsidRPr="00E647FB">
              <w:rPr>
                <w:rFonts w:asciiTheme="minorBidi" w:hAnsiTheme="minorBidi"/>
                <w:sz w:val="18"/>
                <w:szCs w:val="18"/>
              </w:rPr>
              <w:t>)</w:t>
            </w:r>
          </w:p>
        </w:tc>
      </w:tr>
      <w:tr w:rsidR="00A90952" w:rsidRPr="00E647FB" w14:paraId="35DDF384" w14:textId="77777777">
        <w:tc>
          <w:tcPr>
            <w:tcW w:w="367" w:type="pct"/>
          </w:tcPr>
          <w:p w14:paraId="4138914C"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2000</w:t>
            </w:r>
          </w:p>
        </w:tc>
        <w:tc>
          <w:tcPr>
            <w:tcW w:w="4633" w:type="pct"/>
          </w:tcPr>
          <w:p w14:paraId="322AFAA2" w14:textId="330CDD05" w:rsidR="00A90952" w:rsidRPr="00E647FB" w:rsidRDefault="00A90952">
            <w:pPr>
              <w:rPr>
                <w:rFonts w:asciiTheme="minorBidi" w:hAnsiTheme="minorBidi"/>
                <w:sz w:val="18"/>
                <w:szCs w:val="18"/>
              </w:rPr>
            </w:pPr>
            <w:r w:rsidRPr="00E647FB">
              <w:rPr>
                <w:rFonts w:asciiTheme="minorBidi" w:hAnsiTheme="minorBidi"/>
                <w:sz w:val="18"/>
                <w:szCs w:val="18"/>
              </w:rPr>
              <w:t xml:space="preserve">CMS workshop in Conakry, Guinea, on the </w:t>
            </w:r>
            <w:r w:rsidRPr="00E647FB">
              <w:rPr>
                <w:rFonts w:asciiTheme="minorBidi" w:hAnsiTheme="minorBidi"/>
                <w:i/>
                <w:iCs/>
                <w:sz w:val="18"/>
                <w:szCs w:val="18"/>
              </w:rPr>
              <w:t>Conservation and management of small cetaceans of the coast of Africa</w:t>
            </w:r>
            <w:r w:rsidR="00394775" w:rsidRPr="00E647FB">
              <w:rPr>
                <w:rFonts w:asciiTheme="minorBidi" w:hAnsiTheme="minorBidi"/>
                <w:sz w:val="18"/>
                <w:szCs w:val="18"/>
              </w:rPr>
              <w:t xml:space="preserve"> (report available </w:t>
            </w:r>
            <w:hyperlink r:id="rId35" w:history="1">
              <w:r w:rsidR="00394775" w:rsidRPr="00E647FB">
                <w:rPr>
                  <w:rStyle w:val="Hyperlink"/>
                  <w:rFonts w:asciiTheme="minorBidi" w:hAnsiTheme="minorBidi"/>
                  <w:sz w:val="18"/>
                  <w:szCs w:val="18"/>
                </w:rPr>
                <w:t>here</w:t>
              </w:r>
            </w:hyperlink>
            <w:r w:rsidR="00394775" w:rsidRPr="00E647FB">
              <w:rPr>
                <w:rFonts w:asciiTheme="minorBidi" w:hAnsiTheme="minorBidi"/>
                <w:sz w:val="18"/>
                <w:szCs w:val="18"/>
              </w:rPr>
              <w:t>)</w:t>
            </w:r>
          </w:p>
        </w:tc>
      </w:tr>
      <w:tr w:rsidR="00A90952" w:rsidRPr="00E647FB" w14:paraId="4147B34A" w14:textId="77777777">
        <w:tc>
          <w:tcPr>
            <w:tcW w:w="367" w:type="pct"/>
          </w:tcPr>
          <w:p w14:paraId="1ED3E08D"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2002</w:t>
            </w:r>
          </w:p>
        </w:tc>
        <w:tc>
          <w:tcPr>
            <w:tcW w:w="4633" w:type="pct"/>
          </w:tcPr>
          <w:p w14:paraId="415A53A5" w14:textId="3EED63A0" w:rsidR="00A90952" w:rsidRPr="00E647FB" w:rsidRDefault="00A90952">
            <w:pPr>
              <w:rPr>
                <w:rFonts w:asciiTheme="minorBidi" w:hAnsiTheme="minorBidi"/>
                <w:sz w:val="18"/>
                <w:szCs w:val="18"/>
              </w:rPr>
            </w:pPr>
            <w:r w:rsidRPr="00E647FB">
              <w:rPr>
                <w:rFonts w:asciiTheme="minorBidi" w:hAnsiTheme="minorBidi"/>
                <w:sz w:val="18"/>
                <w:szCs w:val="18"/>
              </w:rPr>
              <w:t xml:space="preserve">International Whaling Commission (IWC) Scientific Committee’s Small Cetacean Subcommittee focuses on </w:t>
            </w:r>
            <w:r w:rsidRPr="00E647FB">
              <w:rPr>
                <w:rFonts w:asciiTheme="minorBidi" w:hAnsiTheme="minorBidi"/>
                <w:i/>
                <w:iCs/>
                <w:sz w:val="18"/>
                <w:szCs w:val="18"/>
              </w:rPr>
              <w:t>Sousa</w:t>
            </w:r>
            <w:r w:rsidRPr="00E647FB">
              <w:rPr>
                <w:rFonts w:asciiTheme="minorBidi" w:hAnsiTheme="minorBidi"/>
                <w:sz w:val="18"/>
                <w:szCs w:val="18"/>
              </w:rPr>
              <w:t xml:space="preserve"> species, </w:t>
            </w:r>
            <w:r w:rsidR="00CE4D7D" w:rsidRPr="00E647FB">
              <w:rPr>
                <w:rFonts w:asciiTheme="minorBidi" w:hAnsiTheme="minorBidi"/>
                <w:sz w:val="18"/>
                <w:szCs w:val="18"/>
              </w:rPr>
              <w:t>catalysing</w:t>
            </w:r>
            <w:r w:rsidRPr="00E647FB">
              <w:rPr>
                <w:rFonts w:asciiTheme="minorBidi" w:hAnsiTheme="minorBidi"/>
                <w:sz w:val="18"/>
                <w:szCs w:val="18"/>
              </w:rPr>
              <w:t xml:space="preserve"> a genus-wide review</w:t>
            </w:r>
          </w:p>
        </w:tc>
      </w:tr>
      <w:tr w:rsidR="00A90952" w:rsidRPr="00E647FB" w14:paraId="2F88CD4E" w14:textId="77777777">
        <w:tc>
          <w:tcPr>
            <w:tcW w:w="367" w:type="pct"/>
          </w:tcPr>
          <w:p w14:paraId="76B5E942"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2004</w:t>
            </w:r>
          </w:p>
        </w:tc>
        <w:tc>
          <w:tcPr>
            <w:tcW w:w="4633" w:type="pct"/>
          </w:tcPr>
          <w:p w14:paraId="3BC27ED7" w14:textId="77777777" w:rsidR="00A90952" w:rsidRPr="00E647FB" w:rsidRDefault="00A90952">
            <w:pPr>
              <w:rPr>
                <w:rFonts w:asciiTheme="minorBidi" w:hAnsiTheme="minorBidi"/>
                <w:sz w:val="18"/>
                <w:szCs w:val="18"/>
              </w:rPr>
            </w:pPr>
            <w:r w:rsidRPr="00E647FB">
              <w:rPr>
                <w:rFonts w:asciiTheme="minorBidi" w:hAnsiTheme="minorBidi"/>
                <w:sz w:val="18"/>
                <w:szCs w:val="18"/>
              </w:rPr>
              <w:t>Based on WAFCET-1 and 2, publication of the first extensive species review highlighting threats, data gaps and conservation concerns (Van Waerebeek et al., 2004)</w:t>
            </w:r>
          </w:p>
        </w:tc>
      </w:tr>
      <w:tr w:rsidR="00A90952" w:rsidRPr="00E647FB" w14:paraId="2CB00689" w14:textId="77777777">
        <w:tc>
          <w:tcPr>
            <w:tcW w:w="367" w:type="pct"/>
          </w:tcPr>
          <w:p w14:paraId="2E3902F4"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2007</w:t>
            </w:r>
          </w:p>
        </w:tc>
        <w:tc>
          <w:tcPr>
            <w:tcW w:w="4633" w:type="pct"/>
          </w:tcPr>
          <w:p w14:paraId="5C330768" w14:textId="43DB3B98" w:rsidR="00A90952" w:rsidRPr="00E647FB" w:rsidRDefault="00A90952">
            <w:pPr>
              <w:rPr>
                <w:rFonts w:asciiTheme="minorBidi" w:hAnsiTheme="minorBidi"/>
                <w:b/>
                <w:bCs/>
                <w:sz w:val="18"/>
                <w:szCs w:val="18"/>
              </w:rPr>
            </w:pPr>
            <w:r w:rsidRPr="00E647FB">
              <w:rPr>
                <w:rFonts w:asciiTheme="minorBidi" w:hAnsiTheme="minorBidi"/>
                <w:sz w:val="18"/>
                <w:szCs w:val="18"/>
              </w:rPr>
              <w:t>CMS WATCH (</w:t>
            </w:r>
            <w:hyperlink r:id="rId36" w:history="1">
              <w:r w:rsidRPr="00E647FB">
                <w:rPr>
                  <w:rStyle w:val="Hyperlink"/>
                  <w:rFonts w:asciiTheme="minorBidi" w:hAnsiTheme="minorBidi"/>
                  <w:sz w:val="18"/>
                  <w:szCs w:val="18"/>
                </w:rPr>
                <w:t>Western African Talks on Cetaceans and their Habitats</w:t>
              </w:r>
            </w:hyperlink>
            <w:r w:rsidRPr="00E647FB">
              <w:rPr>
                <w:rFonts w:asciiTheme="minorBidi" w:hAnsiTheme="minorBidi"/>
                <w:sz w:val="18"/>
                <w:szCs w:val="18"/>
              </w:rPr>
              <w:t xml:space="preserve">) meeting in Tenerife, to consider a </w:t>
            </w:r>
            <w:r w:rsidRPr="00E647FB">
              <w:rPr>
                <w:rFonts w:asciiTheme="minorBidi" w:hAnsiTheme="minorBidi"/>
                <w:i/>
                <w:iCs/>
                <w:sz w:val="18"/>
                <w:szCs w:val="18"/>
              </w:rPr>
              <w:t>Memorandum of Understanding Concerning the Conservation of the Manatee and Small Cetaceans of Western Africa and Macaronesia</w:t>
            </w:r>
          </w:p>
        </w:tc>
      </w:tr>
      <w:tr w:rsidR="00A90952" w:rsidRPr="00E647FB" w14:paraId="42DC28F2" w14:textId="77777777">
        <w:tc>
          <w:tcPr>
            <w:tcW w:w="367" w:type="pct"/>
          </w:tcPr>
          <w:p w14:paraId="77F782DE"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2007</w:t>
            </w:r>
          </w:p>
        </w:tc>
        <w:tc>
          <w:tcPr>
            <w:tcW w:w="4633" w:type="pct"/>
          </w:tcPr>
          <w:p w14:paraId="6D647B54" w14:textId="77777777" w:rsidR="00A90952" w:rsidRPr="00E647FB" w:rsidRDefault="00A90952">
            <w:pPr>
              <w:rPr>
                <w:rFonts w:asciiTheme="minorBidi" w:hAnsiTheme="minorBidi"/>
                <w:sz w:val="18"/>
                <w:szCs w:val="18"/>
              </w:rPr>
            </w:pP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Pr="00E647FB">
              <w:rPr>
                <w:rFonts w:asciiTheme="minorBidi" w:hAnsiTheme="minorBidi"/>
                <w:sz w:val="18"/>
                <w:szCs w:val="18"/>
              </w:rPr>
              <w:t xml:space="preserve"> Listed on CMS Appendix I </w:t>
            </w:r>
          </w:p>
        </w:tc>
      </w:tr>
      <w:tr w:rsidR="00A90952" w:rsidRPr="00E647FB" w14:paraId="4D687439" w14:textId="77777777">
        <w:tc>
          <w:tcPr>
            <w:tcW w:w="367" w:type="pct"/>
          </w:tcPr>
          <w:p w14:paraId="131BA741"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2008</w:t>
            </w:r>
          </w:p>
        </w:tc>
        <w:tc>
          <w:tcPr>
            <w:tcW w:w="4633" w:type="pct"/>
          </w:tcPr>
          <w:p w14:paraId="26EC2C33" w14:textId="096A3D2F" w:rsidR="00A90952" w:rsidRPr="00E647FB" w:rsidRDefault="00492C21">
            <w:pPr>
              <w:rPr>
                <w:rFonts w:asciiTheme="minorBidi" w:hAnsiTheme="minorBidi"/>
                <w:sz w:val="18"/>
                <w:szCs w:val="18"/>
              </w:rPr>
            </w:pPr>
            <w:hyperlink r:id="rId37" w:history="1">
              <w:r w:rsidR="00A90952" w:rsidRPr="00E647FB">
                <w:rPr>
                  <w:rStyle w:val="Hyperlink"/>
                  <w:rFonts w:asciiTheme="minorBidi" w:hAnsiTheme="minorBidi"/>
                  <w:sz w:val="18"/>
                  <w:szCs w:val="18"/>
                </w:rPr>
                <w:t>CMS WATCH II meeting</w:t>
              </w:r>
            </w:hyperlink>
            <w:r w:rsidR="00A90952" w:rsidRPr="00E647FB">
              <w:rPr>
                <w:rFonts w:asciiTheme="minorBidi" w:hAnsiTheme="minorBidi"/>
                <w:sz w:val="18"/>
                <w:szCs w:val="18"/>
              </w:rPr>
              <w:t xml:space="preserve"> held in Lomé, Togo. Final negotiation and signing of the </w:t>
            </w:r>
            <w:r w:rsidR="00A90952" w:rsidRPr="00E647FB">
              <w:rPr>
                <w:rFonts w:asciiTheme="minorBidi" w:hAnsiTheme="minorBidi"/>
                <w:i/>
                <w:iCs/>
                <w:sz w:val="18"/>
                <w:szCs w:val="18"/>
              </w:rPr>
              <w:t>Memorandum of Understanding Concerning the Conservation of the Manatee and Small Cetaceans of Western Africa and Macaronesia</w:t>
            </w:r>
            <w:r w:rsidR="00A90952" w:rsidRPr="00E647FB">
              <w:rPr>
                <w:rFonts w:asciiTheme="minorBidi" w:hAnsiTheme="minorBidi"/>
                <w:sz w:val="18"/>
                <w:szCs w:val="18"/>
              </w:rPr>
              <w:t>, including a Small Cetacean Action Plan adopted in Annex II of the MoU</w:t>
            </w:r>
          </w:p>
        </w:tc>
      </w:tr>
      <w:tr w:rsidR="00A90952" w:rsidRPr="00E647FB" w14:paraId="2DD95ED0" w14:textId="77777777">
        <w:tc>
          <w:tcPr>
            <w:tcW w:w="367" w:type="pct"/>
          </w:tcPr>
          <w:p w14:paraId="3B3F846D"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 xml:space="preserve">2008 </w:t>
            </w:r>
          </w:p>
        </w:tc>
        <w:tc>
          <w:tcPr>
            <w:tcW w:w="4633" w:type="pct"/>
          </w:tcPr>
          <w:p w14:paraId="0EC81BA6" w14:textId="77777777" w:rsidR="00A90952" w:rsidRPr="00E647FB" w:rsidRDefault="00A90952">
            <w:pPr>
              <w:rPr>
                <w:rFonts w:asciiTheme="minorBidi" w:hAnsiTheme="minorBidi"/>
                <w:sz w:val="18"/>
                <w:szCs w:val="18"/>
              </w:rPr>
            </w:pP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Pr="00E647FB">
              <w:rPr>
                <w:rFonts w:asciiTheme="minorBidi" w:hAnsiTheme="minorBidi"/>
                <w:sz w:val="18"/>
                <w:szCs w:val="18"/>
              </w:rPr>
              <w:t xml:space="preserve"> listed as ‘Vulnerable’ on the IUCN Red List of Threatened Species </w:t>
            </w:r>
          </w:p>
        </w:tc>
      </w:tr>
      <w:tr w:rsidR="00A90952" w:rsidRPr="00E647FB" w14:paraId="2CA3CEC3" w14:textId="77777777">
        <w:tc>
          <w:tcPr>
            <w:tcW w:w="367" w:type="pct"/>
          </w:tcPr>
          <w:p w14:paraId="07170B30"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2010</w:t>
            </w:r>
          </w:p>
        </w:tc>
        <w:tc>
          <w:tcPr>
            <w:tcW w:w="4633" w:type="pct"/>
          </w:tcPr>
          <w:p w14:paraId="1A14D7B4" w14:textId="4BB9F556" w:rsidR="00A90952" w:rsidRPr="00E647FB" w:rsidRDefault="00A90952">
            <w:pPr>
              <w:rPr>
                <w:rFonts w:asciiTheme="minorBidi" w:hAnsiTheme="minorBidi"/>
                <w:sz w:val="18"/>
                <w:szCs w:val="18"/>
              </w:rPr>
            </w:pPr>
            <w:r w:rsidRPr="00E647FB">
              <w:rPr>
                <w:rFonts w:asciiTheme="minorBidi" w:hAnsiTheme="minorBidi"/>
                <w:sz w:val="18"/>
                <w:szCs w:val="18"/>
              </w:rPr>
              <w:t>International Whaling Commission (IWC) Scientific Committee focuses on African cetaceans, with a wide range of recommendations specific to</w:t>
            </w:r>
            <w:r w:rsidRPr="00E647FB">
              <w:rPr>
                <w:rFonts w:asciiTheme="minorBidi" w:hAnsiTheme="minorBidi"/>
                <w:i/>
                <w:iCs/>
                <w:sz w:val="18"/>
                <w:szCs w:val="18"/>
              </w:rPr>
              <w:t xml:space="preserve"> S. </w:t>
            </w:r>
            <w:proofErr w:type="spellStart"/>
            <w:r w:rsidRPr="00E647FB">
              <w:rPr>
                <w:rFonts w:asciiTheme="minorBidi" w:hAnsiTheme="minorBidi"/>
                <w:i/>
                <w:iCs/>
                <w:sz w:val="18"/>
                <w:szCs w:val="18"/>
              </w:rPr>
              <w:t>teuszii</w:t>
            </w:r>
            <w:proofErr w:type="spellEnd"/>
            <w:r w:rsidRPr="00E647FB">
              <w:rPr>
                <w:rFonts w:asciiTheme="minorBidi" w:hAnsiTheme="minorBidi"/>
                <w:sz w:val="18"/>
                <w:szCs w:val="18"/>
              </w:rPr>
              <w:t xml:space="preserve"> (IWC, 2011a)</w:t>
            </w:r>
          </w:p>
        </w:tc>
      </w:tr>
      <w:tr w:rsidR="00A90952" w:rsidRPr="00E647FB" w14:paraId="7CEC6596" w14:textId="77777777">
        <w:tc>
          <w:tcPr>
            <w:tcW w:w="367" w:type="pct"/>
          </w:tcPr>
          <w:p w14:paraId="233FD56D"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2011</w:t>
            </w:r>
          </w:p>
        </w:tc>
        <w:tc>
          <w:tcPr>
            <w:tcW w:w="4633" w:type="pct"/>
          </w:tcPr>
          <w:p w14:paraId="62EB6E1E" w14:textId="77777777" w:rsidR="00A90952" w:rsidRPr="00E647FB" w:rsidRDefault="00A90952">
            <w:pPr>
              <w:rPr>
                <w:rFonts w:asciiTheme="minorBidi" w:hAnsiTheme="minorBidi"/>
                <w:sz w:val="18"/>
                <w:szCs w:val="18"/>
              </w:rPr>
            </w:pPr>
            <w:r w:rsidRPr="00E647FB">
              <w:rPr>
                <w:rFonts w:asciiTheme="minorBidi" w:hAnsiTheme="minorBidi"/>
                <w:sz w:val="18"/>
                <w:szCs w:val="18"/>
              </w:rPr>
              <w:t>Collaborative paper published highlighting shared and increasing concerns over species status and recommendations for action (Weir et al., 2011)</w:t>
            </w:r>
          </w:p>
        </w:tc>
      </w:tr>
      <w:tr w:rsidR="00A90952" w:rsidRPr="00E647FB" w14:paraId="1403DB02" w14:textId="77777777">
        <w:tc>
          <w:tcPr>
            <w:tcW w:w="367" w:type="pct"/>
          </w:tcPr>
          <w:p w14:paraId="140232E4"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2012</w:t>
            </w:r>
          </w:p>
        </w:tc>
        <w:tc>
          <w:tcPr>
            <w:tcW w:w="4633" w:type="pct"/>
          </w:tcPr>
          <w:p w14:paraId="336710FF" w14:textId="77777777" w:rsidR="00A90952" w:rsidRPr="00E647FB" w:rsidRDefault="00A90952">
            <w:pPr>
              <w:rPr>
                <w:rFonts w:asciiTheme="minorBidi" w:hAnsiTheme="minorBidi"/>
                <w:sz w:val="18"/>
                <w:szCs w:val="18"/>
              </w:rPr>
            </w:pP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Pr="00E647FB">
              <w:rPr>
                <w:rFonts w:asciiTheme="minorBidi" w:hAnsiTheme="minorBidi"/>
                <w:sz w:val="18"/>
                <w:szCs w:val="18"/>
              </w:rPr>
              <w:t xml:space="preserve"> listed as ‘Vulnerable’ on the IUCN Red List (Reeves et al., 2012)</w:t>
            </w:r>
          </w:p>
        </w:tc>
      </w:tr>
      <w:tr w:rsidR="00A90952" w:rsidRPr="00E647FB" w14:paraId="0D6B0F2F" w14:textId="77777777">
        <w:tc>
          <w:tcPr>
            <w:tcW w:w="367" w:type="pct"/>
          </w:tcPr>
          <w:p w14:paraId="72F5A36E"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2012</w:t>
            </w:r>
          </w:p>
        </w:tc>
        <w:tc>
          <w:tcPr>
            <w:tcW w:w="4633" w:type="pct"/>
          </w:tcPr>
          <w:p w14:paraId="548BACA5" w14:textId="43D53C5E" w:rsidR="00A90952" w:rsidRPr="00E647FB" w:rsidRDefault="00A90952">
            <w:pPr>
              <w:rPr>
                <w:rFonts w:asciiTheme="minorBidi" w:hAnsiTheme="minorBidi"/>
                <w:sz w:val="18"/>
                <w:szCs w:val="18"/>
              </w:rPr>
            </w:pPr>
            <w:r w:rsidRPr="00E647FB">
              <w:rPr>
                <w:rFonts w:asciiTheme="minorBidi" w:hAnsiTheme="minorBidi"/>
                <w:sz w:val="18"/>
                <w:szCs w:val="18"/>
              </w:rPr>
              <w:t xml:space="preserve">CMS published </w:t>
            </w:r>
            <w:r w:rsidR="00CE4D7D" w:rsidRPr="00E647FB">
              <w:rPr>
                <w:rFonts w:asciiTheme="minorBidi" w:hAnsiTheme="minorBidi"/>
                <w:sz w:val="18"/>
                <w:szCs w:val="18"/>
              </w:rPr>
              <w:t xml:space="preserve">Technical Series No. 26 </w:t>
            </w:r>
            <w:r w:rsidR="002035D7" w:rsidRPr="00E647FB">
              <w:rPr>
                <w:rFonts w:asciiTheme="minorBidi" w:hAnsiTheme="minorBidi"/>
                <w:sz w:val="18"/>
                <w:szCs w:val="18"/>
              </w:rPr>
              <w:t>‘</w:t>
            </w:r>
            <w:r w:rsidRPr="00E647FB">
              <w:rPr>
                <w:rFonts w:asciiTheme="minorBidi" w:hAnsiTheme="minorBidi"/>
                <w:sz w:val="18"/>
                <w:szCs w:val="18"/>
              </w:rPr>
              <w:t>Conserving cetaceans and manatees in the western African region</w:t>
            </w:r>
            <w:r w:rsidR="002035D7" w:rsidRPr="00E647FB">
              <w:rPr>
                <w:rFonts w:asciiTheme="minorBidi" w:hAnsiTheme="minorBidi"/>
                <w:sz w:val="18"/>
                <w:szCs w:val="18"/>
              </w:rPr>
              <w:t>’</w:t>
            </w:r>
            <w:r w:rsidRPr="00E647FB">
              <w:rPr>
                <w:rFonts w:asciiTheme="minorBidi" w:hAnsiTheme="minorBidi"/>
                <w:sz w:val="18"/>
                <w:szCs w:val="18"/>
              </w:rPr>
              <w:t xml:space="preserve"> (CMS 2012</w:t>
            </w:r>
            <w:r w:rsidR="00CE4D7D" w:rsidRPr="00E647FB">
              <w:rPr>
                <w:rFonts w:asciiTheme="minorBidi" w:hAnsiTheme="minorBidi"/>
                <w:sz w:val="18"/>
                <w:szCs w:val="18"/>
              </w:rPr>
              <w:t xml:space="preserve">, available </w:t>
            </w:r>
            <w:hyperlink r:id="rId38" w:history="1">
              <w:r w:rsidR="00CE4D7D" w:rsidRPr="00E647FB">
                <w:rPr>
                  <w:rStyle w:val="Hyperlink"/>
                  <w:rFonts w:asciiTheme="minorBidi" w:hAnsiTheme="minorBidi"/>
                  <w:sz w:val="18"/>
                  <w:szCs w:val="18"/>
                </w:rPr>
                <w:t>here</w:t>
              </w:r>
            </w:hyperlink>
            <w:r w:rsidR="00CE4D7D" w:rsidRPr="00E647FB">
              <w:rPr>
                <w:rFonts w:asciiTheme="minorBidi" w:hAnsiTheme="minorBidi"/>
                <w:sz w:val="18"/>
                <w:szCs w:val="18"/>
              </w:rPr>
              <w:t>)</w:t>
            </w:r>
          </w:p>
        </w:tc>
      </w:tr>
      <w:tr w:rsidR="00A90952" w:rsidRPr="00E647FB" w14:paraId="050E48E3" w14:textId="77777777">
        <w:tc>
          <w:tcPr>
            <w:tcW w:w="367" w:type="pct"/>
          </w:tcPr>
          <w:p w14:paraId="5F323E5C"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2017</w:t>
            </w:r>
          </w:p>
        </w:tc>
        <w:tc>
          <w:tcPr>
            <w:tcW w:w="4633" w:type="pct"/>
          </w:tcPr>
          <w:p w14:paraId="258F49C8" w14:textId="0A4263AA" w:rsidR="00A90952" w:rsidRPr="00E647FB" w:rsidRDefault="00A90952">
            <w:pPr>
              <w:rPr>
                <w:rFonts w:asciiTheme="minorBidi" w:hAnsiTheme="minorBidi"/>
                <w:sz w:val="18"/>
                <w:szCs w:val="18"/>
              </w:rPr>
            </w:pPr>
            <w:r w:rsidRPr="00E647FB">
              <w:rPr>
                <w:rFonts w:asciiTheme="minorBidi" w:hAnsiTheme="minorBidi"/>
                <w:sz w:val="18"/>
                <w:szCs w:val="18"/>
              </w:rPr>
              <w:t>CMS Concerted Action (CA) adopted for the species (</w:t>
            </w:r>
            <w:r w:rsidR="00CE4D7D" w:rsidRPr="00E647FB">
              <w:rPr>
                <w:rFonts w:asciiTheme="minorBidi" w:hAnsiTheme="minorBidi"/>
                <w:sz w:val="18"/>
                <w:szCs w:val="18"/>
              </w:rPr>
              <w:t xml:space="preserve">available </w:t>
            </w:r>
            <w:hyperlink r:id="rId39" w:history="1">
              <w:r w:rsidR="00CE4D7D" w:rsidRPr="00E647FB">
                <w:rPr>
                  <w:rStyle w:val="Hyperlink"/>
                  <w:rFonts w:asciiTheme="minorBidi" w:hAnsiTheme="minorBidi"/>
                  <w:sz w:val="18"/>
                  <w:szCs w:val="18"/>
                </w:rPr>
                <w:t>here</w:t>
              </w:r>
            </w:hyperlink>
            <w:r w:rsidRPr="00E647FB">
              <w:rPr>
                <w:rFonts w:asciiTheme="minorBidi" w:hAnsiTheme="minorBidi"/>
                <w:sz w:val="18"/>
                <w:szCs w:val="18"/>
              </w:rPr>
              <w:t>)</w:t>
            </w:r>
          </w:p>
        </w:tc>
      </w:tr>
      <w:tr w:rsidR="00A90952" w:rsidRPr="00E647FB" w14:paraId="325C118B" w14:textId="77777777">
        <w:tc>
          <w:tcPr>
            <w:tcW w:w="367" w:type="pct"/>
          </w:tcPr>
          <w:p w14:paraId="100EEE08"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2017</w:t>
            </w:r>
          </w:p>
        </w:tc>
        <w:tc>
          <w:tcPr>
            <w:tcW w:w="4633" w:type="pct"/>
          </w:tcPr>
          <w:p w14:paraId="27CE59E9" w14:textId="3F436747" w:rsidR="00A90952" w:rsidRPr="00E647FB" w:rsidRDefault="00A90952">
            <w:pPr>
              <w:rPr>
                <w:rFonts w:asciiTheme="minorBidi" w:hAnsiTheme="minorBidi"/>
                <w:sz w:val="18"/>
                <w:szCs w:val="18"/>
              </w:rPr>
            </w:pP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Pr="00E647FB">
              <w:rPr>
                <w:rFonts w:asciiTheme="minorBidi" w:hAnsiTheme="minorBidi"/>
                <w:sz w:val="18"/>
                <w:szCs w:val="18"/>
              </w:rPr>
              <w:t xml:space="preserve"> listed as ‘Critically Endangered’ on the IUCN Red List (Collins, 2015; Collins et al., 2017</w:t>
            </w:r>
            <w:r w:rsidR="00CB4258" w:rsidRPr="00E647FB">
              <w:rPr>
                <w:rFonts w:asciiTheme="minorBidi" w:hAnsiTheme="minorBidi"/>
                <w:sz w:val="18"/>
                <w:szCs w:val="18"/>
              </w:rPr>
              <w:t xml:space="preserve"> – available </w:t>
            </w:r>
            <w:hyperlink r:id="rId40" w:history="1">
              <w:r w:rsidR="00CB4258" w:rsidRPr="00E647FB">
                <w:rPr>
                  <w:rStyle w:val="Hyperlink"/>
                  <w:rFonts w:asciiTheme="minorBidi" w:hAnsiTheme="minorBidi"/>
                  <w:sz w:val="18"/>
                  <w:szCs w:val="18"/>
                </w:rPr>
                <w:t>here</w:t>
              </w:r>
            </w:hyperlink>
          </w:p>
        </w:tc>
      </w:tr>
      <w:tr w:rsidR="00A90952" w:rsidRPr="00E647FB" w14:paraId="397D6588" w14:textId="77777777">
        <w:tc>
          <w:tcPr>
            <w:tcW w:w="367" w:type="pct"/>
          </w:tcPr>
          <w:p w14:paraId="1119C96E"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2018</w:t>
            </w:r>
          </w:p>
        </w:tc>
        <w:tc>
          <w:tcPr>
            <w:tcW w:w="4633" w:type="pct"/>
          </w:tcPr>
          <w:p w14:paraId="255142D3" w14:textId="35925C5C" w:rsidR="00A90952" w:rsidRPr="00E647FB" w:rsidRDefault="00A90952">
            <w:pPr>
              <w:rPr>
                <w:rFonts w:asciiTheme="minorBidi" w:hAnsiTheme="minorBidi"/>
                <w:sz w:val="18"/>
                <w:szCs w:val="18"/>
              </w:rPr>
            </w:pP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Pr="00E647FB">
              <w:rPr>
                <w:rFonts w:asciiTheme="minorBidi" w:hAnsiTheme="minorBidi"/>
                <w:i/>
                <w:iCs/>
                <w:sz w:val="18"/>
                <w:szCs w:val="18"/>
              </w:rPr>
              <w:t xml:space="preserve"> </w:t>
            </w:r>
            <w:r w:rsidRPr="00E647FB">
              <w:rPr>
                <w:rFonts w:asciiTheme="minorBidi" w:hAnsiTheme="minorBidi"/>
                <w:sz w:val="18"/>
                <w:szCs w:val="18"/>
              </w:rPr>
              <w:t>identified during an IUCN workshop as one of the seven small cetacean species most in need of urgent conservation intervention and Integrated Conservation Planning (Taylor et al., 2020</w:t>
            </w:r>
            <w:r w:rsidR="00CB4258" w:rsidRPr="00E647FB">
              <w:rPr>
                <w:rFonts w:asciiTheme="minorBidi" w:hAnsiTheme="minorBidi"/>
                <w:sz w:val="18"/>
                <w:szCs w:val="18"/>
              </w:rPr>
              <w:t xml:space="preserve"> – available </w:t>
            </w:r>
            <w:hyperlink r:id="rId41" w:history="1">
              <w:r w:rsidR="00CB4258" w:rsidRPr="00E647FB">
                <w:rPr>
                  <w:rStyle w:val="Hyperlink"/>
                  <w:rFonts w:asciiTheme="minorBidi" w:hAnsiTheme="minorBidi"/>
                  <w:sz w:val="18"/>
                  <w:szCs w:val="18"/>
                </w:rPr>
                <w:t>here</w:t>
              </w:r>
            </w:hyperlink>
            <w:r w:rsidR="00CE4D7D" w:rsidRPr="00E647FB">
              <w:rPr>
                <w:rFonts w:asciiTheme="minorBidi" w:hAnsiTheme="minorBidi"/>
                <w:sz w:val="18"/>
                <w:szCs w:val="18"/>
              </w:rPr>
              <w:t>)</w:t>
            </w:r>
          </w:p>
        </w:tc>
      </w:tr>
      <w:tr w:rsidR="00A90952" w:rsidRPr="00E647FB" w14:paraId="025AB4FD" w14:textId="77777777">
        <w:tc>
          <w:tcPr>
            <w:tcW w:w="367" w:type="pct"/>
          </w:tcPr>
          <w:p w14:paraId="1AACD3D2"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lastRenderedPageBreak/>
              <w:t>2019</w:t>
            </w:r>
          </w:p>
        </w:tc>
        <w:tc>
          <w:tcPr>
            <w:tcW w:w="4633" w:type="pct"/>
          </w:tcPr>
          <w:p w14:paraId="7346E8B7" w14:textId="77777777" w:rsidR="00A90952" w:rsidRPr="00E647FB" w:rsidRDefault="00A90952">
            <w:pPr>
              <w:rPr>
                <w:rFonts w:asciiTheme="minorBidi" w:hAnsiTheme="minorBidi"/>
                <w:sz w:val="18"/>
                <w:szCs w:val="18"/>
              </w:rPr>
            </w:pPr>
            <w:r w:rsidRPr="00E647FB">
              <w:rPr>
                <w:rFonts w:asciiTheme="minorBidi" w:hAnsiTheme="minorBidi"/>
                <w:sz w:val="18"/>
                <w:szCs w:val="18"/>
              </w:rPr>
              <w:t>Meeting at the World Marine Mammal Conference in Barcelona led to the formation of the Consortium for the Conservation of the Atlantic Humpback Dolphin (CCAHD)</w:t>
            </w:r>
          </w:p>
        </w:tc>
      </w:tr>
      <w:tr w:rsidR="00A90952" w:rsidRPr="00E647FB" w14:paraId="5AD03CCC" w14:textId="77777777">
        <w:tc>
          <w:tcPr>
            <w:tcW w:w="367" w:type="pct"/>
          </w:tcPr>
          <w:p w14:paraId="6CDDEECD"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2020</w:t>
            </w:r>
          </w:p>
        </w:tc>
        <w:tc>
          <w:tcPr>
            <w:tcW w:w="4633" w:type="pct"/>
          </w:tcPr>
          <w:p w14:paraId="191F24B7" w14:textId="7EB800C9" w:rsidR="00A90952" w:rsidRPr="00E647FB" w:rsidRDefault="00A90952">
            <w:pPr>
              <w:rPr>
                <w:rFonts w:asciiTheme="minorBidi" w:hAnsiTheme="minorBidi"/>
                <w:sz w:val="18"/>
                <w:szCs w:val="18"/>
              </w:rPr>
            </w:pPr>
            <w:r w:rsidRPr="00E647FB">
              <w:rPr>
                <w:rFonts w:asciiTheme="minorBidi" w:hAnsiTheme="minorBidi"/>
                <w:sz w:val="18"/>
                <w:szCs w:val="18"/>
              </w:rPr>
              <w:t>CMS Concerted Action extended to 2023 allow more time for implementation</w:t>
            </w:r>
            <w:r w:rsidR="00CB4258" w:rsidRPr="00E647FB">
              <w:rPr>
                <w:rFonts w:asciiTheme="minorBidi" w:hAnsiTheme="minorBidi"/>
                <w:sz w:val="18"/>
                <w:szCs w:val="18"/>
              </w:rPr>
              <w:t xml:space="preserve"> (</w:t>
            </w:r>
            <w:r w:rsidR="00CE4D7D" w:rsidRPr="00E647FB">
              <w:rPr>
                <w:rFonts w:asciiTheme="minorBidi" w:hAnsiTheme="minorBidi"/>
                <w:sz w:val="18"/>
                <w:szCs w:val="18"/>
              </w:rPr>
              <w:t xml:space="preserve">available </w:t>
            </w:r>
            <w:hyperlink r:id="rId42" w:history="1">
              <w:r w:rsidR="00CE4D7D" w:rsidRPr="00E647FB">
                <w:rPr>
                  <w:rStyle w:val="Hyperlink"/>
                  <w:rFonts w:asciiTheme="minorBidi" w:hAnsiTheme="minorBidi"/>
                  <w:sz w:val="18"/>
                  <w:szCs w:val="18"/>
                </w:rPr>
                <w:t>here</w:t>
              </w:r>
            </w:hyperlink>
            <w:r w:rsidR="00CB4258" w:rsidRPr="00E647FB">
              <w:rPr>
                <w:rFonts w:asciiTheme="minorBidi" w:hAnsiTheme="minorBidi"/>
                <w:sz w:val="18"/>
                <w:szCs w:val="18"/>
              </w:rPr>
              <w:t>)</w:t>
            </w:r>
          </w:p>
        </w:tc>
      </w:tr>
      <w:tr w:rsidR="00A90952" w:rsidRPr="00E647FB" w14:paraId="18F19F51" w14:textId="77777777">
        <w:tc>
          <w:tcPr>
            <w:tcW w:w="367" w:type="pct"/>
          </w:tcPr>
          <w:p w14:paraId="01B9406B"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2020</w:t>
            </w:r>
          </w:p>
        </w:tc>
        <w:tc>
          <w:tcPr>
            <w:tcW w:w="4633" w:type="pct"/>
          </w:tcPr>
          <w:p w14:paraId="3AE90856" w14:textId="3DB7AA65" w:rsidR="00A90952" w:rsidRPr="00E647FB" w:rsidRDefault="00A90952">
            <w:pPr>
              <w:rPr>
                <w:rFonts w:asciiTheme="minorBidi" w:hAnsiTheme="minorBidi"/>
                <w:sz w:val="18"/>
                <w:szCs w:val="18"/>
              </w:rPr>
            </w:pPr>
            <w:r w:rsidRPr="00E647FB">
              <w:rPr>
                <w:rFonts w:asciiTheme="minorBidi" w:hAnsiTheme="minorBidi"/>
                <w:sz w:val="18"/>
                <w:szCs w:val="18"/>
              </w:rPr>
              <w:t>Formation of the Consortium for the Conservation of the Atlantic Humpback Dolphin (</w:t>
            </w:r>
            <w:hyperlink r:id="rId43" w:history="1">
              <w:r w:rsidRPr="00E647FB">
                <w:rPr>
                  <w:rStyle w:val="Hyperlink"/>
                  <w:rFonts w:asciiTheme="minorBidi" w:hAnsiTheme="minorBidi"/>
                  <w:sz w:val="18"/>
                  <w:szCs w:val="18"/>
                </w:rPr>
                <w:t>CCAHD</w:t>
              </w:r>
            </w:hyperlink>
            <w:r w:rsidRPr="00E647FB">
              <w:rPr>
                <w:rFonts w:asciiTheme="minorBidi" w:hAnsiTheme="minorBidi"/>
                <w:sz w:val="18"/>
                <w:szCs w:val="18"/>
              </w:rPr>
              <w:t>)</w:t>
            </w:r>
          </w:p>
        </w:tc>
      </w:tr>
      <w:tr w:rsidR="00A90952" w:rsidRPr="00E647FB" w14:paraId="68A9B9D4" w14:textId="77777777">
        <w:tc>
          <w:tcPr>
            <w:tcW w:w="367" w:type="pct"/>
          </w:tcPr>
          <w:p w14:paraId="0879A944" w14:textId="77777777" w:rsidR="00A90952" w:rsidRPr="00E647FB" w:rsidRDefault="00A90952">
            <w:pPr>
              <w:rPr>
                <w:rFonts w:asciiTheme="minorBidi" w:hAnsiTheme="minorBidi"/>
                <w:b/>
                <w:bCs/>
                <w:sz w:val="18"/>
                <w:szCs w:val="18"/>
              </w:rPr>
            </w:pPr>
            <w:r w:rsidRPr="00E647FB">
              <w:rPr>
                <w:rFonts w:asciiTheme="minorBidi" w:hAnsiTheme="minorBidi"/>
                <w:b/>
                <w:bCs/>
                <w:sz w:val="18"/>
                <w:szCs w:val="18"/>
              </w:rPr>
              <w:t>2021</w:t>
            </w:r>
          </w:p>
        </w:tc>
        <w:tc>
          <w:tcPr>
            <w:tcW w:w="4633" w:type="pct"/>
          </w:tcPr>
          <w:p w14:paraId="3E5F4A14" w14:textId="58E13DAA" w:rsidR="00A90952" w:rsidRPr="00E647FB" w:rsidRDefault="00A90952">
            <w:pPr>
              <w:rPr>
                <w:rFonts w:asciiTheme="minorBidi" w:hAnsiTheme="minorBidi"/>
                <w:sz w:val="18"/>
                <w:szCs w:val="18"/>
              </w:rPr>
            </w:pPr>
            <w:r w:rsidRPr="00E647FB">
              <w:rPr>
                <w:rFonts w:asciiTheme="minorBidi" w:hAnsiTheme="minorBidi"/>
                <w:sz w:val="18"/>
                <w:szCs w:val="18"/>
              </w:rPr>
              <w:t xml:space="preserve">Petition to list </w:t>
            </w:r>
            <w:r w:rsidRPr="00E647FB">
              <w:rPr>
                <w:rFonts w:asciiTheme="minorBidi" w:hAnsiTheme="minorBidi"/>
                <w:i/>
                <w:iCs/>
                <w:sz w:val="18"/>
                <w:szCs w:val="18"/>
              </w:rPr>
              <w:t xml:space="preserve">S. </w:t>
            </w:r>
            <w:proofErr w:type="spellStart"/>
            <w:r w:rsidRPr="00E647FB">
              <w:rPr>
                <w:rFonts w:asciiTheme="minorBidi" w:hAnsiTheme="minorBidi"/>
                <w:i/>
                <w:iCs/>
                <w:sz w:val="18"/>
                <w:szCs w:val="18"/>
              </w:rPr>
              <w:t>teuszii</w:t>
            </w:r>
            <w:proofErr w:type="spellEnd"/>
            <w:r w:rsidRPr="00E647FB">
              <w:rPr>
                <w:rFonts w:asciiTheme="minorBidi" w:hAnsiTheme="minorBidi"/>
                <w:sz w:val="18"/>
                <w:szCs w:val="18"/>
              </w:rPr>
              <w:t xml:space="preserve"> as Endangered under the US Endangered Species Act (90-day finding determined the petition merited review – review still underway as of March 2022</w:t>
            </w:r>
            <w:r w:rsidR="00CB4258" w:rsidRPr="00E647FB">
              <w:rPr>
                <w:rFonts w:asciiTheme="minorBidi" w:hAnsiTheme="minorBidi"/>
                <w:sz w:val="18"/>
                <w:szCs w:val="18"/>
              </w:rPr>
              <w:t xml:space="preserve"> – available </w:t>
            </w:r>
            <w:hyperlink r:id="rId44" w:history="1">
              <w:r w:rsidR="00CB4258" w:rsidRPr="00E647FB">
                <w:rPr>
                  <w:rStyle w:val="Hyperlink"/>
                  <w:rFonts w:asciiTheme="minorBidi" w:hAnsiTheme="minorBidi"/>
                  <w:sz w:val="18"/>
                  <w:szCs w:val="18"/>
                </w:rPr>
                <w:t>here</w:t>
              </w:r>
            </w:hyperlink>
            <w:r w:rsidRPr="00E647FB">
              <w:rPr>
                <w:rFonts w:asciiTheme="minorBidi" w:hAnsiTheme="minorBidi"/>
                <w:sz w:val="18"/>
                <w:szCs w:val="18"/>
              </w:rPr>
              <w:t>).</w:t>
            </w:r>
          </w:p>
        </w:tc>
      </w:tr>
    </w:tbl>
    <w:p w14:paraId="524AEEAE" w14:textId="77777777" w:rsidR="00A90952" w:rsidRPr="00E647FB" w:rsidRDefault="00A90952" w:rsidP="00126596"/>
    <w:p w14:paraId="3EDAA7AE" w14:textId="77777777" w:rsidR="00A90952" w:rsidRPr="00E647FB" w:rsidRDefault="00A90952" w:rsidP="00126596">
      <w:pPr>
        <w:pStyle w:val="Heading2"/>
        <w:numPr>
          <w:ilvl w:val="1"/>
          <w:numId w:val="8"/>
        </w:numPr>
        <w:ind w:left="1134"/>
        <w:rPr>
          <w:rFonts w:asciiTheme="minorBidi" w:hAnsiTheme="minorBidi" w:cstheme="minorBidi"/>
        </w:rPr>
      </w:pPr>
      <w:bookmarkStart w:id="33" w:name="_Toc114666105"/>
      <w:r w:rsidRPr="00E647FB">
        <w:rPr>
          <w:rFonts w:asciiTheme="minorBidi" w:hAnsiTheme="minorBidi" w:cstheme="minorBidi"/>
        </w:rPr>
        <w:t>Relevant IGOs/RIEOs by Country</w:t>
      </w:r>
      <w:bookmarkEnd w:id="33"/>
      <w:r w:rsidRPr="00E647FB">
        <w:rPr>
          <w:rFonts w:asciiTheme="minorBidi" w:hAnsiTheme="minorBidi" w:cstheme="minorBidi"/>
        </w:rPr>
        <w:t xml:space="preserve"> </w:t>
      </w:r>
    </w:p>
    <w:p w14:paraId="1DEF8ABD" w14:textId="77777777" w:rsidR="00126596" w:rsidRPr="00E647FB" w:rsidRDefault="00126596">
      <w:pPr>
        <w:rPr>
          <w:rFonts w:asciiTheme="minorBidi" w:hAnsiTheme="minorBidi"/>
        </w:rPr>
      </w:pPr>
    </w:p>
    <w:p w14:paraId="655F9F77" w14:textId="4B5C93FD" w:rsidR="00A90952" w:rsidRPr="00E647FB" w:rsidRDefault="00A90952">
      <w:pPr>
        <w:rPr>
          <w:rFonts w:asciiTheme="minorBidi" w:hAnsiTheme="minorBidi"/>
        </w:rPr>
      </w:pPr>
      <w:r w:rsidRPr="00E647FB">
        <w:rPr>
          <w:rFonts w:asciiTheme="minorBidi" w:hAnsiTheme="minorBidi"/>
        </w:rPr>
        <w:t xml:space="preserve">All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are </w:t>
      </w:r>
      <w:r w:rsidR="00CE4D7D" w:rsidRPr="00E647FB">
        <w:rPr>
          <w:rFonts w:asciiTheme="minorBidi" w:hAnsiTheme="minorBidi"/>
        </w:rPr>
        <w:t xml:space="preserve">Parties </w:t>
      </w:r>
      <w:r w:rsidRPr="00E647FB">
        <w:rPr>
          <w:rFonts w:asciiTheme="minorBidi" w:hAnsiTheme="minorBidi"/>
        </w:rPr>
        <w:t xml:space="preserve">to the Convention on Biological Diversity, CITES, and the </w:t>
      </w:r>
      <w:r w:rsidRPr="00E647FB">
        <w:rPr>
          <w:rStyle w:val="Hyperlink"/>
          <w:rFonts w:asciiTheme="minorBidi" w:hAnsiTheme="minorBidi"/>
        </w:rPr>
        <w:t>Abidjan Convention</w:t>
      </w:r>
      <w:r w:rsidR="002035D7" w:rsidRPr="00E647FB">
        <w:rPr>
          <w:rStyle w:val="Hyperlink"/>
          <w:rFonts w:asciiTheme="minorBidi" w:hAnsiTheme="minorBidi"/>
        </w:rPr>
        <w:t xml:space="preserve"> </w:t>
      </w:r>
      <w:r w:rsidRPr="00E647FB">
        <w:rPr>
          <w:rFonts w:asciiTheme="minorBidi" w:hAnsiTheme="minorBidi"/>
        </w:rPr>
        <w:t xml:space="preserve">(note that Western Sahara is not a country, and as such cannot accede to any convention).  Most countries are also </w:t>
      </w:r>
      <w:r w:rsidR="00CE4D7D" w:rsidRPr="00E647FB">
        <w:rPr>
          <w:rFonts w:asciiTheme="minorBidi" w:hAnsiTheme="minorBidi"/>
        </w:rPr>
        <w:t>S</w:t>
      </w:r>
      <w:r w:rsidRPr="00E647FB">
        <w:rPr>
          <w:rFonts w:asciiTheme="minorBidi" w:hAnsiTheme="minorBidi"/>
        </w:rPr>
        <w:t>ignatories/</w:t>
      </w:r>
      <w:r w:rsidR="00CE4D7D" w:rsidRPr="00E647FB">
        <w:rPr>
          <w:rFonts w:asciiTheme="minorBidi" w:hAnsiTheme="minorBidi"/>
        </w:rPr>
        <w:t>P</w:t>
      </w:r>
      <w:r w:rsidRPr="00E647FB">
        <w:rPr>
          <w:rFonts w:asciiTheme="minorBidi" w:hAnsiTheme="minorBidi"/>
        </w:rPr>
        <w:t xml:space="preserve">arties to </w:t>
      </w:r>
      <w:proofErr w:type="gramStart"/>
      <w:r w:rsidRPr="00E647FB">
        <w:rPr>
          <w:rFonts w:asciiTheme="minorBidi" w:hAnsiTheme="minorBidi"/>
        </w:rPr>
        <w:t>a number of</w:t>
      </w:r>
      <w:proofErr w:type="gramEnd"/>
      <w:r w:rsidRPr="00E647FB">
        <w:rPr>
          <w:rFonts w:asciiTheme="minorBidi" w:hAnsiTheme="minorBidi"/>
        </w:rPr>
        <w:t xml:space="preserve"> other relevant treaties and conventions, including the International Whaling Commission (IWC), the Convention on Migratory Species (CMS), and the CMS West African Aquatic Mammals MoU. See Table 5 for more details.</w:t>
      </w:r>
    </w:p>
    <w:p w14:paraId="39A62DAC" w14:textId="77777777" w:rsidR="00126596" w:rsidRPr="00E647FB" w:rsidRDefault="00126596">
      <w:pPr>
        <w:rPr>
          <w:rFonts w:asciiTheme="minorBidi" w:hAnsiTheme="minorBidi"/>
        </w:rPr>
      </w:pPr>
    </w:p>
    <w:p w14:paraId="11E46270" w14:textId="77777777" w:rsidR="00E647FB" w:rsidRDefault="00E647FB">
      <w:pPr>
        <w:spacing w:after="200" w:line="276" w:lineRule="auto"/>
        <w:jc w:val="left"/>
        <w:rPr>
          <w:rFonts w:asciiTheme="minorBidi" w:hAnsiTheme="minorBidi"/>
          <w:b/>
          <w:bCs/>
        </w:rPr>
      </w:pPr>
      <w:r>
        <w:rPr>
          <w:rFonts w:asciiTheme="minorBidi" w:hAnsiTheme="minorBidi"/>
          <w:b/>
          <w:bCs/>
        </w:rPr>
        <w:br w:type="page"/>
      </w:r>
    </w:p>
    <w:p w14:paraId="20758F98" w14:textId="213F3BC3" w:rsidR="00A90952" w:rsidRPr="00E647FB" w:rsidRDefault="00A90952">
      <w:pPr>
        <w:rPr>
          <w:rFonts w:asciiTheme="minorBidi" w:hAnsiTheme="minorBidi"/>
        </w:rPr>
      </w:pPr>
      <w:r w:rsidRPr="00E647FB">
        <w:rPr>
          <w:rFonts w:asciiTheme="minorBidi" w:hAnsiTheme="minorBidi"/>
          <w:b/>
          <w:bCs/>
        </w:rPr>
        <w:lastRenderedPageBreak/>
        <w:t>Table 5</w:t>
      </w:r>
      <w:r w:rsidRPr="00E647FB">
        <w:rPr>
          <w:rFonts w:asciiTheme="minorBidi" w:hAnsiTheme="minorBidi"/>
        </w:rPr>
        <w:t xml:space="preserv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and their status in relation to international and regional conservation treaties relevant to cetacean conservation.</w:t>
      </w:r>
    </w:p>
    <w:p w14:paraId="38D5FF5C" w14:textId="77777777" w:rsidR="00126596" w:rsidRPr="00E647FB" w:rsidRDefault="00126596">
      <w:pPr>
        <w:rPr>
          <w:rFonts w:asciiTheme="minorBidi" w:hAnsiTheme="minorBidi"/>
        </w:rPr>
      </w:pPr>
    </w:p>
    <w:tbl>
      <w:tblPr>
        <w:tblW w:w="10632" w:type="dxa"/>
        <w:tblInd w:w="-292" w:type="dxa"/>
        <w:tblCellMar>
          <w:left w:w="0" w:type="dxa"/>
          <w:right w:w="0" w:type="dxa"/>
        </w:tblCellMar>
        <w:tblLook w:val="04A0" w:firstRow="1" w:lastRow="0" w:firstColumn="1" w:lastColumn="0" w:noHBand="0" w:noVBand="1"/>
      </w:tblPr>
      <w:tblGrid>
        <w:gridCol w:w="3006"/>
        <w:gridCol w:w="1240"/>
        <w:gridCol w:w="1257"/>
        <w:gridCol w:w="1472"/>
        <w:gridCol w:w="1093"/>
        <w:gridCol w:w="1124"/>
        <w:gridCol w:w="1440"/>
      </w:tblGrid>
      <w:tr w:rsidR="00A90952" w:rsidRPr="00E647FB" w14:paraId="45625E17" w14:textId="77777777" w:rsidTr="002147BD">
        <w:trPr>
          <w:trHeight w:val="340"/>
        </w:trPr>
        <w:tc>
          <w:tcPr>
            <w:tcW w:w="3006" w:type="dxa"/>
            <w:tcBorders>
              <w:top w:val="single" w:sz="6" w:space="0" w:color="000000"/>
              <w:left w:val="single" w:sz="6" w:space="0" w:color="000000"/>
              <w:bottom w:val="single" w:sz="6" w:space="0" w:color="000000"/>
              <w:right w:val="single" w:sz="6" w:space="0" w:color="000000"/>
            </w:tcBorders>
            <w:shd w:val="clear" w:color="auto" w:fill="274E13"/>
            <w:tcMar>
              <w:top w:w="30" w:type="dxa"/>
              <w:left w:w="45" w:type="dxa"/>
              <w:bottom w:w="30" w:type="dxa"/>
              <w:right w:w="45" w:type="dxa"/>
            </w:tcMar>
            <w:vAlign w:val="bottom"/>
          </w:tcPr>
          <w:p w14:paraId="59127B41"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Country/Territory</w:t>
            </w:r>
          </w:p>
        </w:tc>
        <w:tc>
          <w:tcPr>
            <w:tcW w:w="1240"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50F5FEE"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Abidjan Convention</w:t>
            </w:r>
          </w:p>
        </w:tc>
        <w:tc>
          <w:tcPr>
            <w:tcW w:w="1257"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29DFF5D8" w14:textId="06689395"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In</w:t>
            </w:r>
            <w:r w:rsidR="002035D7" w:rsidRPr="00E647FB">
              <w:rPr>
                <w:rFonts w:asciiTheme="minorBidi" w:hAnsiTheme="minorBidi"/>
                <w:b/>
                <w:bCs/>
                <w:sz w:val="18"/>
                <w:szCs w:val="18"/>
              </w:rPr>
              <w:t>t</w:t>
            </w:r>
            <w:r w:rsidRPr="00E647FB">
              <w:rPr>
                <w:rFonts w:asciiTheme="minorBidi" w:hAnsiTheme="minorBidi"/>
                <w:b/>
                <w:bCs/>
                <w:sz w:val="18"/>
                <w:szCs w:val="18"/>
              </w:rPr>
              <w:t>ernational Whaling Commission (IWC)</w:t>
            </w:r>
          </w:p>
        </w:tc>
        <w:tc>
          <w:tcPr>
            <w:tcW w:w="1472"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0FE724C8"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Convention on Migratory Species (CMS)</w:t>
            </w:r>
          </w:p>
        </w:tc>
        <w:tc>
          <w:tcPr>
            <w:tcW w:w="1093"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17AC0CF"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CMS Western African Aquatic Mammals MoU</w:t>
            </w:r>
          </w:p>
        </w:tc>
        <w:tc>
          <w:tcPr>
            <w:tcW w:w="1124"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4D4388DC"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Convention on Biological Diversity (CBD)</w:t>
            </w:r>
          </w:p>
        </w:tc>
        <w:tc>
          <w:tcPr>
            <w:tcW w:w="1440" w:type="dxa"/>
            <w:tcBorders>
              <w:top w:val="single" w:sz="6" w:space="0" w:color="000000"/>
              <w:left w:val="single" w:sz="6" w:space="0" w:color="CCCCCC"/>
              <w:bottom w:val="single" w:sz="6" w:space="0" w:color="000000"/>
              <w:right w:val="single" w:sz="6" w:space="0" w:color="000000"/>
            </w:tcBorders>
            <w:shd w:val="clear" w:color="auto" w:fill="274E13"/>
            <w:tcMar>
              <w:top w:w="30" w:type="dxa"/>
              <w:left w:w="45" w:type="dxa"/>
              <w:bottom w:w="30" w:type="dxa"/>
              <w:right w:w="45" w:type="dxa"/>
            </w:tcMar>
            <w:vAlign w:val="bottom"/>
          </w:tcPr>
          <w:p w14:paraId="32E63A96"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CITES</w:t>
            </w:r>
          </w:p>
        </w:tc>
      </w:tr>
      <w:tr w:rsidR="00A90952" w:rsidRPr="00E647FB" w14:paraId="6F79D436"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9C06AC6"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Angola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CD26A4"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A502CF4"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0D9828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705E1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8D5658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A3C999"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4F924FA1"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FCF0F75"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Benin</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90CE73"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4CEE8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67F90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0C953AA"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w:t>
            </w:r>
            <w:r w:rsidRPr="00E647FB">
              <w:rPr>
                <w:rFonts w:asciiTheme="minorBidi" w:hAnsiTheme="minorBidi"/>
                <w:sz w:val="18"/>
                <w:szCs w:val="18"/>
                <w:shd w:val="clear" w:color="auto" w:fill="FDE9D9" w:themeFill="accent6" w:themeFillTint="33"/>
              </w:rPr>
              <w:t>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9B7D9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2E0C15"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41A896B5"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B05B0B3"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Cameroon</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4589B5E"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64D44E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59575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77977E1"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9F8DE9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7EFC7A"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45BEED7D"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BAA750B"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Cote D'Ivoire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591849"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059AEF"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015AAA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A417F3F"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w:t>
            </w:r>
            <w:r w:rsidRPr="00E647FB">
              <w:rPr>
                <w:rFonts w:asciiTheme="minorBidi" w:hAnsiTheme="minorBidi"/>
                <w:sz w:val="18"/>
                <w:szCs w:val="18"/>
                <w:shd w:val="clear" w:color="auto" w:fill="FDE9D9" w:themeFill="accent6" w:themeFillTint="33"/>
              </w:rPr>
              <w:t>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BB69E7"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9DAB0D7"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74E01ECF"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8A9B5E4"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Democratic Republic of the Congo</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1B3D1B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A81CDF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C7978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40D209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A7EEB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7D9C4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18F4DD65"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50AEA0D"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Equatorial Guinea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EC1E27F"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F1AD99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41A12D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7521A59"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3C9AA6A"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A9B756E"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1576D190"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4DE3CC5"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Gabon</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CDF335"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3F8277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0E2F8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425C8F"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E59FD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D328074"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0F27F7FB"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A5238B0"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Ghana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F557455"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C5CA3CA"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9045E1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9A6CCC"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A4CC32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DE75801"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7E4ED7F2"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B6114F4"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Guinea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66D940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4D4C40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170570C"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DC8246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A44D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AA09A5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025A54A4"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1BF49FD" w14:textId="77777777" w:rsidR="00A90952" w:rsidRPr="00E647FB" w:rsidRDefault="00A90952">
            <w:pPr>
              <w:contextualSpacing/>
              <w:rPr>
                <w:rFonts w:asciiTheme="minorBidi" w:hAnsiTheme="minorBidi"/>
                <w:b/>
                <w:bCs/>
                <w:sz w:val="18"/>
                <w:szCs w:val="18"/>
              </w:rPr>
            </w:pPr>
            <w:proofErr w:type="spellStart"/>
            <w:r w:rsidRPr="00E647FB">
              <w:rPr>
                <w:rFonts w:asciiTheme="minorBidi" w:hAnsiTheme="minorBidi"/>
                <w:b/>
                <w:bCs/>
                <w:sz w:val="18"/>
                <w:szCs w:val="18"/>
              </w:rPr>
              <w:t>Guineau</w:t>
            </w:r>
            <w:proofErr w:type="spellEnd"/>
            <w:r w:rsidRPr="00E647FB">
              <w:rPr>
                <w:rFonts w:asciiTheme="minorBidi" w:hAnsiTheme="minorBidi"/>
                <w:b/>
                <w:bCs/>
                <w:sz w:val="18"/>
                <w:szCs w:val="18"/>
              </w:rPr>
              <w:t>-Bissau</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86381E"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2239C2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B2997E5"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B51A5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FC02FA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AF20945"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6396595F"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E6DD05F"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Liberia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DFC094"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EBC61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1BD991"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2766EC3"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83F593"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70CDDC"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7D116615"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9EF734C"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Mauritania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26DFA9"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85F20F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47FD9D9"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7D5567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E61E33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C56E81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7FFDB9B8"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F861D48"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Nigeria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71E0B2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569DBEC3"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CAC2DA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46078A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023507"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3B91F97"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75686E3C"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CACE31"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Republic of Congo</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654FB8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14534"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4089E5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9AFC0F4"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68A3DD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07220F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0F92AC2F"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259FC51"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Senegal</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131877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26CA7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F3299E3"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346850F"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36B8A5C"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FA7B333"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306E9CBE"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E435E8"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Sierra Leone</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5F4CCEA"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B65F95D"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472"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21C1BC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6B62ADEE"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43B78157"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E9C67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5EBA3C38"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E7FE7C9"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The Gambia</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BEBDDCA"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2A86B1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62205F7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EFB2E7A"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532B46B"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15404C4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6CC90328"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A50BAF"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Togo</w:t>
            </w:r>
          </w:p>
        </w:tc>
        <w:tc>
          <w:tcPr>
            <w:tcW w:w="12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BBDFC29"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257"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027F8498"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72"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710E6A9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093"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511B5B73"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124"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219037A6"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c>
          <w:tcPr>
            <w:tcW w:w="1440" w:type="dxa"/>
            <w:tcBorders>
              <w:top w:val="single" w:sz="6" w:space="0" w:color="CCCCCC"/>
              <w:left w:val="single" w:sz="6" w:space="0" w:color="CCCCCC"/>
              <w:bottom w:val="single" w:sz="6" w:space="0" w:color="000000"/>
              <w:right w:val="single" w:sz="6" w:space="0" w:color="000000"/>
            </w:tcBorders>
            <w:shd w:val="clear" w:color="auto" w:fill="FDE9D9" w:themeFill="accent6" w:themeFillTint="33"/>
            <w:tcMar>
              <w:top w:w="30" w:type="dxa"/>
              <w:left w:w="45" w:type="dxa"/>
              <w:bottom w:w="30" w:type="dxa"/>
              <w:right w:w="45" w:type="dxa"/>
            </w:tcMar>
            <w:vAlign w:val="center"/>
          </w:tcPr>
          <w:p w14:paraId="34B3B239"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yes</w:t>
            </w:r>
          </w:p>
        </w:tc>
      </w:tr>
      <w:tr w:rsidR="00A90952" w:rsidRPr="00E647FB" w14:paraId="351CC64F" w14:textId="77777777" w:rsidTr="002147BD">
        <w:trPr>
          <w:trHeight w:val="340"/>
        </w:trPr>
        <w:tc>
          <w:tcPr>
            <w:tcW w:w="30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68AF630" w14:textId="77777777" w:rsidR="00A90952" w:rsidRPr="00E647FB" w:rsidRDefault="00A90952">
            <w:pPr>
              <w:contextualSpacing/>
              <w:rPr>
                <w:rFonts w:asciiTheme="minorBidi" w:hAnsiTheme="minorBidi"/>
                <w:b/>
                <w:bCs/>
                <w:sz w:val="18"/>
                <w:szCs w:val="18"/>
              </w:rPr>
            </w:pPr>
            <w:r w:rsidRPr="00E647FB">
              <w:rPr>
                <w:rFonts w:asciiTheme="minorBidi" w:hAnsiTheme="minorBidi"/>
                <w:b/>
                <w:bCs/>
                <w:sz w:val="18"/>
                <w:szCs w:val="18"/>
              </w:rPr>
              <w:t>Western Sahara</w:t>
            </w:r>
            <w:r w:rsidRPr="00E647FB">
              <w:rPr>
                <w:rStyle w:val="FootnoteReference"/>
                <w:rFonts w:asciiTheme="minorBidi" w:hAnsiTheme="minorBidi"/>
                <w:b/>
                <w:bCs/>
                <w:sz w:val="18"/>
                <w:szCs w:val="18"/>
              </w:rPr>
              <w:footnoteReference w:id="2"/>
            </w:r>
          </w:p>
        </w:tc>
        <w:tc>
          <w:tcPr>
            <w:tcW w:w="1240"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C137590"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Not applicable</w:t>
            </w:r>
          </w:p>
        </w:tc>
        <w:tc>
          <w:tcPr>
            <w:tcW w:w="1257"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920555"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N/A</w:t>
            </w:r>
          </w:p>
        </w:tc>
        <w:tc>
          <w:tcPr>
            <w:tcW w:w="1472"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79E3568E"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N/A</w:t>
            </w:r>
          </w:p>
        </w:tc>
        <w:tc>
          <w:tcPr>
            <w:tcW w:w="1093"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217C8D2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N/A</w:t>
            </w:r>
          </w:p>
        </w:tc>
        <w:tc>
          <w:tcPr>
            <w:tcW w:w="1124"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423F1B75"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N/A</w:t>
            </w:r>
          </w:p>
        </w:tc>
        <w:tc>
          <w:tcPr>
            <w:tcW w:w="1440" w:type="dxa"/>
            <w:tcBorders>
              <w:top w:val="single" w:sz="6" w:space="0" w:color="CCCCCC"/>
              <w:left w:val="single" w:sz="6" w:space="0" w:color="CCCCCC"/>
              <w:bottom w:val="single" w:sz="6" w:space="0" w:color="000000"/>
              <w:right w:val="single" w:sz="6" w:space="0" w:color="000000"/>
            </w:tcBorders>
            <w:shd w:val="clear" w:color="auto" w:fill="E5B8B7" w:themeFill="accent2" w:themeFillTint="66"/>
            <w:tcMar>
              <w:top w:w="30" w:type="dxa"/>
              <w:left w:w="45" w:type="dxa"/>
              <w:bottom w:w="30" w:type="dxa"/>
              <w:right w:w="45" w:type="dxa"/>
            </w:tcMar>
            <w:vAlign w:val="center"/>
          </w:tcPr>
          <w:p w14:paraId="0A0D23A2" w14:textId="77777777" w:rsidR="00A90952" w:rsidRPr="00E647FB" w:rsidRDefault="00A90952">
            <w:pPr>
              <w:contextualSpacing/>
              <w:rPr>
                <w:rFonts w:asciiTheme="minorBidi" w:hAnsiTheme="minorBidi"/>
                <w:sz w:val="18"/>
                <w:szCs w:val="18"/>
              </w:rPr>
            </w:pPr>
            <w:r w:rsidRPr="00E647FB">
              <w:rPr>
                <w:rFonts w:asciiTheme="minorBidi" w:hAnsiTheme="minorBidi"/>
                <w:sz w:val="18"/>
                <w:szCs w:val="18"/>
              </w:rPr>
              <w:t>N/A</w:t>
            </w:r>
          </w:p>
        </w:tc>
      </w:tr>
    </w:tbl>
    <w:p w14:paraId="72BE8678" w14:textId="77777777" w:rsidR="00126596" w:rsidRPr="00E647FB" w:rsidRDefault="00126596" w:rsidP="00126596"/>
    <w:p w14:paraId="2BF090FA" w14:textId="6EE8C445" w:rsidR="00A90952" w:rsidRPr="00E647FB" w:rsidRDefault="00A90952" w:rsidP="00126596">
      <w:pPr>
        <w:pStyle w:val="Heading2"/>
        <w:numPr>
          <w:ilvl w:val="1"/>
          <w:numId w:val="8"/>
        </w:numPr>
        <w:ind w:left="1134"/>
        <w:rPr>
          <w:rFonts w:asciiTheme="minorBidi" w:hAnsiTheme="minorBidi" w:cstheme="minorBidi"/>
        </w:rPr>
      </w:pPr>
      <w:bookmarkStart w:id="34" w:name="_Toc114666106"/>
      <w:r w:rsidRPr="00E647FB">
        <w:rPr>
          <w:rFonts w:asciiTheme="minorBidi" w:hAnsiTheme="minorBidi" w:cstheme="minorBidi"/>
        </w:rPr>
        <w:t>Relevant organizations operating in the area by country</w:t>
      </w:r>
      <w:bookmarkEnd w:id="34"/>
    </w:p>
    <w:p w14:paraId="75F2FDBC" w14:textId="77777777" w:rsidR="00126596" w:rsidRPr="00E647FB" w:rsidRDefault="00126596" w:rsidP="008731F1">
      <w:pPr>
        <w:pStyle w:val="EndNoteBibliography"/>
        <w:rPr>
          <w:rFonts w:asciiTheme="minorBidi" w:hAnsiTheme="minorBidi" w:cstheme="minorBidi"/>
          <w:noProof w:val="0"/>
          <w:sz w:val="21"/>
          <w:lang w:val="en-GB"/>
        </w:rPr>
      </w:pPr>
    </w:p>
    <w:p w14:paraId="46F69D36" w14:textId="3F28E819" w:rsidR="00A90952" w:rsidRPr="00E647FB" w:rsidRDefault="00A90952" w:rsidP="00EC2F51">
      <w:pPr>
        <w:pStyle w:val="EndNoteBibliography"/>
        <w:rPr>
          <w:rFonts w:asciiTheme="minorBidi" w:hAnsiTheme="minorBidi" w:cstheme="minorBidi"/>
          <w:noProof w:val="0"/>
          <w:sz w:val="21"/>
          <w:lang w:val="en-GB"/>
        </w:rPr>
      </w:pPr>
      <w:r w:rsidRPr="00E647FB">
        <w:rPr>
          <w:rFonts w:asciiTheme="minorBidi" w:hAnsiTheme="minorBidi" w:cstheme="minorBidi"/>
          <w:noProof w:val="0"/>
          <w:sz w:val="21"/>
          <w:lang w:val="en-GB"/>
        </w:rPr>
        <w:t xml:space="preserve">A list of organisations and stakeholders involved in </w:t>
      </w:r>
      <w:r w:rsidRPr="00E647FB">
        <w:rPr>
          <w:rFonts w:asciiTheme="minorBidi" w:hAnsiTheme="minorBidi" w:cstheme="minorBidi"/>
          <w:i/>
          <w:iCs/>
          <w:noProof w:val="0"/>
          <w:sz w:val="21"/>
          <w:lang w:val="en-GB"/>
        </w:rPr>
        <w:t xml:space="preserve">S. </w:t>
      </w:r>
      <w:proofErr w:type="spellStart"/>
      <w:r w:rsidRPr="00E647FB">
        <w:rPr>
          <w:rFonts w:asciiTheme="minorBidi" w:hAnsiTheme="minorBidi" w:cstheme="minorBidi"/>
          <w:i/>
          <w:iCs/>
          <w:noProof w:val="0"/>
          <w:sz w:val="21"/>
          <w:lang w:val="en-GB"/>
        </w:rPr>
        <w:t>teuszii</w:t>
      </w:r>
      <w:proofErr w:type="spellEnd"/>
      <w:r w:rsidRPr="00E647FB">
        <w:rPr>
          <w:rFonts w:asciiTheme="minorBidi" w:hAnsiTheme="minorBidi" w:cstheme="minorBidi"/>
          <w:noProof w:val="0"/>
          <w:sz w:val="21"/>
          <w:lang w:val="en-GB"/>
        </w:rPr>
        <w:t xml:space="preserve"> research and conservation </w:t>
      </w:r>
      <w:r w:rsidR="002035D7" w:rsidRPr="00E647FB">
        <w:rPr>
          <w:rFonts w:asciiTheme="minorBidi" w:hAnsiTheme="minorBidi" w:cstheme="minorBidi"/>
          <w:noProof w:val="0"/>
          <w:sz w:val="21"/>
          <w:lang w:val="en-GB"/>
        </w:rPr>
        <w:t>c</w:t>
      </w:r>
      <w:r w:rsidRPr="00E647FB">
        <w:rPr>
          <w:rFonts w:asciiTheme="minorBidi" w:hAnsiTheme="minorBidi" w:cstheme="minorBidi"/>
          <w:noProof w:val="0"/>
          <w:sz w:val="21"/>
          <w:lang w:val="en-GB"/>
        </w:rPr>
        <w:t xml:space="preserve">an be found </w:t>
      </w:r>
      <w:r w:rsidR="00EC2F51" w:rsidRPr="00E647FB">
        <w:rPr>
          <w:rFonts w:asciiTheme="minorBidi" w:hAnsiTheme="minorBidi" w:cstheme="minorBidi"/>
          <w:noProof w:val="0"/>
          <w:sz w:val="21"/>
          <w:lang w:val="en-GB"/>
        </w:rPr>
        <w:t>in Annex 3 (</w:t>
      </w:r>
      <w:commentRangeStart w:id="35"/>
      <w:r w:rsidR="00EC2F51" w:rsidRPr="00E647FB">
        <w:rPr>
          <w:rFonts w:asciiTheme="minorBidi" w:hAnsiTheme="minorBidi" w:cstheme="minorBidi"/>
          <w:noProof w:val="0"/>
          <w:sz w:val="21"/>
          <w:lang w:val="en-GB"/>
        </w:rPr>
        <w:t xml:space="preserve">available at </w:t>
      </w:r>
      <w:r w:rsidR="00EC2F51" w:rsidRPr="00E647FB">
        <w:rPr>
          <w:rFonts w:asciiTheme="minorBidi" w:hAnsiTheme="minorBidi" w:cstheme="minorBidi"/>
          <w:noProof w:val="0"/>
          <w:sz w:val="21"/>
          <w:highlight w:val="yellow"/>
          <w:lang w:val="en-GB"/>
        </w:rPr>
        <w:t>LINK</w:t>
      </w:r>
      <w:r w:rsidR="00EC2F51" w:rsidRPr="00E647FB">
        <w:rPr>
          <w:rFonts w:asciiTheme="minorBidi" w:hAnsiTheme="minorBidi" w:cstheme="minorBidi"/>
          <w:noProof w:val="0"/>
          <w:sz w:val="21"/>
          <w:lang w:val="en-GB"/>
        </w:rPr>
        <w:t>), which is kept separate to allow updates as and when required</w:t>
      </w:r>
      <w:r w:rsidRPr="00E647FB">
        <w:rPr>
          <w:rFonts w:asciiTheme="minorBidi" w:hAnsiTheme="minorBidi" w:cstheme="minorBidi"/>
          <w:noProof w:val="0"/>
          <w:sz w:val="21"/>
          <w:lang w:val="en-GB"/>
        </w:rPr>
        <w:t>.</w:t>
      </w:r>
      <w:commentRangeEnd w:id="35"/>
      <w:r w:rsidR="004B4E66" w:rsidRPr="00E647FB">
        <w:rPr>
          <w:rStyle w:val="CommentReference"/>
          <w:rFonts w:ascii="Arial" w:hAnsi="Arial" w:cstheme="minorBidi"/>
          <w:noProof w:val="0"/>
          <w:lang w:val="en-GB"/>
        </w:rPr>
        <w:commentReference w:id="35"/>
      </w:r>
      <w:r w:rsidRPr="00E647FB">
        <w:rPr>
          <w:rFonts w:asciiTheme="minorBidi" w:hAnsiTheme="minorBidi" w:cstheme="minorBidi"/>
          <w:noProof w:val="0"/>
          <w:sz w:val="21"/>
          <w:lang w:val="en-GB"/>
        </w:rPr>
        <w:t xml:space="preserve"> This includes all partners of the Consortium for the Conservation of the Atlantic Humpback Dolphin (CCAHD), and </w:t>
      </w:r>
      <w:proofErr w:type="gramStart"/>
      <w:r w:rsidRPr="00E647FB">
        <w:rPr>
          <w:rFonts w:asciiTheme="minorBidi" w:hAnsiTheme="minorBidi" w:cstheme="minorBidi"/>
          <w:noProof w:val="0"/>
          <w:sz w:val="21"/>
          <w:lang w:val="en-GB"/>
        </w:rPr>
        <w:t>a number of</w:t>
      </w:r>
      <w:proofErr w:type="gramEnd"/>
      <w:r w:rsidRPr="00E647FB">
        <w:rPr>
          <w:rFonts w:asciiTheme="minorBidi" w:hAnsiTheme="minorBidi" w:cstheme="minorBidi"/>
          <w:noProof w:val="0"/>
          <w:sz w:val="21"/>
          <w:lang w:val="en-GB"/>
        </w:rPr>
        <w:t xml:space="preserve"> other recognised actors including government agencies, NGOs and academic institutions.</w:t>
      </w:r>
    </w:p>
    <w:p w14:paraId="593A20BA" w14:textId="77777777" w:rsidR="00126596" w:rsidRPr="00E647FB" w:rsidRDefault="00126596" w:rsidP="008731F1">
      <w:pPr>
        <w:pStyle w:val="EndNoteBibliography"/>
        <w:rPr>
          <w:rFonts w:asciiTheme="minorBidi" w:hAnsiTheme="minorBidi" w:cstheme="minorBidi"/>
          <w:noProof w:val="0"/>
          <w:sz w:val="21"/>
          <w:lang w:val="en-GB"/>
        </w:rPr>
      </w:pPr>
    </w:p>
    <w:p w14:paraId="7DFA0B03" w14:textId="77777777" w:rsidR="00A90952" w:rsidRPr="00E647FB" w:rsidRDefault="00A90952" w:rsidP="00126596">
      <w:pPr>
        <w:pStyle w:val="Heading2"/>
        <w:numPr>
          <w:ilvl w:val="1"/>
          <w:numId w:val="8"/>
        </w:numPr>
        <w:ind w:left="1134"/>
        <w:rPr>
          <w:rFonts w:asciiTheme="minorBidi" w:hAnsiTheme="minorBidi" w:cstheme="minorBidi"/>
        </w:rPr>
      </w:pPr>
      <w:bookmarkStart w:id="36" w:name="_Toc114666107"/>
      <w:bookmarkStart w:id="37" w:name="_Hlk78817582"/>
      <w:r w:rsidRPr="00E647FB">
        <w:rPr>
          <w:rFonts w:asciiTheme="minorBidi" w:hAnsiTheme="minorBidi" w:cstheme="minorBidi"/>
        </w:rPr>
        <w:t>National legislation relevant to the species</w:t>
      </w:r>
      <w:bookmarkEnd w:id="36"/>
      <w:r w:rsidRPr="00E647FB">
        <w:rPr>
          <w:rFonts w:asciiTheme="minorBidi" w:hAnsiTheme="minorBidi" w:cstheme="minorBidi"/>
        </w:rPr>
        <w:t xml:space="preserve">  </w:t>
      </w:r>
      <w:bookmarkEnd w:id="37"/>
    </w:p>
    <w:p w14:paraId="60E251CD" w14:textId="77777777" w:rsidR="00126596" w:rsidRPr="00E647FB" w:rsidRDefault="00126596" w:rsidP="00924BF3">
      <w:pPr>
        <w:contextualSpacing/>
        <w:rPr>
          <w:rFonts w:asciiTheme="minorBidi" w:hAnsiTheme="minorBidi"/>
        </w:rPr>
      </w:pPr>
    </w:p>
    <w:p w14:paraId="364CEA00" w14:textId="656909E0" w:rsidR="002035D7" w:rsidRPr="00E647FB" w:rsidRDefault="00A90952" w:rsidP="00924BF3">
      <w:pPr>
        <w:contextualSpacing/>
        <w:rPr>
          <w:rFonts w:asciiTheme="minorBidi" w:hAnsiTheme="minorBidi"/>
        </w:rPr>
      </w:pPr>
      <w:r w:rsidRPr="00E647FB">
        <w:rPr>
          <w:rFonts w:asciiTheme="minorBidi" w:hAnsiTheme="minorBidi"/>
        </w:rPr>
        <w:t xml:space="preserve">In reviewing relevant legislation for 17 confirmed and potential range States, four primary issues were identified. </w:t>
      </w:r>
    </w:p>
    <w:p w14:paraId="09ACBF81" w14:textId="77777777" w:rsidR="00126596" w:rsidRPr="00E647FB" w:rsidRDefault="00126596" w:rsidP="00924BF3">
      <w:pPr>
        <w:contextualSpacing/>
        <w:rPr>
          <w:rFonts w:asciiTheme="minorBidi" w:hAnsiTheme="minorBidi"/>
        </w:rPr>
      </w:pPr>
    </w:p>
    <w:p w14:paraId="58A0D3DD" w14:textId="625C8E09" w:rsidR="002035D7" w:rsidRPr="00E647FB" w:rsidRDefault="00A90952" w:rsidP="00924BF3">
      <w:pPr>
        <w:contextualSpacing/>
        <w:rPr>
          <w:rFonts w:asciiTheme="minorBidi" w:hAnsiTheme="minorBidi"/>
        </w:rPr>
      </w:pPr>
      <w:r w:rsidRPr="00E647FB">
        <w:rPr>
          <w:rFonts w:asciiTheme="minorBidi" w:hAnsiTheme="minorBidi"/>
        </w:rPr>
        <w:t xml:space="preserve">First, </w:t>
      </w:r>
      <w:proofErr w:type="gramStart"/>
      <w:r w:rsidRPr="00E647FB">
        <w:rPr>
          <w:rFonts w:asciiTheme="minorBidi" w:hAnsiTheme="minorBidi"/>
        </w:rPr>
        <w:t>the majority of</w:t>
      </w:r>
      <w:proofErr w:type="gramEnd"/>
      <w:r w:rsidRPr="00E647FB">
        <w:rPr>
          <w:rFonts w:asciiTheme="minorBidi" w:hAnsiTheme="minorBidi"/>
        </w:rPr>
        <w:t xml:space="preserve"> States do not specifically list the Atlantic humpback dolphin as a “protected” species but instead only include it within general categories such as “marine mammals,” “aquatic animals,” or “Family </w:t>
      </w:r>
      <w:r w:rsidRPr="00E647FB">
        <w:rPr>
          <w:rFonts w:asciiTheme="minorBidi" w:hAnsiTheme="minorBidi"/>
          <w:i/>
          <w:iCs/>
        </w:rPr>
        <w:t>Delphinidae.</w:t>
      </w:r>
      <w:r w:rsidRPr="00E647FB">
        <w:rPr>
          <w:rFonts w:asciiTheme="minorBidi" w:hAnsiTheme="minorBidi"/>
        </w:rPr>
        <w:t xml:space="preserve">” Thus, protections are not tailored to the </w:t>
      </w:r>
      <w:proofErr w:type="gramStart"/>
      <w:r w:rsidRPr="00E647FB">
        <w:rPr>
          <w:rFonts w:asciiTheme="minorBidi" w:hAnsiTheme="minorBidi"/>
        </w:rPr>
        <w:t>particular circumstances</w:t>
      </w:r>
      <w:proofErr w:type="gramEnd"/>
      <w:r w:rsidRPr="00E647FB">
        <w:rPr>
          <w:rFonts w:asciiTheme="minorBidi" w:hAnsiTheme="minorBidi"/>
        </w:rPr>
        <w:t xml:space="preserve"> or threats facing the Atlantic humpback dolphin. </w:t>
      </w:r>
    </w:p>
    <w:p w14:paraId="13C1EBE1" w14:textId="77777777" w:rsidR="00126596" w:rsidRPr="00E647FB" w:rsidRDefault="00126596" w:rsidP="00924BF3">
      <w:pPr>
        <w:contextualSpacing/>
        <w:rPr>
          <w:rFonts w:asciiTheme="minorBidi" w:hAnsiTheme="minorBidi"/>
        </w:rPr>
      </w:pPr>
    </w:p>
    <w:p w14:paraId="0C176682" w14:textId="1182CCD7" w:rsidR="002035D7" w:rsidRPr="00E647FB" w:rsidRDefault="00A90952" w:rsidP="00924BF3">
      <w:pPr>
        <w:contextualSpacing/>
        <w:rPr>
          <w:rFonts w:asciiTheme="minorBidi" w:hAnsiTheme="minorBidi"/>
        </w:rPr>
      </w:pPr>
      <w:r w:rsidRPr="00E647FB">
        <w:rPr>
          <w:rFonts w:asciiTheme="minorBidi" w:hAnsiTheme="minorBidi"/>
        </w:rPr>
        <w:t xml:space="preserve">Second, approximately one third of the States predicate inclusion within these general categories on a further official designation of the species as e.g., “endangered,” “vulnerable,” or “rare.” However, with few exceptions, either no such designations </w:t>
      </w:r>
      <w:proofErr w:type="gramStart"/>
      <w:r w:rsidRPr="00E647FB">
        <w:rPr>
          <w:rFonts w:asciiTheme="minorBidi" w:hAnsiTheme="minorBidi"/>
        </w:rPr>
        <w:t>were located in</w:t>
      </w:r>
      <w:proofErr w:type="gramEnd"/>
      <w:r w:rsidRPr="00E647FB">
        <w:rPr>
          <w:rFonts w:asciiTheme="minorBidi" w:hAnsiTheme="minorBidi"/>
        </w:rPr>
        <w:t xml:space="preserve"> the State’s legal provisions, or the existing designations did not extend to the Atlantic humpback dolphin (specifically or generally). </w:t>
      </w:r>
    </w:p>
    <w:p w14:paraId="61F90D20" w14:textId="77777777" w:rsidR="00126596" w:rsidRPr="00E647FB" w:rsidRDefault="00126596" w:rsidP="00924BF3">
      <w:pPr>
        <w:contextualSpacing/>
        <w:rPr>
          <w:rFonts w:asciiTheme="minorBidi" w:hAnsiTheme="minorBidi"/>
        </w:rPr>
      </w:pPr>
    </w:p>
    <w:p w14:paraId="1C2E4D7F" w14:textId="77777777" w:rsidR="002035D7" w:rsidRPr="00E647FB" w:rsidRDefault="00A90952" w:rsidP="00924BF3">
      <w:pPr>
        <w:contextualSpacing/>
        <w:rPr>
          <w:rFonts w:asciiTheme="minorBidi" w:hAnsiTheme="minorBidi"/>
        </w:rPr>
      </w:pPr>
      <w:r w:rsidRPr="00E647FB">
        <w:rPr>
          <w:rFonts w:asciiTheme="minorBidi" w:hAnsiTheme="minorBidi"/>
        </w:rPr>
        <w:t xml:space="preserve">Third, in those instances where a species is protected under both the fisheries and wildlife laws, it was occasionally unclear which penalty applied and which governmental authority had primary jurisdiction. </w:t>
      </w:r>
    </w:p>
    <w:p w14:paraId="0E7A1DC6" w14:textId="77777777" w:rsidR="00126596" w:rsidRPr="00E647FB" w:rsidRDefault="00126596" w:rsidP="00924BF3">
      <w:pPr>
        <w:contextualSpacing/>
        <w:rPr>
          <w:rFonts w:asciiTheme="minorBidi" w:hAnsiTheme="minorBidi"/>
        </w:rPr>
      </w:pPr>
    </w:p>
    <w:p w14:paraId="2616FDA7" w14:textId="2A79673B" w:rsidR="00A90952" w:rsidRPr="00E647FB" w:rsidRDefault="00A90952" w:rsidP="00924BF3">
      <w:pPr>
        <w:contextualSpacing/>
        <w:rPr>
          <w:rFonts w:asciiTheme="minorBidi" w:hAnsiTheme="minorBidi"/>
        </w:rPr>
      </w:pPr>
      <w:r w:rsidRPr="00E647FB">
        <w:rPr>
          <w:rFonts w:asciiTheme="minorBidi" w:hAnsiTheme="minorBidi"/>
        </w:rPr>
        <w:t>Fourth and finally, while a few States require the immediate release of protected aquatic animals, only one State included specific protections against bycatch of such species. This issue is of great significance because bycatch is one of the primary threats to the Atlantic humpback dolphin.</w:t>
      </w:r>
    </w:p>
    <w:p w14:paraId="5B0DA4A4" w14:textId="77777777" w:rsidR="00A90952" w:rsidRPr="00E647FB" w:rsidRDefault="00A90952" w:rsidP="00924BF3">
      <w:pPr>
        <w:contextualSpacing/>
        <w:rPr>
          <w:rFonts w:asciiTheme="minorBidi" w:hAnsiTheme="minorBidi"/>
        </w:rPr>
      </w:pPr>
    </w:p>
    <w:p w14:paraId="35721187" w14:textId="06FBB2AC" w:rsidR="00A90952" w:rsidRPr="00E647FB" w:rsidRDefault="00A90952" w:rsidP="00924BF3">
      <w:pPr>
        <w:contextualSpacing/>
        <w:rPr>
          <w:rFonts w:asciiTheme="minorBidi" w:hAnsiTheme="minorBidi"/>
        </w:rPr>
      </w:pPr>
      <w:r w:rsidRPr="00E647FB">
        <w:rPr>
          <w:rFonts w:asciiTheme="minorBidi" w:hAnsiTheme="minorBidi"/>
        </w:rPr>
        <w:t xml:space="preserve">In addition to the above-described primary issues, there are two secondary issues of note. First, in several cases, the level of penalties was not set sufficiently high to foster deterrence. The best penalty schemes applied large penalties paired with ancillary sanctions, including license/permit </w:t>
      </w:r>
      <w:proofErr w:type="gramStart"/>
      <w:r w:rsidRPr="00E647FB">
        <w:rPr>
          <w:rFonts w:asciiTheme="minorBidi" w:hAnsiTheme="minorBidi"/>
        </w:rPr>
        <w:t>suspension</w:t>
      </w:r>
      <w:proofErr w:type="gramEnd"/>
      <w:r w:rsidRPr="00E647FB">
        <w:rPr>
          <w:rFonts w:asciiTheme="minorBidi" w:hAnsiTheme="minorBidi"/>
        </w:rPr>
        <w:t xml:space="preserve"> and doubled fines for recidivism. Second, some States define “protected species” as including species listed under international treaties. Nevertheless, even for States where such listings are supposed to be automatically included within domestic legislation, most legal commentators agree that it is best practice to pass specific, domestic legislation protecting these internationally designated species. </w:t>
      </w:r>
    </w:p>
    <w:p w14:paraId="010225D6" w14:textId="4A7242CE" w:rsidR="00EC2F51" w:rsidRPr="00E647FB" w:rsidRDefault="00EC2F51" w:rsidP="00924BF3">
      <w:pPr>
        <w:contextualSpacing/>
        <w:rPr>
          <w:rFonts w:asciiTheme="minorBidi" w:hAnsiTheme="minorBidi"/>
        </w:rPr>
      </w:pPr>
    </w:p>
    <w:p w14:paraId="1C79BE4B" w14:textId="5BF4BB21" w:rsidR="00EC2F51" w:rsidRPr="00E647FB" w:rsidRDefault="00EC2F51" w:rsidP="00EC2F51">
      <w:pPr>
        <w:contextualSpacing/>
        <w:rPr>
          <w:rFonts w:asciiTheme="minorBidi" w:hAnsiTheme="minorBidi"/>
        </w:rPr>
      </w:pPr>
      <w:commentRangeStart w:id="38"/>
      <w:r w:rsidRPr="00E647FB">
        <w:rPr>
          <w:rFonts w:asciiTheme="minorBidi" w:hAnsiTheme="minorBidi"/>
        </w:rPr>
        <w:t xml:space="preserve">Details are provided in Annex 2: Overview of relevant national legislation by country (available at </w:t>
      </w:r>
      <w:r w:rsidRPr="00E647FB">
        <w:rPr>
          <w:rFonts w:asciiTheme="minorBidi" w:hAnsiTheme="minorBidi"/>
          <w:highlight w:val="yellow"/>
        </w:rPr>
        <w:t>LINK</w:t>
      </w:r>
      <w:r w:rsidRPr="00E647FB">
        <w:rPr>
          <w:rFonts w:asciiTheme="minorBidi" w:hAnsiTheme="minorBidi"/>
        </w:rPr>
        <w:t>), which is kept separate to allow updates as and when required.</w:t>
      </w:r>
      <w:commentRangeEnd w:id="38"/>
      <w:r w:rsidRPr="00E647FB">
        <w:rPr>
          <w:rStyle w:val="CommentReference"/>
        </w:rPr>
        <w:commentReference w:id="38"/>
      </w:r>
    </w:p>
    <w:p w14:paraId="74173BBC" w14:textId="77777777" w:rsidR="00A90952" w:rsidRPr="00E647FB" w:rsidRDefault="00A90952">
      <w:pPr>
        <w:contextualSpacing/>
        <w:rPr>
          <w:rFonts w:asciiTheme="minorBidi" w:hAnsiTheme="minorBidi"/>
        </w:rPr>
      </w:pPr>
    </w:p>
    <w:p w14:paraId="3A5B9761" w14:textId="77777777" w:rsidR="00A90952" w:rsidRPr="00E647FB" w:rsidRDefault="00A90952" w:rsidP="00126596">
      <w:pPr>
        <w:pStyle w:val="Heading2"/>
        <w:numPr>
          <w:ilvl w:val="1"/>
          <w:numId w:val="8"/>
        </w:numPr>
        <w:ind w:left="1134"/>
        <w:rPr>
          <w:rFonts w:asciiTheme="minorBidi" w:hAnsiTheme="minorBidi" w:cstheme="minorBidi"/>
        </w:rPr>
      </w:pPr>
      <w:bookmarkStart w:id="39" w:name="_Toc114666108"/>
      <w:r w:rsidRPr="00E647FB">
        <w:rPr>
          <w:rFonts w:asciiTheme="minorBidi" w:hAnsiTheme="minorBidi" w:cstheme="minorBidi"/>
        </w:rPr>
        <w:t>Relevance of US Marine Mammal Protection Act (MMPA) Import ruling</w:t>
      </w:r>
      <w:bookmarkEnd w:id="39"/>
    </w:p>
    <w:p w14:paraId="6D35C4E4" w14:textId="77777777" w:rsidR="00126596" w:rsidRPr="00E647FB" w:rsidRDefault="00126596">
      <w:pPr>
        <w:rPr>
          <w:rFonts w:asciiTheme="minorBidi" w:hAnsiTheme="minorBidi"/>
        </w:rPr>
      </w:pPr>
    </w:p>
    <w:p w14:paraId="66CB3648" w14:textId="42CF60C1" w:rsidR="00A90952" w:rsidRPr="00E647FB" w:rsidRDefault="00A90952">
      <w:pPr>
        <w:rPr>
          <w:rFonts w:asciiTheme="minorBidi" w:hAnsiTheme="minorBidi"/>
        </w:rPr>
      </w:pPr>
      <w:r w:rsidRPr="00E647FB">
        <w:rPr>
          <w:rFonts w:asciiTheme="minorBidi" w:hAnsiTheme="minorBidi"/>
        </w:rPr>
        <w:t xml:space="preserve">The US Marine Mammal Protection Act (MMPA) (US Department of Commerce, 1972) was </w:t>
      </w:r>
      <w:r w:rsidR="002C0437" w:rsidRPr="00E647FB">
        <w:rPr>
          <w:rFonts w:asciiTheme="minorBidi" w:hAnsiTheme="minorBidi"/>
        </w:rPr>
        <w:t>enacted</w:t>
      </w:r>
      <w:r w:rsidRPr="00E647FB">
        <w:rPr>
          <w:rFonts w:asciiTheme="minorBidi" w:hAnsiTheme="minorBidi"/>
        </w:rPr>
        <w:t xml:space="preserve"> in 1972. In 2016</w:t>
      </w:r>
      <w:r w:rsidR="002C0437" w:rsidRPr="00E647FB">
        <w:rPr>
          <w:rFonts w:asciiTheme="minorBidi" w:hAnsiTheme="minorBidi"/>
        </w:rPr>
        <w:t>,</w:t>
      </w:r>
      <w:r w:rsidRPr="00E647FB">
        <w:rPr>
          <w:rFonts w:asciiTheme="minorBidi" w:hAnsiTheme="minorBidi"/>
        </w:rPr>
        <w:t xml:space="preserve"> the U</w:t>
      </w:r>
      <w:r w:rsidR="005209F9" w:rsidRPr="00E647FB">
        <w:rPr>
          <w:rFonts w:asciiTheme="minorBidi" w:hAnsiTheme="minorBidi"/>
        </w:rPr>
        <w:t>S governmental agency</w:t>
      </w:r>
      <w:r w:rsidR="00E127B7" w:rsidRPr="00E647FB">
        <w:rPr>
          <w:rFonts w:asciiTheme="minorBidi" w:hAnsiTheme="minorBidi"/>
        </w:rPr>
        <w:t xml:space="preserve"> primarily responsible for administering the MMPA </w:t>
      </w:r>
      <w:r w:rsidR="005C291A" w:rsidRPr="00E647FB">
        <w:rPr>
          <w:rFonts w:asciiTheme="minorBidi" w:hAnsiTheme="minorBidi"/>
        </w:rPr>
        <w:t>pu</w:t>
      </w:r>
      <w:r w:rsidR="002B7697" w:rsidRPr="00E647FB">
        <w:rPr>
          <w:rFonts w:asciiTheme="minorBidi" w:hAnsiTheme="minorBidi"/>
        </w:rPr>
        <w:t>blished</w:t>
      </w:r>
      <w:r w:rsidRPr="00E647FB">
        <w:rPr>
          <w:rFonts w:asciiTheme="minorBidi" w:hAnsiTheme="minorBidi"/>
        </w:rPr>
        <w:t xml:space="preserve"> the </w:t>
      </w:r>
      <w:r w:rsidRPr="00E647FB">
        <w:rPr>
          <w:rStyle w:val="Hyperlink"/>
          <w:rFonts w:asciiTheme="minorBidi" w:hAnsiTheme="minorBidi"/>
        </w:rPr>
        <w:t>MMPA Import</w:t>
      </w:r>
      <w:r w:rsidR="004A79E0" w:rsidRPr="00E647FB">
        <w:rPr>
          <w:rStyle w:val="Hyperlink"/>
          <w:rFonts w:asciiTheme="minorBidi" w:hAnsiTheme="minorBidi"/>
        </w:rPr>
        <w:t>s</w:t>
      </w:r>
      <w:r w:rsidRPr="00E647FB">
        <w:rPr>
          <w:rStyle w:val="Hyperlink"/>
          <w:rFonts w:asciiTheme="minorBidi" w:hAnsiTheme="minorBidi"/>
        </w:rPr>
        <w:t xml:space="preserve"> Rul</w:t>
      </w:r>
      <w:r w:rsidR="00166A89" w:rsidRPr="00E647FB">
        <w:rPr>
          <w:rStyle w:val="Hyperlink"/>
          <w:rFonts w:asciiTheme="minorBidi" w:hAnsiTheme="minorBidi"/>
        </w:rPr>
        <w:t>e</w:t>
      </w:r>
      <w:r w:rsidR="002B7697" w:rsidRPr="00E647FB">
        <w:rPr>
          <w:rStyle w:val="Hyperlink"/>
          <w:rFonts w:asciiTheme="minorBidi" w:hAnsiTheme="minorBidi"/>
        </w:rPr>
        <w:t xml:space="preserve"> </w:t>
      </w:r>
      <w:r w:rsidR="004A79E0" w:rsidRPr="00E647FB">
        <w:rPr>
          <w:rStyle w:val="Hyperlink"/>
          <w:rFonts w:asciiTheme="minorBidi" w:hAnsiTheme="minorBidi"/>
        </w:rPr>
        <w:t>i</w:t>
      </w:r>
      <w:r w:rsidR="005567F0" w:rsidRPr="00E647FB">
        <w:rPr>
          <w:rStyle w:val="Hyperlink"/>
          <w:rFonts w:asciiTheme="minorBidi" w:hAnsiTheme="minorBidi"/>
        </w:rPr>
        <w:t xml:space="preserve">mplementing a key MMPA provision </w:t>
      </w:r>
      <w:r w:rsidR="0027373E" w:rsidRPr="00E647FB">
        <w:rPr>
          <w:rStyle w:val="Hyperlink"/>
          <w:rFonts w:asciiTheme="minorBidi" w:hAnsiTheme="minorBidi"/>
        </w:rPr>
        <w:t>protecting marine mammals from bycatch in foreign fisheries</w:t>
      </w:r>
      <w:r w:rsidR="00850EF2" w:rsidRPr="00E647FB">
        <w:rPr>
          <w:rStyle w:val="Hyperlink"/>
          <w:rFonts w:asciiTheme="minorBidi" w:hAnsiTheme="minorBidi"/>
        </w:rPr>
        <w:t>. The</w:t>
      </w:r>
      <w:r w:rsidR="00AA7269" w:rsidRPr="00E647FB">
        <w:rPr>
          <w:rStyle w:val="Hyperlink"/>
          <w:rFonts w:asciiTheme="minorBidi" w:hAnsiTheme="minorBidi"/>
        </w:rPr>
        <w:t xml:space="preserve"> MMPA</w:t>
      </w:r>
      <w:r w:rsidR="00850EF2" w:rsidRPr="00E647FB">
        <w:rPr>
          <w:rStyle w:val="Hyperlink"/>
          <w:rFonts w:asciiTheme="minorBidi" w:hAnsiTheme="minorBidi"/>
        </w:rPr>
        <w:t xml:space="preserve"> Imports Rule</w:t>
      </w:r>
      <w:r w:rsidRPr="00E647FB">
        <w:rPr>
          <w:rFonts w:asciiTheme="minorBidi" w:hAnsiTheme="minorBidi"/>
        </w:rPr>
        <w:t>:</w:t>
      </w:r>
    </w:p>
    <w:p w14:paraId="28BFA4C1" w14:textId="77777777" w:rsidR="00126596" w:rsidRPr="00E647FB" w:rsidRDefault="00126596">
      <w:pPr>
        <w:rPr>
          <w:rFonts w:asciiTheme="minorBidi" w:hAnsiTheme="minorBidi"/>
        </w:rPr>
      </w:pPr>
    </w:p>
    <w:p w14:paraId="1CEE6464" w14:textId="5B205561" w:rsidR="00A90952" w:rsidRPr="00E647FB" w:rsidRDefault="00A90952">
      <w:pPr>
        <w:ind w:left="720"/>
        <w:rPr>
          <w:rFonts w:asciiTheme="minorBidi" w:hAnsiTheme="minorBidi"/>
        </w:rPr>
      </w:pPr>
      <w:r w:rsidRPr="00E647FB">
        <w:rPr>
          <w:rFonts w:asciiTheme="minorBidi" w:hAnsiTheme="minorBidi"/>
        </w:rPr>
        <w:t>….</w:t>
      </w:r>
      <w:r w:rsidR="00301832" w:rsidRPr="00E647FB">
        <w:rPr>
          <w:rFonts w:asciiTheme="minorBidi" w:hAnsiTheme="minorBidi"/>
        </w:rPr>
        <w:t xml:space="preserve"> </w:t>
      </w:r>
      <w:r w:rsidRPr="00E647FB">
        <w:rPr>
          <w:rFonts w:asciiTheme="minorBidi" w:hAnsiTheme="minorBidi"/>
        </w:rPr>
        <w:t xml:space="preserve">establishes conditions for evaluating a harvesting nation's regulatory program to address incidental and measures to address intentional mortality and serious injury of marine mammals in fisheries that export fish and fish products to the United States. Under this rule, fish and fish products from fisheries identified by the Assistant Administrator in </w:t>
      </w:r>
      <w:r w:rsidRPr="00E647FB">
        <w:rPr>
          <w:rFonts w:asciiTheme="minorBidi" w:hAnsiTheme="minorBidi"/>
        </w:rPr>
        <w:lastRenderedPageBreak/>
        <w:t xml:space="preserve">the List of Foreign Fisheries can only be imported into the United States if the harvesting nation has applied for and received a comparability finding from NMFS. The rule establishes procedures that a harvesting nation must follow and conditions to meet, to receive a comparability finding for a fishery. The rule also establishes provisions for intermediary nations to ensure that intermediary nations do not import, and re-export to the United States, </w:t>
      </w:r>
      <w:proofErr w:type="gramStart"/>
      <w:r w:rsidRPr="00E647FB">
        <w:rPr>
          <w:rFonts w:asciiTheme="minorBidi" w:hAnsiTheme="minorBidi"/>
        </w:rPr>
        <w:t>fish</w:t>
      </w:r>
      <w:proofErr w:type="gramEnd"/>
      <w:r w:rsidRPr="00E647FB">
        <w:rPr>
          <w:rFonts w:asciiTheme="minorBidi" w:hAnsiTheme="minorBidi"/>
        </w:rPr>
        <w:t xml:space="preserve"> or fish products subject to an import prohibition. Agency actions and recommendations under this rule will be in accordance with U.S. obligations under applicable international law, including, among others, the World Trade Organization (WTO) Agreement. (NOAA, 2016)</w:t>
      </w:r>
    </w:p>
    <w:p w14:paraId="02785F35" w14:textId="77777777" w:rsidR="00126596" w:rsidRPr="00E647FB" w:rsidRDefault="00126596">
      <w:pPr>
        <w:ind w:left="720"/>
        <w:rPr>
          <w:rFonts w:asciiTheme="minorBidi" w:hAnsiTheme="minorBidi"/>
        </w:rPr>
      </w:pPr>
    </w:p>
    <w:p w14:paraId="008E09F4" w14:textId="7E1FF338" w:rsidR="00A90952" w:rsidRPr="00E647FB" w:rsidRDefault="00A90952" w:rsidP="003B24FC">
      <w:pPr>
        <w:rPr>
          <w:rFonts w:asciiTheme="minorBidi" w:hAnsiTheme="minorBidi"/>
        </w:rPr>
      </w:pPr>
      <w:proofErr w:type="gramStart"/>
      <w:r w:rsidRPr="00E647FB">
        <w:rPr>
          <w:rFonts w:asciiTheme="minorBidi" w:hAnsiTheme="minorBidi"/>
        </w:rPr>
        <w:t>A number of</w:t>
      </w:r>
      <w:proofErr w:type="gramEnd"/>
      <w:r w:rsidRPr="00E647FB">
        <w:rPr>
          <w:rFonts w:asciiTheme="minorBidi" w:hAnsiTheme="minorBidi"/>
        </w:rPr>
        <w:t xml:space="preserv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range</w:t>
      </w:r>
      <w:r w:rsidRPr="00E647FB">
        <w:rPr>
          <w:rFonts w:asciiTheme="minorBidi" w:hAnsiTheme="minorBidi"/>
        </w:rPr>
        <w:t xml:space="preserve"> countries </w:t>
      </w:r>
      <w:r w:rsidR="00AA1CB3" w:rsidRPr="00E647FB">
        <w:rPr>
          <w:rFonts w:asciiTheme="minorBidi" w:hAnsiTheme="minorBidi"/>
        </w:rPr>
        <w:t xml:space="preserve">are included </w:t>
      </w:r>
      <w:r w:rsidRPr="00E647FB">
        <w:rPr>
          <w:rFonts w:asciiTheme="minorBidi" w:hAnsiTheme="minorBidi"/>
        </w:rPr>
        <w:t xml:space="preserve">on the US </w:t>
      </w:r>
      <w:r w:rsidRPr="00E647FB">
        <w:rPr>
          <w:rStyle w:val="Hyperlink"/>
          <w:rFonts w:asciiTheme="minorBidi" w:hAnsiTheme="minorBidi"/>
        </w:rPr>
        <w:t>List of Foreign Fisheries</w:t>
      </w:r>
      <w:r w:rsidRPr="00E647FB">
        <w:rPr>
          <w:rFonts w:asciiTheme="minorBidi" w:hAnsiTheme="minorBidi"/>
        </w:rPr>
        <w:t xml:space="preserve"> as having fisheries that export to the US, with particular fisheries that are associated with marine mammal bycatch.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xml:space="preserve"> is listed as a possible bycatch species for some of these fisheries, although these listings may not be based on robust data that </w:t>
      </w:r>
      <w:proofErr w:type="gramStart"/>
      <w:r w:rsidRPr="00E647FB">
        <w:rPr>
          <w:rFonts w:asciiTheme="minorBidi" w:hAnsiTheme="minorBidi"/>
        </w:rPr>
        <w:t>actually analyse</w:t>
      </w:r>
      <w:proofErr w:type="gramEnd"/>
      <w:r w:rsidRPr="00E647FB">
        <w:rPr>
          <w:rFonts w:asciiTheme="minorBidi" w:hAnsiTheme="minorBidi"/>
        </w:rPr>
        <w:t xml:space="preserve"> the fisheries in relation to their overlap with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w:t>
      </w:r>
      <w:r w:rsidR="002459D0" w:rsidRPr="00E647FB">
        <w:rPr>
          <w:rFonts w:asciiTheme="minorBidi" w:hAnsiTheme="minorBidi"/>
        </w:rPr>
        <w:t xml:space="preserve"> This ruling may help to provide external motivation for </w:t>
      </w:r>
      <w:r w:rsidR="002459D0" w:rsidRPr="00E647FB">
        <w:rPr>
          <w:rFonts w:asciiTheme="minorBidi" w:hAnsiTheme="minorBidi"/>
          <w:i/>
          <w:iCs/>
        </w:rPr>
        <w:t xml:space="preserve">S. </w:t>
      </w:r>
      <w:proofErr w:type="spellStart"/>
      <w:r w:rsidR="002459D0" w:rsidRPr="00E647FB">
        <w:rPr>
          <w:rFonts w:asciiTheme="minorBidi" w:hAnsiTheme="minorBidi"/>
          <w:i/>
          <w:iCs/>
        </w:rPr>
        <w:t>teuszii</w:t>
      </w:r>
      <w:proofErr w:type="spellEnd"/>
      <w:r w:rsidR="002459D0" w:rsidRPr="00E647FB">
        <w:rPr>
          <w:rFonts w:asciiTheme="minorBidi" w:hAnsiTheme="minorBidi"/>
        </w:rPr>
        <w:t xml:space="preserve"> range countries </w:t>
      </w:r>
      <w:r w:rsidR="000D207E" w:rsidRPr="00E647FB">
        <w:rPr>
          <w:rFonts w:asciiTheme="minorBidi" w:hAnsiTheme="minorBidi"/>
        </w:rPr>
        <w:t xml:space="preserve">with fisheries exports to the US to invest more in the accurate assessment of marine mammal populations in their waters, and the possible impacts of </w:t>
      </w:r>
      <w:proofErr w:type="spellStart"/>
      <w:r w:rsidR="000D207E" w:rsidRPr="00E647FB">
        <w:rPr>
          <w:rFonts w:asciiTheme="minorBidi" w:hAnsiTheme="minorBidi"/>
        </w:rPr>
        <w:t>fisheris</w:t>
      </w:r>
      <w:proofErr w:type="spellEnd"/>
      <w:r w:rsidR="000D207E" w:rsidRPr="00E647FB">
        <w:rPr>
          <w:rFonts w:asciiTheme="minorBidi" w:hAnsiTheme="minorBidi"/>
        </w:rPr>
        <w:t xml:space="preserve"> on these </w:t>
      </w:r>
      <w:proofErr w:type="spellStart"/>
      <w:r w:rsidR="000D207E" w:rsidRPr="00E647FB">
        <w:rPr>
          <w:rFonts w:asciiTheme="minorBidi" w:hAnsiTheme="minorBidi"/>
        </w:rPr>
        <w:t>poulatins</w:t>
      </w:r>
      <w:proofErr w:type="spellEnd"/>
      <w:r w:rsidR="000D207E" w:rsidRPr="00E647FB">
        <w:rPr>
          <w:rFonts w:asciiTheme="minorBidi" w:hAnsiTheme="minorBidi"/>
        </w:rPr>
        <w:t>.</w:t>
      </w:r>
    </w:p>
    <w:p w14:paraId="64207CE7" w14:textId="77777777" w:rsidR="00A90952" w:rsidRPr="00E647FB" w:rsidRDefault="00A90952" w:rsidP="008F43B6">
      <w:pPr>
        <w:pStyle w:val="Heading1"/>
        <w:numPr>
          <w:ilvl w:val="0"/>
          <w:numId w:val="8"/>
        </w:numPr>
        <w:rPr>
          <w:rFonts w:asciiTheme="minorBidi" w:hAnsiTheme="minorBidi" w:cstheme="minorBidi"/>
          <w:b/>
          <w:bCs/>
        </w:rPr>
      </w:pPr>
      <w:bookmarkStart w:id="40" w:name="_Toc114666109"/>
      <w:r w:rsidRPr="00E647FB">
        <w:rPr>
          <w:rFonts w:asciiTheme="minorBidi" w:hAnsiTheme="minorBidi" w:cstheme="minorBidi"/>
          <w:b/>
          <w:bCs/>
        </w:rPr>
        <w:t>Framework for Action</w:t>
      </w:r>
      <w:bookmarkEnd w:id="40"/>
      <w:r w:rsidRPr="00E647FB">
        <w:rPr>
          <w:rFonts w:asciiTheme="minorBidi" w:hAnsiTheme="minorBidi" w:cstheme="minorBidi"/>
          <w:b/>
          <w:bCs/>
        </w:rPr>
        <w:t xml:space="preserve"> </w:t>
      </w:r>
    </w:p>
    <w:p w14:paraId="4D648AA7" w14:textId="77777777" w:rsidR="00A90952" w:rsidRPr="00E647FB" w:rsidRDefault="00A90952">
      <w:pPr>
        <w:ind w:left="567"/>
        <w:contextualSpacing/>
        <w:rPr>
          <w:rFonts w:asciiTheme="minorBidi" w:hAnsiTheme="minorBidi"/>
          <w:b/>
          <w:szCs w:val="22"/>
        </w:rPr>
      </w:pPr>
    </w:p>
    <w:p w14:paraId="2527FAB7" w14:textId="18EE14D8" w:rsidR="00A90952" w:rsidRPr="00E647FB" w:rsidRDefault="00A90952" w:rsidP="00126596">
      <w:pPr>
        <w:pStyle w:val="Heading2"/>
        <w:numPr>
          <w:ilvl w:val="1"/>
          <w:numId w:val="8"/>
        </w:numPr>
        <w:ind w:left="1134"/>
        <w:rPr>
          <w:rFonts w:asciiTheme="minorBidi" w:hAnsiTheme="minorBidi" w:cstheme="minorBidi"/>
        </w:rPr>
      </w:pPr>
      <w:bookmarkStart w:id="41" w:name="_Toc114666110"/>
      <w:r w:rsidRPr="00E647FB">
        <w:rPr>
          <w:rFonts w:asciiTheme="minorBidi" w:hAnsiTheme="minorBidi" w:cstheme="minorBidi"/>
        </w:rPr>
        <w:t>Goal</w:t>
      </w:r>
      <w:bookmarkEnd w:id="41"/>
    </w:p>
    <w:p w14:paraId="3F91E9EA" w14:textId="77777777" w:rsidR="00126596" w:rsidRPr="00E647FB" w:rsidRDefault="00126596">
      <w:pPr>
        <w:rPr>
          <w:rFonts w:asciiTheme="minorBidi" w:hAnsiTheme="minorBidi"/>
        </w:rPr>
      </w:pPr>
    </w:p>
    <w:p w14:paraId="09CA145A" w14:textId="0F154F5A" w:rsidR="00A90952" w:rsidRPr="00E647FB" w:rsidRDefault="00A90952">
      <w:pPr>
        <w:rPr>
          <w:rFonts w:asciiTheme="minorBidi" w:hAnsiTheme="minorBidi"/>
        </w:rPr>
      </w:pPr>
      <w:r w:rsidRPr="00E647FB">
        <w:rPr>
          <w:rFonts w:asciiTheme="minorBidi" w:hAnsiTheme="minorBidi"/>
        </w:rPr>
        <w:t xml:space="preserve">To promote the long-term sustainability of Atlantic humpback dolphin </w:t>
      </w:r>
      <w:r w:rsidRPr="00E647FB">
        <w:rPr>
          <w:rFonts w:asciiTheme="minorBidi" w:hAnsiTheme="minorBidi"/>
          <w:i/>
          <w:iCs/>
        </w:rPr>
        <w:t xml:space="preserve">(Sousa </w:t>
      </w:r>
      <w:proofErr w:type="spellStart"/>
      <w:r w:rsidRPr="00E647FB">
        <w:rPr>
          <w:rFonts w:asciiTheme="minorBidi" w:hAnsiTheme="minorBidi"/>
          <w:i/>
          <w:iCs/>
        </w:rPr>
        <w:t>teuszii</w:t>
      </w:r>
      <w:proofErr w:type="spellEnd"/>
      <w:r w:rsidRPr="00E647FB">
        <w:rPr>
          <w:rFonts w:asciiTheme="minorBidi" w:hAnsiTheme="minorBidi"/>
        </w:rPr>
        <w:t>) populations and their habitats by reducing the negative effects of human activities through research, awareness, capacity-</w:t>
      </w:r>
      <w:proofErr w:type="gramStart"/>
      <w:r w:rsidRPr="00E647FB">
        <w:rPr>
          <w:rFonts w:asciiTheme="minorBidi" w:hAnsiTheme="minorBidi"/>
        </w:rPr>
        <w:t>building</w:t>
      </w:r>
      <w:proofErr w:type="gramEnd"/>
      <w:r w:rsidRPr="00E647FB">
        <w:rPr>
          <w:rFonts w:asciiTheme="minorBidi" w:hAnsiTheme="minorBidi"/>
        </w:rPr>
        <w:t xml:space="preserve"> and action.</w:t>
      </w:r>
    </w:p>
    <w:p w14:paraId="287B7A51" w14:textId="77777777" w:rsidR="00A90952" w:rsidRPr="00E647FB" w:rsidRDefault="00A90952">
      <w:pPr>
        <w:ind w:left="993"/>
        <w:contextualSpacing/>
        <w:rPr>
          <w:rFonts w:asciiTheme="minorBidi" w:hAnsiTheme="minorBidi"/>
          <w:szCs w:val="22"/>
        </w:rPr>
      </w:pPr>
    </w:p>
    <w:p w14:paraId="2410430E" w14:textId="77777777" w:rsidR="00A90952" w:rsidRPr="00E647FB" w:rsidRDefault="00A90952" w:rsidP="00126596">
      <w:pPr>
        <w:pStyle w:val="Heading2"/>
        <w:numPr>
          <w:ilvl w:val="1"/>
          <w:numId w:val="8"/>
        </w:numPr>
        <w:ind w:left="1134"/>
        <w:rPr>
          <w:rFonts w:asciiTheme="minorBidi" w:hAnsiTheme="minorBidi" w:cstheme="minorBidi"/>
        </w:rPr>
      </w:pPr>
      <w:bookmarkStart w:id="42" w:name="_Toc114666111"/>
      <w:r w:rsidRPr="00E647FB">
        <w:rPr>
          <w:rFonts w:asciiTheme="minorBidi" w:hAnsiTheme="minorBidi" w:cstheme="minorBidi"/>
        </w:rPr>
        <w:t>Objectives, Actions and Results</w:t>
      </w:r>
      <w:bookmarkEnd w:id="42"/>
    </w:p>
    <w:p w14:paraId="1EE92A75" w14:textId="77777777" w:rsidR="00A90952" w:rsidRPr="00E647FB" w:rsidRDefault="00A90952">
      <w:pPr>
        <w:contextualSpacing/>
        <w:rPr>
          <w:rFonts w:asciiTheme="minorBidi" w:hAnsiTheme="minorBidi"/>
          <w:szCs w:val="22"/>
        </w:rPr>
      </w:pPr>
    </w:p>
    <w:p w14:paraId="1EC6E667" w14:textId="322E6550" w:rsidR="00A566ED" w:rsidRPr="00E647FB" w:rsidRDefault="00A90952">
      <w:pPr>
        <w:rPr>
          <w:rFonts w:asciiTheme="minorBidi" w:hAnsiTheme="minorBidi"/>
        </w:rPr>
      </w:pPr>
      <w:r w:rsidRPr="00E647FB">
        <w:rPr>
          <w:rFonts w:asciiTheme="minorBidi" w:hAnsiTheme="minorBidi"/>
        </w:rPr>
        <w:t xml:space="preserve">The tables below align the threats and gaps described in Section 2 with objectives and recommended priority actions to address these threats.  </w:t>
      </w:r>
      <w:bookmarkStart w:id="43" w:name="_Hlk100926634"/>
      <w:r w:rsidRPr="00E647FB">
        <w:rPr>
          <w:rFonts w:asciiTheme="minorBidi" w:hAnsiTheme="minorBidi"/>
        </w:rPr>
        <w:t>The majority of these recommended actions draw from previous threat assessments (</w:t>
      </w:r>
      <w:proofErr w:type="gramStart"/>
      <w:r w:rsidRPr="00E647FB">
        <w:rPr>
          <w:rFonts w:asciiTheme="minorBidi" w:hAnsiTheme="minorBidi"/>
        </w:rPr>
        <w:t>e.g.</w:t>
      </w:r>
      <w:proofErr w:type="gramEnd"/>
      <w:r w:rsidRPr="00E647FB">
        <w:rPr>
          <w:rFonts w:asciiTheme="minorBidi" w:hAnsiTheme="minorBidi"/>
        </w:rPr>
        <w:t xml:space="preserve"> CMS, 2012; Weir and Collins, 2020), especially those most recently compiled through a systematic assessment of short- and medium-term priority actions undertaken by the Consortium for the Conservation of the Atlantic humpback dolphin in 2020 (CCAHD, 2020).</w:t>
      </w:r>
      <w:bookmarkEnd w:id="43"/>
      <w:r w:rsidRPr="00E647FB">
        <w:rPr>
          <w:rFonts w:asciiTheme="minorBidi" w:hAnsiTheme="minorBidi"/>
        </w:rPr>
        <w:t xml:space="preserve"> Threat rankings correspond to the categories in Table 2 above. </w:t>
      </w:r>
      <w:r w:rsidR="00A566ED" w:rsidRPr="00E647FB">
        <w:rPr>
          <w:rFonts w:asciiTheme="minorBidi" w:hAnsiTheme="minorBidi"/>
        </w:rPr>
        <w:t xml:space="preserve"> All of the recommended actions will be most effective if they are implemented through collaboration at multiple levels:  1) collaboration between stakeholders within each range country to maximise the effective use of resources and expertise, and ensure that the results of research and awareness-raising activities can support the design and implementation of effective policy and management; and 2) regional collaboration between stakeholders in different </w:t>
      </w:r>
      <w:r w:rsidR="00A566ED" w:rsidRPr="00E647FB">
        <w:rPr>
          <w:rFonts w:asciiTheme="minorBidi" w:hAnsiTheme="minorBidi"/>
          <w:i/>
          <w:iCs/>
        </w:rPr>
        <w:t xml:space="preserve">Sousa </w:t>
      </w:r>
      <w:proofErr w:type="spellStart"/>
      <w:r w:rsidR="00A566ED" w:rsidRPr="00E647FB">
        <w:rPr>
          <w:rFonts w:asciiTheme="minorBidi" w:hAnsiTheme="minorBidi"/>
          <w:i/>
          <w:iCs/>
        </w:rPr>
        <w:t>teuszii</w:t>
      </w:r>
      <w:proofErr w:type="spellEnd"/>
      <w:r w:rsidR="00A566ED" w:rsidRPr="00E647FB">
        <w:rPr>
          <w:rFonts w:asciiTheme="minorBidi" w:hAnsiTheme="minorBidi"/>
        </w:rPr>
        <w:t xml:space="preserve"> range countries to ensure that knowledge and experience gained in one country can be used to most effectively implement conservation action in another, especially in countries where cross-border populations are suspected to occur (e.g. Congo-Gabon, Senegal-Gambia, and Guinea-Guinea-Bissau).</w:t>
      </w:r>
    </w:p>
    <w:p w14:paraId="3EF30146" w14:textId="77777777" w:rsidR="00A566ED" w:rsidRPr="00E647FB" w:rsidRDefault="00A566ED">
      <w:pPr>
        <w:rPr>
          <w:rFonts w:asciiTheme="minorBidi" w:hAnsiTheme="minorBidi"/>
        </w:rPr>
      </w:pPr>
    </w:p>
    <w:p w14:paraId="600F0F72" w14:textId="77777777" w:rsidR="00E647FB" w:rsidRDefault="00E647FB">
      <w:pPr>
        <w:spacing w:after="200" w:line="276" w:lineRule="auto"/>
        <w:jc w:val="left"/>
        <w:rPr>
          <w:rFonts w:asciiTheme="minorBidi" w:hAnsiTheme="minorBidi"/>
        </w:rPr>
      </w:pPr>
      <w:r>
        <w:rPr>
          <w:rFonts w:asciiTheme="minorBidi" w:hAnsiTheme="minorBidi"/>
        </w:rPr>
        <w:br w:type="page"/>
      </w:r>
    </w:p>
    <w:p w14:paraId="720E9115" w14:textId="1C1B5816" w:rsidR="00A90952" w:rsidRPr="00E647FB" w:rsidRDefault="00A90952">
      <w:pPr>
        <w:rPr>
          <w:rFonts w:asciiTheme="minorBidi" w:hAnsiTheme="minorBidi"/>
        </w:rPr>
      </w:pPr>
      <w:r w:rsidRPr="00E647FB">
        <w:rPr>
          <w:rFonts w:asciiTheme="minorBidi" w:hAnsiTheme="minorBidi"/>
        </w:rPr>
        <w:lastRenderedPageBreak/>
        <w:t xml:space="preserve">For each threat/gap, </w:t>
      </w:r>
      <w:proofErr w:type="gramStart"/>
      <w:r w:rsidRPr="00E647FB">
        <w:rPr>
          <w:rFonts w:asciiTheme="minorBidi" w:hAnsiTheme="minorBidi"/>
        </w:rPr>
        <w:t>a number of</w:t>
      </w:r>
      <w:proofErr w:type="gramEnd"/>
      <w:r w:rsidRPr="00E647FB">
        <w:rPr>
          <w:rFonts w:asciiTheme="minorBidi" w:hAnsiTheme="minorBidi"/>
        </w:rPr>
        <w:t xml:space="preserve"> objectives and corresponding actions are prioritized (Essential, high, medium, low) and assigned a desired timescale as follows: </w:t>
      </w:r>
    </w:p>
    <w:p w14:paraId="33E0D6E1" w14:textId="77777777" w:rsidR="00A90952" w:rsidRPr="00E647FB" w:rsidRDefault="00A90952" w:rsidP="008F43B6">
      <w:pPr>
        <w:pStyle w:val="ListParagraph"/>
        <w:numPr>
          <w:ilvl w:val="0"/>
          <w:numId w:val="9"/>
        </w:numPr>
        <w:rPr>
          <w:rFonts w:asciiTheme="minorBidi" w:hAnsiTheme="minorBidi"/>
        </w:rPr>
      </w:pPr>
      <w:bookmarkStart w:id="44" w:name="_Hlk96091265"/>
      <w:r w:rsidRPr="00E647FB">
        <w:rPr>
          <w:rFonts w:asciiTheme="minorBidi" w:hAnsiTheme="minorBidi"/>
        </w:rPr>
        <w:t xml:space="preserve">Immediate: </w:t>
      </w:r>
      <w:r w:rsidRPr="00E647FB">
        <w:rPr>
          <w:rFonts w:asciiTheme="minorBidi" w:hAnsiTheme="minorBidi"/>
        </w:rPr>
        <w:tab/>
      </w:r>
      <w:r w:rsidRPr="00E647FB">
        <w:rPr>
          <w:rFonts w:asciiTheme="minorBidi" w:hAnsiTheme="minorBidi"/>
        </w:rPr>
        <w:tab/>
        <w:t>to be completed with the next year</w:t>
      </w:r>
    </w:p>
    <w:p w14:paraId="53A04024" w14:textId="77777777" w:rsidR="00A90952" w:rsidRPr="00E647FB" w:rsidRDefault="00A90952" w:rsidP="008F43B6">
      <w:pPr>
        <w:pStyle w:val="ListParagraph"/>
        <w:numPr>
          <w:ilvl w:val="0"/>
          <w:numId w:val="9"/>
        </w:numPr>
        <w:rPr>
          <w:rFonts w:asciiTheme="minorBidi" w:hAnsiTheme="minorBidi"/>
        </w:rPr>
      </w:pPr>
      <w:r w:rsidRPr="00E647FB">
        <w:rPr>
          <w:rFonts w:asciiTheme="minorBidi" w:hAnsiTheme="minorBidi"/>
        </w:rPr>
        <w:t>Short:</w:t>
      </w:r>
      <w:r w:rsidRPr="00E647FB">
        <w:rPr>
          <w:rFonts w:asciiTheme="minorBidi" w:hAnsiTheme="minorBidi"/>
        </w:rPr>
        <w:tab/>
      </w:r>
      <w:r w:rsidRPr="00E647FB">
        <w:rPr>
          <w:rFonts w:asciiTheme="minorBidi" w:hAnsiTheme="minorBidi"/>
        </w:rPr>
        <w:tab/>
      </w:r>
      <w:r w:rsidRPr="00E647FB">
        <w:rPr>
          <w:rFonts w:asciiTheme="minorBidi" w:hAnsiTheme="minorBidi"/>
        </w:rPr>
        <w:tab/>
        <w:t>to be completed within 3 years</w:t>
      </w:r>
    </w:p>
    <w:p w14:paraId="45C98D14" w14:textId="77777777" w:rsidR="00A90952" w:rsidRPr="00E647FB" w:rsidRDefault="00A90952" w:rsidP="008F43B6">
      <w:pPr>
        <w:pStyle w:val="ListParagraph"/>
        <w:numPr>
          <w:ilvl w:val="0"/>
          <w:numId w:val="9"/>
        </w:numPr>
        <w:rPr>
          <w:rFonts w:asciiTheme="minorBidi" w:hAnsiTheme="minorBidi"/>
        </w:rPr>
      </w:pPr>
      <w:r w:rsidRPr="00E647FB">
        <w:rPr>
          <w:rFonts w:asciiTheme="minorBidi" w:hAnsiTheme="minorBidi"/>
        </w:rPr>
        <w:t xml:space="preserve">Medium: </w:t>
      </w:r>
      <w:r w:rsidRPr="00E647FB">
        <w:rPr>
          <w:rFonts w:asciiTheme="minorBidi" w:hAnsiTheme="minorBidi"/>
        </w:rPr>
        <w:tab/>
      </w:r>
      <w:r w:rsidRPr="00E647FB">
        <w:rPr>
          <w:rFonts w:asciiTheme="minorBidi" w:hAnsiTheme="minorBidi"/>
        </w:rPr>
        <w:tab/>
        <w:t>to be completed within the next 5 years</w:t>
      </w:r>
    </w:p>
    <w:p w14:paraId="60361699" w14:textId="77777777" w:rsidR="00A90952" w:rsidRPr="00E647FB" w:rsidRDefault="00A90952" w:rsidP="008F43B6">
      <w:pPr>
        <w:pStyle w:val="ListParagraph"/>
        <w:numPr>
          <w:ilvl w:val="0"/>
          <w:numId w:val="9"/>
        </w:numPr>
        <w:rPr>
          <w:rFonts w:asciiTheme="minorBidi" w:hAnsiTheme="minorBidi"/>
        </w:rPr>
      </w:pPr>
      <w:r w:rsidRPr="00E647FB">
        <w:rPr>
          <w:rFonts w:asciiTheme="minorBidi" w:hAnsiTheme="minorBidi"/>
        </w:rPr>
        <w:t>Long:</w:t>
      </w:r>
      <w:r w:rsidRPr="00E647FB">
        <w:rPr>
          <w:rFonts w:asciiTheme="minorBidi" w:hAnsiTheme="minorBidi"/>
        </w:rPr>
        <w:tab/>
      </w:r>
      <w:r w:rsidRPr="00E647FB">
        <w:rPr>
          <w:rFonts w:asciiTheme="minorBidi" w:hAnsiTheme="minorBidi"/>
        </w:rPr>
        <w:tab/>
      </w:r>
      <w:r w:rsidRPr="00E647FB">
        <w:rPr>
          <w:rFonts w:asciiTheme="minorBidi" w:hAnsiTheme="minorBidi"/>
        </w:rPr>
        <w:tab/>
        <w:t>to be completed within the next 10 years</w:t>
      </w:r>
    </w:p>
    <w:p w14:paraId="160DDFB9" w14:textId="77777777" w:rsidR="00A90952" w:rsidRPr="00E647FB" w:rsidRDefault="00A90952" w:rsidP="008F43B6">
      <w:pPr>
        <w:pStyle w:val="ListParagraph"/>
        <w:numPr>
          <w:ilvl w:val="0"/>
          <w:numId w:val="9"/>
        </w:numPr>
        <w:rPr>
          <w:rFonts w:asciiTheme="minorBidi" w:hAnsiTheme="minorBidi"/>
        </w:rPr>
      </w:pPr>
      <w:r w:rsidRPr="00E647FB">
        <w:rPr>
          <w:rFonts w:asciiTheme="minorBidi" w:hAnsiTheme="minorBidi"/>
        </w:rPr>
        <w:t>Ongoing:</w:t>
      </w:r>
      <w:r w:rsidRPr="00E647FB">
        <w:rPr>
          <w:rFonts w:asciiTheme="minorBidi" w:hAnsiTheme="minorBidi"/>
        </w:rPr>
        <w:tab/>
      </w:r>
      <w:r w:rsidRPr="00E647FB">
        <w:rPr>
          <w:rFonts w:asciiTheme="minorBidi" w:hAnsiTheme="minorBidi"/>
        </w:rPr>
        <w:tab/>
        <w:t xml:space="preserve">currently being implemented and should continue </w:t>
      </w:r>
    </w:p>
    <w:p w14:paraId="2D4C8484" w14:textId="77777777" w:rsidR="00A90952" w:rsidRPr="00E647FB" w:rsidRDefault="00A90952" w:rsidP="008F43B6">
      <w:pPr>
        <w:pStyle w:val="ListParagraph"/>
        <w:numPr>
          <w:ilvl w:val="0"/>
          <w:numId w:val="9"/>
        </w:numPr>
        <w:rPr>
          <w:rFonts w:asciiTheme="minorBidi" w:hAnsiTheme="minorBidi"/>
        </w:rPr>
      </w:pPr>
      <w:r w:rsidRPr="00E647FB">
        <w:rPr>
          <w:rFonts w:asciiTheme="minorBidi" w:hAnsiTheme="minorBidi"/>
        </w:rPr>
        <w:t>Completed:</w:t>
      </w:r>
      <w:r w:rsidRPr="00E647FB">
        <w:rPr>
          <w:rFonts w:asciiTheme="minorBidi" w:hAnsiTheme="minorBidi"/>
        </w:rPr>
        <w:tab/>
      </w:r>
      <w:r w:rsidRPr="00E647FB">
        <w:rPr>
          <w:rFonts w:asciiTheme="minorBidi" w:hAnsiTheme="minorBidi"/>
        </w:rPr>
        <w:tab/>
        <w:t xml:space="preserve">completed during preparation of the Action Plan </w:t>
      </w:r>
    </w:p>
    <w:bookmarkEnd w:id="44"/>
    <w:p w14:paraId="245F2172" w14:textId="77777777" w:rsidR="00A566ED" w:rsidRPr="00E647FB" w:rsidRDefault="00A566ED">
      <w:pPr>
        <w:rPr>
          <w:rFonts w:asciiTheme="minorBidi" w:hAnsiTheme="minorBidi"/>
          <w:b/>
          <w:bCs/>
        </w:rPr>
      </w:pPr>
    </w:p>
    <w:p w14:paraId="44BA8B3F" w14:textId="0BFAE0C7" w:rsidR="00A90952" w:rsidRPr="00E647FB" w:rsidRDefault="00A90952">
      <w:pPr>
        <w:rPr>
          <w:rFonts w:asciiTheme="minorBidi" w:hAnsiTheme="minorBidi"/>
        </w:rPr>
      </w:pPr>
      <w:r w:rsidRPr="00E647FB">
        <w:rPr>
          <w:rFonts w:asciiTheme="minorBidi" w:hAnsiTheme="minorBidi"/>
          <w:b/>
          <w:bCs/>
        </w:rPr>
        <w:t xml:space="preserve">Table 6: Objectives, Actions and Results: </w:t>
      </w:r>
      <w:r w:rsidRPr="00E647FB">
        <w:rPr>
          <w:rFonts w:asciiTheme="minorBidi" w:hAnsiTheme="minorBidi"/>
        </w:rPr>
        <w:t xml:space="preserve">Note that there is considerable repetition, as some actions address multiple threats/gaps.  The actions are referred to only briefly in the tables below. The text in Annex </w:t>
      </w:r>
      <w:r w:rsidR="00126596" w:rsidRPr="00E647FB">
        <w:rPr>
          <w:rFonts w:asciiTheme="minorBidi" w:hAnsiTheme="minorBidi"/>
        </w:rPr>
        <w:t>1</w:t>
      </w:r>
      <w:r w:rsidRPr="00E647FB">
        <w:rPr>
          <w:rFonts w:asciiTheme="minorBidi" w:hAnsiTheme="minorBidi"/>
        </w:rPr>
        <w:t xml:space="preserve"> provides more detailed justifications and descriptions for each activity along with its corresponding Action number in the table below.</w:t>
      </w:r>
    </w:p>
    <w:p w14:paraId="12ACA095" w14:textId="77777777" w:rsidR="00126596" w:rsidRPr="00E647FB" w:rsidRDefault="00126596">
      <w:pPr>
        <w:rPr>
          <w:rFonts w:asciiTheme="minorBidi" w:hAnsiTheme="minorBidi"/>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E647FB" w14:paraId="22C453BB" w14:textId="77777777">
        <w:tc>
          <w:tcPr>
            <w:tcW w:w="10916" w:type="dxa"/>
            <w:gridSpan w:val="4"/>
            <w:shd w:val="clear" w:color="auto" w:fill="FF0000"/>
          </w:tcPr>
          <w:p w14:paraId="437CB8A4" w14:textId="56D268D0" w:rsidR="00A90952" w:rsidRPr="00E647FB" w:rsidRDefault="00A90952" w:rsidP="00126596">
            <w:pPr>
              <w:jc w:val="left"/>
              <w:rPr>
                <w:rFonts w:asciiTheme="minorBidi" w:hAnsiTheme="minorBidi"/>
              </w:rPr>
            </w:pPr>
            <w:r w:rsidRPr="00E647FB">
              <w:rPr>
                <w:rFonts w:asciiTheme="minorBidi" w:hAnsiTheme="minorBidi"/>
                <w:b/>
                <w:bCs/>
              </w:rPr>
              <w:t>Threat 1.</w:t>
            </w:r>
            <w:r w:rsidRPr="00E647FB">
              <w:rPr>
                <w:rFonts w:asciiTheme="minorBidi" w:hAnsiTheme="minorBidi"/>
              </w:rPr>
              <w:t xml:space="preserve">   </w:t>
            </w:r>
            <w:r w:rsidRPr="00E647FB">
              <w:rPr>
                <w:rFonts w:asciiTheme="minorBidi" w:hAnsiTheme="minorBidi"/>
                <w:b/>
                <w:bCs/>
              </w:rPr>
              <w:t xml:space="preserve"> Fisheries bycatch</w:t>
            </w:r>
            <w:proofErr w:type="gramStart"/>
            <w:r w:rsidRPr="00E647FB">
              <w:rPr>
                <w:rFonts w:asciiTheme="minorBidi" w:hAnsiTheme="minorBidi"/>
              </w:rPr>
              <w:t xml:space="preserve">   (</w:t>
            </w:r>
            <w:proofErr w:type="gramEnd"/>
            <w:r w:rsidRPr="00E647FB">
              <w:rPr>
                <w:rFonts w:asciiTheme="minorBidi" w:hAnsiTheme="minorBidi"/>
              </w:rPr>
              <w:t>Risk ranking:  Catastrophic)</w:t>
            </w:r>
          </w:p>
        </w:tc>
      </w:tr>
      <w:tr w:rsidR="00A90952" w:rsidRPr="00E647FB" w14:paraId="0E10B832" w14:textId="77777777" w:rsidTr="001F5332">
        <w:tc>
          <w:tcPr>
            <w:tcW w:w="2978" w:type="dxa"/>
            <w:shd w:val="clear" w:color="auto" w:fill="FFFFFF" w:themeFill="background1"/>
          </w:tcPr>
          <w:p w14:paraId="60CCF2D7" w14:textId="77777777" w:rsidR="00A90952" w:rsidRPr="00E647FB" w:rsidRDefault="00A90952" w:rsidP="00126596">
            <w:pPr>
              <w:jc w:val="left"/>
              <w:rPr>
                <w:rFonts w:asciiTheme="minorBidi" w:hAnsiTheme="minorBidi"/>
                <w:b/>
                <w:bCs/>
              </w:rPr>
            </w:pPr>
            <w:r w:rsidRPr="00E647FB">
              <w:rPr>
                <w:rFonts w:asciiTheme="minorBidi" w:hAnsiTheme="minorBidi"/>
                <w:b/>
                <w:bCs/>
              </w:rPr>
              <w:t>Result</w:t>
            </w:r>
          </w:p>
        </w:tc>
        <w:tc>
          <w:tcPr>
            <w:tcW w:w="4394" w:type="dxa"/>
            <w:shd w:val="clear" w:color="auto" w:fill="FFFFFF" w:themeFill="background1"/>
          </w:tcPr>
          <w:p w14:paraId="318D0E01" w14:textId="77777777" w:rsidR="00A90952" w:rsidRPr="00E647FB" w:rsidRDefault="00A90952" w:rsidP="00126596">
            <w:pPr>
              <w:jc w:val="left"/>
              <w:rPr>
                <w:rFonts w:asciiTheme="minorBidi" w:hAnsiTheme="minorBidi"/>
                <w:b/>
                <w:bCs/>
              </w:rPr>
            </w:pPr>
            <w:r w:rsidRPr="00E647FB">
              <w:rPr>
                <w:rFonts w:asciiTheme="minorBidi" w:hAnsiTheme="minorBidi"/>
                <w:b/>
                <w:bCs/>
              </w:rPr>
              <w:t>Action</w:t>
            </w:r>
          </w:p>
        </w:tc>
        <w:tc>
          <w:tcPr>
            <w:tcW w:w="1843" w:type="dxa"/>
            <w:shd w:val="clear" w:color="auto" w:fill="FFFFFF" w:themeFill="background1"/>
          </w:tcPr>
          <w:p w14:paraId="0B5F056C" w14:textId="77777777" w:rsidR="00A90952" w:rsidRPr="00E647FB" w:rsidRDefault="00A90952" w:rsidP="00126596">
            <w:pPr>
              <w:jc w:val="left"/>
              <w:rPr>
                <w:rFonts w:asciiTheme="minorBidi" w:hAnsiTheme="minorBidi"/>
                <w:b/>
                <w:bCs/>
              </w:rPr>
            </w:pPr>
            <w:r w:rsidRPr="00E647FB">
              <w:rPr>
                <w:rFonts w:asciiTheme="minorBidi" w:hAnsiTheme="minorBidi"/>
                <w:b/>
                <w:bCs/>
              </w:rPr>
              <w:t>Priority (Essential, high, medium, low)</w:t>
            </w:r>
          </w:p>
        </w:tc>
        <w:tc>
          <w:tcPr>
            <w:tcW w:w="1701" w:type="dxa"/>
            <w:shd w:val="clear" w:color="auto" w:fill="FFFFFF" w:themeFill="background1"/>
          </w:tcPr>
          <w:p w14:paraId="575FB788" w14:textId="77777777" w:rsidR="00A90952" w:rsidRPr="00E647FB" w:rsidRDefault="00A90952" w:rsidP="00126596">
            <w:pPr>
              <w:jc w:val="left"/>
              <w:rPr>
                <w:rFonts w:asciiTheme="minorBidi" w:hAnsiTheme="minorBidi"/>
                <w:b/>
                <w:bCs/>
              </w:rPr>
            </w:pPr>
            <w:r w:rsidRPr="00E647FB">
              <w:rPr>
                <w:rFonts w:asciiTheme="minorBidi" w:hAnsiTheme="minorBidi"/>
                <w:b/>
                <w:bCs/>
              </w:rPr>
              <w:t xml:space="preserve">Timescale </w:t>
            </w:r>
          </w:p>
        </w:tc>
      </w:tr>
      <w:tr w:rsidR="00A90952" w:rsidRPr="00E647FB" w14:paraId="1EA7E880" w14:textId="77777777">
        <w:tc>
          <w:tcPr>
            <w:tcW w:w="10916" w:type="dxa"/>
            <w:gridSpan w:val="4"/>
            <w:shd w:val="clear" w:color="auto" w:fill="E5B8B7" w:themeFill="accent2" w:themeFillTint="66"/>
          </w:tcPr>
          <w:p w14:paraId="32771D32"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1: </w:t>
            </w:r>
            <w:r w:rsidRPr="00E647FB">
              <w:rPr>
                <w:rFonts w:asciiTheme="minorBidi" w:hAnsiTheme="minorBidi"/>
              </w:rPr>
              <w:t xml:space="preserve"> Improve knowledge of where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bycatch is occurring, and what types of fisheries/fishing gear is responsible so that appropriate mitigation measures can be designed and implemented.</w:t>
            </w:r>
          </w:p>
        </w:tc>
      </w:tr>
      <w:tr w:rsidR="00A90952" w:rsidRPr="00E647FB" w14:paraId="7FA42192" w14:textId="77777777">
        <w:tc>
          <w:tcPr>
            <w:tcW w:w="2978" w:type="dxa"/>
          </w:tcPr>
          <w:p w14:paraId="2A8F281B" w14:textId="77777777" w:rsidR="00A90952" w:rsidRPr="00E647FB" w:rsidRDefault="00A90952" w:rsidP="00126596">
            <w:pPr>
              <w:jc w:val="left"/>
              <w:rPr>
                <w:rFonts w:asciiTheme="minorBidi" w:hAnsiTheme="minorBidi"/>
              </w:rPr>
            </w:pPr>
            <w:r w:rsidRPr="00E647FB">
              <w:rPr>
                <w:rFonts w:asciiTheme="minorBidi" w:hAnsiTheme="minorBidi"/>
              </w:rPr>
              <w:t xml:space="preserve">1.1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bycatch hotspots are mapped </w:t>
            </w:r>
            <w:proofErr w:type="gramStart"/>
            <w:r w:rsidRPr="00E647FB">
              <w:rPr>
                <w:rFonts w:asciiTheme="minorBidi" w:hAnsiTheme="minorBidi"/>
              </w:rPr>
              <w:t>in order to</w:t>
            </w:r>
            <w:proofErr w:type="gramEnd"/>
            <w:r w:rsidRPr="00E647FB">
              <w:rPr>
                <w:rFonts w:asciiTheme="minorBidi" w:hAnsiTheme="minorBidi"/>
              </w:rPr>
              <w:t xml:space="preserve"> know where to target mitigation efforts</w:t>
            </w:r>
          </w:p>
        </w:tc>
        <w:tc>
          <w:tcPr>
            <w:tcW w:w="4394" w:type="dxa"/>
          </w:tcPr>
          <w:p w14:paraId="510250B9" w14:textId="08E845EA" w:rsidR="00A90952" w:rsidRPr="00E647FB" w:rsidRDefault="00A90952" w:rsidP="00126596">
            <w:pPr>
              <w:jc w:val="left"/>
              <w:rPr>
                <w:rFonts w:asciiTheme="minorBidi" w:hAnsiTheme="minorBidi"/>
              </w:rPr>
            </w:pPr>
            <w:proofErr w:type="gramStart"/>
            <w:r w:rsidRPr="00E647FB">
              <w:rPr>
                <w:rFonts w:asciiTheme="minorBidi" w:hAnsiTheme="minorBidi"/>
              </w:rPr>
              <w:t>1.1.1  Conduct</w:t>
            </w:r>
            <w:proofErr w:type="gramEnd"/>
            <w:r w:rsidRPr="00E647FB">
              <w:rPr>
                <w:rFonts w:asciiTheme="minorBidi" w:hAnsiTheme="minorBidi"/>
              </w:rPr>
              <w:t xml:space="preserve"> Local Ecological Knowledge </w:t>
            </w:r>
            <w:r w:rsidR="00C0695F" w:rsidRPr="00E647FB">
              <w:rPr>
                <w:rFonts w:asciiTheme="minorBidi" w:hAnsiTheme="minorBidi"/>
              </w:rPr>
              <w:t xml:space="preserve">(LEK) </w:t>
            </w:r>
            <w:r w:rsidRPr="00E647FB">
              <w:rPr>
                <w:rFonts w:asciiTheme="minorBidi" w:hAnsiTheme="minorBidi"/>
              </w:rPr>
              <w:t xml:space="preserve">surveys in coastal communities in as many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as possible (Annex </w:t>
            </w:r>
            <w:r w:rsidR="00126596" w:rsidRPr="00E647FB">
              <w:rPr>
                <w:rFonts w:asciiTheme="minorBidi" w:hAnsiTheme="minorBidi"/>
              </w:rPr>
              <w:t>1</w:t>
            </w:r>
            <w:r w:rsidRPr="00E647FB">
              <w:rPr>
                <w:rFonts w:asciiTheme="minorBidi" w:hAnsiTheme="minorBidi"/>
              </w:rPr>
              <w:t>, Sec 1.3).</w:t>
            </w:r>
          </w:p>
        </w:tc>
        <w:tc>
          <w:tcPr>
            <w:tcW w:w="1843" w:type="dxa"/>
          </w:tcPr>
          <w:p w14:paraId="60DFBCE5"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025E886B" w14:textId="77777777" w:rsidR="00A90952" w:rsidRPr="00E647FB" w:rsidRDefault="00A90952" w:rsidP="00126596">
            <w:pPr>
              <w:jc w:val="left"/>
              <w:rPr>
                <w:rFonts w:asciiTheme="minorBidi" w:hAnsiTheme="minorBidi"/>
              </w:rPr>
            </w:pPr>
            <w:r w:rsidRPr="00E647FB">
              <w:rPr>
                <w:rFonts w:asciiTheme="minorBidi" w:hAnsiTheme="minorBidi"/>
              </w:rPr>
              <w:t>Immediate -Short</w:t>
            </w:r>
          </w:p>
        </w:tc>
      </w:tr>
      <w:tr w:rsidR="00A90952" w:rsidRPr="00E647FB" w14:paraId="5E3D7A1C" w14:textId="77777777">
        <w:tc>
          <w:tcPr>
            <w:tcW w:w="2978" w:type="dxa"/>
          </w:tcPr>
          <w:p w14:paraId="56A8E0CA" w14:textId="77777777" w:rsidR="00A90952" w:rsidRPr="00E647FB" w:rsidRDefault="00A90952" w:rsidP="00126596">
            <w:pPr>
              <w:jc w:val="left"/>
              <w:rPr>
                <w:rFonts w:asciiTheme="minorBidi" w:hAnsiTheme="minorBidi"/>
              </w:rPr>
            </w:pPr>
          </w:p>
        </w:tc>
        <w:tc>
          <w:tcPr>
            <w:tcW w:w="4394" w:type="dxa"/>
          </w:tcPr>
          <w:p w14:paraId="27C494CE" w14:textId="0731441A" w:rsidR="00A90952" w:rsidRPr="00E647FB" w:rsidRDefault="00A90952" w:rsidP="00126596">
            <w:pPr>
              <w:jc w:val="left"/>
              <w:rPr>
                <w:rFonts w:asciiTheme="minorBidi" w:hAnsiTheme="minorBidi"/>
              </w:rPr>
            </w:pPr>
            <w:proofErr w:type="gramStart"/>
            <w:r w:rsidRPr="00E647FB">
              <w:rPr>
                <w:rFonts w:asciiTheme="minorBidi" w:hAnsiTheme="minorBidi"/>
              </w:rPr>
              <w:t>1.1.2  Conduct</w:t>
            </w:r>
            <w:proofErr w:type="gramEnd"/>
            <w:r w:rsidRPr="00E647FB">
              <w:rPr>
                <w:rFonts w:asciiTheme="minorBidi" w:hAnsiTheme="minorBidi"/>
              </w:rPr>
              <w:t xml:space="preserve"> Bycatch Risk Assessments (e.g. Hines et al 2021) in all those locations where sufficient information is available on fishing effort and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distribution (Annex </w:t>
            </w:r>
            <w:r w:rsidR="00126596" w:rsidRPr="00E647FB">
              <w:rPr>
                <w:rFonts w:asciiTheme="minorBidi" w:hAnsiTheme="minorBidi"/>
              </w:rPr>
              <w:t>1</w:t>
            </w:r>
            <w:r w:rsidRPr="00E647FB">
              <w:rPr>
                <w:rFonts w:asciiTheme="minorBidi" w:hAnsiTheme="minorBidi"/>
              </w:rPr>
              <w:t xml:space="preserve">, Sec 1.7). </w:t>
            </w:r>
          </w:p>
        </w:tc>
        <w:tc>
          <w:tcPr>
            <w:tcW w:w="1843" w:type="dxa"/>
          </w:tcPr>
          <w:p w14:paraId="3B8D5A22"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8C7A624" w14:textId="77777777" w:rsidR="00A90952" w:rsidRPr="00E647FB" w:rsidRDefault="00A90952" w:rsidP="00126596">
            <w:pPr>
              <w:jc w:val="left"/>
              <w:rPr>
                <w:rFonts w:asciiTheme="minorBidi" w:hAnsiTheme="minorBidi"/>
              </w:rPr>
            </w:pPr>
            <w:r w:rsidRPr="00E647FB">
              <w:rPr>
                <w:rFonts w:asciiTheme="minorBidi" w:hAnsiTheme="minorBidi"/>
              </w:rPr>
              <w:t>Short</w:t>
            </w:r>
          </w:p>
        </w:tc>
      </w:tr>
      <w:tr w:rsidR="00A90952" w:rsidRPr="00E647FB" w14:paraId="22D738D4" w14:textId="77777777">
        <w:tc>
          <w:tcPr>
            <w:tcW w:w="2978" w:type="dxa"/>
          </w:tcPr>
          <w:p w14:paraId="77826580" w14:textId="77777777" w:rsidR="00A90952" w:rsidRPr="00E647FB" w:rsidRDefault="00A90952" w:rsidP="00126596">
            <w:pPr>
              <w:jc w:val="left"/>
              <w:rPr>
                <w:rFonts w:asciiTheme="minorBidi" w:hAnsiTheme="minorBidi"/>
              </w:rPr>
            </w:pPr>
          </w:p>
        </w:tc>
        <w:tc>
          <w:tcPr>
            <w:tcW w:w="4394" w:type="dxa"/>
          </w:tcPr>
          <w:p w14:paraId="607CDDD4" w14:textId="278D0CB4" w:rsidR="00A90952" w:rsidRPr="00E647FB" w:rsidRDefault="00A90952" w:rsidP="00126596">
            <w:pPr>
              <w:jc w:val="left"/>
              <w:rPr>
                <w:rFonts w:asciiTheme="minorBidi" w:hAnsiTheme="minorBidi"/>
              </w:rPr>
            </w:pPr>
            <w:proofErr w:type="gramStart"/>
            <w:r w:rsidRPr="00E647FB">
              <w:rPr>
                <w:rFonts w:asciiTheme="minorBidi" w:hAnsiTheme="minorBidi"/>
              </w:rPr>
              <w:t xml:space="preserve">1.1.3 </w:t>
            </w:r>
            <w:r w:rsidR="00B23BA8" w:rsidRPr="00E647FB">
              <w:rPr>
                <w:rFonts w:asciiTheme="minorBidi" w:hAnsiTheme="minorBidi"/>
              </w:rPr>
              <w:t xml:space="preserve"> </w:t>
            </w:r>
            <w:r w:rsidRPr="00E647FB">
              <w:rPr>
                <w:rFonts w:asciiTheme="minorBidi" w:hAnsiTheme="minorBidi"/>
              </w:rPr>
              <w:t>Catalyse</w:t>
            </w:r>
            <w:proofErr w:type="gramEnd"/>
            <w:r w:rsidRPr="00E647FB">
              <w:rPr>
                <w:rFonts w:asciiTheme="minorBidi" w:hAnsiTheme="minorBidi"/>
              </w:rPr>
              <w:t xml:space="preserve"> and support the formation of stranding/bycatch reporting networks (Annex </w:t>
            </w:r>
            <w:r w:rsidR="00126596" w:rsidRPr="00E647FB">
              <w:rPr>
                <w:rFonts w:asciiTheme="minorBidi" w:hAnsiTheme="minorBidi"/>
              </w:rPr>
              <w:t>1</w:t>
            </w:r>
            <w:r w:rsidRPr="00E647FB">
              <w:rPr>
                <w:rFonts w:asciiTheme="minorBidi" w:hAnsiTheme="minorBidi"/>
              </w:rPr>
              <w:t>, Sec 3.6).</w:t>
            </w:r>
          </w:p>
        </w:tc>
        <w:tc>
          <w:tcPr>
            <w:tcW w:w="1843" w:type="dxa"/>
          </w:tcPr>
          <w:p w14:paraId="3156F172"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6F797DAD" w14:textId="77777777" w:rsidR="00A90952" w:rsidRPr="00E647FB" w:rsidRDefault="00A90952" w:rsidP="00126596">
            <w:pPr>
              <w:jc w:val="left"/>
              <w:rPr>
                <w:rFonts w:asciiTheme="minorBidi" w:hAnsiTheme="minorBidi"/>
              </w:rPr>
            </w:pPr>
            <w:r w:rsidRPr="00E647FB">
              <w:rPr>
                <w:rFonts w:asciiTheme="minorBidi" w:hAnsiTheme="minorBidi"/>
              </w:rPr>
              <w:t>Short</w:t>
            </w:r>
          </w:p>
        </w:tc>
      </w:tr>
      <w:tr w:rsidR="00A90952" w:rsidRPr="00E647FB" w14:paraId="469514E6" w14:textId="77777777">
        <w:tc>
          <w:tcPr>
            <w:tcW w:w="2978" w:type="dxa"/>
          </w:tcPr>
          <w:p w14:paraId="35ABF4E8" w14:textId="77777777" w:rsidR="00A90952" w:rsidRPr="00E647FB" w:rsidRDefault="00A90952" w:rsidP="00126596">
            <w:pPr>
              <w:jc w:val="left"/>
              <w:rPr>
                <w:rFonts w:asciiTheme="minorBidi" w:hAnsiTheme="minorBidi"/>
              </w:rPr>
            </w:pPr>
          </w:p>
        </w:tc>
        <w:tc>
          <w:tcPr>
            <w:tcW w:w="4394" w:type="dxa"/>
          </w:tcPr>
          <w:p w14:paraId="20DF4498" w14:textId="0015FA30" w:rsidR="00A90952" w:rsidRPr="00E647FB" w:rsidRDefault="00A90952" w:rsidP="00126596">
            <w:pPr>
              <w:jc w:val="left"/>
              <w:rPr>
                <w:rFonts w:asciiTheme="minorBidi" w:hAnsiTheme="minorBidi"/>
              </w:rPr>
            </w:pPr>
            <w:proofErr w:type="gramStart"/>
            <w:r w:rsidRPr="00E647FB">
              <w:rPr>
                <w:rFonts w:asciiTheme="minorBidi" w:hAnsiTheme="minorBidi"/>
              </w:rPr>
              <w:t>1.1.4  Conduct</w:t>
            </w:r>
            <w:proofErr w:type="gramEnd"/>
            <w:r w:rsidRPr="00E647FB">
              <w:rPr>
                <w:rFonts w:asciiTheme="minorBidi" w:hAnsiTheme="minorBidi"/>
              </w:rPr>
              <w:t xml:space="preserve"> training for stranding responders to be able to identify signs of fisheries interactions (Annex </w:t>
            </w:r>
            <w:r w:rsidR="00126596" w:rsidRPr="00E647FB">
              <w:rPr>
                <w:rFonts w:asciiTheme="minorBidi" w:hAnsiTheme="minorBidi"/>
              </w:rPr>
              <w:t>1</w:t>
            </w:r>
            <w:r w:rsidRPr="00E647FB">
              <w:rPr>
                <w:rFonts w:asciiTheme="minorBidi" w:hAnsiTheme="minorBidi"/>
              </w:rPr>
              <w:t>, Sec 3.5)</w:t>
            </w:r>
          </w:p>
        </w:tc>
        <w:tc>
          <w:tcPr>
            <w:tcW w:w="1843" w:type="dxa"/>
          </w:tcPr>
          <w:p w14:paraId="30574CAB"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2025009C"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5BFE213F" w14:textId="77777777" w:rsidTr="00F54F43">
        <w:trPr>
          <w:trHeight w:val="1088"/>
        </w:trPr>
        <w:tc>
          <w:tcPr>
            <w:tcW w:w="2978" w:type="dxa"/>
          </w:tcPr>
          <w:p w14:paraId="604F862E" w14:textId="77777777" w:rsidR="00A90952" w:rsidRPr="00E647FB" w:rsidRDefault="00A90952" w:rsidP="00126596">
            <w:pPr>
              <w:jc w:val="left"/>
              <w:rPr>
                <w:rFonts w:asciiTheme="minorBidi" w:hAnsiTheme="minorBidi"/>
              </w:rPr>
            </w:pPr>
            <w:r w:rsidRPr="00E647FB">
              <w:rPr>
                <w:rFonts w:asciiTheme="minorBidi" w:hAnsiTheme="minorBidi"/>
              </w:rPr>
              <w:t xml:space="preserve">1.2 Fisheries and fishing gears most often involved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bycatch are identified and described.</w:t>
            </w:r>
          </w:p>
        </w:tc>
        <w:tc>
          <w:tcPr>
            <w:tcW w:w="4394" w:type="dxa"/>
          </w:tcPr>
          <w:p w14:paraId="65DB8F9D" w14:textId="337FDE6D" w:rsidR="00A90952" w:rsidRPr="00E647FB" w:rsidRDefault="00A90952" w:rsidP="00126596">
            <w:pPr>
              <w:jc w:val="left"/>
              <w:rPr>
                <w:rFonts w:asciiTheme="minorBidi" w:hAnsiTheme="minorBidi"/>
              </w:rPr>
            </w:pPr>
            <w:proofErr w:type="gramStart"/>
            <w:r w:rsidRPr="00E647FB">
              <w:rPr>
                <w:rFonts w:asciiTheme="minorBidi" w:hAnsiTheme="minorBidi"/>
              </w:rPr>
              <w:t xml:space="preserve">1.2.1 </w:t>
            </w:r>
            <w:r w:rsidR="00B23BA8" w:rsidRPr="00E647FB">
              <w:rPr>
                <w:rFonts w:asciiTheme="minorBidi" w:hAnsiTheme="minorBidi"/>
              </w:rPr>
              <w:t xml:space="preserve"> </w:t>
            </w:r>
            <w:r w:rsidRPr="00E647FB">
              <w:rPr>
                <w:rFonts w:asciiTheme="minorBidi" w:hAnsiTheme="minorBidi"/>
              </w:rPr>
              <w:t>Conduct</w:t>
            </w:r>
            <w:proofErr w:type="gramEnd"/>
            <w:r w:rsidRPr="00E647FB">
              <w:rPr>
                <w:rFonts w:asciiTheme="minorBidi" w:hAnsiTheme="minorBidi"/>
              </w:rPr>
              <w:t xml:space="preserve"> </w:t>
            </w:r>
            <w:r w:rsidR="00842DCB" w:rsidRPr="00E647FB">
              <w:rPr>
                <w:rFonts w:asciiTheme="minorBidi" w:hAnsiTheme="minorBidi"/>
              </w:rPr>
              <w:t>LEK</w:t>
            </w:r>
            <w:r w:rsidRPr="00E647FB">
              <w:rPr>
                <w:rFonts w:asciiTheme="minorBidi" w:hAnsiTheme="minorBidi"/>
              </w:rPr>
              <w:t xml:space="preserve"> surveys in coastal communities in as many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as possible. (Annex </w:t>
            </w:r>
            <w:r w:rsidR="00126596" w:rsidRPr="00E647FB">
              <w:rPr>
                <w:rFonts w:asciiTheme="minorBidi" w:hAnsiTheme="minorBidi"/>
              </w:rPr>
              <w:t>1</w:t>
            </w:r>
            <w:r w:rsidRPr="00E647FB">
              <w:rPr>
                <w:rFonts w:asciiTheme="minorBidi" w:hAnsiTheme="minorBidi"/>
              </w:rPr>
              <w:t>, Sec 1.3).</w:t>
            </w:r>
          </w:p>
        </w:tc>
        <w:tc>
          <w:tcPr>
            <w:tcW w:w="1843" w:type="dxa"/>
          </w:tcPr>
          <w:p w14:paraId="3321725F"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252D756A" w14:textId="77777777" w:rsidR="00A90952" w:rsidRPr="00E647FB" w:rsidRDefault="00A90952" w:rsidP="00126596">
            <w:pPr>
              <w:jc w:val="left"/>
              <w:rPr>
                <w:rFonts w:asciiTheme="minorBidi" w:hAnsiTheme="minorBidi"/>
              </w:rPr>
            </w:pPr>
            <w:r w:rsidRPr="00E647FB">
              <w:rPr>
                <w:rFonts w:asciiTheme="minorBidi" w:hAnsiTheme="minorBidi"/>
              </w:rPr>
              <w:t>Immediate -Short</w:t>
            </w:r>
          </w:p>
        </w:tc>
      </w:tr>
      <w:tr w:rsidR="00A90952" w:rsidRPr="00E647FB" w14:paraId="7A7A1A7B" w14:textId="77777777">
        <w:tc>
          <w:tcPr>
            <w:tcW w:w="2978" w:type="dxa"/>
          </w:tcPr>
          <w:p w14:paraId="3F4E6180" w14:textId="77777777" w:rsidR="00A90952" w:rsidRPr="00E647FB" w:rsidRDefault="00A90952" w:rsidP="00126596">
            <w:pPr>
              <w:jc w:val="left"/>
              <w:rPr>
                <w:rFonts w:asciiTheme="minorBidi" w:hAnsiTheme="minorBidi"/>
              </w:rPr>
            </w:pPr>
          </w:p>
        </w:tc>
        <w:tc>
          <w:tcPr>
            <w:tcW w:w="4394" w:type="dxa"/>
          </w:tcPr>
          <w:p w14:paraId="3CFF4FC1" w14:textId="4247B7FF" w:rsidR="00A90952" w:rsidRPr="00E647FB" w:rsidRDefault="00A90952" w:rsidP="00126596">
            <w:pPr>
              <w:jc w:val="left"/>
              <w:rPr>
                <w:rFonts w:asciiTheme="minorBidi" w:hAnsiTheme="minorBidi"/>
              </w:rPr>
            </w:pPr>
            <w:proofErr w:type="gramStart"/>
            <w:r w:rsidRPr="00E647FB">
              <w:rPr>
                <w:rFonts w:asciiTheme="minorBidi" w:hAnsiTheme="minorBidi"/>
              </w:rPr>
              <w:t>1.2.2  Include</w:t>
            </w:r>
            <w:proofErr w:type="gramEnd"/>
            <w:r w:rsidRPr="00E647FB">
              <w:rPr>
                <w:rFonts w:asciiTheme="minorBidi" w:hAnsiTheme="minorBidi"/>
              </w:rPr>
              <w:t xml:space="preserve"> observations of active fishing effort in protocols for boat-based surveys (Annex </w:t>
            </w:r>
            <w:r w:rsidR="00126596" w:rsidRPr="00E647FB">
              <w:rPr>
                <w:rFonts w:asciiTheme="minorBidi" w:hAnsiTheme="minorBidi"/>
              </w:rPr>
              <w:t>1</w:t>
            </w:r>
            <w:r w:rsidRPr="00E647FB">
              <w:rPr>
                <w:rFonts w:asciiTheme="minorBidi" w:hAnsiTheme="minorBidi"/>
              </w:rPr>
              <w:t>, Sec 1.1 and 1.2).</w:t>
            </w:r>
          </w:p>
        </w:tc>
        <w:tc>
          <w:tcPr>
            <w:tcW w:w="1843" w:type="dxa"/>
          </w:tcPr>
          <w:p w14:paraId="29A37A4D"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7F97B7FB"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54463E7D" w14:textId="77777777">
        <w:tc>
          <w:tcPr>
            <w:tcW w:w="10916" w:type="dxa"/>
            <w:gridSpan w:val="4"/>
            <w:shd w:val="clear" w:color="auto" w:fill="E5B8B7" w:themeFill="accent2" w:themeFillTint="66"/>
          </w:tcPr>
          <w:p w14:paraId="3956DC17" w14:textId="77777777" w:rsidR="00A90952" w:rsidRPr="00E647FB" w:rsidRDefault="00A90952" w:rsidP="00126596">
            <w:pPr>
              <w:jc w:val="left"/>
              <w:rPr>
                <w:rFonts w:asciiTheme="minorBidi" w:hAnsiTheme="minorBidi"/>
              </w:rPr>
            </w:pPr>
            <w:r w:rsidRPr="00E647FB">
              <w:rPr>
                <w:rFonts w:asciiTheme="minorBidi" w:hAnsiTheme="minorBidi"/>
                <w:b/>
                <w:bCs/>
              </w:rPr>
              <w:t>O</w:t>
            </w:r>
            <w:r w:rsidRPr="00E647FB">
              <w:rPr>
                <w:rFonts w:asciiTheme="minorBidi" w:hAnsiTheme="minorBidi"/>
                <w:b/>
                <w:bCs/>
                <w:shd w:val="clear" w:color="auto" w:fill="E5B8B7" w:themeFill="accent2" w:themeFillTint="66"/>
              </w:rPr>
              <w:t>bjective 2:</w:t>
            </w:r>
            <w:r w:rsidRPr="00E647FB">
              <w:rPr>
                <w:rFonts w:asciiTheme="minorBidi" w:hAnsiTheme="minorBidi"/>
                <w:shd w:val="clear" w:color="auto" w:fill="E5B8B7" w:themeFill="accent2" w:themeFillTint="66"/>
              </w:rPr>
              <w:t xml:space="preserve">  Develop and test viable bycatch reduction methods</w:t>
            </w:r>
          </w:p>
        </w:tc>
      </w:tr>
      <w:tr w:rsidR="00A90952" w:rsidRPr="00E647FB" w14:paraId="192CA770" w14:textId="77777777">
        <w:tc>
          <w:tcPr>
            <w:tcW w:w="2978" w:type="dxa"/>
          </w:tcPr>
          <w:p w14:paraId="25D81CF9" w14:textId="77777777" w:rsidR="00A90952" w:rsidRPr="00E647FB" w:rsidRDefault="00A90952" w:rsidP="00126596">
            <w:pPr>
              <w:jc w:val="left"/>
              <w:rPr>
                <w:rFonts w:asciiTheme="minorBidi" w:hAnsiTheme="minorBidi"/>
              </w:rPr>
            </w:pPr>
            <w:proofErr w:type="gramStart"/>
            <w:r w:rsidRPr="00E647FB">
              <w:rPr>
                <w:rFonts w:asciiTheme="minorBidi" w:hAnsiTheme="minorBidi"/>
              </w:rPr>
              <w:t>2.1  Viable</w:t>
            </w:r>
            <w:proofErr w:type="gramEnd"/>
            <w:r w:rsidRPr="00E647FB">
              <w:rPr>
                <w:rFonts w:asciiTheme="minorBidi" w:hAnsiTheme="minorBidi"/>
              </w:rPr>
              <w:t xml:space="preserve"> bycatch reduction methods are tested and available for use in similar fisheries in the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range.</w:t>
            </w:r>
          </w:p>
        </w:tc>
        <w:tc>
          <w:tcPr>
            <w:tcW w:w="4394" w:type="dxa"/>
          </w:tcPr>
          <w:p w14:paraId="6EDC54F2" w14:textId="17950C10" w:rsidR="00A90952" w:rsidRPr="00E647FB" w:rsidRDefault="00A90952" w:rsidP="00126596">
            <w:pPr>
              <w:jc w:val="left"/>
              <w:rPr>
                <w:rFonts w:asciiTheme="minorBidi" w:hAnsiTheme="minorBidi"/>
              </w:rPr>
            </w:pPr>
            <w:proofErr w:type="gramStart"/>
            <w:r w:rsidRPr="00E647FB">
              <w:rPr>
                <w:rFonts w:asciiTheme="minorBidi" w:hAnsiTheme="minorBidi"/>
              </w:rPr>
              <w:t xml:space="preserve">2.1.1 </w:t>
            </w:r>
            <w:r w:rsidR="00B23BA8" w:rsidRPr="00E647FB">
              <w:rPr>
                <w:rFonts w:asciiTheme="minorBidi" w:hAnsiTheme="minorBidi"/>
              </w:rPr>
              <w:t xml:space="preserve"> </w:t>
            </w:r>
            <w:r w:rsidRPr="00E647FB">
              <w:rPr>
                <w:rFonts w:asciiTheme="minorBidi" w:hAnsiTheme="minorBidi"/>
              </w:rPr>
              <w:t>Identify</w:t>
            </w:r>
            <w:proofErr w:type="gramEnd"/>
            <w:r w:rsidRPr="00E647FB">
              <w:rPr>
                <w:rFonts w:asciiTheme="minorBidi" w:hAnsiTheme="minorBidi"/>
              </w:rPr>
              <w:t xml:space="preserve"> fishing communities willing to collaborate with research teams to develop and trial reduction methods – could include time-area closures, alternatives to gillnets, etc. (Annex </w:t>
            </w:r>
            <w:r w:rsidR="00126596" w:rsidRPr="00E647FB">
              <w:rPr>
                <w:rFonts w:asciiTheme="minorBidi" w:hAnsiTheme="minorBidi"/>
              </w:rPr>
              <w:t>1</w:t>
            </w:r>
            <w:r w:rsidRPr="00E647FB">
              <w:rPr>
                <w:rFonts w:asciiTheme="minorBidi" w:hAnsiTheme="minorBidi"/>
              </w:rPr>
              <w:t>, Sec 1.8)</w:t>
            </w:r>
          </w:p>
        </w:tc>
        <w:tc>
          <w:tcPr>
            <w:tcW w:w="1843" w:type="dxa"/>
          </w:tcPr>
          <w:p w14:paraId="15B3B59D"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2A4AF884"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0D5101DD" w14:textId="77777777">
        <w:tc>
          <w:tcPr>
            <w:tcW w:w="2978" w:type="dxa"/>
          </w:tcPr>
          <w:p w14:paraId="6120321A" w14:textId="77777777" w:rsidR="00A90952" w:rsidRPr="00E647FB" w:rsidRDefault="00A90952" w:rsidP="00126596">
            <w:pPr>
              <w:jc w:val="left"/>
              <w:rPr>
                <w:rFonts w:asciiTheme="minorBidi" w:hAnsiTheme="minorBidi"/>
              </w:rPr>
            </w:pPr>
          </w:p>
        </w:tc>
        <w:tc>
          <w:tcPr>
            <w:tcW w:w="4394" w:type="dxa"/>
          </w:tcPr>
          <w:p w14:paraId="2B2EF50D" w14:textId="64F83238" w:rsidR="00A90952" w:rsidRPr="00E647FB" w:rsidRDefault="00A90952" w:rsidP="00126596">
            <w:pPr>
              <w:jc w:val="left"/>
              <w:rPr>
                <w:rFonts w:asciiTheme="minorBidi" w:hAnsiTheme="minorBidi"/>
              </w:rPr>
            </w:pPr>
            <w:proofErr w:type="gramStart"/>
            <w:r w:rsidRPr="00E647FB">
              <w:rPr>
                <w:rFonts w:asciiTheme="minorBidi" w:hAnsiTheme="minorBidi"/>
              </w:rPr>
              <w:t>2.2.2  Design</w:t>
            </w:r>
            <w:proofErr w:type="gramEnd"/>
            <w:r w:rsidRPr="00E647FB">
              <w:rPr>
                <w:rFonts w:asciiTheme="minorBidi" w:hAnsiTheme="minorBidi"/>
              </w:rPr>
              <w:t xml:space="preserve"> and conduct scientifically robust trials to determine whether measures reduce bycatch without negatively impacting target catch. (Annex </w:t>
            </w:r>
            <w:r w:rsidR="00126596"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1.8).</w:t>
            </w:r>
          </w:p>
        </w:tc>
        <w:tc>
          <w:tcPr>
            <w:tcW w:w="1843" w:type="dxa"/>
          </w:tcPr>
          <w:p w14:paraId="437BB2E3"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7B8A8D05"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4A7371C5" w14:textId="77777777">
        <w:tc>
          <w:tcPr>
            <w:tcW w:w="10916" w:type="dxa"/>
            <w:gridSpan w:val="4"/>
            <w:shd w:val="clear" w:color="auto" w:fill="E5B8B7" w:themeFill="accent2" w:themeFillTint="66"/>
          </w:tcPr>
          <w:p w14:paraId="77C1374D"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3: </w:t>
            </w:r>
            <w:r w:rsidRPr="00E647FB">
              <w:rPr>
                <w:rFonts w:asciiTheme="minorBidi" w:hAnsiTheme="minorBidi"/>
              </w:rPr>
              <w:t xml:space="preserve"> Implement effective bycatch reduction policies</w:t>
            </w:r>
          </w:p>
        </w:tc>
      </w:tr>
      <w:tr w:rsidR="00A90952" w:rsidRPr="00E647FB" w14:paraId="523B9AE5" w14:textId="77777777">
        <w:tc>
          <w:tcPr>
            <w:tcW w:w="2978" w:type="dxa"/>
          </w:tcPr>
          <w:p w14:paraId="49E06284" w14:textId="77777777" w:rsidR="00A90952" w:rsidRPr="00E647FB" w:rsidRDefault="00A90952" w:rsidP="00126596">
            <w:pPr>
              <w:jc w:val="left"/>
              <w:rPr>
                <w:rFonts w:asciiTheme="minorBidi" w:hAnsiTheme="minorBidi"/>
              </w:rPr>
            </w:pPr>
            <w:proofErr w:type="gramStart"/>
            <w:r w:rsidRPr="00E647FB">
              <w:rPr>
                <w:rFonts w:asciiTheme="minorBidi" w:hAnsiTheme="minorBidi"/>
              </w:rPr>
              <w:lastRenderedPageBreak/>
              <w:t>3.1  Bycatch</w:t>
            </w:r>
            <w:proofErr w:type="gramEnd"/>
            <w:r w:rsidRPr="00E647FB">
              <w:rPr>
                <w:rFonts w:asciiTheme="minorBidi" w:hAnsiTheme="minorBidi"/>
              </w:rPr>
              <w:t xml:space="preserve">-associated gears are no longer used in core areas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habitat.</w:t>
            </w:r>
          </w:p>
        </w:tc>
        <w:tc>
          <w:tcPr>
            <w:tcW w:w="4394" w:type="dxa"/>
          </w:tcPr>
          <w:p w14:paraId="40303486" w14:textId="514ACF98" w:rsidR="00A90952" w:rsidRPr="00E647FB" w:rsidRDefault="00A90952" w:rsidP="00126596">
            <w:pPr>
              <w:jc w:val="left"/>
              <w:rPr>
                <w:rFonts w:asciiTheme="minorBidi" w:hAnsiTheme="minorBidi"/>
              </w:rPr>
            </w:pPr>
            <w:proofErr w:type="gramStart"/>
            <w:r w:rsidRPr="00E647FB">
              <w:rPr>
                <w:rFonts w:asciiTheme="minorBidi" w:hAnsiTheme="minorBidi"/>
              </w:rPr>
              <w:t xml:space="preserve">3.1.1 </w:t>
            </w:r>
            <w:r w:rsidR="00B23BA8" w:rsidRPr="00E647FB">
              <w:rPr>
                <w:rFonts w:asciiTheme="minorBidi" w:hAnsiTheme="minorBidi"/>
              </w:rPr>
              <w:t xml:space="preserve"> </w:t>
            </w:r>
            <w:r w:rsidRPr="00E647FB">
              <w:rPr>
                <w:rFonts w:asciiTheme="minorBidi" w:hAnsiTheme="minorBidi"/>
              </w:rPr>
              <w:t>Engage</w:t>
            </w:r>
            <w:proofErr w:type="gramEnd"/>
            <w:r w:rsidRPr="00E647FB">
              <w:rPr>
                <w:rFonts w:asciiTheme="minorBidi" w:hAnsiTheme="minorBidi"/>
              </w:rPr>
              <w:t xml:space="preserve"> relevant government stakeholders responsible for fisheries and wildlife management to raise awareness of importance of addressing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bycatch and of options for mitigation</w:t>
            </w:r>
            <w:r w:rsidR="00A37CF5" w:rsidRPr="00E647FB">
              <w:rPr>
                <w:rFonts w:asciiTheme="minorBidi" w:hAnsiTheme="minorBidi"/>
              </w:rPr>
              <w:t>, including regulatory and policy instruments</w:t>
            </w:r>
            <w:r w:rsidRPr="00E647FB">
              <w:rPr>
                <w:rFonts w:asciiTheme="minorBidi" w:hAnsiTheme="minorBidi"/>
              </w:rPr>
              <w:t xml:space="preserve">. (Annex </w:t>
            </w:r>
            <w:r w:rsidR="00126596" w:rsidRPr="00E647FB">
              <w:rPr>
                <w:rFonts w:asciiTheme="minorBidi" w:hAnsiTheme="minorBidi"/>
              </w:rPr>
              <w:t>1</w:t>
            </w:r>
            <w:r w:rsidRPr="00E647FB">
              <w:rPr>
                <w:rFonts w:asciiTheme="minorBidi" w:hAnsiTheme="minorBidi"/>
              </w:rPr>
              <w:t>, Sec. 3.4</w:t>
            </w:r>
            <w:r w:rsidR="001E132B" w:rsidRPr="00E647FB">
              <w:rPr>
                <w:rFonts w:asciiTheme="minorBidi" w:hAnsiTheme="minorBidi"/>
              </w:rPr>
              <w:t>, Sec. 3.9</w:t>
            </w:r>
            <w:r w:rsidRPr="00E647FB">
              <w:rPr>
                <w:rFonts w:asciiTheme="minorBidi" w:hAnsiTheme="minorBidi"/>
              </w:rPr>
              <w:t>).</w:t>
            </w:r>
          </w:p>
        </w:tc>
        <w:tc>
          <w:tcPr>
            <w:tcW w:w="1843" w:type="dxa"/>
          </w:tcPr>
          <w:p w14:paraId="145BD8F7"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229F3EDE"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223394B4" w14:textId="77777777">
        <w:tc>
          <w:tcPr>
            <w:tcW w:w="2978" w:type="dxa"/>
          </w:tcPr>
          <w:p w14:paraId="53B231A3" w14:textId="77777777" w:rsidR="00A90952" w:rsidRPr="00E647FB" w:rsidRDefault="00A90952" w:rsidP="00126596">
            <w:pPr>
              <w:jc w:val="left"/>
              <w:rPr>
                <w:rFonts w:asciiTheme="minorBidi" w:hAnsiTheme="minorBidi"/>
              </w:rPr>
            </w:pPr>
          </w:p>
        </w:tc>
        <w:tc>
          <w:tcPr>
            <w:tcW w:w="4394" w:type="dxa"/>
          </w:tcPr>
          <w:p w14:paraId="76270A03" w14:textId="40D7D0B9" w:rsidR="00A90952" w:rsidRPr="00E647FB" w:rsidRDefault="00A90952" w:rsidP="00126596">
            <w:pPr>
              <w:jc w:val="left"/>
              <w:rPr>
                <w:rFonts w:asciiTheme="minorBidi" w:hAnsiTheme="minorBidi"/>
              </w:rPr>
            </w:pPr>
            <w:proofErr w:type="gramStart"/>
            <w:r w:rsidRPr="00E647FB">
              <w:rPr>
                <w:rFonts w:asciiTheme="minorBidi" w:hAnsiTheme="minorBidi"/>
              </w:rPr>
              <w:t xml:space="preserve">3.1.2 </w:t>
            </w:r>
            <w:r w:rsidR="00B23BA8" w:rsidRPr="00E647FB">
              <w:rPr>
                <w:rFonts w:asciiTheme="minorBidi" w:hAnsiTheme="minorBidi"/>
              </w:rPr>
              <w:t xml:space="preserve"> </w:t>
            </w:r>
            <w:r w:rsidRPr="00E647FB">
              <w:rPr>
                <w:rFonts w:asciiTheme="minorBidi" w:hAnsiTheme="minorBidi"/>
              </w:rPr>
              <w:t>Engage</w:t>
            </w:r>
            <w:proofErr w:type="gramEnd"/>
            <w:r w:rsidRPr="00E647FB">
              <w:rPr>
                <w:rFonts w:asciiTheme="minorBidi" w:hAnsiTheme="minorBidi"/>
              </w:rPr>
              <w:t xml:space="preserve"> relevant IGO stakeholders responsible for fisheries and wildlife management (e.g. FAO, RFMOs, IWC, IUCN etc.) to raise awareness of importance of addressing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bycatch and of options for mitigation. (Annex </w:t>
            </w:r>
            <w:r w:rsidR="00126596" w:rsidRPr="00E647FB">
              <w:rPr>
                <w:rFonts w:asciiTheme="minorBidi" w:hAnsiTheme="minorBidi"/>
              </w:rPr>
              <w:t>1</w:t>
            </w:r>
            <w:r w:rsidRPr="00E647FB">
              <w:rPr>
                <w:rFonts w:asciiTheme="minorBidi" w:hAnsiTheme="minorBidi"/>
              </w:rPr>
              <w:t>, Sec. 3.4).</w:t>
            </w:r>
          </w:p>
        </w:tc>
        <w:tc>
          <w:tcPr>
            <w:tcW w:w="1843" w:type="dxa"/>
          </w:tcPr>
          <w:p w14:paraId="52B80016"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77E83484"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2D09970F" w14:textId="77777777">
        <w:tc>
          <w:tcPr>
            <w:tcW w:w="2978" w:type="dxa"/>
          </w:tcPr>
          <w:p w14:paraId="2FDC94D5" w14:textId="77777777" w:rsidR="00A90952" w:rsidRPr="00E647FB" w:rsidRDefault="00A90952" w:rsidP="00126596">
            <w:pPr>
              <w:jc w:val="left"/>
              <w:rPr>
                <w:rFonts w:asciiTheme="minorBidi" w:hAnsiTheme="minorBidi"/>
              </w:rPr>
            </w:pPr>
          </w:p>
        </w:tc>
        <w:tc>
          <w:tcPr>
            <w:tcW w:w="4394" w:type="dxa"/>
          </w:tcPr>
          <w:p w14:paraId="3C46883F" w14:textId="6E8EBEC9" w:rsidR="00A90952" w:rsidRPr="00E647FB" w:rsidRDefault="00A90952" w:rsidP="00126596">
            <w:pPr>
              <w:jc w:val="left"/>
              <w:rPr>
                <w:rFonts w:asciiTheme="minorBidi" w:hAnsiTheme="minorBidi"/>
              </w:rPr>
            </w:pPr>
            <w:proofErr w:type="gramStart"/>
            <w:r w:rsidRPr="00E647FB">
              <w:rPr>
                <w:rFonts w:asciiTheme="minorBidi" w:hAnsiTheme="minorBidi"/>
              </w:rPr>
              <w:t>3.1.3  Create</w:t>
            </w:r>
            <w:proofErr w:type="gramEnd"/>
            <w:r w:rsidRPr="00E647FB">
              <w:rPr>
                <w:rFonts w:asciiTheme="minorBidi" w:hAnsiTheme="minorBidi"/>
              </w:rPr>
              <w:t xml:space="preserve"> protected areas and/or implement time area closures to reduce or eliminate bycatch-causing fishing gears in core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 habitat. (Annex </w:t>
            </w:r>
            <w:r w:rsidR="00126596" w:rsidRPr="00E647FB">
              <w:rPr>
                <w:rFonts w:asciiTheme="minorBidi" w:hAnsiTheme="minorBidi"/>
              </w:rPr>
              <w:t>1</w:t>
            </w:r>
            <w:r w:rsidRPr="00E647FB">
              <w:rPr>
                <w:rFonts w:asciiTheme="minorBidi" w:hAnsiTheme="minorBidi"/>
              </w:rPr>
              <w:t>, Sec. 4.4).</w:t>
            </w:r>
          </w:p>
        </w:tc>
        <w:tc>
          <w:tcPr>
            <w:tcW w:w="1843" w:type="dxa"/>
          </w:tcPr>
          <w:p w14:paraId="78E59CB2"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1BB94144"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19EEA546" w14:textId="77777777">
        <w:tc>
          <w:tcPr>
            <w:tcW w:w="2978" w:type="dxa"/>
          </w:tcPr>
          <w:p w14:paraId="63F4ED9E" w14:textId="77777777" w:rsidR="00A90952" w:rsidRPr="00E647FB" w:rsidRDefault="00A90952" w:rsidP="00126596">
            <w:pPr>
              <w:jc w:val="left"/>
              <w:rPr>
                <w:rFonts w:asciiTheme="minorBidi" w:hAnsiTheme="minorBidi"/>
              </w:rPr>
            </w:pPr>
          </w:p>
        </w:tc>
        <w:tc>
          <w:tcPr>
            <w:tcW w:w="4394" w:type="dxa"/>
          </w:tcPr>
          <w:p w14:paraId="464CB811" w14:textId="4FE42DC9" w:rsidR="00A90952" w:rsidRPr="00E647FB" w:rsidRDefault="00A90952" w:rsidP="00126596">
            <w:pPr>
              <w:jc w:val="left"/>
              <w:rPr>
                <w:rFonts w:asciiTheme="minorBidi" w:hAnsiTheme="minorBidi"/>
              </w:rPr>
            </w:pPr>
            <w:proofErr w:type="gramStart"/>
            <w:r w:rsidRPr="00E647FB">
              <w:rPr>
                <w:rFonts w:asciiTheme="minorBidi" w:hAnsiTheme="minorBidi"/>
              </w:rPr>
              <w:t xml:space="preserve">3.3.4 </w:t>
            </w:r>
            <w:r w:rsidR="00B23BA8" w:rsidRPr="00E647FB">
              <w:rPr>
                <w:rFonts w:asciiTheme="minorBidi" w:hAnsiTheme="minorBidi"/>
              </w:rPr>
              <w:t xml:space="preserve"> </w:t>
            </w:r>
            <w:r w:rsidR="00A37CF5" w:rsidRPr="00E647FB">
              <w:rPr>
                <w:rFonts w:asciiTheme="minorBidi" w:hAnsiTheme="minorBidi"/>
              </w:rPr>
              <w:t>Legally</w:t>
            </w:r>
            <w:proofErr w:type="gramEnd"/>
            <w:r w:rsidR="00A37CF5" w:rsidRPr="00E647FB">
              <w:rPr>
                <w:rFonts w:asciiTheme="minorBidi" w:hAnsiTheme="minorBidi"/>
              </w:rPr>
              <w:t xml:space="preserve"> mandate and e</w:t>
            </w:r>
            <w:r w:rsidRPr="00E647FB">
              <w:rPr>
                <w:rFonts w:asciiTheme="minorBidi" w:hAnsiTheme="minorBidi"/>
              </w:rPr>
              <w:t xml:space="preserve">nforce the use of more selective fishing gears that will not cause bycatch in core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habitat. (Annex </w:t>
            </w:r>
            <w:r w:rsidR="00126596" w:rsidRPr="00E647FB">
              <w:rPr>
                <w:rFonts w:asciiTheme="minorBidi" w:hAnsiTheme="minorBidi"/>
              </w:rPr>
              <w:t>1</w:t>
            </w:r>
            <w:r w:rsidRPr="00E647FB">
              <w:rPr>
                <w:rFonts w:asciiTheme="minorBidi" w:hAnsiTheme="minorBidi"/>
              </w:rPr>
              <w:t xml:space="preserve">, Section </w:t>
            </w:r>
            <w:r w:rsidR="001E132B" w:rsidRPr="00E647FB">
              <w:rPr>
                <w:rFonts w:asciiTheme="minorBidi" w:hAnsiTheme="minorBidi"/>
              </w:rPr>
              <w:t xml:space="preserve">3.9, </w:t>
            </w:r>
            <w:r w:rsidRPr="00E647FB">
              <w:rPr>
                <w:rFonts w:asciiTheme="minorBidi" w:hAnsiTheme="minorBidi"/>
              </w:rPr>
              <w:t>4.3, 4.4)</w:t>
            </w:r>
          </w:p>
        </w:tc>
        <w:tc>
          <w:tcPr>
            <w:tcW w:w="1843" w:type="dxa"/>
          </w:tcPr>
          <w:p w14:paraId="083E2CB6"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5445EF00"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bl>
    <w:p w14:paraId="734732D6" w14:textId="6713BE44" w:rsidR="00A90952" w:rsidRPr="00E647FB" w:rsidRDefault="00A90952">
      <w:pPr>
        <w:rPr>
          <w:rFonts w:asciiTheme="minorBidi" w:hAnsiTheme="minorBidi"/>
        </w:rPr>
      </w:pPr>
    </w:p>
    <w:p w14:paraId="7B7713FC" w14:textId="77777777" w:rsidR="00126596" w:rsidRPr="00E647FB" w:rsidRDefault="00126596">
      <w:pPr>
        <w:rPr>
          <w:rFonts w:asciiTheme="minorBidi" w:hAnsiTheme="minorBidi"/>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E647FB" w14:paraId="0AF7EF53" w14:textId="77777777">
        <w:tc>
          <w:tcPr>
            <w:tcW w:w="10916" w:type="dxa"/>
            <w:gridSpan w:val="4"/>
            <w:shd w:val="clear" w:color="auto" w:fill="FFC000"/>
          </w:tcPr>
          <w:p w14:paraId="0D7635BB" w14:textId="4592F947" w:rsidR="00A90952" w:rsidRPr="00E647FB" w:rsidRDefault="00A90952" w:rsidP="00126596">
            <w:pPr>
              <w:jc w:val="left"/>
              <w:rPr>
                <w:rFonts w:asciiTheme="minorBidi" w:hAnsiTheme="minorBidi"/>
              </w:rPr>
            </w:pPr>
            <w:r w:rsidRPr="00E647FB">
              <w:rPr>
                <w:rFonts w:asciiTheme="minorBidi" w:hAnsiTheme="minorBidi"/>
                <w:b/>
                <w:bCs/>
              </w:rPr>
              <w:t>Threat 2.   Utilisation of meat for bait, wild</w:t>
            </w:r>
            <w:r w:rsidR="002035D7" w:rsidRPr="00E647FB">
              <w:rPr>
                <w:rFonts w:asciiTheme="minorBidi" w:hAnsiTheme="minorBidi"/>
                <w:b/>
                <w:bCs/>
              </w:rPr>
              <w:t xml:space="preserve"> </w:t>
            </w:r>
            <w:r w:rsidRPr="00E647FB">
              <w:rPr>
                <w:rFonts w:asciiTheme="minorBidi" w:hAnsiTheme="minorBidi"/>
                <w:b/>
                <w:bCs/>
              </w:rPr>
              <w:t>meat trade, or food</w:t>
            </w:r>
            <w:proofErr w:type="gramStart"/>
            <w:r w:rsidRPr="00E647FB">
              <w:rPr>
                <w:rFonts w:asciiTheme="minorBidi" w:hAnsiTheme="minorBidi"/>
                <w:b/>
                <w:bCs/>
              </w:rPr>
              <w:t xml:space="preserve">   </w:t>
            </w:r>
            <w:r w:rsidRPr="00E647FB">
              <w:rPr>
                <w:rFonts w:asciiTheme="minorBidi" w:hAnsiTheme="minorBidi"/>
              </w:rPr>
              <w:t>(</w:t>
            </w:r>
            <w:proofErr w:type="gramEnd"/>
            <w:r w:rsidRPr="00E647FB">
              <w:rPr>
                <w:rFonts w:asciiTheme="minorBidi" w:hAnsiTheme="minorBidi"/>
              </w:rPr>
              <w:t>Risk ranking:  major)</w:t>
            </w:r>
          </w:p>
        </w:tc>
      </w:tr>
      <w:tr w:rsidR="00A90952" w:rsidRPr="00E647FB" w14:paraId="22133610" w14:textId="77777777">
        <w:tc>
          <w:tcPr>
            <w:tcW w:w="2978" w:type="dxa"/>
          </w:tcPr>
          <w:p w14:paraId="64A4F2F4" w14:textId="77777777" w:rsidR="00A90952" w:rsidRPr="00E647FB" w:rsidRDefault="00A90952" w:rsidP="00126596">
            <w:pPr>
              <w:jc w:val="left"/>
              <w:rPr>
                <w:rFonts w:asciiTheme="minorBidi" w:hAnsiTheme="minorBidi"/>
                <w:b/>
                <w:bCs/>
              </w:rPr>
            </w:pPr>
            <w:r w:rsidRPr="00E647FB">
              <w:rPr>
                <w:rFonts w:asciiTheme="minorBidi" w:hAnsiTheme="minorBidi"/>
                <w:b/>
                <w:bCs/>
              </w:rPr>
              <w:t>Result</w:t>
            </w:r>
          </w:p>
        </w:tc>
        <w:tc>
          <w:tcPr>
            <w:tcW w:w="4394" w:type="dxa"/>
          </w:tcPr>
          <w:p w14:paraId="27097680" w14:textId="77777777" w:rsidR="00A90952" w:rsidRPr="00E647FB" w:rsidRDefault="00A90952" w:rsidP="00126596">
            <w:pPr>
              <w:jc w:val="left"/>
              <w:rPr>
                <w:rFonts w:asciiTheme="minorBidi" w:hAnsiTheme="minorBidi"/>
                <w:b/>
                <w:bCs/>
              </w:rPr>
            </w:pPr>
            <w:r w:rsidRPr="00E647FB">
              <w:rPr>
                <w:rFonts w:asciiTheme="minorBidi" w:hAnsiTheme="minorBidi"/>
                <w:b/>
                <w:bCs/>
              </w:rPr>
              <w:t>Action</w:t>
            </w:r>
          </w:p>
        </w:tc>
        <w:tc>
          <w:tcPr>
            <w:tcW w:w="1843" w:type="dxa"/>
          </w:tcPr>
          <w:p w14:paraId="3113C9A5" w14:textId="77777777" w:rsidR="00A90952" w:rsidRPr="00E647FB" w:rsidRDefault="00A90952" w:rsidP="00126596">
            <w:pPr>
              <w:jc w:val="left"/>
              <w:rPr>
                <w:rFonts w:asciiTheme="minorBidi" w:hAnsiTheme="minorBidi"/>
                <w:b/>
                <w:bCs/>
              </w:rPr>
            </w:pPr>
            <w:r w:rsidRPr="00E647FB">
              <w:rPr>
                <w:rFonts w:asciiTheme="minorBidi" w:hAnsiTheme="minorBidi"/>
                <w:b/>
                <w:bCs/>
              </w:rPr>
              <w:t>Priority</w:t>
            </w:r>
          </w:p>
        </w:tc>
        <w:tc>
          <w:tcPr>
            <w:tcW w:w="1701" w:type="dxa"/>
          </w:tcPr>
          <w:p w14:paraId="5F2B7ACF" w14:textId="77777777" w:rsidR="00A90952" w:rsidRPr="00E647FB" w:rsidRDefault="00A90952" w:rsidP="00126596">
            <w:pPr>
              <w:jc w:val="left"/>
              <w:rPr>
                <w:rFonts w:asciiTheme="minorBidi" w:hAnsiTheme="minorBidi"/>
                <w:b/>
                <w:bCs/>
              </w:rPr>
            </w:pPr>
            <w:r w:rsidRPr="00E647FB">
              <w:rPr>
                <w:rFonts w:asciiTheme="minorBidi" w:hAnsiTheme="minorBidi"/>
                <w:b/>
                <w:bCs/>
              </w:rPr>
              <w:t xml:space="preserve">Timescale </w:t>
            </w:r>
          </w:p>
        </w:tc>
      </w:tr>
      <w:tr w:rsidR="00A90952" w:rsidRPr="00E647FB" w14:paraId="66FE2666" w14:textId="77777777">
        <w:tc>
          <w:tcPr>
            <w:tcW w:w="10916" w:type="dxa"/>
            <w:gridSpan w:val="4"/>
            <w:shd w:val="clear" w:color="auto" w:fill="CCC0D9" w:themeFill="accent4" w:themeFillTint="66"/>
          </w:tcPr>
          <w:p w14:paraId="560DB5A4"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1: </w:t>
            </w:r>
            <w:r w:rsidRPr="00E647FB">
              <w:rPr>
                <w:rFonts w:asciiTheme="minorBidi" w:hAnsiTheme="minorBidi"/>
              </w:rPr>
              <w:t xml:space="preserve"> Reduce the number of unintentionally killed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and other cetacean carcasses that can be used for any commercial purposes</w:t>
            </w:r>
          </w:p>
        </w:tc>
      </w:tr>
      <w:tr w:rsidR="00A90952" w:rsidRPr="00E647FB" w14:paraId="395C0A9D" w14:textId="77777777">
        <w:tc>
          <w:tcPr>
            <w:tcW w:w="2978" w:type="dxa"/>
          </w:tcPr>
          <w:p w14:paraId="3F13FE62" w14:textId="77777777" w:rsidR="00A90952" w:rsidRPr="00E647FB" w:rsidRDefault="00A90952" w:rsidP="00126596">
            <w:pPr>
              <w:jc w:val="left"/>
              <w:rPr>
                <w:rFonts w:asciiTheme="minorBidi" w:hAnsiTheme="minorBidi"/>
              </w:rPr>
            </w:pPr>
            <w:r w:rsidRPr="00E647FB">
              <w:rPr>
                <w:rFonts w:asciiTheme="minorBidi" w:hAnsiTheme="minorBidi"/>
              </w:rPr>
              <w:t xml:space="preserve">1.1 Bycatch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is reduced so that fewer carcasses are available for bait, trade, or food</w:t>
            </w:r>
          </w:p>
        </w:tc>
        <w:tc>
          <w:tcPr>
            <w:tcW w:w="4394" w:type="dxa"/>
          </w:tcPr>
          <w:p w14:paraId="7D12BB95" w14:textId="12B5879B" w:rsidR="00A90952" w:rsidRPr="00E647FB" w:rsidRDefault="00022235" w:rsidP="00126596">
            <w:pPr>
              <w:jc w:val="left"/>
              <w:rPr>
                <w:rFonts w:asciiTheme="minorBidi" w:hAnsiTheme="minorBidi"/>
              </w:rPr>
            </w:pPr>
            <w:proofErr w:type="gramStart"/>
            <w:r w:rsidRPr="00E647FB">
              <w:rPr>
                <w:rFonts w:asciiTheme="minorBidi" w:hAnsiTheme="minorBidi"/>
              </w:rPr>
              <w:t>1</w:t>
            </w:r>
            <w:r w:rsidR="00A90952" w:rsidRPr="00E647FB">
              <w:rPr>
                <w:rFonts w:asciiTheme="minorBidi" w:hAnsiTheme="minorBidi"/>
              </w:rPr>
              <w:t>.1.1  See</w:t>
            </w:r>
            <w:proofErr w:type="gramEnd"/>
            <w:r w:rsidR="00A90952" w:rsidRPr="00E647FB">
              <w:rPr>
                <w:rFonts w:asciiTheme="minorBidi" w:hAnsiTheme="minorBidi"/>
              </w:rPr>
              <w:t xml:space="preserve"> matrix for Threat 1 above</w:t>
            </w:r>
          </w:p>
          <w:p w14:paraId="52B335FE" w14:textId="77777777" w:rsidR="00A90952" w:rsidRPr="00E647FB" w:rsidRDefault="00A90952" w:rsidP="00126596">
            <w:pPr>
              <w:jc w:val="left"/>
              <w:rPr>
                <w:rFonts w:asciiTheme="minorBidi" w:hAnsiTheme="minorBidi"/>
              </w:rPr>
            </w:pPr>
          </w:p>
          <w:p w14:paraId="402B3CA5" w14:textId="77777777" w:rsidR="00A90952" w:rsidRPr="00E647FB" w:rsidRDefault="00A90952" w:rsidP="00126596">
            <w:pPr>
              <w:jc w:val="left"/>
              <w:rPr>
                <w:rFonts w:asciiTheme="minorBidi" w:hAnsiTheme="minorBidi"/>
                <w:iCs/>
              </w:rPr>
            </w:pPr>
          </w:p>
        </w:tc>
        <w:tc>
          <w:tcPr>
            <w:tcW w:w="1843" w:type="dxa"/>
          </w:tcPr>
          <w:p w14:paraId="55C26AF2"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1E8D9A10"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7A90665A" w14:textId="77777777">
        <w:tc>
          <w:tcPr>
            <w:tcW w:w="2978" w:type="dxa"/>
          </w:tcPr>
          <w:p w14:paraId="1B1008B9" w14:textId="77777777" w:rsidR="00A90952" w:rsidRPr="00E647FB" w:rsidRDefault="00A90952" w:rsidP="00126596">
            <w:pPr>
              <w:jc w:val="left"/>
              <w:rPr>
                <w:rFonts w:asciiTheme="minorBidi" w:hAnsiTheme="minorBidi"/>
              </w:rPr>
            </w:pPr>
            <w:r w:rsidRPr="00E647FB">
              <w:rPr>
                <w:rFonts w:asciiTheme="minorBidi" w:hAnsiTheme="minorBidi"/>
              </w:rPr>
              <w:t>1.2 Other threats are removed from core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habitats</w:t>
            </w:r>
          </w:p>
        </w:tc>
        <w:tc>
          <w:tcPr>
            <w:tcW w:w="4394" w:type="dxa"/>
          </w:tcPr>
          <w:p w14:paraId="512B52F5" w14:textId="5B4C58CC" w:rsidR="00A90952" w:rsidRPr="00E647FB" w:rsidRDefault="00022235" w:rsidP="00126596">
            <w:pPr>
              <w:jc w:val="left"/>
              <w:rPr>
                <w:rFonts w:asciiTheme="minorBidi" w:hAnsiTheme="minorBidi"/>
              </w:rPr>
            </w:pPr>
            <w:proofErr w:type="gramStart"/>
            <w:r w:rsidRPr="00E647FB">
              <w:rPr>
                <w:rFonts w:asciiTheme="minorBidi" w:hAnsiTheme="minorBidi"/>
              </w:rPr>
              <w:t>1</w:t>
            </w:r>
            <w:r w:rsidR="00A90952" w:rsidRPr="00E647FB">
              <w:rPr>
                <w:rFonts w:asciiTheme="minorBidi" w:hAnsiTheme="minorBidi"/>
              </w:rPr>
              <w:t>.2.1  Create</w:t>
            </w:r>
            <w:proofErr w:type="gramEnd"/>
            <w:r w:rsidR="00A90952" w:rsidRPr="00E647FB">
              <w:rPr>
                <w:rFonts w:asciiTheme="minorBidi" w:hAnsiTheme="minorBidi"/>
              </w:rPr>
              <w:t>/sustain marine protected areas where all potentially threatening human activity and coastal development are prohibited</w:t>
            </w:r>
            <w:r w:rsidR="00206BF0" w:rsidRPr="00E647FB">
              <w:rPr>
                <w:rFonts w:asciiTheme="minorBidi" w:hAnsiTheme="minorBidi"/>
              </w:rPr>
              <w:t xml:space="preserve"> through</w:t>
            </w:r>
            <w:r w:rsidR="00BF6D9C" w:rsidRPr="00E647FB">
              <w:rPr>
                <w:rFonts w:asciiTheme="minorBidi" w:hAnsiTheme="minorBidi"/>
              </w:rPr>
              <w:t xml:space="preserve"> e.g. the impl</w:t>
            </w:r>
            <w:r w:rsidR="001F4C65" w:rsidRPr="00E647FB">
              <w:rPr>
                <w:rFonts w:asciiTheme="minorBidi" w:hAnsiTheme="minorBidi"/>
              </w:rPr>
              <w:t>eme</w:t>
            </w:r>
            <w:r w:rsidR="00BF6D9C" w:rsidRPr="00E647FB">
              <w:rPr>
                <w:rFonts w:asciiTheme="minorBidi" w:hAnsiTheme="minorBidi"/>
              </w:rPr>
              <w:t>ntation of strong management plans</w:t>
            </w:r>
            <w:r w:rsidR="001F4C65" w:rsidRPr="00E647FB">
              <w:rPr>
                <w:rFonts w:asciiTheme="minorBidi" w:hAnsiTheme="minorBidi"/>
              </w:rPr>
              <w:t xml:space="preserve"> </w:t>
            </w:r>
            <w:r w:rsidR="00C215DB" w:rsidRPr="00E647FB">
              <w:rPr>
                <w:rFonts w:asciiTheme="minorBidi" w:hAnsiTheme="minorBidi"/>
              </w:rPr>
              <w:t xml:space="preserve">that directly address threats to the </w:t>
            </w:r>
            <w:r w:rsidR="00C215DB" w:rsidRPr="00E647FB">
              <w:rPr>
                <w:rFonts w:asciiTheme="minorBidi" w:hAnsiTheme="minorBidi"/>
                <w:i/>
                <w:iCs/>
              </w:rPr>
              <w:t xml:space="preserve">S. </w:t>
            </w:r>
            <w:proofErr w:type="spellStart"/>
            <w:r w:rsidR="00C215DB" w:rsidRPr="00E647FB">
              <w:rPr>
                <w:rFonts w:asciiTheme="minorBidi" w:hAnsiTheme="minorBidi"/>
                <w:i/>
                <w:iCs/>
              </w:rPr>
              <w:t>teuszii</w:t>
            </w:r>
            <w:proofErr w:type="spellEnd"/>
            <w:r w:rsidR="00DC667E" w:rsidRPr="00E647FB">
              <w:rPr>
                <w:rFonts w:asciiTheme="minorBidi" w:hAnsiTheme="minorBidi"/>
              </w:rPr>
              <w:t xml:space="preserve"> in </w:t>
            </w:r>
            <w:r w:rsidR="00D0511E" w:rsidRPr="00E647FB">
              <w:rPr>
                <w:rFonts w:asciiTheme="minorBidi" w:hAnsiTheme="minorBidi"/>
              </w:rPr>
              <w:t>a specific</w:t>
            </w:r>
            <w:r w:rsidR="00DC667E" w:rsidRPr="00E647FB">
              <w:rPr>
                <w:rFonts w:asciiTheme="minorBidi" w:hAnsiTheme="minorBidi"/>
              </w:rPr>
              <w:t xml:space="preserve"> protected area</w:t>
            </w:r>
            <w:r w:rsidR="00A90952" w:rsidRPr="00E647FB">
              <w:rPr>
                <w:rFonts w:asciiTheme="minorBidi" w:hAnsiTheme="minorBidi"/>
              </w:rPr>
              <w:t xml:space="preserve">. (Annex </w:t>
            </w:r>
            <w:r w:rsidR="00E63353" w:rsidRPr="00E647FB">
              <w:rPr>
                <w:rFonts w:asciiTheme="minorBidi" w:hAnsiTheme="minorBidi"/>
              </w:rPr>
              <w:t>1</w:t>
            </w:r>
            <w:r w:rsidR="00A90952" w:rsidRPr="00E647FB">
              <w:rPr>
                <w:rFonts w:asciiTheme="minorBidi" w:hAnsiTheme="minorBidi"/>
              </w:rPr>
              <w:t xml:space="preserve">, </w:t>
            </w:r>
            <w:r w:rsidR="001E132B" w:rsidRPr="00E647FB">
              <w:rPr>
                <w:rFonts w:asciiTheme="minorBidi" w:hAnsiTheme="minorBidi"/>
              </w:rPr>
              <w:t xml:space="preserve">Sec 3.9, </w:t>
            </w:r>
            <w:r w:rsidR="00A90952" w:rsidRPr="00E647FB">
              <w:rPr>
                <w:rFonts w:asciiTheme="minorBidi" w:hAnsiTheme="minorBidi"/>
              </w:rPr>
              <w:t>Sec. 4.4)</w:t>
            </w:r>
          </w:p>
        </w:tc>
        <w:tc>
          <w:tcPr>
            <w:tcW w:w="1843" w:type="dxa"/>
          </w:tcPr>
          <w:p w14:paraId="061A7239"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F9CB9CB"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7B3D0921" w14:textId="77777777">
        <w:tc>
          <w:tcPr>
            <w:tcW w:w="2978" w:type="dxa"/>
          </w:tcPr>
          <w:p w14:paraId="10B38116" w14:textId="77777777" w:rsidR="00A90952" w:rsidRPr="00E647FB" w:rsidRDefault="00A90952" w:rsidP="00126596">
            <w:pPr>
              <w:jc w:val="left"/>
              <w:rPr>
                <w:rFonts w:asciiTheme="minorBidi" w:hAnsiTheme="minorBidi"/>
              </w:rPr>
            </w:pPr>
          </w:p>
        </w:tc>
        <w:tc>
          <w:tcPr>
            <w:tcW w:w="4394" w:type="dxa"/>
          </w:tcPr>
          <w:p w14:paraId="516BDC2B" w14:textId="2012AF55" w:rsidR="00A90952" w:rsidRPr="00E647FB" w:rsidRDefault="00022235" w:rsidP="00126596">
            <w:pPr>
              <w:jc w:val="left"/>
              <w:rPr>
                <w:rFonts w:asciiTheme="minorBidi" w:hAnsiTheme="minorBidi"/>
              </w:rPr>
            </w:pPr>
            <w:proofErr w:type="gramStart"/>
            <w:r w:rsidRPr="00E647FB">
              <w:rPr>
                <w:rFonts w:asciiTheme="minorBidi" w:hAnsiTheme="minorBidi"/>
              </w:rPr>
              <w:t>1</w:t>
            </w:r>
            <w:r w:rsidR="00A90952" w:rsidRPr="00E647FB">
              <w:rPr>
                <w:rFonts w:asciiTheme="minorBidi" w:hAnsiTheme="minorBidi"/>
              </w:rPr>
              <w:t xml:space="preserve">.2.2 </w:t>
            </w:r>
            <w:r w:rsidR="00B23BA8" w:rsidRPr="00E647FB">
              <w:rPr>
                <w:rFonts w:asciiTheme="minorBidi" w:hAnsiTheme="minorBidi"/>
              </w:rPr>
              <w:t xml:space="preserve"> </w:t>
            </w:r>
            <w:r w:rsidR="00A90952" w:rsidRPr="00E647FB">
              <w:rPr>
                <w:rFonts w:asciiTheme="minorBidi" w:hAnsiTheme="minorBidi"/>
              </w:rPr>
              <w:t>Ensure</w:t>
            </w:r>
            <w:proofErr w:type="gramEnd"/>
            <w:r w:rsidR="00A90952" w:rsidRPr="00E647FB">
              <w:rPr>
                <w:rFonts w:asciiTheme="minorBidi" w:hAnsiTheme="minorBidi"/>
              </w:rPr>
              <w:t xml:space="preserve"> effective Environmental Impact Assessment processes are in place that take </w:t>
            </w:r>
            <w:r w:rsidR="00A90952" w:rsidRPr="00E647FB">
              <w:rPr>
                <w:rFonts w:asciiTheme="minorBidi" w:hAnsiTheme="minorBidi"/>
                <w:i/>
                <w:iCs/>
              </w:rPr>
              <w:t xml:space="preserve">S. </w:t>
            </w:r>
            <w:proofErr w:type="spellStart"/>
            <w:r w:rsidR="00A90952" w:rsidRPr="00E647FB">
              <w:rPr>
                <w:rFonts w:asciiTheme="minorBidi" w:hAnsiTheme="minorBidi"/>
                <w:i/>
                <w:iCs/>
              </w:rPr>
              <w:t>teuszii</w:t>
            </w:r>
            <w:proofErr w:type="spellEnd"/>
            <w:r w:rsidR="00A90952" w:rsidRPr="00E647FB">
              <w:rPr>
                <w:rFonts w:asciiTheme="minorBidi" w:hAnsiTheme="minorBidi"/>
              </w:rPr>
              <w:t xml:space="preserve"> threats and habitat requirements into account. (Annex </w:t>
            </w:r>
            <w:r w:rsidR="00E63353" w:rsidRPr="00E647FB">
              <w:rPr>
                <w:rFonts w:asciiTheme="minorBidi" w:hAnsiTheme="minorBidi"/>
              </w:rPr>
              <w:t>1</w:t>
            </w:r>
            <w:r w:rsidR="00A90952" w:rsidRPr="00E647FB">
              <w:rPr>
                <w:rFonts w:asciiTheme="minorBidi" w:hAnsiTheme="minorBidi"/>
              </w:rPr>
              <w:t>, Sec. 2.4)</w:t>
            </w:r>
          </w:p>
        </w:tc>
        <w:tc>
          <w:tcPr>
            <w:tcW w:w="1843" w:type="dxa"/>
          </w:tcPr>
          <w:p w14:paraId="31EA39C9"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01B79789"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24163B7A" w14:textId="77777777">
        <w:tc>
          <w:tcPr>
            <w:tcW w:w="10916" w:type="dxa"/>
            <w:gridSpan w:val="4"/>
            <w:shd w:val="clear" w:color="auto" w:fill="CCC0D9" w:themeFill="accent4" w:themeFillTint="66"/>
          </w:tcPr>
          <w:p w14:paraId="6F943731"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2: </w:t>
            </w:r>
            <w:r w:rsidRPr="00E647FB">
              <w:rPr>
                <w:rFonts w:asciiTheme="minorBidi" w:hAnsiTheme="minorBidi"/>
              </w:rPr>
              <w:t xml:space="preserve"> Stop direct hunting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in those communities where it occurs or is developing</w:t>
            </w:r>
          </w:p>
        </w:tc>
      </w:tr>
      <w:tr w:rsidR="00A90952" w:rsidRPr="00E647FB" w14:paraId="0FDC4FAE" w14:textId="77777777">
        <w:tc>
          <w:tcPr>
            <w:tcW w:w="2978" w:type="dxa"/>
          </w:tcPr>
          <w:p w14:paraId="03F487B9" w14:textId="77777777" w:rsidR="00A90952" w:rsidRPr="00E647FB" w:rsidRDefault="00A90952" w:rsidP="00126596">
            <w:pPr>
              <w:jc w:val="left"/>
              <w:rPr>
                <w:rFonts w:asciiTheme="minorBidi" w:hAnsiTheme="minorBidi"/>
              </w:rPr>
            </w:pPr>
            <w:proofErr w:type="gramStart"/>
            <w:r w:rsidRPr="00E647FB">
              <w:rPr>
                <w:rFonts w:asciiTheme="minorBidi" w:hAnsiTheme="minorBidi"/>
              </w:rPr>
              <w:t>2.1  Coastal</w:t>
            </w:r>
            <w:proofErr w:type="gramEnd"/>
            <w:r w:rsidRPr="00E647FB">
              <w:rPr>
                <w:rFonts w:asciiTheme="minorBidi" w:hAnsiTheme="minorBidi"/>
              </w:rPr>
              <w:t xml:space="preserve"> communities have knowledge and motivation a to stop hunting</w:t>
            </w:r>
          </w:p>
        </w:tc>
        <w:tc>
          <w:tcPr>
            <w:tcW w:w="4394" w:type="dxa"/>
          </w:tcPr>
          <w:p w14:paraId="570773DC" w14:textId="44B9CD06" w:rsidR="00A90952" w:rsidRPr="00E647FB" w:rsidRDefault="00A90952" w:rsidP="00126596">
            <w:pPr>
              <w:jc w:val="left"/>
              <w:rPr>
                <w:rFonts w:asciiTheme="minorBidi" w:hAnsiTheme="minorBidi"/>
              </w:rPr>
            </w:pPr>
            <w:proofErr w:type="gramStart"/>
            <w:r w:rsidRPr="00E647FB">
              <w:rPr>
                <w:rFonts w:asciiTheme="minorBidi" w:hAnsiTheme="minorBidi"/>
              </w:rPr>
              <w:t xml:space="preserve">2.1.1 </w:t>
            </w:r>
            <w:r w:rsidR="00B23BA8" w:rsidRPr="00E647FB">
              <w:rPr>
                <w:rFonts w:asciiTheme="minorBidi" w:hAnsiTheme="minorBidi"/>
              </w:rPr>
              <w:t xml:space="preserve"> </w:t>
            </w:r>
            <w:r w:rsidRPr="00E647FB">
              <w:rPr>
                <w:rFonts w:asciiTheme="minorBidi" w:hAnsiTheme="minorBidi"/>
              </w:rPr>
              <w:t>Conduct</w:t>
            </w:r>
            <w:proofErr w:type="gramEnd"/>
            <w:r w:rsidRPr="00E647FB">
              <w:rPr>
                <w:rFonts w:asciiTheme="minorBidi" w:hAnsiTheme="minorBidi"/>
              </w:rPr>
              <w:t xml:space="preserve"> community workshops to raise awareness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as an intelligent mammal, protected under law and Critically Endangered.  Include relevant government stakeholders who can explain existing legal protections and involve communities in monitoring and enforcement of protections. (Annex </w:t>
            </w:r>
            <w:r w:rsidR="00E63353" w:rsidRPr="00E647FB">
              <w:rPr>
                <w:rFonts w:asciiTheme="minorBidi" w:hAnsiTheme="minorBidi"/>
              </w:rPr>
              <w:t>1</w:t>
            </w:r>
            <w:r w:rsidRPr="00E647FB">
              <w:rPr>
                <w:rFonts w:asciiTheme="minorBidi" w:hAnsiTheme="minorBidi"/>
              </w:rPr>
              <w:t>, Sec 2.1 and 3.2)</w:t>
            </w:r>
          </w:p>
        </w:tc>
        <w:tc>
          <w:tcPr>
            <w:tcW w:w="1843" w:type="dxa"/>
          </w:tcPr>
          <w:p w14:paraId="53F4ACD7"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6C979FDA"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6FAEC129" w14:textId="77777777">
        <w:tc>
          <w:tcPr>
            <w:tcW w:w="2978" w:type="dxa"/>
          </w:tcPr>
          <w:p w14:paraId="11E985D4" w14:textId="77777777" w:rsidR="00A90952" w:rsidRPr="00E647FB" w:rsidRDefault="00A90952" w:rsidP="00126596">
            <w:pPr>
              <w:jc w:val="left"/>
              <w:rPr>
                <w:rFonts w:asciiTheme="minorBidi" w:hAnsiTheme="minorBidi"/>
              </w:rPr>
            </w:pPr>
          </w:p>
        </w:tc>
        <w:tc>
          <w:tcPr>
            <w:tcW w:w="4394" w:type="dxa"/>
          </w:tcPr>
          <w:p w14:paraId="46BFD1A9" w14:textId="36419A25" w:rsidR="00A90952" w:rsidRPr="00E647FB" w:rsidRDefault="00A90952" w:rsidP="00126596">
            <w:pPr>
              <w:jc w:val="left"/>
              <w:rPr>
                <w:rFonts w:asciiTheme="minorBidi" w:hAnsiTheme="minorBidi"/>
              </w:rPr>
            </w:pPr>
            <w:proofErr w:type="gramStart"/>
            <w:r w:rsidRPr="00E647FB">
              <w:rPr>
                <w:rFonts w:asciiTheme="minorBidi" w:hAnsiTheme="minorBidi"/>
              </w:rPr>
              <w:t>2.1.</w:t>
            </w:r>
            <w:r w:rsidR="009B228B" w:rsidRPr="00E647FB">
              <w:rPr>
                <w:rFonts w:asciiTheme="minorBidi" w:hAnsiTheme="minorBidi"/>
              </w:rPr>
              <w:t>2</w:t>
            </w:r>
            <w:r w:rsidRPr="00E647FB">
              <w:rPr>
                <w:rFonts w:asciiTheme="minorBidi" w:hAnsiTheme="minorBidi"/>
              </w:rPr>
              <w:t xml:space="preserve">  Create</w:t>
            </w:r>
            <w:proofErr w:type="gramEnd"/>
            <w:r w:rsidRPr="00E647FB">
              <w:rPr>
                <w:rFonts w:asciiTheme="minorBidi" w:hAnsiTheme="minorBidi"/>
              </w:rPr>
              <w:t xml:space="preserve"> a sense of community stewardship through appointing focal points for sighting and stranding networks – including incentives like phone credit</w:t>
            </w:r>
            <w:r w:rsidR="000D30AE" w:rsidRPr="00E647FB">
              <w:rPr>
                <w:rFonts w:asciiTheme="minorBidi" w:hAnsiTheme="minorBidi"/>
              </w:rPr>
              <w:t xml:space="preserve">, certificates of </w:t>
            </w:r>
            <w:r w:rsidR="000D30AE" w:rsidRPr="00E647FB">
              <w:rPr>
                <w:rFonts w:asciiTheme="minorBidi" w:hAnsiTheme="minorBidi"/>
              </w:rPr>
              <w:lastRenderedPageBreak/>
              <w:t>recognition,</w:t>
            </w:r>
            <w:r w:rsidRPr="00E647FB">
              <w:rPr>
                <w:rFonts w:asciiTheme="minorBidi" w:hAnsiTheme="minorBidi"/>
              </w:rPr>
              <w:t xml:space="preserve"> and support for eco-tourism ventures.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3.6)</w:t>
            </w:r>
          </w:p>
        </w:tc>
        <w:tc>
          <w:tcPr>
            <w:tcW w:w="1843" w:type="dxa"/>
          </w:tcPr>
          <w:p w14:paraId="47DB0A59" w14:textId="77777777" w:rsidR="00A90952" w:rsidRPr="00E647FB" w:rsidRDefault="00A90952" w:rsidP="00126596">
            <w:pPr>
              <w:jc w:val="left"/>
              <w:rPr>
                <w:rFonts w:asciiTheme="minorBidi" w:hAnsiTheme="minorBidi"/>
              </w:rPr>
            </w:pPr>
            <w:r w:rsidRPr="00E647FB">
              <w:rPr>
                <w:rFonts w:asciiTheme="minorBidi" w:hAnsiTheme="minorBidi"/>
              </w:rPr>
              <w:lastRenderedPageBreak/>
              <w:t>High</w:t>
            </w:r>
          </w:p>
        </w:tc>
        <w:tc>
          <w:tcPr>
            <w:tcW w:w="1701" w:type="dxa"/>
          </w:tcPr>
          <w:p w14:paraId="3928DCE3"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6D0C645E" w14:textId="77777777">
        <w:tc>
          <w:tcPr>
            <w:tcW w:w="2978" w:type="dxa"/>
          </w:tcPr>
          <w:p w14:paraId="1E3533CA" w14:textId="3962B9B5" w:rsidR="00A90952" w:rsidRPr="00E647FB" w:rsidRDefault="00A90952" w:rsidP="00126596">
            <w:pPr>
              <w:jc w:val="left"/>
              <w:rPr>
                <w:rFonts w:asciiTheme="minorBidi" w:hAnsiTheme="minorBidi"/>
              </w:rPr>
            </w:pPr>
            <w:proofErr w:type="gramStart"/>
            <w:r w:rsidRPr="00E647FB">
              <w:rPr>
                <w:rFonts w:asciiTheme="minorBidi" w:hAnsiTheme="minorBidi"/>
              </w:rPr>
              <w:t>2.2  Government</w:t>
            </w:r>
            <w:proofErr w:type="gramEnd"/>
            <w:r w:rsidRPr="00E647FB">
              <w:rPr>
                <w:rFonts w:asciiTheme="minorBidi" w:hAnsiTheme="minorBidi"/>
              </w:rPr>
              <w:t xml:space="preserve"> agencies responsible for </w:t>
            </w:r>
            <w:r w:rsidR="00673160" w:rsidRPr="00E647FB">
              <w:rPr>
                <w:rFonts w:asciiTheme="minorBidi" w:hAnsiTheme="minorBidi"/>
              </w:rPr>
              <w:t xml:space="preserve">design, implementation and </w:t>
            </w:r>
            <w:r w:rsidRPr="00E647FB">
              <w:rPr>
                <w:rFonts w:asciiTheme="minorBidi" w:hAnsiTheme="minorBidi"/>
              </w:rPr>
              <w:t xml:space="preserve">enforcement of legal protections for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have the knowledge and resources required to work effectively</w:t>
            </w:r>
          </w:p>
        </w:tc>
        <w:tc>
          <w:tcPr>
            <w:tcW w:w="4394" w:type="dxa"/>
          </w:tcPr>
          <w:p w14:paraId="7A108374" w14:textId="024A4731" w:rsidR="00A90952" w:rsidRPr="00E647FB" w:rsidRDefault="00A90952" w:rsidP="00126596">
            <w:pPr>
              <w:jc w:val="left"/>
              <w:rPr>
                <w:rFonts w:asciiTheme="minorBidi" w:hAnsiTheme="minorBidi"/>
              </w:rPr>
            </w:pPr>
            <w:proofErr w:type="gramStart"/>
            <w:r w:rsidRPr="00E647FB">
              <w:rPr>
                <w:rFonts w:asciiTheme="minorBidi" w:hAnsiTheme="minorBidi"/>
              </w:rPr>
              <w:t xml:space="preserve">2.2.1 </w:t>
            </w:r>
            <w:r w:rsidR="00B23BA8" w:rsidRPr="00E647FB">
              <w:rPr>
                <w:rFonts w:asciiTheme="minorBidi" w:hAnsiTheme="minorBidi"/>
              </w:rPr>
              <w:t xml:space="preserve"> </w:t>
            </w:r>
            <w:r w:rsidRPr="00E647FB">
              <w:rPr>
                <w:rFonts w:asciiTheme="minorBidi" w:hAnsiTheme="minorBidi"/>
              </w:rPr>
              <w:t>Engage</w:t>
            </w:r>
            <w:proofErr w:type="gramEnd"/>
            <w:r w:rsidRPr="00E647FB">
              <w:rPr>
                <w:rFonts w:asciiTheme="minorBidi" w:hAnsiTheme="minorBidi"/>
              </w:rPr>
              <w:t xml:space="preserve"> relevant government agencies and support planning and fund-raising to allow them to allocate resources where they are needed</w:t>
            </w:r>
            <w:r w:rsidR="000D207E" w:rsidRPr="00E647FB">
              <w:rPr>
                <w:rFonts w:asciiTheme="minorBidi" w:hAnsiTheme="minorBidi"/>
              </w:rPr>
              <w:t xml:space="preserve"> for effective design, implementation, and enforcement of protection measures</w:t>
            </w:r>
            <w:r w:rsidRPr="00E647FB">
              <w:rPr>
                <w:rFonts w:asciiTheme="minorBidi" w:hAnsiTheme="minorBidi"/>
              </w:rPr>
              <w:t xml:space="preserve">. (Annex </w:t>
            </w:r>
            <w:r w:rsidR="00E63353" w:rsidRPr="00E647FB">
              <w:rPr>
                <w:rFonts w:asciiTheme="minorBidi" w:hAnsiTheme="minorBidi"/>
              </w:rPr>
              <w:t>1</w:t>
            </w:r>
            <w:r w:rsidRPr="00E647FB">
              <w:rPr>
                <w:rFonts w:asciiTheme="minorBidi" w:hAnsiTheme="minorBidi"/>
              </w:rPr>
              <w:t>, Sec 3.4</w:t>
            </w:r>
            <w:r w:rsidR="001E132B" w:rsidRPr="00E647FB">
              <w:rPr>
                <w:rFonts w:asciiTheme="minorBidi" w:hAnsiTheme="minorBidi"/>
              </w:rPr>
              <w:t>, Sec. 3.9</w:t>
            </w:r>
            <w:r w:rsidRPr="00E647FB">
              <w:rPr>
                <w:rFonts w:asciiTheme="minorBidi" w:hAnsiTheme="minorBidi"/>
              </w:rPr>
              <w:t>)</w:t>
            </w:r>
          </w:p>
        </w:tc>
        <w:tc>
          <w:tcPr>
            <w:tcW w:w="1843" w:type="dxa"/>
          </w:tcPr>
          <w:p w14:paraId="668FE662"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9863783"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40A9B497" w14:textId="77777777">
        <w:tc>
          <w:tcPr>
            <w:tcW w:w="2978" w:type="dxa"/>
          </w:tcPr>
          <w:p w14:paraId="0F736ACE" w14:textId="77777777" w:rsidR="00A90952" w:rsidRPr="00E647FB" w:rsidRDefault="00A90952" w:rsidP="00126596">
            <w:pPr>
              <w:jc w:val="left"/>
              <w:rPr>
                <w:rFonts w:asciiTheme="minorBidi" w:hAnsiTheme="minorBidi"/>
              </w:rPr>
            </w:pPr>
          </w:p>
        </w:tc>
        <w:tc>
          <w:tcPr>
            <w:tcW w:w="4394" w:type="dxa"/>
          </w:tcPr>
          <w:p w14:paraId="59D50FAA" w14:textId="04FDC7A5" w:rsidR="00A90952" w:rsidRPr="00E647FB" w:rsidRDefault="00A90952" w:rsidP="00126596">
            <w:pPr>
              <w:jc w:val="left"/>
              <w:rPr>
                <w:rFonts w:asciiTheme="minorBidi" w:hAnsiTheme="minorBidi"/>
              </w:rPr>
            </w:pPr>
            <w:proofErr w:type="gramStart"/>
            <w:r w:rsidRPr="00E647FB">
              <w:rPr>
                <w:rFonts w:asciiTheme="minorBidi" w:hAnsiTheme="minorBidi"/>
              </w:rPr>
              <w:t>2.2.2  Support</w:t>
            </w:r>
            <w:proofErr w:type="gramEnd"/>
            <w:r w:rsidRPr="00E647FB">
              <w:rPr>
                <w:rFonts w:asciiTheme="minorBidi" w:hAnsiTheme="minorBidi"/>
              </w:rPr>
              <w:t xml:space="preserve"> training for government agents and work with them to design programs for monitoring and enforcement (Annex </w:t>
            </w:r>
            <w:r w:rsidR="00E63353" w:rsidRPr="00E647FB">
              <w:rPr>
                <w:rFonts w:asciiTheme="minorBidi" w:hAnsiTheme="minorBidi"/>
              </w:rPr>
              <w:t>1</w:t>
            </w:r>
            <w:r w:rsidRPr="00E647FB">
              <w:rPr>
                <w:rFonts w:asciiTheme="minorBidi" w:hAnsiTheme="minorBidi"/>
              </w:rPr>
              <w:t>, Sec. 3.5)</w:t>
            </w:r>
          </w:p>
        </w:tc>
        <w:tc>
          <w:tcPr>
            <w:tcW w:w="1843" w:type="dxa"/>
          </w:tcPr>
          <w:p w14:paraId="5DC6DAC0"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0C2EA77" w14:textId="5A144E64" w:rsidR="00A90952" w:rsidRPr="00E647FB" w:rsidRDefault="000955DD" w:rsidP="00126596">
            <w:pPr>
              <w:jc w:val="left"/>
              <w:rPr>
                <w:rFonts w:asciiTheme="minorBidi" w:hAnsiTheme="minorBidi"/>
              </w:rPr>
            </w:pPr>
            <w:r w:rsidRPr="00E647FB">
              <w:rPr>
                <w:rFonts w:asciiTheme="minorBidi" w:hAnsiTheme="minorBidi"/>
              </w:rPr>
              <w:t>?</w:t>
            </w:r>
          </w:p>
        </w:tc>
      </w:tr>
    </w:tbl>
    <w:p w14:paraId="4981EB22" w14:textId="2246B039" w:rsidR="00A90952" w:rsidRPr="00E647FB" w:rsidRDefault="00A90952">
      <w:pPr>
        <w:rPr>
          <w:rFonts w:asciiTheme="minorBidi" w:hAnsiTheme="minorBidi"/>
        </w:rPr>
      </w:pPr>
    </w:p>
    <w:p w14:paraId="0CE32FFC" w14:textId="77777777" w:rsidR="00126596" w:rsidRPr="00E647FB" w:rsidRDefault="00126596">
      <w:pPr>
        <w:rPr>
          <w:rFonts w:asciiTheme="minorBidi" w:hAnsiTheme="minorBidi"/>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E647FB" w14:paraId="10AC7A7C" w14:textId="77777777">
        <w:tc>
          <w:tcPr>
            <w:tcW w:w="10916" w:type="dxa"/>
            <w:gridSpan w:val="4"/>
            <w:shd w:val="clear" w:color="auto" w:fill="FFC000"/>
          </w:tcPr>
          <w:p w14:paraId="18264EDF" w14:textId="68D4443F" w:rsidR="00A90952" w:rsidRPr="00E647FB" w:rsidRDefault="00A90952" w:rsidP="00126596">
            <w:pPr>
              <w:jc w:val="left"/>
              <w:rPr>
                <w:rFonts w:asciiTheme="minorBidi" w:hAnsiTheme="minorBidi"/>
              </w:rPr>
            </w:pPr>
            <w:r w:rsidRPr="00E647FB">
              <w:rPr>
                <w:rFonts w:asciiTheme="minorBidi" w:hAnsiTheme="minorBidi"/>
                <w:b/>
                <w:bCs/>
              </w:rPr>
              <w:t xml:space="preserve">Threat 3.   Habitat loss and degradation (including underwater noise from shipping and construction) </w:t>
            </w:r>
            <w:r w:rsidRPr="00E647FB">
              <w:rPr>
                <w:rFonts w:asciiTheme="minorBidi" w:hAnsiTheme="minorBidi"/>
              </w:rPr>
              <w:t>(Risk ranking:  major)</w:t>
            </w:r>
          </w:p>
        </w:tc>
      </w:tr>
      <w:tr w:rsidR="00A90952" w:rsidRPr="00E647FB" w14:paraId="7C7A813D" w14:textId="77777777">
        <w:tc>
          <w:tcPr>
            <w:tcW w:w="2978" w:type="dxa"/>
          </w:tcPr>
          <w:p w14:paraId="43E3A6BC" w14:textId="77777777" w:rsidR="00A90952" w:rsidRPr="00E647FB" w:rsidRDefault="00A90952" w:rsidP="00126596">
            <w:pPr>
              <w:jc w:val="left"/>
              <w:rPr>
                <w:rFonts w:asciiTheme="minorBidi" w:hAnsiTheme="minorBidi"/>
                <w:b/>
                <w:bCs/>
              </w:rPr>
            </w:pPr>
            <w:r w:rsidRPr="00E647FB">
              <w:rPr>
                <w:rFonts w:asciiTheme="minorBidi" w:hAnsiTheme="minorBidi"/>
                <w:b/>
                <w:bCs/>
              </w:rPr>
              <w:t>Result</w:t>
            </w:r>
          </w:p>
        </w:tc>
        <w:tc>
          <w:tcPr>
            <w:tcW w:w="4394" w:type="dxa"/>
          </w:tcPr>
          <w:p w14:paraId="0F806346" w14:textId="77777777" w:rsidR="00A90952" w:rsidRPr="00E647FB" w:rsidRDefault="00A90952" w:rsidP="00126596">
            <w:pPr>
              <w:jc w:val="left"/>
              <w:rPr>
                <w:rFonts w:asciiTheme="minorBidi" w:hAnsiTheme="minorBidi"/>
                <w:b/>
                <w:bCs/>
              </w:rPr>
            </w:pPr>
            <w:r w:rsidRPr="00E647FB">
              <w:rPr>
                <w:rFonts w:asciiTheme="minorBidi" w:hAnsiTheme="minorBidi"/>
                <w:b/>
                <w:bCs/>
              </w:rPr>
              <w:t>Action</w:t>
            </w:r>
          </w:p>
        </w:tc>
        <w:tc>
          <w:tcPr>
            <w:tcW w:w="1843" w:type="dxa"/>
          </w:tcPr>
          <w:p w14:paraId="4B6D3A43" w14:textId="77777777" w:rsidR="00A90952" w:rsidRPr="00E647FB" w:rsidRDefault="00A90952" w:rsidP="00126596">
            <w:pPr>
              <w:jc w:val="left"/>
              <w:rPr>
                <w:rFonts w:asciiTheme="minorBidi" w:hAnsiTheme="minorBidi"/>
                <w:b/>
                <w:bCs/>
              </w:rPr>
            </w:pPr>
            <w:r w:rsidRPr="00E647FB">
              <w:rPr>
                <w:rFonts w:asciiTheme="minorBidi" w:hAnsiTheme="minorBidi"/>
                <w:b/>
                <w:bCs/>
              </w:rPr>
              <w:t>Priority</w:t>
            </w:r>
          </w:p>
        </w:tc>
        <w:tc>
          <w:tcPr>
            <w:tcW w:w="1701" w:type="dxa"/>
          </w:tcPr>
          <w:p w14:paraId="38610145" w14:textId="77777777" w:rsidR="00A90952" w:rsidRPr="00E647FB" w:rsidRDefault="00A90952" w:rsidP="00126596">
            <w:pPr>
              <w:jc w:val="left"/>
              <w:rPr>
                <w:rFonts w:asciiTheme="minorBidi" w:hAnsiTheme="minorBidi"/>
                <w:b/>
                <w:bCs/>
              </w:rPr>
            </w:pPr>
            <w:r w:rsidRPr="00E647FB">
              <w:rPr>
                <w:rFonts w:asciiTheme="minorBidi" w:hAnsiTheme="minorBidi"/>
                <w:b/>
                <w:bCs/>
              </w:rPr>
              <w:t xml:space="preserve">Timescale </w:t>
            </w:r>
          </w:p>
        </w:tc>
      </w:tr>
      <w:tr w:rsidR="00A90952" w:rsidRPr="00E647FB" w14:paraId="286E5896" w14:textId="77777777">
        <w:tc>
          <w:tcPr>
            <w:tcW w:w="10916" w:type="dxa"/>
            <w:gridSpan w:val="4"/>
            <w:shd w:val="clear" w:color="auto" w:fill="CCC0D9" w:themeFill="accent4" w:themeFillTint="66"/>
          </w:tcPr>
          <w:p w14:paraId="02BD04D0"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1: </w:t>
            </w:r>
            <w:r w:rsidRPr="00E647FB">
              <w:rPr>
                <w:rFonts w:asciiTheme="minorBidi" w:hAnsiTheme="minorBidi"/>
              </w:rPr>
              <w:t xml:space="preserve"> Identify core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habitats that need to be protected from destruction or degradation</w:t>
            </w:r>
          </w:p>
        </w:tc>
      </w:tr>
      <w:tr w:rsidR="00A90952" w:rsidRPr="00E647FB" w14:paraId="2D59B297" w14:textId="77777777">
        <w:tc>
          <w:tcPr>
            <w:tcW w:w="2978" w:type="dxa"/>
          </w:tcPr>
          <w:p w14:paraId="2C492EBD" w14:textId="77777777" w:rsidR="00A90952" w:rsidRPr="00E647FB" w:rsidRDefault="00A90952" w:rsidP="00126596">
            <w:pPr>
              <w:jc w:val="left"/>
              <w:rPr>
                <w:rFonts w:asciiTheme="minorBidi" w:hAnsiTheme="minorBidi"/>
              </w:rPr>
            </w:pPr>
            <w:r w:rsidRPr="00E647FB">
              <w:rPr>
                <w:rFonts w:asciiTheme="minorBidi" w:hAnsiTheme="minorBidi"/>
              </w:rPr>
              <w:t xml:space="preserve">1.1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habitats are mapped and characterised throughout possible range.</w:t>
            </w:r>
          </w:p>
        </w:tc>
        <w:tc>
          <w:tcPr>
            <w:tcW w:w="4394" w:type="dxa"/>
          </w:tcPr>
          <w:p w14:paraId="0E92D4A4" w14:textId="480F5B86" w:rsidR="00A90952" w:rsidRPr="00E647FB" w:rsidRDefault="00A90952" w:rsidP="00126596">
            <w:pPr>
              <w:jc w:val="left"/>
              <w:rPr>
                <w:rFonts w:asciiTheme="minorBidi" w:hAnsiTheme="minorBidi"/>
                <w:iCs/>
              </w:rPr>
            </w:pPr>
            <w:proofErr w:type="gramStart"/>
            <w:r w:rsidRPr="00E647FB">
              <w:rPr>
                <w:rFonts w:asciiTheme="minorBidi" w:hAnsiTheme="minorBidi"/>
              </w:rPr>
              <w:t>1.1.1  Conduct</w:t>
            </w:r>
            <w:proofErr w:type="gramEnd"/>
            <w:r w:rsidRPr="00E647FB">
              <w:rPr>
                <w:rFonts w:asciiTheme="minorBidi" w:hAnsiTheme="minorBidi"/>
              </w:rPr>
              <w:t xml:space="preserve"> LEK interviews</w:t>
            </w:r>
            <w:r w:rsidR="00673160" w:rsidRPr="00E647FB">
              <w:rPr>
                <w:rFonts w:asciiTheme="minorBidi" w:hAnsiTheme="minorBidi"/>
              </w:rPr>
              <w:t>, and fish landing site surveys</w:t>
            </w:r>
            <w:r w:rsidRPr="00E647FB">
              <w:rPr>
                <w:rFonts w:asciiTheme="minorBidi" w:hAnsiTheme="minorBidi"/>
              </w:rPr>
              <w:t xml:space="preserve"> to gather and report knowledge from local communities about the presence/absence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(Annex </w:t>
            </w:r>
            <w:r w:rsidR="00E63353" w:rsidRPr="00E647FB">
              <w:rPr>
                <w:rFonts w:asciiTheme="minorBidi" w:hAnsiTheme="minorBidi"/>
              </w:rPr>
              <w:t>1</w:t>
            </w:r>
            <w:r w:rsidRPr="00E647FB">
              <w:rPr>
                <w:rFonts w:asciiTheme="minorBidi" w:hAnsiTheme="minorBidi"/>
              </w:rPr>
              <w:t>, Sec 1.3)</w:t>
            </w:r>
          </w:p>
        </w:tc>
        <w:tc>
          <w:tcPr>
            <w:tcW w:w="1843" w:type="dxa"/>
          </w:tcPr>
          <w:p w14:paraId="31F45219"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04FE5D9B"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2AE52654" w14:textId="77777777">
        <w:tc>
          <w:tcPr>
            <w:tcW w:w="2978" w:type="dxa"/>
          </w:tcPr>
          <w:p w14:paraId="652515EF" w14:textId="77777777" w:rsidR="00A90952" w:rsidRPr="00E647FB" w:rsidRDefault="00A90952" w:rsidP="00126596">
            <w:pPr>
              <w:jc w:val="left"/>
              <w:rPr>
                <w:rFonts w:asciiTheme="minorBidi" w:hAnsiTheme="minorBidi"/>
              </w:rPr>
            </w:pPr>
          </w:p>
        </w:tc>
        <w:tc>
          <w:tcPr>
            <w:tcW w:w="4394" w:type="dxa"/>
          </w:tcPr>
          <w:p w14:paraId="5AC74BD0" w14:textId="705D4478" w:rsidR="00A90952" w:rsidRPr="00E647FB" w:rsidRDefault="00A90952" w:rsidP="00126596">
            <w:pPr>
              <w:jc w:val="left"/>
              <w:rPr>
                <w:rFonts w:asciiTheme="minorBidi" w:hAnsiTheme="minorBidi"/>
              </w:rPr>
            </w:pPr>
            <w:proofErr w:type="gramStart"/>
            <w:r w:rsidRPr="00E647FB">
              <w:rPr>
                <w:rFonts w:asciiTheme="minorBidi" w:hAnsiTheme="minorBidi"/>
              </w:rPr>
              <w:t>1.1.2  Conduct</w:t>
            </w:r>
            <w:proofErr w:type="gramEnd"/>
            <w:r w:rsidRPr="00E647FB">
              <w:rPr>
                <w:rFonts w:asciiTheme="minorBidi" w:hAnsiTheme="minorBidi"/>
              </w:rPr>
              <w:t xml:space="preserve"> boat-based surveys to map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distribution, and characteristics of preferred habitat that need to be maintained.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 </w:t>
            </w:r>
          </w:p>
        </w:tc>
        <w:tc>
          <w:tcPr>
            <w:tcW w:w="1843" w:type="dxa"/>
          </w:tcPr>
          <w:p w14:paraId="2AB44A2C"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618E4B21"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420F75CE" w14:textId="77777777">
        <w:tc>
          <w:tcPr>
            <w:tcW w:w="2978" w:type="dxa"/>
          </w:tcPr>
          <w:p w14:paraId="33FC293A" w14:textId="77777777" w:rsidR="00A90952" w:rsidRPr="00E647FB" w:rsidRDefault="00A90952" w:rsidP="00126596">
            <w:pPr>
              <w:jc w:val="left"/>
              <w:rPr>
                <w:rFonts w:asciiTheme="minorBidi" w:hAnsiTheme="minorBidi"/>
              </w:rPr>
            </w:pPr>
          </w:p>
        </w:tc>
        <w:tc>
          <w:tcPr>
            <w:tcW w:w="4394" w:type="dxa"/>
          </w:tcPr>
          <w:p w14:paraId="6BC65F33" w14:textId="4518A070" w:rsidR="00A90952" w:rsidRPr="00E647FB" w:rsidRDefault="00A90952" w:rsidP="00126596">
            <w:pPr>
              <w:jc w:val="left"/>
              <w:rPr>
                <w:rFonts w:asciiTheme="minorBidi" w:hAnsiTheme="minorBidi"/>
              </w:rPr>
            </w:pPr>
            <w:proofErr w:type="gramStart"/>
            <w:r w:rsidRPr="00E647FB">
              <w:rPr>
                <w:rFonts w:asciiTheme="minorBidi" w:hAnsiTheme="minorBidi"/>
              </w:rPr>
              <w:t>1.1.3  Conduct</w:t>
            </w:r>
            <w:proofErr w:type="gramEnd"/>
            <w:r w:rsidRPr="00E647FB">
              <w:rPr>
                <w:rFonts w:asciiTheme="minorBidi" w:hAnsiTheme="minorBidi"/>
              </w:rPr>
              <w:t xml:space="preserve"> passive acoustic surveys to detect presence/absence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1.6)</w:t>
            </w:r>
          </w:p>
        </w:tc>
        <w:tc>
          <w:tcPr>
            <w:tcW w:w="1843" w:type="dxa"/>
          </w:tcPr>
          <w:p w14:paraId="343F0C28"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71C23245"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09DC7386" w14:textId="77777777">
        <w:tc>
          <w:tcPr>
            <w:tcW w:w="10916" w:type="dxa"/>
            <w:gridSpan w:val="4"/>
            <w:shd w:val="clear" w:color="auto" w:fill="CCC0D9" w:themeFill="accent4" w:themeFillTint="66"/>
          </w:tcPr>
          <w:p w14:paraId="662739AC"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2: </w:t>
            </w:r>
            <w:r w:rsidRPr="00E647FB">
              <w:rPr>
                <w:rFonts w:asciiTheme="minorBidi" w:hAnsiTheme="minorBidi"/>
              </w:rPr>
              <w:t xml:space="preserve"> Identify and assess the threat severity of ongoing and planned activities/developments that will likely lead to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habitat loss and degradation</w:t>
            </w:r>
          </w:p>
        </w:tc>
      </w:tr>
      <w:tr w:rsidR="00A90952" w:rsidRPr="00E647FB" w14:paraId="57653A24" w14:textId="77777777">
        <w:tc>
          <w:tcPr>
            <w:tcW w:w="2978" w:type="dxa"/>
          </w:tcPr>
          <w:p w14:paraId="69488EB4" w14:textId="77777777" w:rsidR="00A90952" w:rsidRPr="00E647FB" w:rsidRDefault="00A90952" w:rsidP="00126596">
            <w:pPr>
              <w:jc w:val="left"/>
              <w:rPr>
                <w:rFonts w:asciiTheme="minorBidi" w:hAnsiTheme="minorBidi"/>
              </w:rPr>
            </w:pPr>
            <w:proofErr w:type="gramStart"/>
            <w:r w:rsidRPr="00E647FB">
              <w:rPr>
                <w:rFonts w:asciiTheme="minorBidi" w:hAnsiTheme="minorBidi"/>
              </w:rPr>
              <w:t>2.1  An</w:t>
            </w:r>
            <w:proofErr w:type="gramEnd"/>
            <w:r w:rsidRPr="00E647FB">
              <w:rPr>
                <w:rFonts w:asciiTheme="minorBidi" w:hAnsiTheme="minorBidi"/>
              </w:rPr>
              <w:t xml:space="preserve"> inventory of coastal projects is available to stakeholders involved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conservation and management</w:t>
            </w:r>
          </w:p>
        </w:tc>
        <w:tc>
          <w:tcPr>
            <w:tcW w:w="4394" w:type="dxa"/>
          </w:tcPr>
          <w:p w14:paraId="1F9783FB" w14:textId="5CCFB171" w:rsidR="00A90952" w:rsidRPr="00E647FB" w:rsidRDefault="00A90952" w:rsidP="00126596">
            <w:pPr>
              <w:jc w:val="left"/>
              <w:rPr>
                <w:rFonts w:asciiTheme="minorBidi" w:hAnsiTheme="minorBidi"/>
              </w:rPr>
            </w:pPr>
            <w:proofErr w:type="gramStart"/>
            <w:r w:rsidRPr="00E647FB">
              <w:rPr>
                <w:rFonts w:asciiTheme="minorBidi" w:hAnsiTheme="minorBidi"/>
              </w:rPr>
              <w:t xml:space="preserve">2.1.1 </w:t>
            </w:r>
            <w:r w:rsidR="00E63353" w:rsidRPr="00E647FB">
              <w:rPr>
                <w:rFonts w:asciiTheme="minorBidi" w:hAnsiTheme="minorBidi"/>
              </w:rPr>
              <w:t xml:space="preserve"> </w:t>
            </w:r>
            <w:r w:rsidRPr="00E647FB">
              <w:rPr>
                <w:rFonts w:asciiTheme="minorBidi" w:hAnsiTheme="minorBidi"/>
              </w:rPr>
              <w:t>Conduct</w:t>
            </w:r>
            <w:proofErr w:type="gramEnd"/>
            <w:r w:rsidRPr="00E647FB">
              <w:rPr>
                <w:rFonts w:asciiTheme="minorBidi" w:hAnsiTheme="minorBidi"/>
              </w:rPr>
              <w:t xml:space="preserve"> an inventory of coastal development projects and compile them in a database.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1.4)</w:t>
            </w:r>
          </w:p>
        </w:tc>
        <w:tc>
          <w:tcPr>
            <w:tcW w:w="1843" w:type="dxa"/>
          </w:tcPr>
          <w:p w14:paraId="12AEFFF0"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5E9D662A"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4585023A" w14:textId="77777777">
        <w:tc>
          <w:tcPr>
            <w:tcW w:w="10916" w:type="dxa"/>
            <w:gridSpan w:val="4"/>
            <w:shd w:val="clear" w:color="auto" w:fill="CCC0D9" w:themeFill="accent4" w:themeFillTint="66"/>
          </w:tcPr>
          <w:p w14:paraId="61744B98" w14:textId="77777777" w:rsidR="00A90952" w:rsidRPr="00E647FB" w:rsidRDefault="00A90952" w:rsidP="00126596">
            <w:pPr>
              <w:jc w:val="left"/>
              <w:rPr>
                <w:rFonts w:asciiTheme="minorBidi" w:hAnsiTheme="minorBidi"/>
              </w:rPr>
            </w:pPr>
            <w:r w:rsidRPr="00E647FB">
              <w:rPr>
                <w:rFonts w:asciiTheme="minorBidi" w:hAnsiTheme="minorBidi"/>
                <w:b/>
                <w:bCs/>
              </w:rPr>
              <w:t>Objective 3:</w:t>
            </w:r>
            <w:r w:rsidRPr="00E647FB">
              <w:rPr>
                <w:rFonts w:asciiTheme="minorBidi" w:hAnsiTheme="minorBidi"/>
              </w:rPr>
              <w:t xml:space="preserve"> Halt or mitigate the impacts of human activities likely to lead to S. </w:t>
            </w:r>
            <w:proofErr w:type="spellStart"/>
            <w:r w:rsidRPr="00E647FB">
              <w:rPr>
                <w:rFonts w:asciiTheme="minorBidi" w:hAnsiTheme="minorBidi"/>
              </w:rPr>
              <w:t>teuszii</w:t>
            </w:r>
            <w:proofErr w:type="spellEnd"/>
            <w:r w:rsidRPr="00E647FB">
              <w:rPr>
                <w:rFonts w:asciiTheme="minorBidi" w:hAnsiTheme="minorBidi"/>
              </w:rPr>
              <w:t xml:space="preserve"> habitat loss or degradation</w:t>
            </w:r>
          </w:p>
        </w:tc>
      </w:tr>
      <w:tr w:rsidR="00A90952" w:rsidRPr="00E647FB" w14:paraId="5D43943A" w14:textId="77777777">
        <w:tc>
          <w:tcPr>
            <w:tcW w:w="2978" w:type="dxa"/>
          </w:tcPr>
          <w:p w14:paraId="1AB33627" w14:textId="77777777" w:rsidR="00A90952" w:rsidRPr="00E647FB" w:rsidRDefault="00A90952" w:rsidP="00126596">
            <w:pPr>
              <w:jc w:val="left"/>
              <w:rPr>
                <w:rFonts w:asciiTheme="minorBidi" w:hAnsiTheme="minorBidi"/>
              </w:rPr>
            </w:pPr>
            <w:proofErr w:type="gramStart"/>
            <w:r w:rsidRPr="00E647FB">
              <w:rPr>
                <w:rFonts w:asciiTheme="minorBidi" w:hAnsiTheme="minorBidi"/>
              </w:rPr>
              <w:t>3.1  Government</w:t>
            </w:r>
            <w:proofErr w:type="gramEnd"/>
            <w:r w:rsidRPr="00E647FB">
              <w:rPr>
                <w:rFonts w:asciiTheme="minorBidi" w:hAnsiTheme="minorBidi"/>
              </w:rPr>
              <w:t xml:space="preserve"> agencies responsible for assessing and approving new developments take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 requirements and potential impacts into account.</w:t>
            </w:r>
          </w:p>
        </w:tc>
        <w:tc>
          <w:tcPr>
            <w:tcW w:w="4394" w:type="dxa"/>
          </w:tcPr>
          <w:p w14:paraId="683129CB" w14:textId="344B7F70" w:rsidR="00A90952" w:rsidRPr="00E647FB" w:rsidRDefault="00A90952" w:rsidP="00126596">
            <w:pPr>
              <w:jc w:val="left"/>
              <w:rPr>
                <w:rFonts w:asciiTheme="minorBidi" w:hAnsiTheme="minorBidi"/>
              </w:rPr>
            </w:pPr>
            <w:proofErr w:type="gramStart"/>
            <w:r w:rsidRPr="00E647FB">
              <w:rPr>
                <w:rFonts w:asciiTheme="minorBidi" w:hAnsiTheme="minorBidi"/>
              </w:rPr>
              <w:t xml:space="preserve">3.1.1 </w:t>
            </w:r>
            <w:r w:rsidR="00E63353" w:rsidRPr="00E647FB">
              <w:rPr>
                <w:rFonts w:asciiTheme="minorBidi" w:hAnsiTheme="minorBidi"/>
              </w:rPr>
              <w:t xml:space="preserve"> </w:t>
            </w:r>
            <w:r w:rsidRPr="00E647FB">
              <w:rPr>
                <w:rFonts w:asciiTheme="minorBidi" w:hAnsiTheme="minorBidi"/>
              </w:rPr>
              <w:t>Engage</w:t>
            </w:r>
            <w:proofErr w:type="gramEnd"/>
            <w:r w:rsidRPr="00E647FB">
              <w:rPr>
                <w:rFonts w:asciiTheme="minorBidi" w:hAnsiTheme="minorBidi"/>
              </w:rPr>
              <w:t xml:space="preserve"> relevant government agencies and industry stakeholders responsible for coastal and marine development activities especially those who need to meet lenders requirements for Critical Habitat assessments (under the IFC framework)) to raise awareness of the impact these activities can have on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(Annex </w:t>
            </w:r>
            <w:r w:rsidR="00E63353" w:rsidRPr="00E647FB">
              <w:rPr>
                <w:rFonts w:asciiTheme="minorBidi" w:hAnsiTheme="minorBidi"/>
              </w:rPr>
              <w:t>1</w:t>
            </w:r>
            <w:r w:rsidRPr="00E647FB">
              <w:rPr>
                <w:rFonts w:asciiTheme="minorBidi" w:hAnsiTheme="minorBidi"/>
              </w:rPr>
              <w:t>, Sec 3.4)</w:t>
            </w:r>
          </w:p>
        </w:tc>
        <w:tc>
          <w:tcPr>
            <w:tcW w:w="1843" w:type="dxa"/>
          </w:tcPr>
          <w:p w14:paraId="411D305B"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17D4E435"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162FF8CB" w14:textId="77777777">
        <w:tc>
          <w:tcPr>
            <w:tcW w:w="2978" w:type="dxa"/>
          </w:tcPr>
          <w:p w14:paraId="049A6026" w14:textId="77777777" w:rsidR="00A90952" w:rsidRPr="00E647FB" w:rsidRDefault="00A90952" w:rsidP="00126596">
            <w:pPr>
              <w:jc w:val="left"/>
              <w:rPr>
                <w:rFonts w:asciiTheme="minorBidi" w:hAnsiTheme="minorBidi"/>
              </w:rPr>
            </w:pPr>
          </w:p>
        </w:tc>
        <w:tc>
          <w:tcPr>
            <w:tcW w:w="4394" w:type="dxa"/>
          </w:tcPr>
          <w:p w14:paraId="31673493" w14:textId="65377D87" w:rsidR="00A90952" w:rsidRPr="00E647FB" w:rsidRDefault="00A90952" w:rsidP="00126596">
            <w:pPr>
              <w:jc w:val="left"/>
              <w:rPr>
                <w:rFonts w:asciiTheme="minorBidi" w:hAnsiTheme="minorBidi"/>
              </w:rPr>
            </w:pPr>
            <w:proofErr w:type="gramStart"/>
            <w:r w:rsidRPr="00E647FB">
              <w:rPr>
                <w:rFonts w:asciiTheme="minorBidi" w:hAnsiTheme="minorBidi"/>
              </w:rPr>
              <w:t>3.1.2  Draft</w:t>
            </w:r>
            <w:proofErr w:type="gramEnd"/>
            <w:r w:rsidRPr="00E647FB">
              <w:rPr>
                <w:rFonts w:asciiTheme="minorBidi" w:hAnsiTheme="minorBidi"/>
              </w:rPr>
              <w:t xml:space="preserve"> guidelines on best practice in relation to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needs, to assist those drafting and evaluating Environmental Impact Assessments. (Annex </w:t>
            </w:r>
            <w:r w:rsidR="00E63353" w:rsidRPr="00E647FB">
              <w:rPr>
                <w:rFonts w:asciiTheme="minorBidi" w:hAnsiTheme="minorBidi"/>
              </w:rPr>
              <w:t>1</w:t>
            </w:r>
            <w:r w:rsidRPr="00E647FB">
              <w:rPr>
                <w:rFonts w:asciiTheme="minorBidi" w:hAnsiTheme="minorBidi"/>
              </w:rPr>
              <w:t>, Sec 2.4)</w:t>
            </w:r>
          </w:p>
        </w:tc>
        <w:tc>
          <w:tcPr>
            <w:tcW w:w="1843" w:type="dxa"/>
          </w:tcPr>
          <w:p w14:paraId="5F58A9AB"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6771DCC9"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378DE9CA" w14:textId="77777777">
        <w:tc>
          <w:tcPr>
            <w:tcW w:w="2978" w:type="dxa"/>
          </w:tcPr>
          <w:p w14:paraId="49683B31" w14:textId="77777777" w:rsidR="00A90952" w:rsidRPr="00E647FB" w:rsidRDefault="00A90952" w:rsidP="00126596">
            <w:pPr>
              <w:jc w:val="left"/>
              <w:rPr>
                <w:rFonts w:asciiTheme="minorBidi" w:hAnsiTheme="minorBidi"/>
              </w:rPr>
            </w:pPr>
            <w:proofErr w:type="gramStart"/>
            <w:r w:rsidRPr="00E647FB">
              <w:rPr>
                <w:rFonts w:asciiTheme="minorBidi" w:hAnsiTheme="minorBidi"/>
              </w:rPr>
              <w:t>3.2  Core</w:t>
            </w:r>
            <w:proofErr w:type="gramEnd"/>
            <w:r w:rsidRPr="00E647FB">
              <w:rPr>
                <w:rFonts w:asciiTheme="minorBidi" w:hAnsiTheme="minorBidi"/>
              </w:rPr>
              <w:t xml:space="preserv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 is protected from any activities that will lead to loss or degradation.</w:t>
            </w:r>
          </w:p>
        </w:tc>
        <w:tc>
          <w:tcPr>
            <w:tcW w:w="4394" w:type="dxa"/>
          </w:tcPr>
          <w:p w14:paraId="3EB3B086" w14:textId="14667D5C" w:rsidR="00A90952" w:rsidRPr="00E647FB" w:rsidRDefault="00A90952" w:rsidP="00126596">
            <w:pPr>
              <w:jc w:val="left"/>
              <w:rPr>
                <w:rFonts w:asciiTheme="minorBidi" w:hAnsiTheme="minorBidi"/>
              </w:rPr>
            </w:pPr>
            <w:proofErr w:type="gramStart"/>
            <w:r w:rsidRPr="00E647FB">
              <w:rPr>
                <w:rFonts w:asciiTheme="minorBidi" w:hAnsiTheme="minorBidi"/>
              </w:rPr>
              <w:t>3.2.1  Designate</w:t>
            </w:r>
            <w:proofErr w:type="gramEnd"/>
            <w:r w:rsidRPr="00E647FB">
              <w:rPr>
                <w:rFonts w:asciiTheme="minorBidi" w:hAnsiTheme="minorBidi"/>
              </w:rPr>
              <w:t xml:space="preserve"> protected areas where human activities that would lead to habitat loss or degradation are not permitted </w:t>
            </w:r>
            <w:r w:rsidR="007461DD" w:rsidRPr="00E647FB">
              <w:rPr>
                <w:rFonts w:asciiTheme="minorBidi" w:hAnsiTheme="minorBidi"/>
              </w:rPr>
              <w:t xml:space="preserve">through e.g. the implementation of strong management plans </w:t>
            </w:r>
            <w:r w:rsidR="007461DD" w:rsidRPr="00E647FB">
              <w:rPr>
                <w:rFonts w:asciiTheme="minorBidi" w:hAnsiTheme="minorBidi"/>
              </w:rPr>
              <w:lastRenderedPageBreak/>
              <w:t xml:space="preserve">that directly address threats to the </w:t>
            </w:r>
            <w:r w:rsidR="007461DD" w:rsidRPr="00E647FB">
              <w:rPr>
                <w:rFonts w:asciiTheme="minorBidi" w:hAnsiTheme="minorBidi"/>
                <w:i/>
                <w:iCs/>
              </w:rPr>
              <w:t xml:space="preserve">S. </w:t>
            </w:r>
            <w:proofErr w:type="spellStart"/>
            <w:r w:rsidR="007461DD" w:rsidRPr="00E647FB">
              <w:rPr>
                <w:rFonts w:asciiTheme="minorBidi" w:hAnsiTheme="minorBidi"/>
                <w:i/>
                <w:iCs/>
              </w:rPr>
              <w:t>teuszii</w:t>
            </w:r>
            <w:proofErr w:type="spellEnd"/>
            <w:r w:rsidR="007461DD" w:rsidRPr="00E647FB">
              <w:rPr>
                <w:rFonts w:asciiTheme="minorBidi" w:hAnsiTheme="minorBidi"/>
              </w:rPr>
              <w:t xml:space="preserve"> in a specific protected area </w:t>
            </w:r>
            <w:r w:rsidRPr="00E647FB">
              <w:rPr>
                <w:rFonts w:asciiTheme="minorBidi" w:hAnsiTheme="minorBidi"/>
              </w:rPr>
              <w:t xml:space="preserve">(Annex </w:t>
            </w:r>
            <w:r w:rsidR="00E63353" w:rsidRPr="00E647FB">
              <w:rPr>
                <w:rFonts w:asciiTheme="minorBidi" w:hAnsiTheme="minorBidi"/>
              </w:rPr>
              <w:t>1</w:t>
            </w:r>
            <w:r w:rsidRPr="00E647FB">
              <w:rPr>
                <w:rFonts w:asciiTheme="minorBidi" w:hAnsiTheme="minorBidi"/>
              </w:rPr>
              <w:t xml:space="preserve">, </w:t>
            </w:r>
            <w:r w:rsidR="001E132B" w:rsidRPr="00E647FB">
              <w:rPr>
                <w:rFonts w:asciiTheme="minorBidi" w:hAnsiTheme="minorBidi"/>
              </w:rPr>
              <w:t xml:space="preserve">Sec 3.9, </w:t>
            </w:r>
            <w:r w:rsidRPr="00E647FB">
              <w:rPr>
                <w:rFonts w:asciiTheme="minorBidi" w:hAnsiTheme="minorBidi"/>
              </w:rPr>
              <w:t>Sec 4.4)</w:t>
            </w:r>
          </w:p>
        </w:tc>
        <w:tc>
          <w:tcPr>
            <w:tcW w:w="1843" w:type="dxa"/>
          </w:tcPr>
          <w:p w14:paraId="0E87E9D6" w14:textId="77777777" w:rsidR="00A90952" w:rsidRPr="00E647FB" w:rsidRDefault="00A90952" w:rsidP="00126596">
            <w:pPr>
              <w:jc w:val="left"/>
              <w:rPr>
                <w:rFonts w:asciiTheme="minorBidi" w:hAnsiTheme="minorBidi"/>
              </w:rPr>
            </w:pPr>
            <w:r w:rsidRPr="00E647FB">
              <w:rPr>
                <w:rFonts w:asciiTheme="minorBidi" w:hAnsiTheme="minorBidi"/>
              </w:rPr>
              <w:lastRenderedPageBreak/>
              <w:t>High</w:t>
            </w:r>
          </w:p>
        </w:tc>
        <w:tc>
          <w:tcPr>
            <w:tcW w:w="1701" w:type="dxa"/>
          </w:tcPr>
          <w:p w14:paraId="0F227277"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4E7F78B4" w14:textId="77777777">
        <w:tc>
          <w:tcPr>
            <w:tcW w:w="2978" w:type="dxa"/>
          </w:tcPr>
          <w:p w14:paraId="5A4ECAD0" w14:textId="77777777" w:rsidR="00A90952" w:rsidRPr="00E647FB" w:rsidRDefault="00A90952" w:rsidP="00126596">
            <w:pPr>
              <w:jc w:val="left"/>
              <w:rPr>
                <w:rFonts w:asciiTheme="minorBidi" w:hAnsiTheme="minorBidi"/>
              </w:rPr>
            </w:pPr>
          </w:p>
        </w:tc>
        <w:tc>
          <w:tcPr>
            <w:tcW w:w="4394" w:type="dxa"/>
          </w:tcPr>
          <w:p w14:paraId="1BC78500" w14:textId="5533AC00" w:rsidR="00A90952" w:rsidRPr="00E647FB" w:rsidRDefault="00A90952" w:rsidP="00126596">
            <w:pPr>
              <w:jc w:val="left"/>
              <w:rPr>
                <w:rFonts w:asciiTheme="minorBidi" w:hAnsiTheme="minorBidi"/>
              </w:rPr>
            </w:pPr>
            <w:proofErr w:type="gramStart"/>
            <w:r w:rsidRPr="00E647FB">
              <w:rPr>
                <w:rFonts w:asciiTheme="minorBidi" w:hAnsiTheme="minorBidi"/>
              </w:rPr>
              <w:t xml:space="preserve">3.2.2 </w:t>
            </w:r>
            <w:r w:rsidR="00B23BA8" w:rsidRPr="00E647FB">
              <w:rPr>
                <w:rFonts w:asciiTheme="minorBidi" w:hAnsiTheme="minorBidi"/>
              </w:rPr>
              <w:t xml:space="preserve"> </w:t>
            </w:r>
            <w:r w:rsidRPr="00E647FB">
              <w:rPr>
                <w:rFonts w:asciiTheme="minorBidi" w:hAnsiTheme="minorBidi"/>
              </w:rPr>
              <w:t>Support</w:t>
            </w:r>
            <w:proofErr w:type="gramEnd"/>
            <w:r w:rsidRPr="00E647FB">
              <w:rPr>
                <w:rFonts w:asciiTheme="minorBidi" w:hAnsiTheme="minorBidi"/>
              </w:rPr>
              <w:t xml:space="preserve"> those responsible for managing protected areas to make sure they have the knowledge and resources to effectively protect </w:t>
            </w:r>
            <w:r w:rsidRPr="00E647FB">
              <w:rPr>
                <w:rFonts w:asciiTheme="minorBidi" w:hAnsiTheme="minorBidi"/>
                <w:i/>
                <w:iCs/>
              </w:rPr>
              <w:t>Sousa</w:t>
            </w:r>
            <w:r w:rsidRPr="00E647FB">
              <w:rPr>
                <w:rFonts w:asciiTheme="minorBidi" w:hAnsiTheme="minorBidi"/>
              </w:rPr>
              <w:t xml:space="preserve"> habitat (Annex </w:t>
            </w:r>
            <w:r w:rsidR="00E63353" w:rsidRPr="00E647FB">
              <w:rPr>
                <w:rFonts w:asciiTheme="minorBidi" w:hAnsiTheme="minorBidi"/>
              </w:rPr>
              <w:t>1</w:t>
            </w:r>
            <w:r w:rsidRPr="00E647FB">
              <w:rPr>
                <w:rFonts w:asciiTheme="minorBidi" w:hAnsiTheme="minorBidi"/>
              </w:rPr>
              <w:t>, Sec 3.4, Sec 3.5)</w:t>
            </w:r>
          </w:p>
        </w:tc>
        <w:tc>
          <w:tcPr>
            <w:tcW w:w="1843" w:type="dxa"/>
          </w:tcPr>
          <w:p w14:paraId="50461901" w14:textId="3D8FF4C7" w:rsidR="00A90952" w:rsidRPr="00E647FB" w:rsidRDefault="00673160" w:rsidP="00126596">
            <w:pPr>
              <w:jc w:val="left"/>
              <w:rPr>
                <w:rFonts w:asciiTheme="minorBidi" w:hAnsiTheme="minorBidi"/>
              </w:rPr>
            </w:pPr>
            <w:r w:rsidRPr="00E647FB">
              <w:rPr>
                <w:rFonts w:asciiTheme="minorBidi" w:hAnsiTheme="minorBidi"/>
              </w:rPr>
              <w:t>High</w:t>
            </w:r>
          </w:p>
        </w:tc>
        <w:tc>
          <w:tcPr>
            <w:tcW w:w="1701" w:type="dxa"/>
          </w:tcPr>
          <w:p w14:paraId="2C3A2A8F" w14:textId="56AE389A" w:rsidR="00A90952" w:rsidRPr="00E647FB" w:rsidRDefault="00673160" w:rsidP="00126596">
            <w:pPr>
              <w:jc w:val="left"/>
              <w:rPr>
                <w:rFonts w:asciiTheme="minorBidi" w:hAnsiTheme="minorBidi"/>
              </w:rPr>
            </w:pPr>
            <w:r w:rsidRPr="00E647FB">
              <w:rPr>
                <w:rFonts w:asciiTheme="minorBidi" w:hAnsiTheme="minorBidi"/>
              </w:rPr>
              <w:t>Short-medium</w:t>
            </w:r>
          </w:p>
        </w:tc>
      </w:tr>
    </w:tbl>
    <w:p w14:paraId="0B46798B" w14:textId="4EB89A19" w:rsidR="00A90952" w:rsidRPr="00E647FB" w:rsidRDefault="00A90952">
      <w:pPr>
        <w:rPr>
          <w:rFonts w:asciiTheme="minorBidi" w:hAnsiTheme="minorBidi"/>
        </w:rPr>
      </w:pPr>
    </w:p>
    <w:p w14:paraId="1AFC9603" w14:textId="77777777" w:rsidR="00126596" w:rsidRPr="00E647FB" w:rsidRDefault="00126596">
      <w:pPr>
        <w:rPr>
          <w:rFonts w:asciiTheme="minorBidi" w:hAnsiTheme="minorBidi"/>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E647FB" w14:paraId="1BD74E51" w14:textId="77777777">
        <w:tc>
          <w:tcPr>
            <w:tcW w:w="10916" w:type="dxa"/>
            <w:gridSpan w:val="4"/>
            <w:shd w:val="clear" w:color="auto" w:fill="FFC000"/>
          </w:tcPr>
          <w:p w14:paraId="29B18F68" w14:textId="77777777" w:rsidR="00A90952" w:rsidRPr="00E647FB" w:rsidRDefault="00A90952" w:rsidP="00126596">
            <w:pPr>
              <w:jc w:val="left"/>
              <w:rPr>
                <w:rFonts w:asciiTheme="minorBidi" w:hAnsiTheme="minorBidi"/>
              </w:rPr>
            </w:pPr>
            <w:r w:rsidRPr="00E647FB">
              <w:rPr>
                <w:rFonts w:asciiTheme="minorBidi" w:hAnsiTheme="minorBidi"/>
                <w:b/>
                <w:bCs/>
              </w:rPr>
              <w:t xml:space="preserve">Threat 4.  Data deficits </w:t>
            </w:r>
            <w:r w:rsidRPr="00E647FB">
              <w:rPr>
                <w:rFonts w:asciiTheme="minorBidi" w:hAnsiTheme="minorBidi"/>
              </w:rPr>
              <w:t>(Risk Ranking – major)</w:t>
            </w:r>
          </w:p>
        </w:tc>
      </w:tr>
      <w:tr w:rsidR="00A90952" w:rsidRPr="00E647FB" w14:paraId="13003290" w14:textId="77777777">
        <w:tc>
          <w:tcPr>
            <w:tcW w:w="2978" w:type="dxa"/>
          </w:tcPr>
          <w:p w14:paraId="2DE4427B" w14:textId="77777777" w:rsidR="00A90952" w:rsidRPr="00E647FB" w:rsidRDefault="00A90952" w:rsidP="00126596">
            <w:pPr>
              <w:jc w:val="left"/>
              <w:rPr>
                <w:rFonts w:asciiTheme="minorBidi" w:hAnsiTheme="minorBidi"/>
                <w:b/>
                <w:bCs/>
              </w:rPr>
            </w:pPr>
            <w:r w:rsidRPr="00E647FB">
              <w:rPr>
                <w:rFonts w:asciiTheme="minorBidi" w:hAnsiTheme="minorBidi"/>
                <w:b/>
                <w:bCs/>
              </w:rPr>
              <w:t>Result</w:t>
            </w:r>
          </w:p>
        </w:tc>
        <w:tc>
          <w:tcPr>
            <w:tcW w:w="4394" w:type="dxa"/>
          </w:tcPr>
          <w:p w14:paraId="28D74658" w14:textId="77777777" w:rsidR="00A90952" w:rsidRPr="00E647FB" w:rsidRDefault="00A90952" w:rsidP="00126596">
            <w:pPr>
              <w:jc w:val="left"/>
              <w:rPr>
                <w:rFonts w:asciiTheme="minorBidi" w:hAnsiTheme="minorBidi"/>
                <w:b/>
                <w:bCs/>
              </w:rPr>
            </w:pPr>
            <w:r w:rsidRPr="00E647FB">
              <w:rPr>
                <w:rFonts w:asciiTheme="minorBidi" w:hAnsiTheme="minorBidi"/>
                <w:b/>
                <w:bCs/>
              </w:rPr>
              <w:t>Action</w:t>
            </w:r>
          </w:p>
        </w:tc>
        <w:tc>
          <w:tcPr>
            <w:tcW w:w="1843" w:type="dxa"/>
          </w:tcPr>
          <w:p w14:paraId="65B279C1" w14:textId="77777777" w:rsidR="00A90952" w:rsidRPr="00E647FB" w:rsidRDefault="00A90952" w:rsidP="00126596">
            <w:pPr>
              <w:jc w:val="left"/>
              <w:rPr>
                <w:rFonts w:asciiTheme="minorBidi" w:hAnsiTheme="minorBidi"/>
                <w:b/>
                <w:bCs/>
              </w:rPr>
            </w:pPr>
            <w:r w:rsidRPr="00E647FB">
              <w:rPr>
                <w:rFonts w:asciiTheme="minorBidi" w:hAnsiTheme="minorBidi"/>
                <w:b/>
                <w:bCs/>
              </w:rPr>
              <w:t>Priority</w:t>
            </w:r>
          </w:p>
        </w:tc>
        <w:tc>
          <w:tcPr>
            <w:tcW w:w="1701" w:type="dxa"/>
          </w:tcPr>
          <w:p w14:paraId="0AF5CE83" w14:textId="77777777" w:rsidR="00A90952" w:rsidRPr="00E647FB" w:rsidRDefault="00A90952" w:rsidP="00126596">
            <w:pPr>
              <w:jc w:val="left"/>
              <w:rPr>
                <w:rFonts w:asciiTheme="minorBidi" w:hAnsiTheme="minorBidi"/>
                <w:b/>
                <w:bCs/>
              </w:rPr>
            </w:pPr>
            <w:r w:rsidRPr="00E647FB">
              <w:rPr>
                <w:rFonts w:asciiTheme="minorBidi" w:hAnsiTheme="minorBidi"/>
                <w:b/>
                <w:bCs/>
              </w:rPr>
              <w:t xml:space="preserve">Timescale </w:t>
            </w:r>
          </w:p>
        </w:tc>
      </w:tr>
      <w:tr w:rsidR="00A90952" w:rsidRPr="00E647FB" w14:paraId="6AF24749" w14:textId="77777777">
        <w:tc>
          <w:tcPr>
            <w:tcW w:w="10916" w:type="dxa"/>
            <w:gridSpan w:val="4"/>
            <w:shd w:val="clear" w:color="auto" w:fill="CCC0D9" w:themeFill="accent4" w:themeFillTint="66"/>
          </w:tcPr>
          <w:p w14:paraId="09A06FEB"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1: </w:t>
            </w:r>
            <w:r w:rsidRPr="00E647FB">
              <w:rPr>
                <w:rFonts w:asciiTheme="minorBidi" w:hAnsiTheme="minorBidi"/>
              </w:rPr>
              <w:t xml:space="preserve"> Improve knowledge of the species’ spatial and temporal distribution</w:t>
            </w:r>
          </w:p>
        </w:tc>
      </w:tr>
      <w:tr w:rsidR="00A90952" w:rsidRPr="00E647FB" w14:paraId="7823EB26" w14:textId="77777777">
        <w:tc>
          <w:tcPr>
            <w:tcW w:w="2978" w:type="dxa"/>
          </w:tcPr>
          <w:p w14:paraId="6BA5AF35" w14:textId="0A4148E5" w:rsidR="00A90952" w:rsidRPr="00E647FB" w:rsidRDefault="00A90952" w:rsidP="00126596">
            <w:pPr>
              <w:jc w:val="left"/>
              <w:rPr>
                <w:rFonts w:asciiTheme="minorBidi" w:hAnsiTheme="minorBidi"/>
              </w:rPr>
            </w:pPr>
            <w:proofErr w:type="gramStart"/>
            <w:r w:rsidRPr="00E647FB">
              <w:rPr>
                <w:rFonts w:asciiTheme="minorBidi" w:hAnsiTheme="minorBidi"/>
              </w:rPr>
              <w:t xml:space="preserve">1.1 </w:t>
            </w:r>
            <w:r w:rsidR="00E63353" w:rsidRPr="00E647FB">
              <w:rPr>
                <w:rFonts w:asciiTheme="minorBidi" w:hAnsiTheme="minorBidi"/>
              </w:rPr>
              <w:t xml:space="preserve"> </w:t>
            </w:r>
            <w:r w:rsidRPr="00E647FB">
              <w:rPr>
                <w:rFonts w:asciiTheme="minorBidi" w:hAnsiTheme="minorBidi"/>
                <w:i/>
                <w:iCs/>
              </w:rPr>
              <w:t>S.</w:t>
            </w:r>
            <w:proofErr w:type="gramEnd"/>
            <w:r w:rsidRPr="00E647FB">
              <w:rPr>
                <w:rFonts w:asciiTheme="minorBidi" w:hAnsiTheme="minorBidi"/>
                <w:i/>
                <w:iCs/>
              </w:rPr>
              <w:t xml:space="preserve"> </w:t>
            </w:r>
            <w:proofErr w:type="spellStart"/>
            <w:r w:rsidRPr="00E647FB">
              <w:rPr>
                <w:rFonts w:asciiTheme="minorBidi" w:hAnsiTheme="minorBidi"/>
                <w:i/>
                <w:iCs/>
              </w:rPr>
              <w:t>teuszii</w:t>
            </w:r>
            <w:proofErr w:type="spellEnd"/>
            <w:r w:rsidRPr="00E647FB">
              <w:rPr>
                <w:rFonts w:asciiTheme="minorBidi" w:hAnsiTheme="minorBidi"/>
              </w:rPr>
              <w:t xml:space="preserve"> habitats are mapped and characterised throughout possible range.</w:t>
            </w:r>
          </w:p>
        </w:tc>
        <w:tc>
          <w:tcPr>
            <w:tcW w:w="4394" w:type="dxa"/>
          </w:tcPr>
          <w:p w14:paraId="4E3F6F7A" w14:textId="3798DF66" w:rsidR="00A90952" w:rsidRPr="00E647FB" w:rsidRDefault="00A90952" w:rsidP="00126596">
            <w:pPr>
              <w:jc w:val="left"/>
              <w:rPr>
                <w:rFonts w:asciiTheme="minorBidi" w:hAnsiTheme="minorBidi"/>
                <w:iCs/>
              </w:rPr>
            </w:pPr>
            <w:proofErr w:type="gramStart"/>
            <w:r w:rsidRPr="00E647FB">
              <w:rPr>
                <w:rFonts w:asciiTheme="minorBidi" w:hAnsiTheme="minorBidi"/>
              </w:rPr>
              <w:t>1.1.1  Conduct</w:t>
            </w:r>
            <w:proofErr w:type="gramEnd"/>
            <w:r w:rsidRPr="00E647FB">
              <w:rPr>
                <w:rFonts w:asciiTheme="minorBidi" w:hAnsiTheme="minorBidi"/>
              </w:rPr>
              <w:t xml:space="preserve"> LEK interviews</w:t>
            </w:r>
            <w:r w:rsidR="00673160" w:rsidRPr="00E647FB">
              <w:rPr>
                <w:rFonts w:asciiTheme="minorBidi" w:hAnsiTheme="minorBidi"/>
              </w:rPr>
              <w:t>, and landing site surveys</w:t>
            </w:r>
            <w:r w:rsidRPr="00E647FB">
              <w:rPr>
                <w:rFonts w:asciiTheme="minorBidi" w:hAnsiTheme="minorBidi"/>
              </w:rPr>
              <w:t xml:space="preserve"> to harvest knowledge from local communities about the presence/absence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(Annex </w:t>
            </w:r>
            <w:r w:rsidR="00E63353" w:rsidRPr="00E647FB">
              <w:rPr>
                <w:rFonts w:asciiTheme="minorBidi" w:hAnsiTheme="minorBidi"/>
              </w:rPr>
              <w:t>1</w:t>
            </w:r>
            <w:r w:rsidRPr="00E647FB">
              <w:rPr>
                <w:rFonts w:asciiTheme="minorBidi" w:hAnsiTheme="minorBidi"/>
              </w:rPr>
              <w:t>, Sec 1.3)</w:t>
            </w:r>
          </w:p>
        </w:tc>
        <w:tc>
          <w:tcPr>
            <w:tcW w:w="1843" w:type="dxa"/>
          </w:tcPr>
          <w:p w14:paraId="72A47276"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29C7FC39"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304645C2" w14:textId="77777777">
        <w:tc>
          <w:tcPr>
            <w:tcW w:w="2978" w:type="dxa"/>
          </w:tcPr>
          <w:p w14:paraId="150105D8" w14:textId="77777777" w:rsidR="00A90952" w:rsidRPr="00E647FB" w:rsidRDefault="00A90952" w:rsidP="00126596">
            <w:pPr>
              <w:jc w:val="left"/>
              <w:rPr>
                <w:rFonts w:asciiTheme="minorBidi" w:hAnsiTheme="minorBidi"/>
              </w:rPr>
            </w:pPr>
          </w:p>
        </w:tc>
        <w:tc>
          <w:tcPr>
            <w:tcW w:w="4394" w:type="dxa"/>
          </w:tcPr>
          <w:p w14:paraId="6349FED1" w14:textId="26D72434" w:rsidR="00A90952" w:rsidRPr="00E647FB" w:rsidRDefault="00A90952" w:rsidP="00126596">
            <w:pPr>
              <w:jc w:val="left"/>
              <w:rPr>
                <w:rFonts w:asciiTheme="minorBidi" w:hAnsiTheme="minorBidi"/>
              </w:rPr>
            </w:pPr>
            <w:proofErr w:type="gramStart"/>
            <w:r w:rsidRPr="00E647FB">
              <w:rPr>
                <w:rFonts w:asciiTheme="minorBidi" w:hAnsiTheme="minorBidi"/>
              </w:rPr>
              <w:t>1.1.2  Conduct</w:t>
            </w:r>
            <w:proofErr w:type="gramEnd"/>
            <w:r w:rsidRPr="00E647FB">
              <w:rPr>
                <w:rFonts w:asciiTheme="minorBidi" w:hAnsiTheme="minorBidi"/>
              </w:rPr>
              <w:t xml:space="preserve"> boat-based surveys to map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distribution, and characteristics of preferred habitat that need to be maintained.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28C17F7A"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22444636"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52217B49" w14:textId="77777777">
        <w:tc>
          <w:tcPr>
            <w:tcW w:w="2978" w:type="dxa"/>
          </w:tcPr>
          <w:p w14:paraId="12EEE98A" w14:textId="77777777" w:rsidR="00A90952" w:rsidRPr="00E647FB" w:rsidRDefault="00A90952" w:rsidP="00126596">
            <w:pPr>
              <w:jc w:val="left"/>
              <w:rPr>
                <w:rFonts w:asciiTheme="minorBidi" w:hAnsiTheme="minorBidi"/>
              </w:rPr>
            </w:pPr>
          </w:p>
        </w:tc>
        <w:tc>
          <w:tcPr>
            <w:tcW w:w="4394" w:type="dxa"/>
          </w:tcPr>
          <w:p w14:paraId="7282003D" w14:textId="2694A4CD" w:rsidR="00A90952" w:rsidRPr="00E647FB" w:rsidRDefault="00A90952" w:rsidP="00126596">
            <w:pPr>
              <w:jc w:val="left"/>
              <w:rPr>
                <w:rFonts w:asciiTheme="minorBidi" w:hAnsiTheme="minorBidi"/>
              </w:rPr>
            </w:pPr>
            <w:proofErr w:type="gramStart"/>
            <w:r w:rsidRPr="00E647FB">
              <w:rPr>
                <w:rFonts w:asciiTheme="minorBidi" w:hAnsiTheme="minorBidi"/>
              </w:rPr>
              <w:t>1.1.3  Conduct</w:t>
            </w:r>
            <w:proofErr w:type="gramEnd"/>
            <w:r w:rsidRPr="00E647FB">
              <w:rPr>
                <w:rFonts w:asciiTheme="minorBidi" w:hAnsiTheme="minorBidi"/>
              </w:rPr>
              <w:t xml:space="preserve"> passive acoustic surveys to detect presence/absence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1.6)</w:t>
            </w:r>
          </w:p>
        </w:tc>
        <w:tc>
          <w:tcPr>
            <w:tcW w:w="1843" w:type="dxa"/>
          </w:tcPr>
          <w:p w14:paraId="00500B57"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19CFC0BB"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721DEBCD" w14:textId="77777777">
        <w:tc>
          <w:tcPr>
            <w:tcW w:w="10916" w:type="dxa"/>
            <w:gridSpan w:val="4"/>
            <w:shd w:val="clear" w:color="auto" w:fill="CCC0D9" w:themeFill="accent4" w:themeFillTint="66"/>
          </w:tcPr>
          <w:p w14:paraId="69836DF3"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2: </w:t>
            </w:r>
            <w:r w:rsidRPr="00E647FB">
              <w:rPr>
                <w:rFonts w:asciiTheme="minorBidi" w:hAnsiTheme="minorBidi"/>
              </w:rPr>
              <w:t xml:space="preserve">  Understand the species’ relative or absolute abundance and/or population trends.</w:t>
            </w:r>
          </w:p>
        </w:tc>
      </w:tr>
      <w:tr w:rsidR="00A90952" w:rsidRPr="00E647FB" w14:paraId="506637EE" w14:textId="77777777">
        <w:tc>
          <w:tcPr>
            <w:tcW w:w="2978" w:type="dxa"/>
          </w:tcPr>
          <w:p w14:paraId="00EC003A" w14:textId="77777777" w:rsidR="00A90952" w:rsidRPr="00E647FB" w:rsidRDefault="00A90952" w:rsidP="00126596">
            <w:pPr>
              <w:jc w:val="left"/>
              <w:rPr>
                <w:rFonts w:asciiTheme="minorBidi" w:hAnsiTheme="minorBidi"/>
              </w:rPr>
            </w:pPr>
            <w:proofErr w:type="gramStart"/>
            <w:r w:rsidRPr="00E647FB">
              <w:rPr>
                <w:rFonts w:asciiTheme="minorBidi" w:hAnsiTheme="minorBidi"/>
              </w:rPr>
              <w:t>2.1  Relative</w:t>
            </w:r>
            <w:proofErr w:type="gramEnd"/>
            <w:r w:rsidRPr="00E647FB">
              <w:rPr>
                <w:rFonts w:asciiTheme="minorBidi" w:hAnsiTheme="minorBidi"/>
              </w:rPr>
              <w:t xml:space="preserve"> abundance data is available for a number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habitats to allow identification of hotspots and potential trends over time.</w:t>
            </w:r>
          </w:p>
        </w:tc>
        <w:tc>
          <w:tcPr>
            <w:tcW w:w="4394" w:type="dxa"/>
          </w:tcPr>
          <w:p w14:paraId="78D16225" w14:textId="2F831202" w:rsidR="00A90952" w:rsidRPr="00E647FB" w:rsidRDefault="00A90952" w:rsidP="00126596">
            <w:pPr>
              <w:jc w:val="left"/>
              <w:rPr>
                <w:rFonts w:asciiTheme="minorBidi" w:hAnsiTheme="minorBidi"/>
              </w:rPr>
            </w:pPr>
            <w:proofErr w:type="gramStart"/>
            <w:r w:rsidRPr="00E647FB">
              <w:rPr>
                <w:rFonts w:asciiTheme="minorBidi" w:hAnsiTheme="minorBidi"/>
              </w:rPr>
              <w:t xml:space="preserve">2.1.1 </w:t>
            </w:r>
            <w:r w:rsidR="00B23BA8" w:rsidRPr="00E647FB">
              <w:rPr>
                <w:rFonts w:asciiTheme="minorBidi" w:hAnsiTheme="minorBidi"/>
              </w:rPr>
              <w:t xml:space="preserve"> </w:t>
            </w:r>
            <w:r w:rsidRPr="00E647FB">
              <w:rPr>
                <w:rFonts w:asciiTheme="minorBidi" w:hAnsiTheme="minorBidi"/>
              </w:rPr>
              <w:t>Conduct</w:t>
            </w:r>
            <w:proofErr w:type="gramEnd"/>
            <w:r w:rsidRPr="00E647FB">
              <w:rPr>
                <w:rFonts w:asciiTheme="minorBidi" w:hAnsiTheme="minorBidi"/>
              </w:rPr>
              <w:t xml:space="preserve"> boat surveys in a manner that allows comparison of survey effort and encounter rates between regions, seasons and/or years.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13AF24AD"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411EA9D5"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7E1BFEBA" w14:textId="77777777">
        <w:tc>
          <w:tcPr>
            <w:tcW w:w="2978" w:type="dxa"/>
          </w:tcPr>
          <w:p w14:paraId="7C7C8058" w14:textId="77777777" w:rsidR="00A90952" w:rsidRPr="00E647FB" w:rsidRDefault="00A90952" w:rsidP="00126596">
            <w:pPr>
              <w:jc w:val="left"/>
              <w:rPr>
                <w:rFonts w:asciiTheme="minorBidi" w:hAnsiTheme="minorBidi"/>
              </w:rPr>
            </w:pPr>
          </w:p>
        </w:tc>
        <w:tc>
          <w:tcPr>
            <w:tcW w:w="4394" w:type="dxa"/>
          </w:tcPr>
          <w:p w14:paraId="4F54BCD5" w14:textId="133D3EE2" w:rsidR="00A90952" w:rsidRPr="00E647FB" w:rsidRDefault="00A90952" w:rsidP="00126596">
            <w:pPr>
              <w:jc w:val="left"/>
              <w:rPr>
                <w:rFonts w:asciiTheme="minorBidi" w:hAnsiTheme="minorBidi"/>
              </w:rPr>
            </w:pPr>
            <w:proofErr w:type="gramStart"/>
            <w:r w:rsidRPr="00E647FB">
              <w:rPr>
                <w:rFonts w:asciiTheme="minorBidi" w:hAnsiTheme="minorBidi"/>
              </w:rPr>
              <w:t>2.1.2  Conduct</w:t>
            </w:r>
            <w:proofErr w:type="gramEnd"/>
            <w:r w:rsidRPr="00E647FB">
              <w:rPr>
                <w:rFonts w:asciiTheme="minorBidi" w:hAnsiTheme="minorBidi"/>
              </w:rPr>
              <w:t xml:space="preserve"> LEK interview surveys with fishers with a wide age range and breadth of experience to provide perspective on whether populations have increased, decreased, or remained stable over time. (Annex </w:t>
            </w:r>
            <w:r w:rsidR="00E63353" w:rsidRPr="00E647FB">
              <w:rPr>
                <w:rFonts w:asciiTheme="minorBidi" w:hAnsiTheme="minorBidi"/>
              </w:rPr>
              <w:t>1</w:t>
            </w:r>
            <w:r w:rsidRPr="00E647FB">
              <w:rPr>
                <w:rFonts w:asciiTheme="minorBidi" w:hAnsiTheme="minorBidi"/>
              </w:rPr>
              <w:t>, Sec 1.3)</w:t>
            </w:r>
          </w:p>
        </w:tc>
        <w:tc>
          <w:tcPr>
            <w:tcW w:w="1843" w:type="dxa"/>
          </w:tcPr>
          <w:p w14:paraId="00DD23CE"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EB342F1"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68FF6BA9" w14:textId="77777777">
        <w:tc>
          <w:tcPr>
            <w:tcW w:w="2978" w:type="dxa"/>
          </w:tcPr>
          <w:p w14:paraId="13080F72" w14:textId="77777777" w:rsidR="00A90952" w:rsidRPr="00E647FB" w:rsidRDefault="00A90952" w:rsidP="00126596">
            <w:pPr>
              <w:jc w:val="left"/>
              <w:rPr>
                <w:rFonts w:asciiTheme="minorBidi" w:hAnsiTheme="minorBidi"/>
              </w:rPr>
            </w:pPr>
            <w:proofErr w:type="gramStart"/>
            <w:r w:rsidRPr="00E647FB">
              <w:rPr>
                <w:rFonts w:asciiTheme="minorBidi" w:hAnsiTheme="minorBidi"/>
              </w:rPr>
              <w:t>2.2  Absolute</w:t>
            </w:r>
            <w:proofErr w:type="gramEnd"/>
            <w:r w:rsidRPr="00E647FB">
              <w:rPr>
                <w:rFonts w:asciiTheme="minorBidi" w:hAnsiTheme="minorBidi"/>
              </w:rPr>
              <w:t xml:space="preserve"> abundance data is available for as many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populations as possible</w:t>
            </w:r>
          </w:p>
        </w:tc>
        <w:tc>
          <w:tcPr>
            <w:tcW w:w="4394" w:type="dxa"/>
          </w:tcPr>
          <w:p w14:paraId="37455537" w14:textId="52569FC8" w:rsidR="00A90952" w:rsidRPr="00E647FB" w:rsidRDefault="00A90952" w:rsidP="00126596">
            <w:pPr>
              <w:jc w:val="left"/>
              <w:rPr>
                <w:rFonts w:asciiTheme="minorBidi" w:hAnsiTheme="minorBidi"/>
              </w:rPr>
            </w:pPr>
            <w:proofErr w:type="gramStart"/>
            <w:r w:rsidRPr="00E647FB">
              <w:rPr>
                <w:rFonts w:asciiTheme="minorBidi" w:hAnsiTheme="minorBidi"/>
              </w:rPr>
              <w:t>2.2.1  Conduct</w:t>
            </w:r>
            <w:proofErr w:type="gramEnd"/>
            <w:r w:rsidRPr="00E647FB">
              <w:rPr>
                <w:rFonts w:asciiTheme="minorBidi" w:hAnsiTheme="minorBidi"/>
              </w:rPr>
              <w:t xml:space="preserve"> vessel-based surveys that allow photo-identification of individual dolphins and the establishment of photo-identification catalogues for populations so that mark-recapture models can be used to estimate population size. (Annex </w:t>
            </w:r>
            <w:r w:rsidR="00E63353" w:rsidRPr="00E647FB">
              <w:rPr>
                <w:rFonts w:asciiTheme="minorBidi" w:hAnsiTheme="minorBidi"/>
              </w:rPr>
              <w:t>1</w:t>
            </w:r>
            <w:r w:rsidR="00CE7AA5" w:rsidRPr="00E647FB">
              <w:rPr>
                <w:rFonts w:asciiTheme="minorBidi" w:hAnsiTheme="minorBidi"/>
              </w:rPr>
              <w:t>,</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79E2FFC9"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147BB5F0"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7EB29759" w14:textId="77777777">
        <w:tc>
          <w:tcPr>
            <w:tcW w:w="10916" w:type="dxa"/>
            <w:gridSpan w:val="4"/>
            <w:shd w:val="clear" w:color="auto" w:fill="CCC0D9" w:themeFill="accent4" w:themeFillTint="66"/>
          </w:tcPr>
          <w:p w14:paraId="29D22A6E" w14:textId="77777777" w:rsidR="00A90952" w:rsidRPr="00E647FB" w:rsidRDefault="00A90952" w:rsidP="00126596">
            <w:pPr>
              <w:jc w:val="left"/>
              <w:rPr>
                <w:rFonts w:asciiTheme="minorBidi" w:hAnsiTheme="minorBidi"/>
              </w:rPr>
            </w:pPr>
            <w:r w:rsidRPr="00E647FB">
              <w:rPr>
                <w:rFonts w:asciiTheme="minorBidi" w:hAnsiTheme="minorBidi"/>
                <w:b/>
                <w:bCs/>
              </w:rPr>
              <w:t>Objective 3:</w:t>
            </w:r>
            <w:r w:rsidRPr="00E647FB">
              <w:rPr>
                <w:rFonts w:asciiTheme="minorBidi" w:hAnsiTheme="minorBidi"/>
              </w:rPr>
              <w:t xml:space="preserve"> Better understand issues of site fidelity, population connectivity and movements within and between populations</w:t>
            </w:r>
          </w:p>
        </w:tc>
      </w:tr>
      <w:tr w:rsidR="00A90952" w:rsidRPr="00E647FB" w14:paraId="581D786D" w14:textId="77777777">
        <w:tc>
          <w:tcPr>
            <w:tcW w:w="2978" w:type="dxa"/>
          </w:tcPr>
          <w:p w14:paraId="246525EC" w14:textId="77777777" w:rsidR="00A90952" w:rsidRPr="00E647FB" w:rsidRDefault="00A90952" w:rsidP="00126596">
            <w:pPr>
              <w:jc w:val="left"/>
              <w:rPr>
                <w:rFonts w:asciiTheme="minorBidi" w:hAnsiTheme="minorBidi"/>
              </w:rPr>
            </w:pPr>
            <w:proofErr w:type="gramStart"/>
            <w:r w:rsidRPr="00E647FB">
              <w:rPr>
                <w:rFonts w:asciiTheme="minorBidi" w:hAnsiTheme="minorBidi"/>
              </w:rPr>
              <w:t>3.1  Individuals</w:t>
            </w:r>
            <w:proofErr w:type="gramEnd"/>
            <w:r w:rsidRPr="00E647FB">
              <w:rPr>
                <w:rFonts w:asciiTheme="minorBidi" w:hAnsiTheme="minorBidi"/>
              </w:rPr>
              <w:t xml:space="preserve"> in key locations are identified photographically allowing analysis of movements within and between study sites </w:t>
            </w:r>
          </w:p>
        </w:tc>
        <w:tc>
          <w:tcPr>
            <w:tcW w:w="4394" w:type="dxa"/>
          </w:tcPr>
          <w:p w14:paraId="576C9A7C" w14:textId="5BC90260" w:rsidR="00A90952" w:rsidRPr="00E647FB" w:rsidRDefault="00A90952" w:rsidP="00126596">
            <w:pPr>
              <w:jc w:val="left"/>
              <w:rPr>
                <w:rFonts w:asciiTheme="minorBidi" w:hAnsiTheme="minorBidi"/>
              </w:rPr>
            </w:pPr>
            <w:proofErr w:type="gramStart"/>
            <w:r w:rsidRPr="00E647FB">
              <w:rPr>
                <w:rFonts w:asciiTheme="minorBidi" w:hAnsiTheme="minorBidi"/>
              </w:rPr>
              <w:t xml:space="preserve">3.1.1 </w:t>
            </w:r>
            <w:r w:rsidR="00B23BA8" w:rsidRPr="00E647FB">
              <w:rPr>
                <w:rFonts w:asciiTheme="minorBidi" w:hAnsiTheme="minorBidi"/>
              </w:rPr>
              <w:t xml:space="preserve"> </w:t>
            </w:r>
            <w:r w:rsidRPr="00E647FB">
              <w:rPr>
                <w:rFonts w:asciiTheme="minorBidi" w:hAnsiTheme="minorBidi"/>
              </w:rPr>
              <w:t>Conduct</w:t>
            </w:r>
            <w:proofErr w:type="gramEnd"/>
            <w:r w:rsidRPr="00E647FB">
              <w:rPr>
                <w:rFonts w:asciiTheme="minorBidi" w:hAnsiTheme="minorBidi"/>
              </w:rPr>
              <w:t xml:space="preserve"> vessel-based surveys that allow photo-identification of individual dolphins and the establishment of photo-identification catalogues for populations so they can be recognised over time either within the same study site or between two adjacent (cross-border) study sites. (Annex </w:t>
            </w:r>
            <w:r w:rsidR="00E63353" w:rsidRPr="00E647FB">
              <w:rPr>
                <w:rFonts w:asciiTheme="minorBidi" w:hAnsiTheme="minorBidi"/>
              </w:rPr>
              <w:t>1,</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7C6F7962"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5B90ABD9"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522BBBAE" w14:textId="77777777">
        <w:tc>
          <w:tcPr>
            <w:tcW w:w="2978" w:type="dxa"/>
          </w:tcPr>
          <w:p w14:paraId="7DA1CA35" w14:textId="77777777" w:rsidR="00A90952" w:rsidRPr="00E647FB" w:rsidRDefault="00A90952" w:rsidP="00126596">
            <w:pPr>
              <w:jc w:val="left"/>
              <w:rPr>
                <w:rFonts w:asciiTheme="minorBidi" w:hAnsiTheme="minorBidi"/>
              </w:rPr>
            </w:pPr>
            <w:proofErr w:type="gramStart"/>
            <w:r w:rsidRPr="00E647FB">
              <w:rPr>
                <w:rFonts w:asciiTheme="minorBidi" w:hAnsiTheme="minorBidi"/>
              </w:rPr>
              <w:t>3.2  Genetic</w:t>
            </w:r>
            <w:proofErr w:type="gramEnd"/>
            <w:r w:rsidRPr="00E647FB">
              <w:rPr>
                <w:rFonts w:asciiTheme="minorBidi" w:hAnsiTheme="minorBidi"/>
              </w:rPr>
              <w:t xml:space="preserve"> samples are available from multiple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populations allowing analysis of population </w:t>
            </w:r>
            <w:r w:rsidRPr="00E647FB">
              <w:rPr>
                <w:rFonts w:asciiTheme="minorBidi" w:hAnsiTheme="minorBidi"/>
              </w:rPr>
              <w:lastRenderedPageBreak/>
              <w:t xml:space="preserve">connectivity and/or ‘stock’ identity, as well as evaluating genetic diversity to understand populations that might require conservation prioritization  due to low diversity. </w:t>
            </w:r>
          </w:p>
        </w:tc>
        <w:tc>
          <w:tcPr>
            <w:tcW w:w="4394" w:type="dxa"/>
          </w:tcPr>
          <w:p w14:paraId="42D74093" w14:textId="76175344" w:rsidR="00A90952" w:rsidRPr="00E647FB" w:rsidRDefault="00A90952" w:rsidP="00126596">
            <w:pPr>
              <w:jc w:val="left"/>
              <w:rPr>
                <w:rFonts w:asciiTheme="minorBidi" w:hAnsiTheme="minorBidi"/>
              </w:rPr>
            </w:pPr>
            <w:proofErr w:type="gramStart"/>
            <w:r w:rsidRPr="00E647FB">
              <w:rPr>
                <w:rFonts w:asciiTheme="minorBidi" w:hAnsiTheme="minorBidi"/>
              </w:rPr>
              <w:lastRenderedPageBreak/>
              <w:t xml:space="preserve">3.2.1 </w:t>
            </w:r>
            <w:r w:rsidR="00B23BA8" w:rsidRPr="00E647FB">
              <w:rPr>
                <w:rFonts w:asciiTheme="minorBidi" w:hAnsiTheme="minorBidi"/>
              </w:rPr>
              <w:t xml:space="preserve"> </w:t>
            </w:r>
            <w:r w:rsidRPr="00E647FB">
              <w:rPr>
                <w:rFonts w:asciiTheme="minorBidi" w:hAnsiTheme="minorBidi"/>
              </w:rPr>
              <w:t>Catalyse</w:t>
            </w:r>
            <w:proofErr w:type="gramEnd"/>
            <w:r w:rsidRPr="00E647FB">
              <w:rPr>
                <w:rFonts w:asciiTheme="minorBidi" w:hAnsiTheme="minorBidi"/>
              </w:rPr>
              <w:t xml:space="preserve"> and support the formation of stranding/bycatch reporting networks</w:t>
            </w:r>
            <w:r w:rsidR="00E63353" w:rsidRPr="00E647FB">
              <w:rPr>
                <w:rFonts w:asciiTheme="minorBidi" w:hAnsiTheme="minorBidi"/>
              </w:rPr>
              <w:t>.</w:t>
            </w:r>
            <w:r w:rsidRPr="00E647FB">
              <w:rPr>
                <w:rFonts w:asciiTheme="minorBidi" w:hAnsiTheme="minorBidi"/>
              </w:rPr>
              <w:t xml:space="preserve"> (Annex </w:t>
            </w:r>
            <w:r w:rsidR="00E63353" w:rsidRPr="00E647FB">
              <w:rPr>
                <w:rFonts w:asciiTheme="minorBidi" w:hAnsiTheme="minorBidi"/>
              </w:rPr>
              <w:t>1,</w:t>
            </w:r>
            <w:r w:rsidRPr="00E647FB">
              <w:rPr>
                <w:rFonts w:asciiTheme="minorBidi" w:hAnsiTheme="minorBidi"/>
              </w:rPr>
              <w:t xml:space="preserve"> Sec 3.6)</w:t>
            </w:r>
          </w:p>
        </w:tc>
        <w:tc>
          <w:tcPr>
            <w:tcW w:w="1843" w:type="dxa"/>
          </w:tcPr>
          <w:p w14:paraId="56D521D7"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49801829"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1271DAC5" w14:textId="77777777">
        <w:tc>
          <w:tcPr>
            <w:tcW w:w="2978" w:type="dxa"/>
          </w:tcPr>
          <w:p w14:paraId="72CBD36E" w14:textId="77777777" w:rsidR="00A90952" w:rsidRPr="00E647FB" w:rsidRDefault="00A90952" w:rsidP="00126596">
            <w:pPr>
              <w:jc w:val="left"/>
              <w:rPr>
                <w:rFonts w:asciiTheme="minorBidi" w:hAnsiTheme="minorBidi"/>
              </w:rPr>
            </w:pPr>
          </w:p>
        </w:tc>
        <w:tc>
          <w:tcPr>
            <w:tcW w:w="4394" w:type="dxa"/>
          </w:tcPr>
          <w:p w14:paraId="107B1F45" w14:textId="5CC094BA" w:rsidR="00A90952" w:rsidRPr="00E647FB" w:rsidRDefault="00A90952" w:rsidP="00126596">
            <w:pPr>
              <w:jc w:val="left"/>
              <w:rPr>
                <w:rFonts w:asciiTheme="minorBidi" w:hAnsiTheme="minorBidi"/>
              </w:rPr>
            </w:pPr>
            <w:proofErr w:type="gramStart"/>
            <w:r w:rsidRPr="00E647FB">
              <w:rPr>
                <w:rFonts w:asciiTheme="minorBidi" w:hAnsiTheme="minorBidi"/>
              </w:rPr>
              <w:t>3.2.2  Conduct</w:t>
            </w:r>
            <w:proofErr w:type="gramEnd"/>
            <w:r w:rsidRPr="00E647FB">
              <w:rPr>
                <w:rFonts w:asciiTheme="minorBidi" w:hAnsiTheme="minorBidi"/>
              </w:rPr>
              <w:t xml:space="preserve"> training for stranding responders to be able to collect and store genetic samples  (Annex </w:t>
            </w:r>
            <w:r w:rsidR="00E63353" w:rsidRPr="00E647FB">
              <w:rPr>
                <w:rFonts w:asciiTheme="minorBidi" w:hAnsiTheme="minorBidi"/>
              </w:rPr>
              <w:t>1,</w:t>
            </w:r>
            <w:r w:rsidRPr="00E647FB">
              <w:rPr>
                <w:rFonts w:asciiTheme="minorBidi" w:hAnsiTheme="minorBidi"/>
              </w:rPr>
              <w:t xml:space="preserve"> Sec 3.5)</w:t>
            </w:r>
          </w:p>
        </w:tc>
        <w:tc>
          <w:tcPr>
            <w:tcW w:w="1843" w:type="dxa"/>
          </w:tcPr>
          <w:p w14:paraId="5E6B5ABA"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57848868"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58F81104" w14:textId="77777777">
        <w:tc>
          <w:tcPr>
            <w:tcW w:w="2978" w:type="dxa"/>
          </w:tcPr>
          <w:p w14:paraId="34E27B01" w14:textId="77777777" w:rsidR="00A90952" w:rsidRPr="00E647FB" w:rsidRDefault="00A90952" w:rsidP="00126596">
            <w:pPr>
              <w:jc w:val="left"/>
              <w:rPr>
                <w:rFonts w:asciiTheme="minorBidi" w:hAnsiTheme="minorBidi"/>
              </w:rPr>
            </w:pPr>
          </w:p>
        </w:tc>
        <w:tc>
          <w:tcPr>
            <w:tcW w:w="4394" w:type="dxa"/>
          </w:tcPr>
          <w:p w14:paraId="6F959B1E" w14:textId="573F69DE" w:rsidR="00A90952" w:rsidRPr="00E647FB" w:rsidRDefault="00A90952" w:rsidP="00126596">
            <w:pPr>
              <w:jc w:val="left"/>
              <w:rPr>
                <w:rFonts w:asciiTheme="minorBidi" w:hAnsiTheme="minorBidi"/>
              </w:rPr>
            </w:pPr>
            <w:proofErr w:type="gramStart"/>
            <w:r w:rsidRPr="00E647FB">
              <w:rPr>
                <w:rFonts w:asciiTheme="minorBidi" w:hAnsiTheme="minorBidi"/>
              </w:rPr>
              <w:t>3.2.3  Supply</w:t>
            </w:r>
            <w:proofErr w:type="gramEnd"/>
            <w:r w:rsidRPr="00E647FB">
              <w:rPr>
                <w:rFonts w:asciiTheme="minorBidi" w:hAnsiTheme="minorBidi"/>
              </w:rPr>
              <w:t xml:space="preserve"> stranding response manuals and  stranding response kits to stranding responders (Annex </w:t>
            </w:r>
            <w:r w:rsidR="00E63353" w:rsidRPr="00E647FB">
              <w:rPr>
                <w:rFonts w:asciiTheme="minorBidi" w:hAnsiTheme="minorBidi"/>
              </w:rPr>
              <w:t>1,</w:t>
            </w:r>
            <w:r w:rsidRPr="00E647FB">
              <w:rPr>
                <w:rFonts w:asciiTheme="minorBidi" w:hAnsiTheme="minorBidi"/>
              </w:rPr>
              <w:t xml:space="preserve"> Sec 2.2, Sec 2.3)</w:t>
            </w:r>
          </w:p>
        </w:tc>
        <w:tc>
          <w:tcPr>
            <w:tcW w:w="1843" w:type="dxa"/>
          </w:tcPr>
          <w:p w14:paraId="596CD238"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EC9A628"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10FEC29F" w14:textId="77777777">
        <w:tc>
          <w:tcPr>
            <w:tcW w:w="2978" w:type="dxa"/>
          </w:tcPr>
          <w:p w14:paraId="3FB1A10B" w14:textId="77777777" w:rsidR="00A90952" w:rsidRPr="00E647FB" w:rsidRDefault="00A90952" w:rsidP="00126596">
            <w:pPr>
              <w:jc w:val="left"/>
              <w:rPr>
                <w:rFonts w:asciiTheme="minorBidi" w:hAnsiTheme="minorBidi"/>
              </w:rPr>
            </w:pPr>
          </w:p>
        </w:tc>
        <w:tc>
          <w:tcPr>
            <w:tcW w:w="4394" w:type="dxa"/>
          </w:tcPr>
          <w:p w14:paraId="1C7BEDA1" w14:textId="4CC750B4" w:rsidR="00A90952" w:rsidRPr="00E647FB" w:rsidRDefault="00A90952" w:rsidP="00126596">
            <w:pPr>
              <w:jc w:val="left"/>
              <w:rPr>
                <w:rFonts w:asciiTheme="minorBidi" w:hAnsiTheme="minorBidi"/>
              </w:rPr>
            </w:pPr>
            <w:proofErr w:type="gramStart"/>
            <w:r w:rsidRPr="00E647FB">
              <w:rPr>
                <w:rFonts w:asciiTheme="minorBidi" w:hAnsiTheme="minorBidi"/>
              </w:rPr>
              <w:t>3.2.4  Conduct</w:t>
            </w:r>
            <w:proofErr w:type="gramEnd"/>
            <w:r w:rsidRPr="00E647FB">
              <w:rPr>
                <w:rFonts w:asciiTheme="minorBidi" w:hAnsiTheme="minorBidi"/>
              </w:rPr>
              <w:t xml:space="preserve"> biopsy sampling ONLY in populations where a thorough risk assessment has been conducted to ensure that it would not put dolphins at risk. (Annex </w:t>
            </w:r>
            <w:r w:rsidR="00E63353" w:rsidRPr="00E647FB">
              <w:rPr>
                <w:rFonts w:asciiTheme="minorBidi" w:hAnsiTheme="minorBidi"/>
              </w:rPr>
              <w:t>1,</w:t>
            </w:r>
            <w:r w:rsidRPr="00E647FB">
              <w:rPr>
                <w:rFonts w:asciiTheme="minorBidi" w:hAnsiTheme="minorBidi"/>
              </w:rPr>
              <w:t xml:space="preserve"> Sec 4.1)</w:t>
            </w:r>
          </w:p>
        </w:tc>
        <w:tc>
          <w:tcPr>
            <w:tcW w:w="1843" w:type="dxa"/>
          </w:tcPr>
          <w:p w14:paraId="5957E9AA"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1CAC1718"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102F211E" w14:textId="77777777">
        <w:tc>
          <w:tcPr>
            <w:tcW w:w="10916" w:type="dxa"/>
            <w:gridSpan w:val="4"/>
            <w:shd w:val="clear" w:color="auto" w:fill="CCC0D9" w:themeFill="accent4" w:themeFillTint="66"/>
          </w:tcPr>
          <w:p w14:paraId="187D0B81"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4: </w:t>
            </w:r>
            <w:r w:rsidRPr="00E647FB">
              <w:rPr>
                <w:rFonts w:asciiTheme="minorBidi" w:hAnsiTheme="minorBidi"/>
              </w:rPr>
              <w:t xml:space="preserve"> Better understand issues related to diet, health, </w:t>
            </w:r>
            <w:proofErr w:type="gramStart"/>
            <w:r w:rsidRPr="00E647FB">
              <w:rPr>
                <w:rFonts w:asciiTheme="minorBidi" w:hAnsiTheme="minorBidi"/>
              </w:rPr>
              <w:t>physiology</w:t>
            </w:r>
            <w:proofErr w:type="gramEnd"/>
            <w:r w:rsidRPr="00E647FB">
              <w:rPr>
                <w:rFonts w:asciiTheme="minorBidi" w:hAnsiTheme="minorBidi"/>
              </w:rPr>
              <w:t xml:space="preserve"> and life history parameters in order to better model potential impacts of threats and population trajectories, as well as to prepare for the possibility of managed care if it were ever required to rehabilitate injured animals or as a last resort for populations whose natural habitat is drastically compromised.</w:t>
            </w:r>
          </w:p>
        </w:tc>
      </w:tr>
      <w:tr w:rsidR="00A90952" w:rsidRPr="00E647FB" w14:paraId="2E1BF641" w14:textId="77777777">
        <w:tc>
          <w:tcPr>
            <w:tcW w:w="2978" w:type="dxa"/>
          </w:tcPr>
          <w:p w14:paraId="7B1639C9" w14:textId="77777777" w:rsidR="00A90952" w:rsidRPr="00E647FB" w:rsidRDefault="00A90952" w:rsidP="00126596">
            <w:pPr>
              <w:jc w:val="left"/>
              <w:rPr>
                <w:rFonts w:asciiTheme="minorBidi" w:hAnsiTheme="minorBidi"/>
              </w:rPr>
            </w:pPr>
            <w:proofErr w:type="gramStart"/>
            <w:r w:rsidRPr="00E647FB">
              <w:rPr>
                <w:rFonts w:asciiTheme="minorBidi" w:hAnsiTheme="minorBidi"/>
              </w:rPr>
              <w:t xml:space="preserve">4.1  </w:t>
            </w:r>
            <w:r w:rsidRPr="00E647FB">
              <w:rPr>
                <w:rFonts w:asciiTheme="minorBidi" w:hAnsiTheme="minorBidi"/>
                <w:i/>
                <w:iCs/>
              </w:rPr>
              <w:t>S.</w:t>
            </w:r>
            <w:proofErr w:type="gramEnd"/>
            <w:r w:rsidRPr="00E647FB">
              <w:rPr>
                <w:rFonts w:asciiTheme="minorBidi" w:hAnsiTheme="minorBidi"/>
                <w:i/>
                <w:iCs/>
              </w:rPr>
              <w:t xml:space="preserve">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prey species are identified in order to better understand overlap with fisheries and potential impacts of habitat or climate change</w:t>
            </w:r>
          </w:p>
        </w:tc>
        <w:tc>
          <w:tcPr>
            <w:tcW w:w="4394" w:type="dxa"/>
          </w:tcPr>
          <w:p w14:paraId="1EB3D593" w14:textId="2C6A0E7C" w:rsidR="00A90952" w:rsidRPr="00E647FB" w:rsidRDefault="00A90952" w:rsidP="00126596">
            <w:pPr>
              <w:jc w:val="left"/>
              <w:rPr>
                <w:rFonts w:asciiTheme="minorBidi" w:hAnsiTheme="minorBidi"/>
              </w:rPr>
            </w:pPr>
            <w:proofErr w:type="gramStart"/>
            <w:r w:rsidRPr="00E647FB">
              <w:rPr>
                <w:rFonts w:asciiTheme="minorBidi" w:hAnsiTheme="minorBidi"/>
              </w:rPr>
              <w:t>4.1.1  Boat</w:t>
            </w:r>
            <w:proofErr w:type="gramEnd"/>
            <w:r w:rsidRPr="00E647FB">
              <w:rPr>
                <w:rFonts w:asciiTheme="minorBidi" w:hAnsiTheme="minorBidi"/>
              </w:rPr>
              <w:t xml:space="preserve"> surveys include careful observation of feeding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to photograph and identify prey where possible (e.g. Weir, 2016). (Annex </w:t>
            </w:r>
            <w:r w:rsidR="00E63353" w:rsidRPr="00E647FB">
              <w:rPr>
                <w:rFonts w:asciiTheme="minorBidi" w:hAnsiTheme="minorBidi"/>
              </w:rPr>
              <w:t>1,</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74151E20"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69319487" w14:textId="77777777" w:rsidR="00A90952" w:rsidRPr="00E647FB" w:rsidRDefault="00A90952" w:rsidP="00126596">
            <w:pPr>
              <w:jc w:val="left"/>
              <w:rPr>
                <w:rFonts w:asciiTheme="minorBidi" w:hAnsiTheme="minorBidi"/>
              </w:rPr>
            </w:pPr>
            <w:r w:rsidRPr="00E647FB">
              <w:rPr>
                <w:rFonts w:asciiTheme="minorBidi" w:hAnsiTheme="minorBidi"/>
              </w:rPr>
              <w:t>Medium</w:t>
            </w:r>
          </w:p>
        </w:tc>
      </w:tr>
      <w:tr w:rsidR="00A90952" w:rsidRPr="00E647FB" w14:paraId="2C0EA1DB" w14:textId="77777777">
        <w:tc>
          <w:tcPr>
            <w:tcW w:w="2978" w:type="dxa"/>
          </w:tcPr>
          <w:p w14:paraId="01C2F515" w14:textId="77777777" w:rsidR="00A90952" w:rsidRPr="00E647FB" w:rsidRDefault="00A90952" w:rsidP="00126596">
            <w:pPr>
              <w:jc w:val="left"/>
              <w:rPr>
                <w:rFonts w:asciiTheme="minorBidi" w:hAnsiTheme="minorBidi"/>
              </w:rPr>
            </w:pPr>
          </w:p>
        </w:tc>
        <w:tc>
          <w:tcPr>
            <w:tcW w:w="4394" w:type="dxa"/>
          </w:tcPr>
          <w:p w14:paraId="2F40D576" w14:textId="06C97FB9" w:rsidR="00A90952" w:rsidRPr="00E647FB" w:rsidRDefault="00A90952" w:rsidP="00126596">
            <w:pPr>
              <w:jc w:val="left"/>
              <w:rPr>
                <w:rFonts w:asciiTheme="minorBidi" w:hAnsiTheme="minorBidi"/>
              </w:rPr>
            </w:pPr>
            <w:proofErr w:type="gramStart"/>
            <w:r w:rsidRPr="00E647FB">
              <w:rPr>
                <w:rFonts w:asciiTheme="minorBidi" w:hAnsiTheme="minorBidi"/>
              </w:rPr>
              <w:t xml:space="preserve">4.1.2 </w:t>
            </w:r>
            <w:r w:rsidR="00B23BA8" w:rsidRPr="00E647FB">
              <w:rPr>
                <w:rFonts w:asciiTheme="minorBidi" w:hAnsiTheme="minorBidi"/>
              </w:rPr>
              <w:t xml:space="preserve"> </w:t>
            </w:r>
            <w:r w:rsidRPr="00E647FB">
              <w:rPr>
                <w:rFonts w:asciiTheme="minorBidi" w:hAnsiTheme="minorBidi"/>
              </w:rPr>
              <w:t>Stranding</w:t>
            </w:r>
            <w:proofErr w:type="gramEnd"/>
            <w:r w:rsidRPr="00E647FB">
              <w:rPr>
                <w:rFonts w:asciiTheme="minorBidi" w:hAnsiTheme="minorBidi"/>
              </w:rPr>
              <w:t xml:space="preserve"> responders are trained to collect stomach contents from specimens and to collaborate with fisheries ID experts to identify otoliths and/or squid beaks or other prey remains. (Annex </w:t>
            </w:r>
            <w:r w:rsidR="00E63353" w:rsidRPr="00E647FB">
              <w:rPr>
                <w:rFonts w:asciiTheme="minorBidi" w:hAnsiTheme="minorBidi"/>
              </w:rPr>
              <w:t>1,</w:t>
            </w:r>
            <w:r w:rsidRPr="00E647FB">
              <w:rPr>
                <w:rFonts w:asciiTheme="minorBidi" w:hAnsiTheme="minorBidi"/>
              </w:rPr>
              <w:t xml:space="preserve"> Sec 2.2, Sec 2.3)</w:t>
            </w:r>
          </w:p>
        </w:tc>
        <w:tc>
          <w:tcPr>
            <w:tcW w:w="1843" w:type="dxa"/>
          </w:tcPr>
          <w:p w14:paraId="6549D780"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5CDD2CDA" w14:textId="77777777" w:rsidR="00A90952" w:rsidRPr="00E647FB" w:rsidRDefault="00A90952" w:rsidP="00126596">
            <w:pPr>
              <w:jc w:val="left"/>
              <w:rPr>
                <w:rFonts w:asciiTheme="minorBidi" w:hAnsiTheme="minorBidi"/>
              </w:rPr>
            </w:pPr>
            <w:r w:rsidRPr="00E647FB">
              <w:rPr>
                <w:rFonts w:asciiTheme="minorBidi" w:hAnsiTheme="minorBidi"/>
              </w:rPr>
              <w:t>Medium</w:t>
            </w:r>
          </w:p>
        </w:tc>
      </w:tr>
      <w:tr w:rsidR="00A90952" w:rsidRPr="00E647FB" w14:paraId="29A07F6F" w14:textId="77777777">
        <w:tc>
          <w:tcPr>
            <w:tcW w:w="2978" w:type="dxa"/>
          </w:tcPr>
          <w:p w14:paraId="48640F4C" w14:textId="77777777" w:rsidR="00A90952" w:rsidRPr="00E647FB" w:rsidRDefault="00A90952" w:rsidP="00126596">
            <w:pPr>
              <w:jc w:val="left"/>
              <w:rPr>
                <w:rFonts w:asciiTheme="minorBidi" w:hAnsiTheme="minorBidi"/>
              </w:rPr>
            </w:pPr>
          </w:p>
        </w:tc>
        <w:tc>
          <w:tcPr>
            <w:tcW w:w="4394" w:type="dxa"/>
          </w:tcPr>
          <w:p w14:paraId="41ABAE0D" w14:textId="0799083E" w:rsidR="00A90952" w:rsidRPr="00E647FB" w:rsidRDefault="00A90952" w:rsidP="00126596">
            <w:pPr>
              <w:jc w:val="left"/>
              <w:rPr>
                <w:rFonts w:asciiTheme="minorBidi" w:hAnsiTheme="minorBidi"/>
              </w:rPr>
            </w:pPr>
            <w:proofErr w:type="gramStart"/>
            <w:r w:rsidRPr="00E647FB">
              <w:rPr>
                <w:rFonts w:asciiTheme="minorBidi" w:hAnsiTheme="minorBidi"/>
              </w:rPr>
              <w:t>4.1.3  Supply</w:t>
            </w:r>
            <w:proofErr w:type="gramEnd"/>
            <w:r w:rsidRPr="00E647FB">
              <w:rPr>
                <w:rFonts w:asciiTheme="minorBidi" w:hAnsiTheme="minorBidi"/>
              </w:rPr>
              <w:t xml:space="preserve"> stranding response manuals and  stranding response kits to stranding responders. (Annex </w:t>
            </w:r>
            <w:r w:rsidR="00E63353" w:rsidRPr="00E647FB">
              <w:rPr>
                <w:rFonts w:asciiTheme="minorBidi" w:hAnsiTheme="minorBidi"/>
              </w:rPr>
              <w:t>1,</w:t>
            </w:r>
            <w:r w:rsidRPr="00E647FB">
              <w:rPr>
                <w:rFonts w:asciiTheme="minorBidi" w:hAnsiTheme="minorBidi"/>
              </w:rPr>
              <w:t xml:space="preserve"> Sec 2.2, Sec 2.3)</w:t>
            </w:r>
          </w:p>
        </w:tc>
        <w:tc>
          <w:tcPr>
            <w:tcW w:w="1843" w:type="dxa"/>
          </w:tcPr>
          <w:p w14:paraId="72410196"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42E6C1AA" w14:textId="77777777" w:rsidR="00A90952" w:rsidRPr="00E647FB" w:rsidRDefault="00A90952" w:rsidP="00126596">
            <w:pPr>
              <w:jc w:val="left"/>
              <w:rPr>
                <w:rFonts w:asciiTheme="minorBidi" w:hAnsiTheme="minorBidi"/>
              </w:rPr>
            </w:pPr>
            <w:r w:rsidRPr="00E647FB">
              <w:rPr>
                <w:rFonts w:asciiTheme="minorBidi" w:hAnsiTheme="minorBidi"/>
              </w:rPr>
              <w:t>Short</w:t>
            </w:r>
          </w:p>
        </w:tc>
      </w:tr>
      <w:tr w:rsidR="00A90952" w:rsidRPr="00E647FB" w14:paraId="19AA4E21" w14:textId="77777777">
        <w:tc>
          <w:tcPr>
            <w:tcW w:w="2978" w:type="dxa"/>
          </w:tcPr>
          <w:p w14:paraId="0D4595A7" w14:textId="77777777" w:rsidR="00A90952" w:rsidRPr="00E647FB" w:rsidRDefault="00A90952" w:rsidP="00126596">
            <w:pPr>
              <w:jc w:val="left"/>
              <w:rPr>
                <w:rFonts w:asciiTheme="minorBidi" w:hAnsiTheme="minorBidi"/>
              </w:rPr>
            </w:pPr>
          </w:p>
        </w:tc>
        <w:tc>
          <w:tcPr>
            <w:tcW w:w="4394" w:type="dxa"/>
          </w:tcPr>
          <w:p w14:paraId="418AD05B" w14:textId="73F99D19" w:rsidR="00A90952" w:rsidRPr="00E647FB" w:rsidRDefault="00A90952" w:rsidP="00126596">
            <w:pPr>
              <w:jc w:val="left"/>
              <w:rPr>
                <w:rFonts w:asciiTheme="minorBidi" w:hAnsiTheme="minorBidi"/>
              </w:rPr>
            </w:pPr>
            <w:proofErr w:type="gramStart"/>
            <w:r w:rsidRPr="00E647FB">
              <w:rPr>
                <w:rFonts w:asciiTheme="minorBidi" w:hAnsiTheme="minorBidi"/>
              </w:rPr>
              <w:t>4.1.4  Conduct</w:t>
            </w:r>
            <w:proofErr w:type="gramEnd"/>
            <w:r w:rsidRPr="00E647FB">
              <w:rPr>
                <w:rFonts w:asciiTheme="minorBidi" w:hAnsiTheme="minorBidi"/>
              </w:rPr>
              <w:t xml:space="preserve"> biopsy sampling ONLY in populations where a thorough risk assessment has been conducted to ensure that it would not put dolphins at risk in order to identify prey species from stable isotope analysis. (Annex </w:t>
            </w:r>
            <w:r w:rsidR="00E63353" w:rsidRPr="00E647FB">
              <w:rPr>
                <w:rFonts w:asciiTheme="minorBidi" w:hAnsiTheme="minorBidi"/>
              </w:rPr>
              <w:t>1,</w:t>
            </w:r>
            <w:r w:rsidRPr="00E647FB">
              <w:rPr>
                <w:rFonts w:asciiTheme="minorBidi" w:hAnsiTheme="minorBidi"/>
              </w:rPr>
              <w:t xml:space="preserve"> Sec 4.1)</w:t>
            </w:r>
          </w:p>
        </w:tc>
        <w:tc>
          <w:tcPr>
            <w:tcW w:w="1843" w:type="dxa"/>
          </w:tcPr>
          <w:p w14:paraId="0567FEBD" w14:textId="77777777" w:rsidR="00A90952" w:rsidRPr="00E647FB" w:rsidRDefault="00A90952" w:rsidP="00126596">
            <w:pPr>
              <w:jc w:val="left"/>
              <w:rPr>
                <w:rFonts w:asciiTheme="minorBidi" w:hAnsiTheme="minorBidi"/>
              </w:rPr>
            </w:pPr>
            <w:r w:rsidRPr="00E647FB">
              <w:rPr>
                <w:rFonts w:asciiTheme="minorBidi" w:hAnsiTheme="minorBidi"/>
              </w:rPr>
              <w:t>Low</w:t>
            </w:r>
          </w:p>
        </w:tc>
        <w:tc>
          <w:tcPr>
            <w:tcW w:w="1701" w:type="dxa"/>
          </w:tcPr>
          <w:p w14:paraId="01A45DAC" w14:textId="77777777" w:rsidR="00A90952" w:rsidRPr="00E647FB" w:rsidRDefault="00A90952" w:rsidP="00126596">
            <w:pPr>
              <w:jc w:val="left"/>
              <w:rPr>
                <w:rFonts w:asciiTheme="minorBidi" w:hAnsiTheme="minorBidi"/>
              </w:rPr>
            </w:pPr>
            <w:r w:rsidRPr="00E647FB">
              <w:rPr>
                <w:rFonts w:asciiTheme="minorBidi" w:hAnsiTheme="minorBidi"/>
              </w:rPr>
              <w:t>Long</w:t>
            </w:r>
          </w:p>
        </w:tc>
      </w:tr>
      <w:tr w:rsidR="00A90952" w:rsidRPr="00E647FB" w14:paraId="49006DFD" w14:textId="77777777">
        <w:tc>
          <w:tcPr>
            <w:tcW w:w="2978" w:type="dxa"/>
          </w:tcPr>
          <w:p w14:paraId="3583F5C6" w14:textId="77777777" w:rsidR="00A90952" w:rsidRPr="00E647FB" w:rsidRDefault="00A90952" w:rsidP="00126596">
            <w:pPr>
              <w:jc w:val="left"/>
              <w:rPr>
                <w:rFonts w:asciiTheme="minorBidi" w:hAnsiTheme="minorBidi"/>
              </w:rPr>
            </w:pPr>
            <w:proofErr w:type="gramStart"/>
            <w:r w:rsidRPr="00E647FB">
              <w:rPr>
                <w:rFonts w:asciiTheme="minorBidi" w:hAnsiTheme="minorBidi"/>
              </w:rPr>
              <w:t>4.2  Pathology</w:t>
            </w:r>
            <w:proofErr w:type="gramEnd"/>
            <w:r w:rsidRPr="00E647FB">
              <w:rPr>
                <w:rFonts w:asciiTheme="minorBidi" w:hAnsiTheme="minorBidi"/>
              </w:rPr>
              <w:t xml:space="preserve"> or other threats to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health are assessed and described</w:t>
            </w:r>
          </w:p>
        </w:tc>
        <w:tc>
          <w:tcPr>
            <w:tcW w:w="4394" w:type="dxa"/>
          </w:tcPr>
          <w:p w14:paraId="22786B3C" w14:textId="5F9721A1" w:rsidR="00A90952" w:rsidRPr="00E647FB" w:rsidRDefault="00A90952" w:rsidP="00126596">
            <w:pPr>
              <w:jc w:val="left"/>
              <w:rPr>
                <w:rFonts w:asciiTheme="minorBidi" w:hAnsiTheme="minorBidi"/>
              </w:rPr>
            </w:pPr>
            <w:proofErr w:type="gramStart"/>
            <w:r w:rsidRPr="00E647FB">
              <w:rPr>
                <w:rFonts w:asciiTheme="minorBidi" w:hAnsiTheme="minorBidi"/>
              </w:rPr>
              <w:t>4.2.1  Boat</w:t>
            </w:r>
            <w:proofErr w:type="gramEnd"/>
            <w:r w:rsidRPr="00E647FB">
              <w:rPr>
                <w:rFonts w:asciiTheme="minorBidi" w:hAnsiTheme="minorBidi"/>
              </w:rPr>
              <w:t xml:space="preserve"> surveys include efforts to obtain high-resolution images that would allow detection of external signs of pathology, non-lethal predation or human-induced scarring. (Annex </w:t>
            </w:r>
            <w:r w:rsidR="00CE7AA5" w:rsidRPr="00E647FB">
              <w:rPr>
                <w:rFonts w:asciiTheme="minorBidi" w:hAnsiTheme="minorBidi"/>
              </w:rPr>
              <w:t>1,</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00B6A4BB"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79DA5BCB" w14:textId="77777777" w:rsidR="00A90952" w:rsidRPr="00E647FB" w:rsidRDefault="00A90952" w:rsidP="00126596">
            <w:pPr>
              <w:jc w:val="left"/>
              <w:rPr>
                <w:rFonts w:asciiTheme="minorBidi" w:hAnsiTheme="minorBidi"/>
              </w:rPr>
            </w:pPr>
            <w:r w:rsidRPr="00E647FB">
              <w:rPr>
                <w:rFonts w:asciiTheme="minorBidi" w:hAnsiTheme="minorBidi"/>
              </w:rPr>
              <w:t>Immediate</w:t>
            </w:r>
          </w:p>
        </w:tc>
      </w:tr>
      <w:tr w:rsidR="00A90952" w:rsidRPr="00E647FB" w14:paraId="20EB73EE" w14:textId="77777777">
        <w:tc>
          <w:tcPr>
            <w:tcW w:w="2978" w:type="dxa"/>
          </w:tcPr>
          <w:p w14:paraId="30884FDD" w14:textId="77777777" w:rsidR="00A90952" w:rsidRPr="00E647FB" w:rsidRDefault="00A90952" w:rsidP="00126596">
            <w:pPr>
              <w:jc w:val="left"/>
              <w:rPr>
                <w:rFonts w:asciiTheme="minorBidi" w:hAnsiTheme="minorBidi"/>
              </w:rPr>
            </w:pPr>
          </w:p>
        </w:tc>
        <w:tc>
          <w:tcPr>
            <w:tcW w:w="4394" w:type="dxa"/>
          </w:tcPr>
          <w:p w14:paraId="786C99AA" w14:textId="4072A37F" w:rsidR="00A90952" w:rsidRPr="00E647FB" w:rsidRDefault="00A90952" w:rsidP="00126596">
            <w:pPr>
              <w:jc w:val="left"/>
              <w:rPr>
                <w:rFonts w:asciiTheme="minorBidi" w:hAnsiTheme="minorBidi"/>
              </w:rPr>
            </w:pPr>
            <w:proofErr w:type="gramStart"/>
            <w:r w:rsidRPr="00E647FB">
              <w:rPr>
                <w:rFonts w:asciiTheme="minorBidi" w:hAnsiTheme="minorBidi"/>
              </w:rPr>
              <w:t>4.2.2  Water</w:t>
            </w:r>
            <w:proofErr w:type="gramEnd"/>
            <w:r w:rsidRPr="00E647FB">
              <w:rPr>
                <w:rFonts w:asciiTheme="minorBidi" w:hAnsiTheme="minorBidi"/>
              </w:rPr>
              <w:t xml:space="preserve"> sampling is conducted in core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habitats to detect contaminant levels and/or water-borne pathogens. (Annex </w:t>
            </w:r>
            <w:r w:rsidR="00CE7AA5" w:rsidRPr="00E647FB">
              <w:rPr>
                <w:rFonts w:asciiTheme="minorBidi" w:hAnsiTheme="minorBidi"/>
              </w:rPr>
              <w:t>1,</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794FFA6D"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0C47288D"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4FD33FB7" w14:textId="77777777">
        <w:tc>
          <w:tcPr>
            <w:tcW w:w="2978" w:type="dxa"/>
          </w:tcPr>
          <w:p w14:paraId="03CB289D" w14:textId="77777777" w:rsidR="00A90952" w:rsidRPr="00E647FB" w:rsidRDefault="00A90952" w:rsidP="00126596">
            <w:pPr>
              <w:jc w:val="left"/>
              <w:rPr>
                <w:rFonts w:asciiTheme="minorBidi" w:hAnsiTheme="minorBidi"/>
              </w:rPr>
            </w:pPr>
          </w:p>
        </w:tc>
        <w:tc>
          <w:tcPr>
            <w:tcW w:w="4394" w:type="dxa"/>
          </w:tcPr>
          <w:p w14:paraId="23E1B686" w14:textId="3285AE65" w:rsidR="00A90952" w:rsidRPr="00E647FB" w:rsidRDefault="00A90952" w:rsidP="00126596">
            <w:pPr>
              <w:jc w:val="left"/>
              <w:rPr>
                <w:rFonts w:asciiTheme="minorBidi" w:hAnsiTheme="minorBidi"/>
              </w:rPr>
            </w:pPr>
            <w:proofErr w:type="gramStart"/>
            <w:r w:rsidRPr="00E647FB">
              <w:rPr>
                <w:rFonts w:asciiTheme="minorBidi" w:hAnsiTheme="minorBidi"/>
              </w:rPr>
              <w:t>4.2.3  Stranding</w:t>
            </w:r>
            <w:proofErr w:type="gramEnd"/>
            <w:r w:rsidRPr="00E647FB">
              <w:rPr>
                <w:rFonts w:asciiTheme="minorBidi" w:hAnsiTheme="minorBidi"/>
              </w:rPr>
              <w:t xml:space="preserve"> responders are trained and supported to document and collect samples needed to diagnose cause of mortality and/or sub-lethal pathology/disease. (Annex </w:t>
            </w:r>
            <w:r w:rsidR="00CE7AA5" w:rsidRPr="00E647FB">
              <w:rPr>
                <w:rFonts w:asciiTheme="minorBidi" w:hAnsiTheme="minorBidi"/>
              </w:rPr>
              <w:t>1,</w:t>
            </w:r>
            <w:r w:rsidRPr="00E647FB">
              <w:rPr>
                <w:rFonts w:asciiTheme="minorBidi" w:hAnsiTheme="minorBidi"/>
              </w:rPr>
              <w:t xml:space="preserve"> Sec 2.2, Sec 2.3)</w:t>
            </w:r>
          </w:p>
        </w:tc>
        <w:tc>
          <w:tcPr>
            <w:tcW w:w="1843" w:type="dxa"/>
          </w:tcPr>
          <w:p w14:paraId="252401F5"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716BCE38"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1A2CD4F1" w14:textId="77777777">
        <w:tc>
          <w:tcPr>
            <w:tcW w:w="2978" w:type="dxa"/>
          </w:tcPr>
          <w:p w14:paraId="7640359B" w14:textId="77777777" w:rsidR="00A90952" w:rsidRPr="00E647FB" w:rsidRDefault="00A90952" w:rsidP="00126596">
            <w:pPr>
              <w:jc w:val="left"/>
              <w:rPr>
                <w:rFonts w:asciiTheme="minorBidi" w:hAnsiTheme="minorBidi"/>
              </w:rPr>
            </w:pPr>
          </w:p>
        </w:tc>
        <w:tc>
          <w:tcPr>
            <w:tcW w:w="4394" w:type="dxa"/>
          </w:tcPr>
          <w:p w14:paraId="18556B41" w14:textId="5C0C0CC5" w:rsidR="00A90952" w:rsidRPr="00E647FB" w:rsidRDefault="00A90952" w:rsidP="00126596">
            <w:pPr>
              <w:jc w:val="left"/>
              <w:rPr>
                <w:rFonts w:asciiTheme="minorBidi" w:hAnsiTheme="minorBidi"/>
              </w:rPr>
            </w:pPr>
            <w:proofErr w:type="gramStart"/>
            <w:r w:rsidRPr="00E647FB">
              <w:rPr>
                <w:rFonts w:asciiTheme="minorBidi" w:hAnsiTheme="minorBidi"/>
              </w:rPr>
              <w:t xml:space="preserve">4.2.4 </w:t>
            </w:r>
            <w:r w:rsidR="00B23BA8" w:rsidRPr="00E647FB">
              <w:rPr>
                <w:rFonts w:asciiTheme="minorBidi" w:hAnsiTheme="minorBidi"/>
              </w:rPr>
              <w:t xml:space="preserve"> </w:t>
            </w:r>
            <w:r w:rsidRPr="00E647FB">
              <w:rPr>
                <w:rFonts w:asciiTheme="minorBidi" w:hAnsiTheme="minorBidi"/>
              </w:rPr>
              <w:t>Supply</w:t>
            </w:r>
            <w:proofErr w:type="gramEnd"/>
            <w:r w:rsidRPr="00E647FB">
              <w:rPr>
                <w:rFonts w:asciiTheme="minorBidi" w:hAnsiTheme="minorBidi"/>
              </w:rPr>
              <w:t xml:space="preserve"> stranding response manuals and  stranding response kits to stranding responders. (Annex </w:t>
            </w:r>
            <w:r w:rsidR="00CE7AA5" w:rsidRPr="00E647FB">
              <w:rPr>
                <w:rFonts w:asciiTheme="minorBidi" w:hAnsiTheme="minorBidi"/>
              </w:rPr>
              <w:t>1,</w:t>
            </w:r>
            <w:r w:rsidRPr="00E647FB">
              <w:rPr>
                <w:rFonts w:asciiTheme="minorBidi" w:hAnsiTheme="minorBidi"/>
              </w:rPr>
              <w:t xml:space="preserve"> Sec 2.2, Sec 2.3)</w:t>
            </w:r>
          </w:p>
        </w:tc>
        <w:tc>
          <w:tcPr>
            <w:tcW w:w="1843" w:type="dxa"/>
          </w:tcPr>
          <w:p w14:paraId="20005E7A"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49353B32" w14:textId="77777777" w:rsidR="00A90952" w:rsidRPr="00E647FB" w:rsidRDefault="00A90952" w:rsidP="00126596">
            <w:pPr>
              <w:jc w:val="left"/>
              <w:rPr>
                <w:rFonts w:asciiTheme="minorBidi" w:hAnsiTheme="minorBidi"/>
              </w:rPr>
            </w:pPr>
            <w:r w:rsidRPr="00E647FB">
              <w:rPr>
                <w:rFonts w:asciiTheme="minorBidi" w:hAnsiTheme="minorBidi"/>
              </w:rPr>
              <w:t>Medium</w:t>
            </w:r>
          </w:p>
        </w:tc>
      </w:tr>
      <w:tr w:rsidR="00A90952" w:rsidRPr="00E647FB" w14:paraId="18EF8988" w14:textId="77777777">
        <w:tc>
          <w:tcPr>
            <w:tcW w:w="2978" w:type="dxa"/>
          </w:tcPr>
          <w:p w14:paraId="44F1EAFB" w14:textId="77777777" w:rsidR="00A90952" w:rsidRPr="00E647FB" w:rsidRDefault="00A90952" w:rsidP="00126596">
            <w:pPr>
              <w:jc w:val="left"/>
              <w:rPr>
                <w:rFonts w:asciiTheme="minorBidi" w:hAnsiTheme="minorBidi"/>
              </w:rPr>
            </w:pPr>
            <w:proofErr w:type="gramStart"/>
            <w:r w:rsidRPr="00E647FB">
              <w:rPr>
                <w:rFonts w:asciiTheme="minorBidi" w:hAnsiTheme="minorBidi"/>
              </w:rPr>
              <w:t>4.3  Basic</w:t>
            </w:r>
            <w:proofErr w:type="gramEnd"/>
            <w:r w:rsidRPr="00E647FB">
              <w:rPr>
                <w:rFonts w:asciiTheme="minorBidi" w:hAnsiTheme="minorBidi"/>
              </w:rPr>
              <w:t xml:space="preserve"> data on life history and reproductive parameters is available</w:t>
            </w:r>
          </w:p>
        </w:tc>
        <w:tc>
          <w:tcPr>
            <w:tcW w:w="4394" w:type="dxa"/>
          </w:tcPr>
          <w:p w14:paraId="0FD07953" w14:textId="7F85CC1C" w:rsidR="00A90952" w:rsidRPr="00E647FB" w:rsidRDefault="00A90952" w:rsidP="00126596">
            <w:pPr>
              <w:jc w:val="left"/>
              <w:rPr>
                <w:rFonts w:asciiTheme="minorBidi" w:hAnsiTheme="minorBidi"/>
              </w:rPr>
            </w:pPr>
            <w:proofErr w:type="gramStart"/>
            <w:r w:rsidRPr="00E647FB">
              <w:rPr>
                <w:rFonts w:asciiTheme="minorBidi" w:hAnsiTheme="minorBidi"/>
              </w:rPr>
              <w:t xml:space="preserve">4.3.1 </w:t>
            </w:r>
            <w:r w:rsidR="00B23BA8" w:rsidRPr="00E647FB">
              <w:rPr>
                <w:rFonts w:asciiTheme="minorBidi" w:hAnsiTheme="minorBidi"/>
              </w:rPr>
              <w:t xml:space="preserve"> </w:t>
            </w:r>
            <w:r w:rsidRPr="00E647FB">
              <w:rPr>
                <w:rFonts w:asciiTheme="minorBidi" w:hAnsiTheme="minorBidi"/>
              </w:rPr>
              <w:t>Boat</w:t>
            </w:r>
            <w:proofErr w:type="gramEnd"/>
            <w:r w:rsidRPr="00E647FB">
              <w:rPr>
                <w:rFonts w:asciiTheme="minorBidi" w:hAnsiTheme="minorBidi"/>
              </w:rPr>
              <w:t xml:space="preserve"> surveys include photo-identification protocols and the establishment of photo-identification catalogues allows individuals to be monitored over time, potentially providing information on when females begin to reproduce and calving intervals. (Annex </w:t>
            </w:r>
            <w:r w:rsidR="00CE7AA5" w:rsidRPr="00E647FB">
              <w:rPr>
                <w:rFonts w:asciiTheme="minorBidi" w:hAnsiTheme="minorBidi"/>
              </w:rPr>
              <w:t>1,</w:t>
            </w:r>
            <w:r w:rsidRPr="00E647FB">
              <w:rPr>
                <w:rFonts w:asciiTheme="minorBidi" w:hAnsiTheme="minorBidi"/>
              </w:rPr>
              <w:t xml:space="preserve"> Sec </w:t>
            </w:r>
            <w:proofErr w:type="gramStart"/>
            <w:r w:rsidRPr="00E647FB">
              <w:rPr>
                <w:rFonts w:asciiTheme="minorBidi" w:hAnsiTheme="minorBidi"/>
              </w:rPr>
              <w:t>1.1</w:t>
            </w:r>
            <w:proofErr w:type="gramEnd"/>
            <w:r w:rsidRPr="00E647FB">
              <w:rPr>
                <w:rFonts w:asciiTheme="minorBidi" w:hAnsiTheme="minorBidi"/>
              </w:rPr>
              <w:t xml:space="preserve"> and Sec 1.2)</w:t>
            </w:r>
          </w:p>
        </w:tc>
        <w:tc>
          <w:tcPr>
            <w:tcW w:w="1843" w:type="dxa"/>
          </w:tcPr>
          <w:p w14:paraId="4BCB2C55"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4C70A826"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74CD8863" w14:textId="77777777">
        <w:tc>
          <w:tcPr>
            <w:tcW w:w="2978" w:type="dxa"/>
          </w:tcPr>
          <w:p w14:paraId="387BE413" w14:textId="77777777" w:rsidR="00A90952" w:rsidRPr="00E647FB" w:rsidRDefault="00A90952" w:rsidP="00126596">
            <w:pPr>
              <w:jc w:val="left"/>
              <w:rPr>
                <w:rFonts w:asciiTheme="minorBidi" w:hAnsiTheme="minorBidi"/>
              </w:rPr>
            </w:pPr>
          </w:p>
        </w:tc>
        <w:tc>
          <w:tcPr>
            <w:tcW w:w="4394" w:type="dxa"/>
          </w:tcPr>
          <w:p w14:paraId="03E97330" w14:textId="45998DF7" w:rsidR="00A90952" w:rsidRPr="00E647FB" w:rsidRDefault="00A90952" w:rsidP="00126596">
            <w:pPr>
              <w:jc w:val="left"/>
              <w:rPr>
                <w:rFonts w:asciiTheme="minorBidi" w:hAnsiTheme="minorBidi"/>
              </w:rPr>
            </w:pPr>
            <w:proofErr w:type="gramStart"/>
            <w:r w:rsidRPr="00E647FB">
              <w:rPr>
                <w:rFonts w:asciiTheme="minorBidi" w:hAnsiTheme="minorBidi"/>
              </w:rPr>
              <w:t>4.3.2  Necropsies</w:t>
            </w:r>
            <w:proofErr w:type="gramEnd"/>
            <w:r w:rsidRPr="00E647FB">
              <w:rPr>
                <w:rFonts w:asciiTheme="minorBidi" w:hAnsiTheme="minorBidi"/>
              </w:rPr>
              <w:t xml:space="preserve"> performed on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include collection of teeth to allow aging by growth layer groups, and more advanced examination of reproductive organs to determine sexual maturity and (for females) number of parturitions. (Annex </w:t>
            </w:r>
            <w:r w:rsidR="00CE7AA5" w:rsidRPr="00E647FB">
              <w:rPr>
                <w:rFonts w:asciiTheme="minorBidi" w:hAnsiTheme="minorBidi"/>
              </w:rPr>
              <w:t>1,</w:t>
            </w:r>
            <w:r w:rsidRPr="00E647FB">
              <w:rPr>
                <w:rFonts w:asciiTheme="minorBidi" w:hAnsiTheme="minorBidi"/>
              </w:rPr>
              <w:t xml:space="preserve"> Sec 2.2, Sec 2.3)</w:t>
            </w:r>
          </w:p>
        </w:tc>
        <w:tc>
          <w:tcPr>
            <w:tcW w:w="1843" w:type="dxa"/>
          </w:tcPr>
          <w:p w14:paraId="2DF4BA73"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20A1A898"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r w:rsidR="00A90952" w:rsidRPr="00E647FB" w14:paraId="778EE8D4" w14:textId="77777777">
        <w:tc>
          <w:tcPr>
            <w:tcW w:w="2978" w:type="dxa"/>
          </w:tcPr>
          <w:p w14:paraId="0BF62E83" w14:textId="77777777" w:rsidR="00A90952" w:rsidRPr="00E647FB" w:rsidRDefault="00A90952" w:rsidP="00126596">
            <w:pPr>
              <w:jc w:val="left"/>
              <w:rPr>
                <w:rFonts w:asciiTheme="minorBidi" w:hAnsiTheme="minorBidi"/>
              </w:rPr>
            </w:pPr>
            <w:proofErr w:type="gramStart"/>
            <w:r w:rsidRPr="00E647FB">
              <w:rPr>
                <w:rFonts w:asciiTheme="minorBidi" w:hAnsiTheme="minorBidi"/>
              </w:rPr>
              <w:t>4.4  Basic</w:t>
            </w:r>
            <w:proofErr w:type="gramEnd"/>
            <w:r w:rsidRPr="00E647FB">
              <w:rPr>
                <w:rFonts w:asciiTheme="minorBidi" w:hAnsiTheme="minorBidi"/>
              </w:rPr>
              <w:t xml:space="preserve"> data on physiological statistics and responses is available</w:t>
            </w:r>
          </w:p>
        </w:tc>
        <w:tc>
          <w:tcPr>
            <w:tcW w:w="4394" w:type="dxa"/>
          </w:tcPr>
          <w:p w14:paraId="7E630478" w14:textId="1FDFB6F9" w:rsidR="00A90952" w:rsidRPr="00E647FB" w:rsidRDefault="00A90952" w:rsidP="00126596">
            <w:pPr>
              <w:jc w:val="left"/>
              <w:rPr>
                <w:rFonts w:asciiTheme="minorBidi" w:hAnsiTheme="minorBidi"/>
              </w:rPr>
            </w:pPr>
            <w:proofErr w:type="gramStart"/>
            <w:r w:rsidRPr="00E647FB">
              <w:rPr>
                <w:rFonts w:asciiTheme="minorBidi" w:hAnsiTheme="minorBidi"/>
              </w:rPr>
              <w:t>4.4.1  Opportunistically</w:t>
            </w:r>
            <w:proofErr w:type="gramEnd"/>
            <w:r w:rsidRPr="00E647FB">
              <w:rPr>
                <w:rFonts w:asciiTheme="minorBidi" w:hAnsiTheme="minorBidi"/>
              </w:rPr>
              <w:t xml:space="preserve"> collect data on vital statistics (respiratory rates, heart rates) from live stranded or entrapped individuals, where collecting such data does not put an individual at further risk.</w:t>
            </w:r>
          </w:p>
        </w:tc>
        <w:tc>
          <w:tcPr>
            <w:tcW w:w="1843" w:type="dxa"/>
          </w:tcPr>
          <w:p w14:paraId="37AF683B"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5F3E63FE" w14:textId="77777777" w:rsidR="00A90952" w:rsidRPr="00E647FB" w:rsidRDefault="00A90952" w:rsidP="00126596">
            <w:pPr>
              <w:jc w:val="left"/>
              <w:rPr>
                <w:rFonts w:asciiTheme="minorBidi" w:hAnsiTheme="minorBidi"/>
              </w:rPr>
            </w:pPr>
            <w:r w:rsidRPr="00E647FB">
              <w:rPr>
                <w:rFonts w:asciiTheme="minorBidi" w:hAnsiTheme="minorBidi"/>
              </w:rPr>
              <w:t>Medium-long</w:t>
            </w:r>
          </w:p>
        </w:tc>
      </w:tr>
    </w:tbl>
    <w:p w14:paraId="4086F9E3" w14:textId="77777777" w:rsidR="00A90952" w:rsidRPr="00E647FB" w:rsidRDefault="00A90952">
      <w:pPr>
        <w:rPr>
          <w:rFonts w:asciiTheme="minorBidi" w:hAnsiTheme="minorBidi"/>
        </w:rPr>
      </w:pPr>
    </w:p>
    <w:p w14:paraId="152D5076" w14:textId="77777777" w:rsidR="00A90952" w:rsidRPr="00E647FB" w:rsidRDefault="00A90952">
      <w:pPr>
        <w:rPr>
          <w:rFonts w:asciiTheme="minorBidi" w:hAnsiTheme="minorBidi"/>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E647FB" w14:paraId="3BA9D345" w14:textId="77777777">
        <w:tc>
          <w:tcPr>
            <w:tcW w:w="10916" w:type="dxa"/>
            <w:gridSpan w:val="4"/>
            <w:shd w:val="clear" w:color="auto" w:fill="FFC000"/>
          </w:tcPr>
          <w:p w14:paraId="06746DED" w14:textId="77777777" w:rsidR="00A90952" w:rsidRPr="00E647FB" w:rsidRDefault="00A90952" w:rsidP="00126596">
            <w:pPr>
              <w:jc w:val="left"/>
              <w:rPr>
                <w:rFonts w:asciiTheme="minorBidi" w:hAnsiTheme="minorBidi"/>
              </w:rPr>
            </w:pPr>
            <w:r w:rsidRPr="00E647FB">
              <w:rPr>
                <w:rFonts w:asciiTheme="minorBidi" w:hAnsiTheme="minorBidi"/>
                <w:b/>
                <w:bCs/>
              </w:rPr>
              <w:t xml:space="preserve">Threat 5.   Resource and Capacity </w:t>
            </w:r>
            <w:proofErr w:type="gramStart"/>
            <w:r w:rsidRPr="00E647FB">
              <w:rPr>
                <w:rFonts w:asciiTheme="minorBidi" w:hAnsiTheme="minorBidi"/>
                <w:b/>
                <w:bCs/>
              </w:rPr>
              <w:t xml:space="preserve">deficits  </w:t>
            </w:r>
            <w:r w:rsidRPr="00E647FB">
              <w:rPr>
                <w:rFonts w:asciiTheme="minorBidi" w:hAnsiTheme="minorBidi"/>
              </w:rPr>
              <w:t>(</w:t>
            </w:r>
            <w:proofErr w:type="gramEnd"/>
            <w:r w:rsidRPr="00E647FB">
              <w:rPr>
                <w:rFonts w:asciiTheme="minorBidi" w:hAnsiTheme="minorBidi"/>
              </w:rPr>
              <w:t>Risk ranking:  major)</w:t>
            </w:r>
          </w:p>
        </w:tc>
      </w:tr>
      <w:tr w:rsidR="00A90952" w:rsidRPr="00E647FB" w14:paraId="024FD39F" w14:textId="77777777">
        <w:tc>
          <w:tcPr>
            <w:tcW w:w="2978" w:type="dxa"/>
          </w:tcPr>
          <w:p w14:paraId="7D1AE46A" w14:textId="77777777" w:rsidR="00A90952" w:rsidRPr="00E647FB" w:rsidRDefault="00A90952" w:rsidP="00126596">
            <w:pPr>
              <w:jc w:val="left"/>
              <w:rPr>
                <w:rFonts w:asciiTheme="minorBidi" w:hAnsiTheme="minorBidi"/>
                <w:b/>
                <w:bCs/>
              </w:rPr>
            </w:pPr>
            <w:r w:rsidRPr="00E647FB">
              <w:rPr>
                <w:rFonts w:asciiTheme="minorBidi" w:hAnsiTheme="minorBidi"/>
                <w:b/>
                <w:bCs/>
              </w:rPr>
              <w:t>Result</w:t>
            </w:r>
          </w:p>
        </w:tc>
        <w:tc>
          <w:tcPr>
            <w:tcW w:w="4394" w:type="dxa"/>
          </w:tcPr>
          <w:p w14:paraId="0BB9BB5C" w14:textId="77777777" w:rsidR="00A90952" w:rsidRPr="00E647FB" w:rsidRDefault="00A90952" w:rsidP="00126596">
            <w:pPr>
              <w:jc w:val="left"/>
              <w:rPr>
                <w:rFonts w:asciiTheme="minorBidi" w:hAnsiTheme="minorBidi"/>
                <w:b/>
                <w:bCs/>
              </w:rPr>
            </w:pPr>
            <w:r w:rsidRPr="00E647FB">
              <w:rPr>
                <w:rFonts w:asciiTheme="minorBidi" w:hAnsiTheme="minorBidi"/>
                <w:b/>
                <w:bCs/>
              </w:rPr>
              <w:t>Action</w:t>
            </w:r>
          </w:p>
        </w:tc>
        <w:tc>
          <w:tcPr>
            <w:tcW w:w="1843" w:type="dxa"/>
          </w:tcPr>
          <w:p w14:paraId="6F556DD8" w14:textId="77777777" w:rsidR="00A90952" w:rsidRPr="00E647FB" w:rsidRDefault="00A90952" w:rsidP="00126596">
            <w:pPr>
              <w:jc w:val="left"/>
              <w:rPr>
                <w:rFonts w:asciiTheme="minorBidi" w:hAnsiTheme="minorBidi"/>
                <w:b/>
                <w:bCs/>
              </w:rPr>
            </w:pPr>
            <w:r w:rsidRPr="00E647FB">
              <w:rPr>
                <w:rFonts w:asciiTheme="minorBidi" w:hAnsiTheme="minorBidi"/>
                <w:b/>
                <w:bCs/>
              </w:rPr>
              <w:t>Priority</w:t>
            </w:r>
          </w:p>
        </w:tc>
        <w:tc>
          <w:tcPr>
            <w:tcW w:w="1701" w:type="dxa"/>
          </w:tcPr>
          <w:p w14:paraId="3B63E4DD" w14:textId="77777777" w:rsidR="00A90952" w:rsidRPr="00E647FB" w:rsidRDefault="00A90952" w:rsidP="00126596">
            <w:pPr>
              <w:jc w:val="left"/>
              <w:rPr>
                <w:rFonts w:asciiTheme="minorBidi" w:hAnsiTheme="minorBidi"/>
                <w:b/>
                <w:bCs/>
              </w:rPr>
            </w:pPr>
            <w:r w:rsidRPr="00E647FB">
              <w:rPr>
                <w:rFonts w:asciiTheme="minorBidi" w:hAnsiTheme="minorBidi"/>
                <w:b/>
                <w:bCs/>
              </w:rPr>
              <w:t xml:space="preserve">Timescale </w:t>
            </w:r>
          </w:p>
        </w:tc>
      </w:tr>
      <w:tr w:rsidR="00A90952" w:rsidRPr="00E647FB" w14:paraId="0F90CF12" w14:textId="77777777">
        <w:tc>
          <w:tcPr>
            <w:tcW w:w="10916" w:type="dxa"/>
            <w:gridSpan w:val="4"/>
            <w:shd w:val="clear" w:color="auto" w:fill="CCC0D9" w:themeFill="accent4" w:themeFillTint="66"/>
          </w:tcPr>
          <w:p w14:paraId="4B762C5D"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1: </w:t>
            </w:r>
            <w:r w:rsidRPr="00E647FB">
              <w:rPr>
                <w:rFonts w:asciiTheme="minorBidi" w:hAnsiTheme="minorBidi"/>
              </w:rPr>
              <w:t xml:space="preserve"> Mobilise and create resources to support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conservation</w:t>
            </w:r>
          </w:p>
        </w:tc>
      </w:tr>
      <w:tr w:rsidR="00A90952" w:rsidRPr="00E647FB" w14:paraId="1F7B9EA0" w14:textId="77777777">
        <w:tc>
          <w:tcPr>
            <w:tcW w:w="2978" w:type="dxa"/>
          </w:tcPr>
          <w:p w14:paraId="4164A381" w14:textId="05963D61" w:rsidR="00A90952" w:rsidRPr="00E647FB" w:rsidRDefault="00A90952" w:rsidP="00126596">
            <w:pPr>
              <w:jc w:val="left"/>
              <w:rPr>
                <w:rFonts w:asciiTheme="minorBidi" w:hAnsiTheme="minorBidi"/>
              </w:rPr>
            </w:pPr>
            <w:proofErr w:type="gramStart"/>
            <w:r w:rsidRPr="00E647FB">
              <w:rPr>
                <w:rFonts w:asciiTheme="minorBidi" w:hAnsiTheme="minorBidi"/>
              </w:rPr>
              <w:t xml:space="preserve">1.1 </w:t>
            </w:r>
            <w:r w:rsidR="00E63353" w:rsidRPr="00E647FB">
              <w:rPr>
                <w:rFonts w:asciiTheme="minorBidi" w:hAnsiTheme="minorBidi"/>
              </w:rPr>
              <w:t xml:space="preserve"> </w:t>
            </w:r>
            <w:r w:rsidRPr="00E647FB">
              <w:rPr>
                <w:rFonts w:asciiTheme="minorBidi" w:hAnsiTheme="minorBidi"/>
              </w:rPr>
              <w:t>Funding</w:t>
            </w:r>
            <w:proofErr w:type="gramEnd"/>
            <w:r w:rsidRPr="00E647FB">
              <w:rPr>
                <w:rFonts w:asciiTheme="minorBidi" w:hAnsiTheme="minorBidi"/>
              </w:rPr>
              <w:t xml:space="preserve"> is available to support the range of activities recommended in this Action Plan</w:t>
            </w:r>
          </w:p>
        </w:tc>
        <w:tc>
          <w:tcPr>
            <w:tcW w:w="4394" w:type="dxa"/>
          </w:tcPr>
          <w:p w14:paraId="4CE16E05" w14:textId="187D334D" w:rsidR="00A90952" w:rsidRPr="00E647FB" w:rsidRDefault="00A90952" w:rsidP="00126596">
            <w:pPr>
              <w:jc w:val="left"/>
              <w:rPr>
                <w:rFonts w:asciiTheme="minorBidi" w:hAnsiTheme="minorBidi"/>
              </w:rPr>
            </w:pPr>
            <w:proofErr w:type="gramStart"/>
            <w:r w:rsidRPr="00E647FB">
              <w:rPr>
                <w:rFonts w:asciiTheme="minorBidi" w:hAnsiTheme="minorBidi"/>
              </w:rPr>
              <w:t>1.1.1  Create</w:t>
            </w:r>
            <w:proofErr w:type="gramEnd"/>
            <w:r w:rsidRPr="00E647FB">
              <w:rPr>
                <w:rFonts w:asciiTheme="minorBidi" w:hAnsiTheme="minorBidi"/>
              </w:rPr>
              <w:t xml:space="preserve"> a shared platform that can raise awareness of the urgent need for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conservation</w:t>
            </w:r>
            <w:r w:rsidRPr="00E647FB">
              <w:rPr>
                <w:rFonts w:asciiTheme="minorBidi" w:hAnsiTheme="minorBidi"/>
                <w:i/>
                <w:iCs/>
              </w:rPr>
              <w:t xml:space="preserve"> </w:t>
            </w:r>
            <w:r w:rsidRPr="00E647FB">
              <w:rPr>
                <w:rFonts w:asciiTheme="minorBidi" w:hAnsiTheme="minorBidi"/>
              </w:rPr>
              <w:t xml:space="preserve">and raise funds to support research and conservation actions. (Annex </w:t>
            </w:r>
            <w:r w:rsidR="00CE7AA5" w:rsidRPr="00E647FB">
              <w:rPr>
                <w:rFonts w:asciiTheme="minorBidi" w:hAnsiTheme="minorBidi"/>
              </w:rPr>
              <w:t>1</w:t>
            </w:r>
            <w:r w:rsidRPr="00E647FB">
              <w:rPr>
                <w:rFonts w:asciiTheme="minorBidi" w:hAnsiTheme="minorBidi"/>
              </w:rPr>
              <w:t>, Sec. 3.3)</w:t>
            </w:r>
          </w:p>
        </w:tc>
        <w:tc>
          <w:tcPr>
            <w:tcW w:w="1843" w:type="dxa"/>
          </w:tcPr>
          <w:p w14:paraId="7F468DB4"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50B73511"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2D773E43" w14:textId="77777777">
        <w:tc>
          <w:tcPr>
            <w:tcW w:w="2978" w:type="dxa"/>
          </w:tcPr>
          <w:p w14:paraId="6481249C" w14:textId="77777777" w:rsidR="00A90952" w:rsidRPr="00E647FB" w:rsidRDefault="00A90952" w:rsidP="00126596">
            <w:pPr>
              <w:jc w:val="left"/>
              <w:rPr>
                <w:rFonts w:asciiTheme="minorBidi" w:hAnsiTheme="minorBidi"/>
              </w:rPr>
            </w:pPr>
          </w:p>
        </w:tc>
        <w:tc>
          <w:tcPr>
            <w:tcW w:w="4394" w:type="dxa"/>
          </w:tcPr>
          <w:p w14:paraId="49664F43" w14:textId="77777777" w:rsidR="00A90952" w:rsidRPr="00E647FB" w:rsidRDefault="00A90952" w:rsidP="00126596">
            <w:pPr>
              <w:jc w:val="left"/>
              <w:rPr>
                <w:rFonts w:asciiTheme="minorBidi" w:hAnsiTheme="minorBidi"/>
              </w:rPr>
            </w:pPr>
            <w:proofErr w:type="gramStart"/>
            <w:r w:rsidRPr="00E647FB">
              <w:rPr>
                <w:rFonts w:asciiTheme="minorBidi" w:hAnsiTheme="minorBidi"/>
              </w:rPr>
              <w:t>1.1.2  Create</w:t>
            </w:r>
            <w:proofErr w:type="gramEnd"/>
            <w:r w:rsidRPr="00E647FB">
              <w:rPr>
                <w:rFonts w:asciiTheme="minorBidi" w:hAnsiTheme="minorBidi"/>
              </w:rPr>
              <w:t xml:space="preserve"> a platform that can receive and administer funds, ensuring that funding gets to practitioners on the ground in range countries to implement effective research and conservation. </w:t>
            </w:r>
          </w:p>
        </w:tc>
        <w:tc>
          <w:tcPr>
            <w:tcW w:w="1843" w:type="dxa"/>
          </w:tcPr>
          <w:p w14:paraId="74FB87F7"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709C0BA2"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54D3C110" w14:textId="77777777">
        <w:tc>
          <w:tcPr>
            <w:tcW w:w="2978" w:type="dxa"/>
          </w:tcPr>
          <w:p w14:paraId="529C6648" w14:textId="77777777" w:rsidR="00A90952" w:rsidRPr="00E647FB" w:rsidRDefault="00A90952" w:rsidP="00126596">
            <w:pPr>
              <w:jc w:val="left"/>
              <w:rPr>
                <w:rFonts w:asciiTheme="minorBidi" w:hAnsiTheme="minorBidi"/>
              </w:rPr>
            </w:pPr>
          </w:p>
        </w:tc>
        <w:tc>
          <w:tcPr>
            <w:tcW w:w="4394" w:type="dxa"/>
          </w:tcPr>
          <w:p w14:paraId="550CBF1B" w14:textId="77777777" w:rsidR="00A90952" w:rsidRPr="00E647FB" w:rsidRDefault="00A90952" w:rsidP="00126596">
            <w:pPr>
              <w:jc w:val="left"/>
              <w:rPr>
                <w:rFonts w:asciiTheme="minorBidi" w:hAnsiTheme="minorBidi"/>
              </w:rPr>
            </w:pPr>
            <w:proofErr w:type="gramStart"/>
            <w:r w:rsidRPr="00E647FB">
              <w:rPr>
                <w:rFonts w:asciiTheme="minorBidi" w:hAnsiTheme="minorBidi"/>
              </w:rPr>
              <w:t>1.1.3  Support</w:t>
            </w:r>
            <w:proofErr w:type="gramEnd"/>
            <w:r w:rsidRPr="00E647FB">
              <w:rPr>
                <w:rFonts w:asciiTheme="minorBidi" w:hAnsiTheme="minorBidi"/>
              </w:rPr>
              <w:t xml:space="preserve"> range country NGOs and other range country stakeholders in funding applications. </w:t>
            </w:r>
          </w:p>
        </w:tc>
        <w:tc>
          <w:tcPr>
            <w:tcW w:w="1843" w:type="dxa"/>
          </w:tcPr>
          <w:p w14:paraId="650C5EAD"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2698F3F5"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9250BA" w:rsidRPr="00E647FB" w14:paraId="02340624" w14:textId="77777777">
        <w:tc>
          <w:tcPr>
            <w:tcW w:w="2978" w:type="dxa"/>
          </w:tcPr>
          <w:p w14:paraId="144DF9E8" w14:textId="77777777" w:rsidR="009250BA" w:rsidRPr="00E647FB" w:rsidRDefault="009250BA" w:rsidP="00126596">
            <w:pPr>
              <w:jc w:val="left"/>
              <w:rPr>
                <w:rFonts w:asciiTheme="minorBidi" w:hAnsiTheme="minorBidi"/>
              </w:rPr>
            </w:pPr>
          </w:p>
        </w:tc>
        <w:tc>
          <w:tcPr>
            <w:tcW w:w="4394" w:type="dxa"/>
          </w:tcPr>
          <w:p w14:paraId="0E78F0BB" w14:textId="42B77866" w:rsidR="009250BA" w:rsidRPr="00E647FB" w:rsidRDefault="009250BA" w:rsidP="00126596">
            <w:pPr>
              <w:jc w:val="left"/>
              <w:rPr>
                <w:rFonts w:asciiTheme="minorBidi" w:hAnsiTheme="minorBidi"/>
              </w:rPr>
            </w:pPr>
            <w:proofErr w:type="gramStart"/>
            <w:r w:rsidRPr="00E647FB">
              <w:rPr>
                <w:rFonts w:asciiTheme="minorBidi" w:hAnsiTheme="minorBidi"/>
              </w:rPr>
              <w:t>1.1.4  Support</w:t>
            </w:r>
            <w:proofErr w:type="gramEnd"/>
            <w:r w:rsidRPr="00E647FB">
              <w:rPr>
                <w:rFonts w:asciiTheme="minorBidi" w:hAnsiTheme="minorBidi"/>
              </w:rPr>
              <w:t xml:space="preserve"> range countries in designing sustainable funding mechanisms, including the use of penalties or fines for infractions of laws protecting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for conservation actions.</w:t>
            </w:r>
            <w:r w:rsidR="001E132B" w:rsidRPr="00E647FB">
              <w:rPr>
                <w:rFonts w:asciiTheme="minorBidi" w:hAnsiTheme="minorBidi"/>
              </w:rPr>
              <w:t xml:space="preserve"> (Annex </w:t>
            </w:r>
            <w:r w:rsidR="00CE7AA5" w:rsidRPr="00E647FB">
              <w:rPr>
                <w:rFonts w:asciiTheme="minorBidi" w:hAnsiTheme="minorBidi"/>
              </w:rPr>
              <w:t>1</w:t>
            </w:r>
            <w:r w:rsidR="001E132B" w:rsidRPr="00E647FB">
              <w:rPr>
                <w:rFonts w:asciiTheme="minorBidi" w:hAnsiTheme="minorBidi"/>
              </w:rPr>
              <w:t>, Sec 3.9)</w:t>
            </w:r>
          </w:p>
        </w:tc>
        <w:tc>
          <w:tcPr>
            <w:tcW w:w="1843" w:type="dxa"/>
          </w:tcPr>
          <w:p w14:paraId="50B7F94B" w14:textId="77777777" w:rsidR="009250BA" w:rsidRPr="00E647FB" w:rsidRDefault="009250BA" w:rsidP="00126596">
            <w:pPr>
              <w:jc w:val="left"/>
              <w:rPr>
                <w:rFonts w:asciiTheme="minorBidi" w:hAnsiTheme="minorBidi"/>
              </w:rPr>
            </w:pPr>
          </w:p>
        </w:tc>
        <w:tc>
          <w:tcPr>
            <w:tcW w:w="1701" w:type="dxa"/>
          </w:tcPr>
          <w:p w14:paraId="3CE39766" w14:textId="77777777" w:rsidR="009250BA" w:rsidRPr="00E647FB" w:rsidRDefault="009250BA" w:rsidP="00126596">
            <w:pPr>
              <w:jc w:val="left"/>
              <w:rPr>
                <w:rFonts w:asciiTheme="minorBidi" w:hAnsiTheme="minorBidi"/>
              </w:rPr>
            </w:pPr>
          </w:p>
        </w:tc>
      </w:tr>
      <w:tr w:rsidR="00A90952" w:rsidRPr="00E647FB" w14:paraId="0B5DF46B" w14:textId="77777777">
        <w:tc>
          <w:tcPr>
            <w:tcW w:w="2978" w:type="dxa"/>
          </w:tcPr>
          <w:p w14:paraId="5AA27274" w14:textId="6FBD70F3" w:rsidR="00A90952" w:rsidRPr="00E647FB" w:rsidRDefault="00A90952" w:rsidP="00126596">
            <w:pPr>
              <w:jc w:val="left"/>
              <w:rPr>
                <w:rFonts w:asciiTheme="minorBidi" w:hAnsiTheme="minorBidi"/>
              </w:rPr>
            </w:pPr>
            <w:proofErr w:type="gramStart"/>
            <w:r w:rsidRPr="00E647FB">
              <w:rPr>
                <w:rFonts w:asciiTheme="minorBidi" w:hAnsiTheme="minorBidi"/>
              </w:rPr>
              <w:t xml:space="preserve">1.2 </w:t>
            </w:r>
            <w:r w:rsidR="00E63353" w:rsidRPr="00E647FB">
              <w:rPr>
                <w:rFonts w:asciiTheme="minorBidi" w:hAnsiTheme="minorBidi"/>
              </w:rPr>
              <w:t xml:space="preserve"> </w:t>
            </w:r>
            <w:r w:rsidRPr="00E647FB">
              <w:rPr>
                <w:rFonts w:asciiTheme="minorBidi" w:hAnsiTheme="minorBidi"/>
              </w:rPr>
              <w:t>Communication</w:t>
            </w:r>
            <w:proofErr w:type="gramEnd"/>
            <w:r w:rsidRPr="00E647FB">
              <w:rPr>
                <w:rFonts w:asciiTheme="minorBidi" w:hAnsiTheme="minorBidi"/>
              </w:rPr>
              <w:t xml:space="preserve"> and outreach materials area available for a range of different stakeholder groups</w:t>
            </w:r>
          </w:p>
        </w:tc>
        <w:tc>
          <w:tcPr>
            <w:tcW w:w="4394" w:type="dxa"/>
          </w:tcPr>
          <w:p w14:paraId="250DBEB5" w14:textId="7C0AD809" w:rsidR="00A90952" w:rsidRPr="00E647FB" w:rsidRDefault="00A90952" w:rsidP="00126596">
            <w:pPr>
              <w:jc w:val="left"/>
              <w:rPr>
                <w:rFonts w:asciiTheme="minorBidi" w:hAnsiTheme="minorBidi"/>
              </w:rPr>
            </w:pPr>
            <w:proofErr w:type="gramStart"/>
            <w:r w:rsidRPr="00E647FB">
              <w:rPr>
                <w:rFonts w:asciiTheme="minorBidi" w:hAnsiTheme="minorBidi"/>
              </w:rPr>
              <w:t>1.2.1  Create</w:t>
            </w:r>
            <w:proofErr w:type="gramEnd"/>
            <w:r w:rsidRPr="00E647FB">
              <w:rPr>
                <w:rFonts w:asciiTheme="minorBidi" w:hAnsiTheme="minorBidi"/>
              </w:rPr>
              <w:t xml:space="preserve"> outreach and communication tools for schools, coastal communities, government and industry stakeholders, and potential funders. (Annex </w:t>
            </w:r>
            <w:r w:rsidR="00CE7AA5" w:rsidRPr="00E647FB">
              <w:rPr>
                <w:rFonts w:asciiTheme="minorBidi" w:hAnsiTheme="minorBidi"/>
              </w:rPr>
              <w:t>1</w:t>
            </w:r>
            <w:r w:rsidRPr="00E647FB">
              <w:rPr>
                <w:rFonts w:asciiTheme="minorBidi" w:hAnsiTheme="minorBidi"/>
              </w:rPr>
              <w:t>, Sec 2.1, Sec 3.3)</w:t>
            </w:r>
          </w:p>
        </w:tc>
        <w:tc>
          <w:tcPr>
            <w:tcW w:w="1843" w:type="dxa"/>
          </w:tcPr>
          <w:p w14:paraId="1B59F52E"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651FADDD"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40AF2890" w14:textId="77777777">
        <w:tc>
          <w:tcPr>
            <w:tcW w:w="2978" w:type="dxa"/>
          </w:tcPr>
          <w:p w14:paraId="2E766D63" w14:textId="77777777" w:rsidR="00A90952" w:rsidRPr="00E647FB" w:rsidRDefault="00A90952" w:rsidP="00126596">
            <w:pPr>
              <w:jc w:val="left"/>
              <w:rPr>
                <w:rFonts w:asciiTheme="minorBidi" w:hAnsiTheme="minorBidi"/>
              </w:rPr>
            </w:pPr>
          </w:p>
        </w:tc>
        <w:tc>
          <w:tcPr>
            <w:tcW w:w="4394" w:type="dxa"/>
          </w:tcPr>
          <w:p w14:paraId="104F3181" w14:textId="1FB792FF" w:rsidR="00A90952" w:rsidRPr="00E647FB" w:rsidRDefault="00A90952" w:rsidP="00126596">
            <w:pPr>
              <w:jc w:val="left"/>
              <w:rPr>
                <w:rFonts w:asciiTheme="minorBidi" w:hAnsiTheme="minorBidi"/>
              </w:rPr>
            </w:pPr>
            <w:proofErr w:type="gramStart"/>
            <w:r w:rsidRPr="00E647FB">
              <w:rPr>
                <w:rFonts w:asciiTheme="minorBidi" w:hAnsiTheme="minorBidi"/>
              </w:rPr>
              <w:t xml:space="preserve">1.2.2 </w:t>
            </w:r>
            <w:r w:rsidR="00E63353" w:rsidRPr="00E647FB">
              <w:rPr>
                <w:rFonts w:asciiTheme="minorBidi" w:hAnsiTheme="minorBidi"/>
              </w:rPr>
              <w:t xml:space="preserve"> </w:t>
            </w:r>
            <w:r w:rsidRPr="00E647FB">
              <w:rPr>
                <w:rFonts w:asciiTheme="minorBidi" w:hAnsiTheme="minorBidi"/>
              </w:rPr>
              <w:t>Disseminate</w:t>
            </w:r>
            <w:proofErr w:type="gramEnd"/>
            <w:r w:rsidRPr="00E647FB">
              <w:rPr>
                <w:rFonts w:asciiTheme="minorBidi" w:hAnsiTheme="minorBidi"/>
              </w:rPr>
              <w:t xml:space="preserve"> outreach and communication tools through a centralised website, social media, community workshops, government engagements etc. (Annex </w:t>
            </w:r>
            <w:r w:rsidR="00CE7AA5" w:rsidRPr="00E647FB">
              <w:rPr>
                <w:rFonts w:asciiTheme="minorBidi" w:hAnsiTheme="minorBidi"/>
              </w:rPr>
              <w:t>1</w:t>
            </w:r>
            <w:r w:rsidRPr="00E647FB">
              <w:rPr>
                <w:rFonts w:asciiTheme="minorBidi" w:hAnsiTheme="minorBidi"/>
              </w:rPr>
              <w:t>, Sec 3.3)</w:t>
            </w:r>
          </w:p>
        </w:tc>
        <w:tc>
          <w:tcPr>
            <w:tcW w:w="1843" w:type="dxa"/>
          </w:tcPr>
          <w:p w14:paraId="492AE0BA"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0CFC28A0" w14:textId="77777777" w:rsidR="00A90952" w:rsidRPr="00E647FB" w:rsidRDefault="00A90952" w:rsidP="00126596">
            <w:pPr>
              <w:jc w:val="left"/>
              <w:rPr>
                <w:rFonts w:asciiTheme="minorBidi" w:hAnsiTheme="minorBidi"/>
              </w:rPr>
            </w:pPr>
            <w:r w:rsidRPr="00E647FB">
              <w:rPr>
                <w:rFonts w:asciiTheme="minorBidi" w:hAnsiTheme="minorBidi"/>
              </w:rPr>
              <w:t>Short</w:t>
            </w:r>
          </w:p>
        </w:tc>
      </w:tr>
      <w:tr w:rsidR="00A90952" w:rsidRPr="00E647FB" w14:paraId="3E1832DB" w14:textId="77777777">
        <w:tc>
          <w:tcPr>
            <w:tcW w:w="2978" w:type="dxa"/>
          </w:tcPr>
          <w:p w14:paraId="1AB3FD1F" w14:textId="77777777" w:rsidR="00A90952" w:rsidRPr="00E647FB" w:rsidRDefault="00A90952" w:rsidP="00126596">
            <w:pPr>
              <w:jc w:val="left"/>
              <w:rPr>
                <w:rFonts w:asciiTheme="minorBidi" w:hAnsiTheme="minorBidi"/>
              </w:rPr>
            </w:pPr>
            <w:proofErr w:type="gramStart"/>
            <w:r w:rsidRPr="00E647FB">
              <w:rPr>
                <w:rFonts w:asciiTheme="minorBidi" w:hAnsiTheme="minorBidi"/>
              </w:rPr>
              <w:lastRenderedPageBreak/>
              <w:t>1.3  Resources</w:t>
            </w:r>
            <w:proofErr w:type="gramEnd"/>
            <w:r w:rsidRPr="00E647FB">
              <w:rPr>
                <w:rFonts w:asciiTheme="minorBidi" w:hAnsiTheme="minorBidi"/>
              </w:rPr>
              <w:t xml:space="preserve"> are available to support research practitioners/data collectors</w:t>
            </w:r>
          </w:p>
        </w:tc>
        <w:tc>
          <w:tcPr>
            <w:tcW w:w="4394" w:type="dxa"/>
          </w:tcPr>
          <w:p w14:paraId="06025BD1" w14:textId="6BB87A58" w:rsidR="00A90952" w:rsidRPr="00E647FB" w:rsidRDefault="00A90952" w:rsidP="00126596">
            <w:pPr>
              <w:jc w:val="left"/>
              <w:rPr>
                <w:rFonts w:asciiTheme="minorBidi" w:hAnsiTheme="minorBidi"/>
              </w:rPr>
            </w:pPr>
            <w:proofErr w:type="gramStart"/>
            <w:r w:rsidRPr="00E647FB">
              <w:rPr>
                <w:rFonts w:asciiTheme="minorBidi" w:hAnsiTheme="minorBidi"/>
              </w:rPr>
              <w:t>1.3.1  Create</w:t>
            </w:r>
            <w:proofErr w:type="gramEnd"/>
            <w:r w:rsidRPr="00E647FB">
              <w:rPr>
                <w:rFonts w:asciiTheme="minorBidi" w:hAnsiTheme="minorBidi"/>
              </w:rPr>
              <w:t xml:space="preserve"> easy-to-follow, illustrated data collection manuals, datasheet and database templates, survey protocols, and other tools to support data collectors. (Annex </w:t>
            </w:r>
            <w:r w:rsidR="00CE7AA5" w:rsidRPr="00E647FB">
              <w:rPr>
                <w:rFonts w:asciiTheme="minorBidi" w:hAnsiTheme="minorBidi"/>
              </w:rPr>
              <w:t>1</w:t>
            </w:r>
            <w:r w:rsidRPr="00E647FB">
              <w:rPr>
                <w:rFonts w:asciiTheme="minorBidi" w:hAnsiTheme="minorBidi"/>
              </w:rPr>
              <w:t>, Sec 2.2)</w:t>
            </w:r>
          </w:p>
        </w:tc>
        <w:tc>
          <w:tcPr>
            <w:tcW w:w="1843" w:type="dxa"/>
          </w:tcPr>
          <w:p w14:paraId="23891454"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5CDDA538" w14:textId="77777777" w:rsidR="00A90952" w:rsidRPr="00E647FB" w:rsidRDefault="00A90952" w:rsidP="00126596">
            <w:pPr>
              <w:jc w:val="left"/>
              <w:rPr>
                <w:rFonts w:asciiTheme="minorBidi" w:hAnsiTheme="minorBidi"/>
              </w:rPr>
            </w:pPr>
            <w:r w:rsidRPr="00E647FB">
              <w:rPr>
                <w:rFonts w:asciiTheme="minorBidi" w:hAnsiTheme="minorBidi"/>
              </w:rPr>
              <w:t>Short</w:t>
            </w:r>
          </w:p>
        </w:tc>
      </w:tr>
      <w:tr w:rsidR="00A90952" w:rsidRPr="00E647FB" w14:paraId="78EAF5EE" w14:textId="77777777">
        <w:tc>
          <w:tcPr>
            <w:tcW w:w="2978" w:type="dxa"/>
          </w:tcPr>
          <w:p w14:paraId="4163C969" w14:textId="77777777" w:rsidR="00A90952" w:rsidRPr="00E647FB" w:rsidRDefault="00A90952" w:rsidP="00126596">
            <w:pPr>
              <w:jc w:val="left"/>
              <w:rPr>
                <w:rFonts w:asciiTheme="minorBidi" w:hAnsiTheme="minorBidi"/>
              </w:rPr>
            </w:pPr>
          </w:p>
        </w:tc>
        <w:tc>
          <w:tcPr>
            <w:tcW w:w="4394" w:type="dxa"/>
          </w:tcPr>
          <w:p w14:paraId="2C32906C" w14:textId="221F49A1" w:rsidR="00A90952" w:rsidRPr="00E647FB" w:rsidRDefault="00A90952" w:rsidP="00126596">
            <w:pPr>
              <w:jc w:val="left"/>
              <w:rPr>
                <w:rFonts w:asciiTheme="minorBidi" w:hAnsiTheme="minorBidi"/>
              </w:rPr>
            </w:pPr>
            <w:proofErr w:type="gramStart"/>
            <w:r w:rsidRPr="00E647FB">
              <w:rPr>
                <w:rFonts w:asciiTheme="minorBidi" w:hAnsiTheme="minorBidi"/>
              </w:rPr>
              <w:t>1.3.2  Create</w:t>
            </w:r>
            <w:proofErr w:type="gramEnd"/>
            <w:r w:rsidRPr="00E647FB">
              <w:rPr>
                <w:rFonts w:asciiTheme="minorBidi" w:hAnsiTheme="minorBidi"/>
              </w:rPr>
              <w:t xml:space="preserve"> and distribute stranding kits for stranding responders. (Annex </w:t>
            </w:r>
            <w:r w:rsidR="00CE7AA5" w:rsidRPr="00E647FB">
              <w:rPr>
                <w:rFonts w:asciiTheme="minorBidi" w:hAnsiTheme="minorBidi"/>
              </w:rPr>
              <w:t>1</w:t>
            </w:r>
            <w:r w:rsidRPr="00E647FB">
              <w:rPr>
                <w:rFonts w:asciiTheme="minorBidi" w:hAnsiTheme="minorBidi"/>
              </w:rPr>
              <w:t>, Sec 2.3)</w:t>
            </w:r>
          </w:p>
        </w:tc>
        <w:tc>
          <w:tcPr>
            <w:tcW w:w="1843" w:type="dxa"/>
          </w:tcPr>
          <w:p w14:paraId="2ADB3975"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737F627" w14:textId="77777777" w:rsidR="00A90952" w:rsidRPr="00E647FB" w:rsidRDefault="00A90952" w:rsidP="00126596">
            <w:pPr>
              <w:jc w:val="left"/>
              <w:rPr>
                <w:rFonts w:asciiTheme="minorBidi" w:hAnsiTheme="minorBidi"/>
              </w:rPr>
            </w:pPr>
            <w:r w:rsidRPr="00E647FB">
              <w:rPr>
                <w:rFonts w:asciiTheme="minorBidi" w:hAnsiTheme="minorBidi"/>
              </w:rPr>
              <w:t>Short</w:t>
            </w:r>
          </w:p>
        </w:tc>
      </w:tr>
      <w:tr w:rsidR="00A90952" w:rsidRPr="00E647FB" w14:paraId="6DACEBD1" w14:textId="77777777">
        <w:tc>
          <w:tcPr>
            <w:tcW w:w="2978" w:type="dxa"/>
          </w:tcPr>
          <w:p w14:paraId="68E99B67" w14:textId="77777777" w:rsidR="00A90952" w:rsidRPr="00E647FB" w:rsidRDefault="00A90952" w:rsidP="00126596">
            <w:pPr>
              <w:jc w:val="left"/>
              <w:rPr>
                <w:rFonts w:asciiTheme="minorBidi" w:hAnsiTheme="minorBidi"/>
              </w:rPr>
            </w:pPr>
          </w:p>
        </w:tc>
        <w:tc>
          <w:tcPr>
            <w:tcW w:w="4394" w:type="dxa"/>
          </w:tcPr>
          <w:p w14:paraId="64FBA6A4" w14:textId="77777777" w:rsidR="00A90952" w:rsidRPr="00E647FB" w:rsidRDefault="00A90952" w:rsidP="00126596">
            <w:pPr>
              <w:jc w:val="left"/>
              <w:rPr>
                <w:rFonts w:asciiTheme="minorBidi" w:hAnsiTheme="minorBidi"/>
              </w:rPr>
            </w:pPr>
            <w:proofErr w:type="gramStart"/>
            <w:r w:rsidRPr="00E647FB">
              <w:rPr>
                <w:rFonts w:asciiTheme="minorBidi" w:hAnsiTheme="minorBidi"/>
              </w:rPr>
              <w:t>1.3.3  Create</w:t>
            </w:r>
            <w:proofErr w:type="gramEnd"/>
            <w:r w:rsidRPr="00E647FB">
              <w:rPr>
                <w:rFonts w:asciiTheme="minorBidi" w:hAnsiTheme="minorBidi"/>
              </w:rPr>
              <w:t xml:space="preserve"> an equipment ‘library’ where expensive items of equipment, such as good quality cameras for photo-ID, water parameter meters, etc. can be loaned to research groups.</w:t>
            </w:r>
          </w:p>
        </w:tc>
        <w:tc>
          <w:tcPr>
            <w:tcW w:w="1843" w:type="dxa"/>
          </w:tcPr>
          <w:p w14:paraId="2534D4D2"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76D53DB3" w14:textId="77777777" w:rsidR="00A90952" w:rsidRPr="00E647FB" w:rsidRDefault="00A90952" w:rsidP="00126596">
            <w:pPr>
              <w:jc w:val="left"/>
              <w:rPr>
                <w:rFonts w:asciiTheme="minorBidi" w:hAnsiTheme="minorBidi"/>
              </w:rPr>
            </w:pPr>
            <w:r w:rsidRPr="00E647FB">
              <w:rPr>
                <w:rFonts w:asciiTheme="minorBidi" w:hAnsiTheme="minorBidi"/>
              </w:rPr>
              <w:t>Short-long</w:t>
            </w:r>
          </w:p>
        </w:tc>
      </w:tr>
      <w:tr w:rsidR="00A90952" w:rsidRPr="00E647FB" w14:paraId="29A69038" w14:textId="77777777">
        <w:tc>
          <w:tcPr>
            <w:tcW w:w="10916" w:type="dxa"/>
            <w:gridSpan w:val="4"/>
            <w:shd w:val="clear" w:color="auto" w:fill="CCC0D9" w:themeFill="accent4" w:themeFillTint="66"/>
          </w:tcPr>
          <w:p w14:paraId="1DDFB16E"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2: </w:t>
            </w:r>
            <w:r w:rsidRPr="00E647FB">
              <w:rPr>
                <w:rFonts w:asciiTheme="minorBidi" w:hAnsiTheme="minorBidi"/>
              </w:rPr>
              <w:t xml:space="preserve"> Support capacity building for a wide range of stakeholders</w:t>
            </w:r>
          </w:p>
        </w:tc>
      </w:tr>
      <w:tr w:rsidR="00A90952" w:rsidRPr="00E647FB" w14:paraId="4BBAD1E2" w14:textId="77777777">
        <w:tc>
          <w:tcPr>
            <w:tcW w:w="2978" w:type="dxa"/>
          </w:tcPr>
          <w:p w14:paraId="75F78437" w14:textId="77777777" w:rsidR="00A90952" w:rsidRPr="00E647FB" w:rsidRDefault="00A90952" w:rsidP="00126596">
            <w:pPr>
              <w:jc w:val="left"/>
              <w:rPr>
                <w:rFonts w:asciiTheme="minorBidi" w:hAnsiTheme="minorBidi"/>
              </w:rPr>
            </w:pPr>
            <w:proofErr w:type="gramStart"/>
            <w:r w:rsidRPr="00E647FB">
              <w:rPr>
                <w:rFonts w:asciiTheme="minorBidi" w:hAnsiTheme="minorBidi"/>
              </w:rPr>
              <w:t>2.1  International</w:t>
            </w:r>
            <w:proofErr w:type="gramEnd"/>
            <w:r w:rsidRPr="00E647FB">
              <w:rPr>
                <w:rFonts w:asciiTheme="minorBidi" w:hAnsiTheme="minorBidi"/>
              </w:rPr>
              <w:t xml:space="preserve"> collaboration and networking facilitates sharing of information and resources</w:t>
            </w:r>
          </w:p>
        </w:tc>
        <w:tc>
          <w:tcPr>
            <w:tcW w:w="4394" w:type="dxa"/>
          </w:tcPr>
          <w:p w14:paraId="339823F3" w14:textId="4A6AE11E" w:rsidR="00A90952" w:rsidRPr="00E647FB" w:rsidRDefault="00A90952" w:rsidP="00126596">
            <w:pPr>
              <w:jc w:val="left"/>
              <w:rPr>
                <w:rFonts w:asciiTheme="minorBidi" w:hAnsiTheme="minorBidi"/>
              </w:rPr>
            </w:pPr>
            <w:proofErr w:type="gramStart"/>
            <w:r w:rsidRPr="00E647FB">
              <w:rPr>
                <w:rFonts w:asciiTheme="minorBidi" w:hAnsiTheme="minorBidi"/>
              </w:rPr>
              <w:t>2.1.1</w:t>
            </w:r>
            <w:r w:rsidR="00AE1454" w:rsidRPr="00E647FB">
              <w:rPr>
                <w:rFonts w:asciiTheme="minorBidi" w:hAnsiTheme="minorBidi"/>
              </w:rPr>
              <w:t xml:space="preserve"> </w:t>
            </w:r>
            <w:r w:rsidRPr="00E647FB">
              <w:rPr>
                <w:rFonts w:asciiTheme="minorBidi" w:hAnsiTheme="minorBidi"/>
              </w:rPr>
              <w:t xml:space="preserve"> Create</w:t>
            </w:r>
            <w:proofErr w:type="gramEnd"/>
            <w:r w:rsidRPr="00E647FB">
              <w:rPr>
                <w:rFonts w:asciiTheme="minorBidi" w:hAnsiTheme="minorBidi"/>
              </w:rPr>
              <w:t xml:space="preserve"> and/or maintain a regional/international platform to foster information and resource sharing with and between all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range countries. (Annex </w:t>
            </w:r>
            <w:r w:rsidR="00CE7AA5" w:rsidRPr="00E647FB">
              <w:rPr>
                <w:rFonts w:asciiTheme="minorBidi" w:hAnsiTheme="minorBidi"/>
              </w:rPr>
              <w:t>1</w:t>
            </w:r>
            <w:r w:rsidRPr="00E647FB">
              <w:rPr>
                <w:rFonts w:asciiTheme="minorBidi" w:hAnsiTheme="minorBidi"/>
              </w:rPr>
              <w:t>, Sec 3.3)</w:t>
            </w:r>
          </w:p>
        </w:tc>
        <w:tc>
          <w:tcPr>
            <w:tcW w:w="1843" w:type="dxa"/>
          </w:tcPr>
          <w:p w14:paraId="6EA7DF64"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3931EF6C" w14:textId="77777777" w:rsidR="00A90952" w:rsidRPr="00E647FB" w:rsidRDefault="00A90952" w:rsidP="00126596">
            <w:pPr>
              <w:jc w:val="left"/>
              <w:rPr>
                <w:rFonts w:asciiTheme="minorBidi" w:hAnsiTheme="minorBidi"/>
              </w:rPr>
            </w:pPr>
            <w:r w:rsidRPr="00E647FB">
              <w:rPr>
                <w:rFonts w:asciiTheme="minorBidi" w:hAnsiTheme="minorBidi"/>
              </w:rPr>
              <w:t>Immediate</w:t>
            </w:r>
          </w:p>
        </w:tc>
      </w:tr>
      <w:tr w:rsidR="00A90952" w:rsidRPr="00E647FB" w14:paraId="248E1B52" w14:textId="77777777">
        <w:tc>
          <w:tcPr>
            <w:tcW w:w="2978" w:type="dxa"/>
          </w:tcPr>
          <w:p w14:paraId="5912A829" w14:textId="796C9027" w:rsidR="00A90952" w:rsidRPr="00E647FB" w:rsidRDefault="00A90952" w:rsidP="00126596">
            <w:pPr>
              <w:jc w:val="left"/>
              <w:rPr>
                <w:rFonts w:asciiTheme="minorBidi" w:hAnsiTheme="minorBidi"/>
              </w:rPr>
            </w:pPr>
            <w:proofErr w:type="gramStart"/>
            <w:r w:rsidRPr="00E647FB">
              <w:rPr>
                <w:rFonts w:asciiTheme="minorBidi" w:hAnsiTheme="minorBidi"/>
              </w:rPr>
              <w:t xml:space="preserve">2.2 </w:t>
            </w:r>
            <w:r w:rsidR="00E63353" w:rsidRPr="00E647FB">
              <w:rPr>
                <w:rFonts w:asciiTheme="minorBidi" w:hAnsiTheme="minorBidi"/>
              </w:rPr>
              <w:t xml:space="preserve"> </w:t>
            </w:r>
            <w:r w:rsidRPr="00E647FB">
              <w:rPr>
                <w:rFonts w:asciiTheme="minorBidi" w:hAnsiTheme="minorBidi"/>
              </w:rPr>
              <w:t>Coastal</w:t>
            </w:r>
            <w:proofErr w:type="gramEnd"/>
            <w:r w:rsidRPr="00E647FB">
              <w:rPr>
                <w:rFonts w:asciiTheme="minorBidi" w:hAnsiTheme="minorBidi"/>
              </w:rPr>
              <w:t xml:space="preserve"> Communities are empowered and have the knowledge and resources required to participate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research and conservation</w:t>
            </w:r>
          </w:p>
        </w:tc>
        <w:tc>
          <w:tcPr>
            <w:tcW w:w="4394" w:type="dxa"/>
          </w:tcPr>
          <w:p w14:paraId="3BCA1DAA" w14:textId="374EB3B0" w:rsidR="00A90952" w:rsidRPr="00E647FB" w:rsidRDefault="00A90952" w:rsidP="00126596">
            <w:pPr>
              <w:jc w:val="left"/>
              <w:rPr>
                <w:rFonts w:asciiTheme="minorBidi" w:hAnsiTheme="minorBidi"/>
              </w:rPr>
            </w:pPr>
            <w:proofErr w:type="gramStart"/>
            <w:r w:rsidRPr="00E647FB">
              <w:rPr>
                <w:rFonts w:asciiTheme="minorBidi" w:hAnsiTheme="minorBidi"/>
              </w:rPr>
              <w:t xml:space="preserve">2.2.1 </w:t>
            </w:r>
            <w:r w:rsidR="00AE1454" w:rsidRPr="00E647FB">
              <w:rPr>
                <w:rFonts w:asciiTheme="minorBidi" w:hAnsiTheme="minorBidi"/>
              </w:rPr>
              <w:t xml:space="preserve"> </w:t>
            </w:r>
            <w:r w:rsidRPr="00E647FB">
              <w:rPr>
                <w:rFonts w:asciiTheme="minorBidi" w:hAnsiTheme="minorBidi"/>
              </w:rPr>
              <w:t>Conduct</w:t>
            </w:r>
            <w:proofErr w:type="gramEnd"/>
            <w:r w:rsidRPr="00E647FB">
              <w:rPr>
                <w:rFonts w:asciiTheme="minorBidi" w:hAnsiTheme="minorBidi"/>
              </w:rPr>
              <w:t xml:space="preserve"> community workshops; appoint focal points for stranding and reporting networks; and engage coastal communities in developing and trialling threat/bycatch mitigation methods. (Annex </w:t>
            </w:r>
            <w:r w:rsidR="00CE7AA5" w:rsidRPr="00E647FB">
              <w:rPr>
                <w:rFonts w:asciiTheme="minorBidi" w:hAnsiTheme="minorBidi"/>
              </w:rPr>
              <w:t>1</w:t>
            </w:r>
            <w:r w:rsidRPr="00E647FB">
              <w:rPr>
                <w:rFonts w:asciiTheme="minorBidi" w:hAnsiTheme="minorBidi"/>
              </w:rPr>
              <w:t>, Sec 3.2)</w:t>
            </w:r>
          </w:p>
        </w:tc>
        <w:tc>
          <w:tcPr>
            <w:tcW w:w="1843" w:type="dxa"/>
          </w:tcPr>
          <w:p w14:paraId="53E0C465"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70DB3506" w14:textId="77777777" w:rsidR="00A90952" w:rsidRPr="00E647FB" w:rsidRDefault="00A90952" w:rsidP="00126596">
            <w:pPr>
              <w:jc w:val="left"/>
              <w:rPr>
                <w:rFonts w:asciiTheme="minorBidi" w:hAnsiTheme="minorBidi"/>
              </w:rPr>
            </w:pPr>
            <w:r w:rsidRPr="00E647FB">
              <w:rPr>
                <w:rFonts w:asciiTheme="minorBidi" w:hAnsiTheme="minorBidi"/>
              </w:rPr>
              <w:t>Immediate</w:t>
            </w:r>
          </w:p>
        </w:tc>
      </w:tr>
      <w:tr w:rsidR="00A90952" w:rsidRPr="00E647FB" w14:paraId="21FFB143" w14:textId="77777777">
        <w:tc>
          <w:tcPr>
            <w:tcW w:w="2978" w:type="dxa"/>
          </w:tcPr>
          <w:p w14:paraId="7ABAE13E" w14:textId="54E32E97" w:rsidR="00A90952" w:rsidRPr="00E647FB" w:rsidRDefault="00A90952" w:rsidP="00126596">
            <w:pPr>
              <w:jc w:val="left"/>
              <w:rPr>
                <w:rFonts w:asciiTheme="minorBidi" w:hAnsiTheme="minorBidi"/>
              </w:rPr>
            </w:pPr>
            <w:proofErr w:type="gramStart"/>
            <w:r w:rsidRPr="00E647FB">
              <w:rPr>
                <w:rFonts w:asciiTheme="minorBidi" w:hAnsiTheme="minorBidi"/>
              </w:rPr>
              <w:t xml:space="preserve">2.3 </w:t>
            </w:r>
            <w:r w:rsidR="00E63353" w:rsidRPr="00E647FB">
              <w:rPr>
                <w:rFonts w:asciiTheme="minorBidi" w:hAnsiTheme="minorBidi"/>
              </w:rPr>
              <w:t xml:space="preserve"> </w:t>
            </w:r>
            <w:r w:rsidRPr="00E647FB">
              <w:rPr>
                <w:rFonts w:asciiTheme="minorBidi" w:hAnsiTheme="minorBidi"/>
              </w:rPr>
              <w:t>Range</w:t>
            </w:r>
            <w:proofErr w:type="gramEnd"/>
            <w:r w:rsidRPr="00E647FB">
              <w:rPr>
                <w:rFonts w:asciiTheme="minorBidi" w:hAnsiTheme="minorBidi"/>
              </w:rPr>
              <w:t xml:space="preserve"> country scientists, NGOs and other data collectors are trained and supported </w:t>
            </w:r>
          </w:p>
        </w:tc>
        <w:tc>
          <w:tcPr>
            <w:tcW w:w="4394" w:type="dxa"/>
          </w:tcPr>
          <w:p w14:paraId="6E5FFA29" w14:textId="5E50953F" w:rsidR="00A90952" w:rsidRPr="00E647FB" w:rsidRDefault="00A90952" w:rsidP="00126596">
            <w:pPr>
              <w:jc w:val="left"/>
              <w:rPr>
                <w:rFonts w:asciiTheme="minorBidi" w:hAnsiTheme="minorBidi"/>
              </w:rPr>
            </w:pPr>
            <w:proofErr w:type="gramStart"/>
            <w:r w:rsidRPr="00E647FB">
              <w:rPr>
                <w:rFonts w:asciiTheme="minorBidi" w:hAnsiTheme="minorBidi"/>
              </w:rPr>
              <w:t xml:space="preserve">2.3.1 </w:t>
            </w:r>
            <w:r w:rsidR="00E63353" w:rsidRPr="00E647FB">
              <w:rPr>
                <w:rFonts w:asciiTheme="minorBidi" w:hAnsiTheme="minorBidi"/>
              </w:rPr>
              <w:t xml:space="preserve"> </w:t>
            </w:r>
            <w:r w:rsidRPr="00E647FB">
              <w:rPr>
                <w:rFonts w:asciiTheme="minorBidi" w:hAnsiTheme="minorBidi"/>
              </w:rPr>
              <w:t>Identify</w:t>
            </w:r>
            <w:proofErr w:type="gramEnd"/>
            <w:r w:rsidRPr="00E647FB">
              <w:rPr>
                <w:rFonts w:asciiTheme="minorBidi" w:hAnsiTheme="minorBidi"/>
              </w:rPr>
              <w:t xml:space="preserve"> and support range-country candidates for training and mentoring to develop higher-level research skills, ideally with the framework of working toward higher degrees (MSc/PhD). (Annex </w:t>
            </w:r>
            <w:r w:rsidR="00CE7AA5" w:rsidRPr="00E647FB">
              <w:rPr>
                <w:rFonts w:asciiTheme="minorBidi" w:hAnsiTheme="minorBidi"/>
              </w:rPr>
              <w:t>1</w:t>
            </w:r>
            <w:r w:rsidRPr="00E647FB">
              <w:rPr>
                <w:rFonts w:asciiTheme="minorBidi" w:hAnsiTheme="minorBidi"/>
              </w:rPr>
              <w:t>, Sec 3.7, 3.8).</w:t>
            </w:r>
            <w:r w:rsidR="000C70FA" w:rsidRPr="00E647FB">
              <w:rPr>
                <w:rFonts w:asciiTheme="minorBidi" w:hAnsiTheme="minorBidi"/>
              </w:rPr>
              <w:t xml:space="preserve"> Capacity building should include all aspects of safety associated with boat-based/marine research, including where necessary, boat safety and (self-) rescue skills.  </w:t>
            </w:r>
          </w:p>
        </w:tc>
        <w:tc>
          <w:tcPr>
            <w:tcW w:w="1843" w:type="dxa"/>
          </w:tcPr>
          <w:p w14:paraId="730CF3CC"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52F1D185" w14:textId="77777777" w:rsidR="00A90952" w:rsidRPr="00E647FB" w:rsidRDefault="00A90952" w:rsidP="00126596">
            <w:pPr>
              <w:jc w:val="left"/>
              <w:rPr>
                <w:rFonts w:asciiTheme="minorBidi" w:hAnsiTheme="minorBidi"/>
              </w:rPr>
            </w:pPr>
            <w:r w:rsidRPr="00E647FB">
              <w:rPr>
                <w:rFonts w:asciiTheme="minorBidi" w:hAnsiTheme="minorBidi"/>
              </w:rPr>
              <w:t>Immediate</w:t>
            </w:r>
          </w:p>
        </w:tc>
      </w:tr>
      <w:tr w:rsidR="00A90952" w:rsidRPr="00E647FB" w14:paraId="348A73E7" w14:textId="77777777">
        <w:tc>
          <w:tcPr>
            <w:tcW w:w="2978" w:type="dxa"/>
          </w:tcPr>
          <w:p w14:paraId="694017ED" w14:textId="6BB87721" w:rsidR="00A90952" w:rsidRPr="00E647FB" w:rsidRDefault="00A90952" w:rsidP="00126596">
            <w:pPr>
              <w:jc w:val="left"/>
              <w:rPr>
                <w:rFonts w:asciiTheme="minorBidi" w:hAnsiTheme="minorBidi"/>
              </w:rPr>
            </w:pPr>
            <w:proofErr w:type="gramStart"/>
            <w:r w:rsidRPr="00E647FB">
              <w:rPr>
                <w:rFonts w:asciiTheme="minorBidi" w:hAnsiTheme="minorBidi"/>
              </w:rPr>
              <w:t xml:space="preserve">2.4 </w:t>
            </w:r>
            <w:r w:rsidR="00E63353" w:rsidRPr="00E647FB">
              <w:rPr>
                <w:rFonts w:asciiTheme="minorBidi" w:hAnsiTheme="minorBidi"/>
              </w:rPr>
              <w:t xml:space="preserve"> </w:t>
            </w:r>
            <w:r w:rsidRPr="00E647FB">
              <w:rPr>
                <w:rFonts w:asciiTheme="minorBidi" w:hAnsiTheme="minorBidi"/>
              </w:rPr>
              <w:t>Relevant</w:t>
            </w:r>
            <w:proofErr w:type="gramEnd"/>
            <w:r w:rsidRPr="00E647FB">
              <w:rPr>
                <w:rFonts w:asciiTheme="minorBidi" w:hAnsiTheme="minorBidi"/>
              </w:rPr>
              <w:t xml:space="preserve"> government agencies have the knowledge, tools and resources required to implement effective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conservation policies</w:t>
            </w:r>
          </w:p>
        </w:tc>
        <w:tc>
          <w:tcPr>
            <w:tcW w:w="4394" w:type="dxa"/>
          </w:tcPr>
          <w:p w14:paraId="5AE2CEF7" w14:textId="7A89547A" w:rsidR="00A90952" w:rsidRPr="00E647FB" w:rsidRDefault="00A90952" w:rsidP="00126596">
            <w:pPr>
              <w:jc w:val="left"/>
              <w:rPr>
                <w:rFonts w:asciiTheme="minorBidi" w:hAnsiTheme="minorBidi"/>
              </w:rPr>
            </w:pPr>
            <w:proofErr w:type="gramStart"/>
            <w:r w:rsidRPr="00E647FB">
              <w:rPr>
                <w:rFonts w:asciiTheme="minorBidi" w:hAnsiTheme="minorBidi"/>
              </w:rPr>
              <w:t>2.4.1  Conduct</w:t>
            </w:r>
            <w:proofErr w:type="gramEnd"/>
            <w:r w:rsidRPr="00E647FB">
              <w:rPr>
                <w:rFonts w:asciiTheme="minorBidi" w:hAnsiTheme="minorBidi"/>
              </w:rPr>
              <w:t xml:space="preserve"> government stakeholder engagement meetings – both within individual range countries, and, if possible, in regional contexts to promote cross-border/international exchange of experience and knowledge. (Annex </w:t>
            </w:r>
            <w:r w:rsidR="00BE1743" w:rsidRPr="00E647FB">
              <w:rPr>
                <w:rFonts w:asciiTheme="minorBidi" w:hAnsiTheme="minorBidi"/>
              </w:rPr>
              <w:t>1</w:t>
            </w:r>
            <w:r w:rsidR="00CE7AA5" w:rsidRPr="00E647FB">
              <w:rPr>
                <w:rFonts w:asciiTheme="minorBidi" w:hAnsiTheme="minorBidi"/>
              </w:rPr>
              <w:t>, Sec 3.4,</w:t>
            </w:r>
            <w:r w:rsidR="00BE1743" w:rsidRPr="00E647FB">
              <w:rPr>
                <w:rFonts w:asciiTheme="minorBidi" w:hAnsiTheme="minorBidi"/>
              </w:rPr>
              <w:t xml:space="preserve"> and Annex </w:t>
            </w:r>
            <w:r w:rsidRPr="00E647FB">
              <w:rPr>
                <w:rFonts w:asciiTheme="minorBidi" w:hAnsiTheme="minorBidi"/>
              </w:rPr>
              <w:t>2).</w:t>
            </w:r>
          </w:p>
        </w:tc>
        <w:tc>
          <w:tcPr>
            <w:tcW w:w="1843" w:type="dxa"/>
          </w:tcPr>
          <w:p w14:paraId="4A2ABAD6" w14:textId="77777777" w:rsidR="00A90952" w:rsidRPr="00E647FB" w:rsidRDefault="00A90952" w:rsidP="00126596">
            <w:pPr>
              <w:jc w:val="left"/>
              <w:rPr>
                <w:rFonts w:asciiTheme="minorBidi" w:hAnsiTheme="minorBidi"/>
              </w:rPr>
            </w:pPr>
            <w:r w:rsidRPr="00E647FB">
              <w:rPr>
                <w:rFonts w:asciiTheme="minorBidi" w:hAnsiTheme="minorBidi"/>
              </w:rPr>
              <w:t>Essential</w:t>
            </w:r>
          </w:p>
        </w:tc>
        <w:tc>
          <w:tcPr>
            <w:tcW w:w="1701" w:type="dxa"/>
          </w:tcPr>
          <w:p w14:paraId="644E8D2A" w14:textId="77777777" w:rsidR="00A90952" w:rsidRPr="00E647FB" w:rsidRDefault="00A90952" w:rsidP="00126596">
            <w:pPr>
              <w:jc w:val="left"/>
              <w:rPr>
                <w:rFonts w:asciiTheme="minorBidi" w:hAnsiTheme="minorBidi"/>
              </w:rPr>
            </w:pPr>
            <w:r w:rsidRPr="00E647FB">
              <w:rPr>
                <w:rFonts w:asciiTheme="minorBidi" w:hAnsiTheme="minorBidi"/>
              </w:rPr>
              <w:t>Immediate</w:t>
            </w:r>
          </w:p>
        </w:tc>
      </w:tr>
    </w:tbl>
    <w:p w14:paraId="3E8D311F" w14:textId="77777777" w:rsidR="00A90952" w:rsidRPr="00E647FB" w:rsidRDefault="00A90952">
      <w:pPr>
        <w:rPr>
          <w:rFonts w:asciiTheme="minorBidi" w:hAnsiTheme="minorBidi"/>
        </w:rPr>
      </w:pPr>
    </w:p>
    <w:p w14:paraId="49A241AF" w14:textId="77777777" w:rsidR="00A90952" w:rsidRPr="00E647FB" w:rsidRDefault="00A90952">
      <w:pPr>
        <w:rPr>
          <w:rFonts w:asciiTheme="minorBidi" w:hAnsiTheme="minorBidi"/>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E647FB" w14:paraId="619C007C" w14:textId="77777777">
        <w:tc>
          <w:tcPr>
            <w:tcW w:w="10916" w:type="dxa"/>
            <w:gridSpan w:val="4"/>
            <w:shd w:val="clear" w:color="auto" w:fill="FFFF00"/>
          </w:tcPr>
          <w:p w14:paraId="70BEC517" w14:textId="77777777" w:rsidR="00A90952" w:rsidRPr="00E647FB" w:rsidRDefault="00A90952" w:rsidP="00126596">
            <w:pPr>
              <w:jc w:val="left"/>
              <w:rPr>
                <w:rFonts w:asciiTheme="minorBidi" w:hAnsiTheme="minorBidi"/>
              </w:rPr>
            </w:pPr>
            <w:r w:rsidRPr="00E647FB">
              <w:rPr>
                <w:rFonts w:asciiTheme="minorBidi" w:hAnsiTheme="minorBidi"/>
                <w:b/>
                <w:bCs/>
              </w:rPr>
              <w:t xml:space="preserve">Threat 6.   Prey </w:t>
            </w:r>
            <w:proofErr w:type="gramStart"/>
            <w:r w:rsidRPr="00E647FB">
              <w:rPr>
                <w:rFonts w:asciiTheme="minorBidi" w:hAnsiTheme="minorBidi"/>
                <w:b/>
                <w:bCs/>
              </w:rPr>
              <w:t xml:space="preserve">depletion  </w:t>
            </w:r>
            <w:r w:rsidRPr="00E647FB">
              <w:rPr>
                <w:rFonts w:asciiTheme="minorBidi" w:hAnsiTheme="minorBidi"/>
              </w:rPr>
              <w:t>(</w:t>
            </w:r>
            <w:proofErr w:type="gramEnd"/>
            <w:r w:rsidRPr="00E647FB">
              <w:rPr>
                <w:rFonts w:asciiTheme="minorBidi" w:hAnsiTheme="minorBidi"/>
              </w:rPr>
              <w:t>Risk ranking:  moderate)</w:t>
            </w:r>
          </w:p>
        </w:tc>
      </w:tr>
      <w:tr w:rsidR="00A90952" w:rsidRPr="00E647FB" w14:paraId="7C7E1BD5" w14:textId="77777777">
        <w:tc>
          <w:tcPr>
            <w:tcW w:w="2978" w:type="dxa"/>
          </w:tcPr>
          <w:p w14:paraId="38CB7C13" w14:textId="77777777" w:rsidR="00A90952" w:rsidRPr="00E647FB" w:rsidRDefault="00A90952" w:rsidP="00126596">
            <w:pPr>
              <w:jc w:val="left"/>
              <w:rPr>
                <w:rFonts w:asciiTheme="minorBidi" w:hAnsiTheme="minorBidi"/>
                <w:b/>
                <w:bCs/>
              </w:rPr>
            </w:pPr>
            <w:r w:rsidRPr="00E647FB">
              <w:rPr>
                <w:rFonts w:asciiTheme="minorBidi" w:hAnsiTheme="minorBidi"/>
                <w:b/>
                <w:bCs/>
              </w:rPr>
              <w:t>Result</w:t>
            </w:r>
          </w:p>
        </w:tc>
        <w:tc>
          <w:tcPr>
            <w:tcW w:w="4394" w:type="dxa"/>
          </w:tcPr>
          <w:p w14:paraId="7163B55F" w14:textId="77777777" w:rsidR="00A90952" w:rsidRPr="00E647FB" w:rsidRDefault="00A90952" w:rsidP="00126596">
            <w:pPr>
              <w:jc w:val="left"/>
              <w:rPr>
                <w:rFonts w:asciiTheme="minorBidi" w:hAnsiTheme="minorBidi"/>
                <w:b/>
                <w:bCs/>
              </w:rPr>
            </w:pPr>
            <w:r w:rsidRPr="00E647FB">
              <w:rPr>
                <w:rFonts w:asciiTheme="minorBidi" w:hAnsiTheme="minorBidi"/>
                <w:b/>
                <w:bCs/>
              </w:rPr>
              <w:t>Action</w:t>
            </w:r>
          </w:p>
        </w:tc>
        <w:tc>
          <w:tcPr>
            <w:tcW w:w="1843" w:type="dxa"/>
          </w:tcPr>
          <w:p w14:paraId="193200DD" w14:textId="77777777" w:rsidR="00A90952" w:rsidRPr="00E647FB" w:rsidRDefault="00A90952" w:rsidP="00126596">
            <w:pPr>
              <w:jc w:val="left"/>
              <w:rPr>
                <w:rFonts w:asciiTheme="minorBidi" w:hAnsiTheme="minorBidi"/>
                <w:b/>
                <w:bCs/>
              </w:rPr>
            </w:pPr>
            <w:r w:rsidRPr="00E647FB">
              <w:rPr>
                <w:rFonts w:asciiTheme="minorBidi" w:hAnsiTheme="minorBidi"/>
                <w:b/>
                <w:bCs/>
              </w:rPr>
              <w:t>Priority</w:t>
            </w:r>
          </w:p>
        </w:tc>
        <w:tc>
          <w:tcPr>
            <w:tcW w:w="1701" w:type="dxa"/>
          </w:tcPr>
          <w:p w14:paraId="2E57E1CC" w14:textId="77777777" w:rsidR="00A90952" w:rsidRPr="00E647FB" w:rsidRDefault="00A90952" w:rsidP="00126596">
            <w:pPr>
              <w:jc w:val="left"/>
              <w:rPr>
                <w:rFonts w:asciiTheme="minorBidi" w:hAnsiTheme="minorBidi"/>
                <w:b/>
                <w:bCs/>
              </w:rPr>
            </w:pPr>
            <w:r w:rsidRPr="00E647FB">
              <w:rPr>
                <w:rFonts w:asciiTheme="minorBidi" w:hAnsiTheme="minorBidi"/>
                <w:b/>
                <w:bCs/>
              </w:rPr>
              <w:t xml:space="preserve">Timescale </w:t>
            </w:r>
          </w:p>
        </w:tc>
      </w:tr>
      <w:tr w:rsidR="00A90952" w:rsidRPr="00E647FB" w14:paraId="2348B7E1" w14:textId="77777777">
        <w:tc>
          <w:tcPr>
            <w:tcW w:w="10916" w:type="dxa"/>
            <w:gridSpan w:val="4"/>
            <w:shd w:val="clear" w:color="auto" w:fill="FAF8A0"/>
          </w:tcPr>
          <w:p w14:paraId="0CFEBA96"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1: </w:t>
            </w:r>
            <w:r w:rsidRPr="00E647FB">
              <w:rPr>
                <w:rFonts w:asciiTheme="minorBidi" w:hAnsiTheme="minorBidi"/>
              </w:rPr>
              <w:t xml:space="preserve"> Accurately describe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prey species and assess their overlap with artisanal/commercial fisheries (either as target fish or bycatch in fisheries)</w:t>
            </w:r>
          </w:p>
        </w:tc>
      </w:tr>
      <w:tr w:rsidR="00A90952" w:rsidRPr="00E647FB" w14:paraId="5C1B93B4" w14:textId="77777777">
        <w:tc>
          <w:tcPr>
            <w:tcW w:w="2978" w:type="dxa"/>
          </w:tcPr>
          <w:p w14:paraId="37C2ECBC" w14:textId="64EA8D6D" w:rsidR="00A90952" w:rsidRPr="00E647FB" w:rsidRDefault="00A90952" w:rsidP="00126596">
            <w:pPr>
              <w:jc w:val="left"/>
              <w:rPr>
                <w:rFonts w:asciiTheme="minorBidi" w:hAnsiTheme="minorBidi"/>
              </w:rPr>
            </w:pPr>
            <w:proofErr w:type="gramStart"/>
            <w:r w:rsidRPr="00E647FB">
              <w:rPr>
                <w:rFonts w:asciiTheme="minorBidi" w:hAnsiTheme="minorBidi"/>
              </w:rPr>
              <w:t xml:space="preserve">1.1 </w:t>
            </w:r>
            <w:r w:rsidR="00AE1454" w:rsidRPr="00E647FB">
              <w:rPr>
                <w:rFonts w:asciiTheme="minorBidi" w:hAnsiTheme="minorBidi"/>
              </w:rPr>
              <w:t xml:space="preserve"> </w:t>
            </w:r>
            <w:r w:rsidRPr="00E647FB">
              <w:rPr>
                <w:rFonts w:asciiTheme="minorBidi" w:hAnsiTheme="minorBidi"/>
                <w:i/>
                <w:iCs/>
              </w:rPr>
              <w:t>S.</w:t>
            </w:r>
            <w:proofErr w:type="gramEnd"/>
            <w:r w:rsidRPr="00E647FB">
              <w:rPr>
                <w:rFonts w:asciiTheme="minorBidi" w:hAnsiTheme="minorBidi"/>
                <w:i/>
                <w:iCs/>
              </w:rPr>
              <w:t xml:space="preserve"> </w:t>
            </w:r>
            <w:proofErr w:type="spellStart"/>
            <w:r w:rsidRPr="00E647FB">
              <w:rPr>
                <w:rFonts w:asciiTheme="minorBidi" w:hAnsiTheme="minorBidi"/>
                <w:i/>
                <w:iCs/>
              </w:rPr>
              <w:t>teuszii</w:t>
            </w:r>
            <w:proofErr w:type="spellEnd"/>
            <w:r w:rsidRPr="00E647FB">
              <w:rPr>
                <w:rFonts w:asciiTheme="minorBidi" w:hAnsiTheme="minorBidi"/>
              </w:rPr>
              <w:t xml:space="preserve"> prey species are accurately identified</w:t>
            </w:r>
          </w:p>
        </w:tc>
        <w:tc>
          <w:tcPr>
            <w:tcW w:w="4394" w:type="dxa"/>
          </w:tcPr>
          <w:p w14:paraId="4C00B267" w14:textId="60B9EEC4" w:rsidR="00A90952" w:rsidRPr="00E647FB" w:rsidRDefault="00A90952" w:rsidP="00126596">
            <w:pPr>
              <w:jc w:val="left"/>
              <w:rPr>
                <w:rFonts w:asciiTheme="minorBidi" w:hAnsiTheme="minorBidi"/>
                <w:iCs/>
              </w:rPr>
            </w:pPr>
            <w:proofErr w:type="gramStart"/>
            <w:r w:rsidRPr="00E647FB">
              <w:rPr>
                <w:rFonts w:asciiTheme="minorBidi" w:hAnsiTheme="minorBidi"/>
              </w:rPr>
              <w:t>1.1.1  Boat</w:t>
            </w:r>
            <w:proofErr w:type="gramEnd"/>
            <w:r w:rsidRPr="00E647FB">
              <w:rPr>
                <w:rFonts w:asciiTheme="minorBidi" w:hAnsiTheme="minorBidi"/>
              </w:rPr>
              <w:t xml:space="preserve"> surveys include careful observation of feeding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to photograph and identify prey where possible (e.g. Weir, 2016). (Annex </w:t>
            </w:r>
            <w:r w:rsidR="00CE7AA5" w:rsidRPr="00E647FB">
              <w:rPr>
                <w:rFonts w:asciiTheme="minorBidi" w:hAnsiTheme="minorBidi"/>
              </w:rPr>
              <w:t>1</w:t>
            </w:r>
            <w:r w:rsidRPr="00E647FB">
              <w:rPr>
                <w:rFonts w:asciiTheme="minorBidi" w:hAnsiTheme="minorBidi"/>
              </w:rPr>
              <w:t>, Sec 1.1, 1.2).</w:t>
            </w:r>
          </w:p>
        </w:tc>
        <w:tc>
          <w:tcPr>
            <w:tcW w:w="1843" w:type="dxa"/>
          </w:tcPr>
          <w:p w14:paraId="51C8E58B"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231AF451"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103AEBC0" w14:textId="77777777">
        <w:tc>
          <w:tcPr>
            <w:tcW w:w="2978" w:type="dxa"/>
          </w:tcPr>
          <w:p w14:paraId="28FE36C9" w14:textId="77777777" w:rsidR="00A90952" w:rsidRPr="00E647FB" w:rsidRDefault="00A90952" w:rsidP="00126596">
            <w:pPr>
              <w:jc w:val="left"/>
              <w:rPr>
                <w:rFonts w:asciiTheme="minorBidi" w:hAnsiTheme="minorBidi"/>
              </w:rPr>
            </w:pPr>
          </w:p>
        </w:tc>
        <w:tc>
          <w:tcPr>
            <w:tcW w:w="4394" w:type="dxa"/>
          </w:tcPr>
          <w:p w14:paraId="3B88810E" w14:textId="0B63FE65" w:rsidR="00A90952" w:rsidRPr="00E647FB" w:rsidRDefault="00A90952" w:rsidP="00126596">
            <w:pPr>
              <w:jc w:val="left"/>
              <w:rPr>
                <w:rFonts w:asciiTheme="minorBidi" w:hAnsiTheme="minorBidi"/>
              </w:rPr>
            </w:pPr>
            <w:proofErr w:type="gramStart"/>
            <w:r w:rsidRPr="00E647FB">
              <w:rPr>
                <w:rFonts w:asciiTheme="minorBidi" w:hAnsiTheme="minorBidi"/>
              </w:rPr>
              <w:t xml:space="preserve">1.1.2 </w:t>
            </w:r>
            <w:r w:rsidR="00AE1454" w:rsidRPr="00E647FB">
              <w:rPr>
                <w:rFonts w:asciiTheme="minorBidi" w:hAnsiTheme="minorBidi"/>
              </w:rPr>
              <w:t xml:space="preserve"> </w:t>
            </w:r>
            <w:r w:rsidRPr="00E647FB">
              <w:rPr>
                <w:rFonts w:asciiTheme="minorBidi" w:hAnsiTheme="minorBidi"/>
              </w:rPr>
              <w:t>Stranding</w:t>
            </w:r>
            <w:proofErr w:type="gramEnd"/>
            <w:r w:rsidRPr="00E647FB">
              <w:rPr>
                <w:rFonts w:asciiTheme="minorBidi" w:hAnsiTheme="minorBidi"/>
              </w:rPr>
              <w:t xml:space="preserve"> responders are trained to collect stomach contents from specimens and collaborate with fisheries ID experts to identify otoliths and/or squid beaks or other prey remains. (Annex </w:t>
            </w:r>
            <w:r w:rsidR="00CE7AA5" w:rsidRPr="00E647FB">
              <w:rPr>
                <w:rFonts w:asciiTheme="minorBidi" w:hAnsiTheme="minorBidi"/>
              </w:rPr>
              <w:t>1</w:t>
            </w:r>
            <w:r w:rsidRPr="00E647FB">
              <w:rPr>
                <w:rFonts w:asciiTheme="minorBidi" w:hAnsiTheme="minorBidi"/>
              </w:rPr>
              <w:t>, Sec 3.5)</w:t>
            </w:r>
          </w:p>
        </w:tc>
        <w:tc>
          <w:tcPr>
            <w:tcW w:w="1843" w:type="dxa"/>
          </w:tcPr>
          <w:p w14:paraId="7ECBCD39"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6B8D0D6C" w14:textId="77777777" w:rsidR="00A90952" w:rsidRPr="00E647FB" w:rsidRDefault="00A90952" w:rsidP="00126596">
            <w:pPr>
              <w:jc w:val="left"/>
              <w:rPr>
                <w:rFonts w:asciiTheme="minorBidi" w:hAnsiTheme="minorBidi"/>
              </w:rPr>
            </w:pPr>
            <w:r w:rsidRPr="00E647FB">
              <w:rPr>
                <w:rFonts w:asciiTheme="minorBidi" w:hAnsiTheme="minorBidi"/>
              </w:rPr>
              <w:t>Medium</w:t>
            </w:r>
          </w:p>
          <w:p w14:paraId="1D48E30B" w14:textId="77777777" w:rsidR="00A90952" w:rsidRPr="00E647FB" w:rsidRDefault="00A90952" w:rsidP="00126596">
            <w:pPr>
              <w:jc w:val="left"/>
              <w:rPr>
                <w:rFonts w:asciiTheme="minorBidi" w:hAnsiTheme="minorBidi"/>
              </w:rPr>
            </w:pPr>
          </w:p>
        </w:tc>
      </w:tr>
      <w:tr w:rsidR="00A90952" w:rsidRPr="00E647FB" w14:paraId="718CF2F7" w14:textId="77777777">
        <w:tc>
          <w:tcPr>
            <w:tcW w:w="2978" w:type="dxa"/>
          </w:tcPr>
          <w:p w14:paraId="3F72D48E" w14:textId="77777777" w:rsidR="00A90952" w:rsidRPr="00E647FB" w:rsidRDefault="00A90952" w:rsidP="00126596">
            <w:pPr>
              <w:jc w:val="left"/>
              <w:rPr>
                <w:rFonts w:asciiTheme="minorBidi" w:hAnsiTheme="minorBidi"/>
              </w:rPr>
            </w:pPr>
          </w:p>
        </w:tc>
        <w:tc>
          <w:tcPr>
            <w:tcW w:w="4394" w:type="dxa"/>
          </w:tcPr>
          <w:p w14:paraId="33512115" w14:textId="5EBF8F7A" w:rsidR="00A90952" w:rsidRPr="00E647FB" w:rsidRDefault="00A90952" w:rsidP="00126596">
            <w:pPr>
              <w:jc w:val="left"/>
              <w:rPr>
                <w:rFonts w:asciiTheme="minorBidi" w:hAnsiTheme="minorBidi"/>
              </w:rPr>
            </w:pPr>
            <w:proofErr w:type="gramStart"/>
            <w:r w:rsidRPr="00E647FB">
              <w:rPr>
                <w:rFonts w:asciiTheme="minorBidi" w:hAnsiTheme="minorBidi"/>
              </w:rPr>
              <w:t>1.1.3  Supply</w:t>
            </w:r>
            <w:proofErr w:type="gramEnd"/>
            <w:r w:rsidRPr="00E647FB">
              <w:rPr>
                <w:rFonts w:asciiTheme="minorBidi" w:hAnsiTheme="minorBidi"/>
              </w:rPr>
              <w:t xml:space="preserve"> stranding response manuals and  stranding response kits to stranding responders. (Annex </w:t>
            </w:r>
            <w:r w:rsidR="00CE7AA5" w:rsidRPr="00E647FB">
              <w:rPr>
                <w:rFonts w:asciiTheme="minorBidi" w:hAnsiTheme="minorBidi"/>
              </w:rPr>
              <w:t>1</w:t>
            </w:r>
            <w:r w:rsidRPr="00E647FB">
              <w:rPr>
                <w:rFonts w:asciiTheme="minorBidi" w:hAnsiTheme="minorBidi"/>
              </w:rPr>
              <w:t>, Sec 2.2, Sec 2.3)</w:t>
            </w:r>
          </w:p>
        </w:tc>
        <w:tc>
          <w:tcPr>
            <w:tcW w:w="1843" w:type="dxa"/>
          </w:tcPr>
          <w:p w14:paraId="4A6EDFC5"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1A8B6ACD" w14:textId="77777777" w:rsidR="00A90952" w:rsidRPr="00E647FB" w:rsidRDefault="00A90952" w:rsidP="00126596">
            <w:pPr>
              <w:jc w:val="left"/>
              <w:rPr>
                <w:rFonts w:asciiTheme="minorBidi" w:hAnsiTheme="minorBidi"/>
              </w:rPr>
            </w:pPr>
            <w:r w:rsidRPr="00E647FB">
              <w:rPr>
                <w:rFonts w:asciiTheme="minorBidi" w:hAnsiTheme="minorBidi"/>
              </w:rPr>
              <w:t>Short- medium</w:t>
            </w:r>
          </w:p>
        </w:tc>
      </w:tr>
      <w:tr w:rsidR="00A90952" w:rsidRPr="00E647FB" w14:paraId="5FCC85E7" w14:textId="77777777">
        <w:tc>
          <w:tcPr>
            <w:tcW w:w="2978" w:type="dxa"/>
          </w:tcPr>
          <w:p w14:paraId="4751EC49" w14:textId="77777777" w:rsidR="00A90952" w:rsidRPr="00E647FB" w:rsidRDefault="00A90952" w:rsidP="00126596">
            <w:pPr>
              <w:jc w:val="left"/>
              <w:rPr>
                <w:rFonts w:asciiTheme="minorBidi" w:hAnsiTheme="minorBidi"/>
              </w:rPr>
            </w:pPr>
            <w:proofErr w:type="gramStart"/>
            <w:r w:rsidRPr="00E647FB">
              <w:rPr>
                <w:rFonts w:asciiTheme="minorBidi" w:hAnsiTheme="minorBidi"/>
              </w:rPr>
              <w:lastRenderedPageBreak/>
              <w:t>1.2  Both</w:t>
            </w:r>
            <w:proofErr w:type="gramEnd"/>
            <w:r w:rsidRPr="00E647FB">
              <w:rPr>
                <w:rFonts w:asciiTheme="minorBidi" w:hAnsiTheme="minorBidi"/>
              </w:rPr>
              <w:t xml:space="preserve"> target and bycatch products in coastal fisheries are assessed and overlap with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prey identified.</w:t>
            </w:r>
          </w:p>
        </w:tc>
        <w:tc>
          <w:tcPr>
            <w:tcW w:w="4394" w:type="dxa"/>
          </w:tcPr>
          <w:p w14:paraId="2CE27E6B" w14:textId="19A47253" w:rsidR="00A90952" w:rsidRPr="00E647FB" w:rsidRDefault="00A90952" w:rsidP="00126596">
            <w:pPr>
              <w:jc w:val="left"/>
              <w:rPr>
                <w:rFonts w:asciiTheme="minorBidi" w:hAnsiTheme="minorBidi"/>
              </w:rPr>
            </w:pPr>
            <w:proofErr w:type="gramStart"/>
            <w:r w:rsidRPr="00E647FB">
              <w:rPr>
                <w:rFonts w:asciiTheme="minorBidi" w:hAnsiTheme="minorBidi"/>
              </w:rPr>
              <w:t>1.2.1  Conduct</w:t>
            </w:r>
            <w:proofErr w:type="gramEnd"/>
            <w:r w:rsidRPr="00E647FB">
              <w:rPr>
                <w:rFonts w:asciiTheme="minorBidi" w:hAnsiTheme="minorBidi"/>
              </w:rPr>
              <w:t xml:space="preserve"> LEK interviews and fish landing site inspections to describe composition of catches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  and assess overlap with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prey species (Annex </w:t>
            </w:r>
            <w:r w:rsidR="00CE7AA5" w:rsidRPr="00E647FB">
              <w:rPr>
                <w:rFonts w:asciiTheme="minorBidi" w:hAnsiTheme="minorBidi"/>
              </w:rPr>
              <w:t>1</w:t>
            </w:r>
            <w:r w:rsidRPr="00E647FB">
              <w:rPr>
                <w:rFonts w:asciiTheme="minorBidi" w:hAnsiTheme="minorBidi"/>
              </w:rPr>
              <w:t>, Sec 1.3)</w:t>
            </w:r>
          </w:p>
        </w:tc>
        <w:tc>
          <w:tcPr>
            <w:tcW w:w="1843" w:type="dxa"/>
          </w:tcPr>
          <w:p w14:paraId="081896CE"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325E1EB3"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79EE3417" w14:textId="77777777">
        <w:tc>
          <w:tcPr>
            <w:tcW w:w="10916" w:type="dxa"/>
            <w:gridSpan w:val="4"/>
            <w:shd w:val="clear" w:color="auto" w:fill="FAF8A0"/>
          </w:tcPr>
          <w:p w14:paraId="4439D6B2"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2:  </w:t>
            </w:r>
            <w:r w:rsidRPr="00E647FB">
              <w:rPr>
                <w:rFonts w:asciiTheme="minorBidi" w:hAnsiTheme="minorBidi"/>
              </w:rPr>
              <w:t xml:space="preserve">Assess whether overfishing or climate change could lead to significant depletion of key prey species in the short, </w:t>
            </w:r>
            <w:proofErr w:type="gramStart"/>
            <w:r w:rsidRPr="00E647FB">
              <w:rPr>
                <w:rFonts w:asciiTheme="minorBidi" w:hAnsiTheme="minorBidi"/>
              </w:rPr>
              <w:t>medium</w:t>
            </w:r>
            <w:proofErr w:type="gramEnd"/>
            <w:r w:rsidRPr="00E647FB">
              <w:rPr>
                <w:rFonts w:asciiTheme="minorBidi" w:hAnsiTheme="minorBidi"/>
              </w:rPr>
              <w:t xml:space="preserve"> or long term</w:t>
            </w:r>
          </w:p>
        </w:tc>
      </w:tr>
      <w:tr w:rsidR="00A90952" w:rsidRPr="00E647FB" w14:paraId="1DBF3020" w14:textId="77777777">
        <w:tc>
          <w:tcPr>
            <w:tcW w:w="2978" w:type="dxa"/>
          </w:tcPr>
          <w:p w14:paraId="425156DC" w14:textId="77777777" w:rsidR="00A90952" w:rsidRPr="00E647FB" w:rsidRDefault="00A90952" w:rsidP="00126596">
            <w:pPr>
              <w:jc w:val="left"/>
              <w:rPr>
                <w:rFonts w:asciiTheme="minorBidi" w:hAnsiTheme="minorBidi"/>
              </w:rPr>
            </w:pPr>
            <w:proofErr w:type="gramStart"/>
            <w:r w:rsidRPr="00E647FB">
              <w:rPr>
                <w:rFonts w:asciiTheme="minorBidi" w:hAnsiTheme="minorBidi"/>
              </w:rPr>
              <w:t>2.1  Key</w:t>
            </w:r>
            <w:proofErr w:type="gramEnd"/>
            <w:r w:rsidRPr="00E647FB">
              <w:rPr>
                <w:rFonts w:asciiTheme="minorBidi" w:hAnsiTheme="minorBidi"/>
              </w:rPr>
              <w:t xml:space="preserve"> prey species’ population/stock  trends are modelled</w:t>
            </w:r>
          </w:p>
        </w:tc>
        <w:tc>
          <w:tcPr>
            <w:tcW w:w="4394" w:type="dxa"/>
          </w:tcPr>
          <w:p w14:paraId="457DFD2E" w14:textId="66013F2E" w:rsidR="00A90952" w:rsidRPr="00E647FB" w:rsidRDefault="00A90952" w:rsidP="00126596">
            <w:pPr>
              <w:jc w:val="left"/>
              <w:rPr>
                <w:rFonts w:asciiTheme="minorBidi" w:hAnsiTheme="minorBidi"/>
              </w:rPr>
            </w:pPr>
            <w:proofErr w:type="gramStart"/>
            <w:r w:rsidRPr="00E647FB">
              <w:rPr>
                <w:rFonts w:asciiTheme="minorBidi" w:hAnsiTheme="minorBidi"/>
              </w:rPr>
              <w:t>2.1.1  Conduct</w:t>
            </w:r>
            <w:proofErr w:type="gramEnd"/>
            <w:r w:rsidRPr="00E647FB">
              <w:rPr>
                <w:rFonts w:asciiTheme="minorBidi" w:hAnsiTheme="minorBidi"/>
              </w:rPr>
              <w:t xml:space="preserve"> modelling exercises on known prey species based on available fisheries data</w:t>
            </w:r>
          </w:p>
        </w:tc>
        <w:tc>
          <w:tcPr>
            <w:tcW w:w="1843" w:type="dxa"/>
          </w:tcPr>
          <w:p w14:paraId="0D669D97"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34B84F19"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bl>
    <w:p w14:paraId="4AA5FE63" w14:textId="1F911A89" w:rsidR="00A90952" w:rsidRPr="00E647FB" w:rsidRDefault="00A90952">
      <w:pPr>
        <w:rPr>
          <w:rFonts w:asciiTheme="minorBidi" w:hAnsiTheme="minorBidi"/>
          <w:b/>
        </w:rPr>
      </w:pPr>
    </w:p>
    <w:p w14:paraId="1CB3CB12" w14:textId="77777777" w:rsidR="0046212C" w:rsidRPr="00E647FB" w:rsidRDefault="0046212C">
      <w:pPr>
        <w:rPr>
          <w:rFonts w:asciiTheme="minorBidi" w:hAnsiTheme="minorBidi"/>
          <w:b/>
        </w:rPr>
      </w:pPr>
    </w:p>
    <w:tbl>
      <w:tblPr>
        <w:tblStyle w:val="TableGrid"/>
        <w:tblW w:w="10916" w:type="dxa"/>
        <w:tblInd w:w="-431" w:type="dxa"/>
        <w:tblLook w:val="04A0" w:firstRow="1" w:lastRow="0" w:firstColumn="1" w:lastColumn="0" w:noHBand="0" w:noVBand="1"/>
      </w:tblPr>
      <w:tblGrid>
        <w:gridCol w:w="2978"/>
        <w:gridCol w:w="4394"/>
        <w:gridCol w:w="1843"/>
        <w:gridCol w:w="1701"/>
      </w:tblGrid>
      <w:tr w:rsidR="00A90952" w:rsidRPr="00E647FB" w14:paraId="3A25DBFC" w14:textId="77777777">
        <w:tc>
          <w:tcPr>
            <w:tcW w:w="10916" w:type="dxa"/>
            <w:gridSpan w:val="4"/>
            <w:shd w:val="clear" w:color="auto" w:fill="FFFF00"/>
          </w:tcPr>
          <w:p w14:paraId="5D1CEFBC" w14:textId="249A8689" w:rsidR="00A90952" w:rsidRPr="00E647FB" w:rsidRDefault="00A90952" w:rsidP="00126596">
            <w:pPr>
              <w:jc w:val="left"/>
              <w:rPr>
                <w:rFonts w:asciiTheme="minorBidi" w:hAnsiTheme="minorBidi"/>
              </w:rPr>
            </w:pPr>
            <w:r w:rsidRPr="00E647FB">
              <w:rPr>
                <w:rFonts w:asciiTheme="minorBidi" w:hAnsiTheme="minorBidi"/>
                <w:b/>
                <w:bCs/>
              </w:rPr>
              <w:t xml:space="preserve">Threat 7.   Climate change </w:t>
            </w:r>
            <w:r w:rsidRPr="00E647FB">
              <w:rPr>
                <w:rFonts w:asciiTheme="minorBidi" w:hAnsiTheme="minorBidi"/>
              </w:rPr>
              <w:t>(Risk ranking: Potentially major, but uncertain)</w:t>
            </w:r>
          </w:p>
        </w:tc>
      </w:tr>
      <w:tr w:rsidR="00A90952" w:rsidRPr="00E647FB" w14:paraId="35D95C98" w14:textId="77777777">
        <w:tc>
          <w:tcPr>
            <w:tcW w:w="2978" w:type="dxa"/>
          </w:tcPr>
          <w:p w14:paraId="59752079" w14:textId="77777777" w:rsidR="00A90952" w:rsidRPr="00E647FB" w:rsidRDefault="00A90952" w:rsidP="00126596">
            <w:pPr>
              <w:jc w:val="left"/>
              <w:rPr>
                <w:rFonts w:asciiTheme="minorBidi" w:hAnsiTheme="minorBidi"/>
                <w:b/>
                <w:bCs/>
              </w:rPr>
            </w:pPr>
            <w:r w:rsidRPr="00E647FB">
              <w:rPr>
                <w:rFonts w:asciiTheme="minorBidi" w:hAnsiTheme="minorBidi"/>
                <w:b/>
                <w:bCs/>
              </w:rPr>
              <w:t>Result</w:t>
            </w:r>
          </w:p>
        </w:tc>
        <w:tc>
          <w:tcPr>
            <w:tcW w:w="4394" w:type="dxa"/>
          </w:tcPr>
          <w:p w14:paraId="7D6B9832" w14:textId="77777777" w:rsidR="00A90952" w:rsidRPr="00E647FB" w:rsidRDefault="00A90952" w:rsidP="00126596">
            <w:pPr>
              <w:jc w:val="left"/>
              <w:rPr>
                <w:rFonts w:asciiTheme="minorBidi" w:hAnsiTheme="minorBidi"/>
                <w:b/>
                <w:bCs/>
              </w:rPr>
            </w:pPr>
            <w:r w:rsidRPr="00E647FB">
              <w:rPr>
                <w:rFonts w:asciiTheme="minorBidi" w:hAnsiTheme="minorBidi"/>
                <w:b/>
                <w:bCs/>
              </w:rPr>
              <w:t>Action</w:t>
            </w:r>
          </w:p>
        </w:tc>
        <w:tc>
          <w:tcPr>
            <w:tcW w:w="1843" w:type="dxa"/>
          </w:tcPr>
          <w:p w14:paraId="23BAB8FE" w14:textId="77777777" w:rsidR="00A90952" w:rsidRPr="00E647FB" w:rsidRDefault="00A90952" w:rsidP="00126596">
            <w:pPr>
              <w:jc w:val="left"/>
              <w:rPr>
                <w:rFonts w:asciiTheme="minorBidi" w:hAnsiTheme="minorBidi"/>
                <w:b/>
                <w:bCs/>
              </w:rPr>
            </w:pPr>
            <w:r w:rsidRPr="00E647FB">
              <w:rPr>
                <w:rFonts w:asciiTheme="minorBidi" w:hAnsiTheme="minorBidi"/>
                <w:b/>
                <w:bCs/>
              </w:rPr>
              <w:t>Priority</w:t>
            </w:r>
          </w:p>
        </w:tc>
        <w:tc>
          <w:tcPr>
            <w:tcW w:w="1701" w:type="dxa"/>
          </w:tcPr>
          <w:p w14:paraId="4D57A171" w14:textId="77777777" w:rsidR="00A90952" w:rsidRPr="00E647FB" w:rsidRDefault="00A90952" w:rsidP="00126596">
            <w:pPr>
              <w:jc w:val="left"/>
              <w:rPr>
                <w:rFonts w:asciiTheme="minorBidi" w:hAnsiTheme="minorBidi"/>
                <w:b/>
                <w:bCs/>
              </w:rPr>
            </w:pPr>
            <w:r w:rsidRPr="00E647FB">
              <w:rPr>
                <w:rFonts w:asciiTheme="minorBidi" w:hAnsiTheme="minorBidi"/>
                <w:b/>
                <w:bCs/>
              </w:rPr>
              <w:t xml:space="preserve">Timescale </w:t>
            </w:r>
          </w:p>
        </w:tc>
      </w:tr>
      <w:tr w:rsidR="00A90952" w:rsidRPr="00E647FB" w14:paraId="247915C3" w14:textId="77777777">
        <w:tc>
          <w:tcPr>
            <w:tcW w:w="10916" w:type="dxa"/>
            <w:gridSpan w:val="4"/>
            <w:shd w:val="clear" w:color="auto" w:fill="FAF8A0"/>
          </w:tcPr>
          <w:p w14:paraId="6EC20650"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1: </w:t>
            </w:r>
            <w:r w:rsidRPr="00E647FB">
              <w:rPr>
                <w:rFonts w:asciiTheme="minorBidi" w:hAnsiTheme="minorBidi"/>
              </w:rPr>
              <w:t xml:space="preserve"> Describe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preferred habitat parameters that are likely to be influenced by climate change (</w:t>
            </w:r>
            <w:proofErr w:type="gramStart"/>
            <w:r w:rsidRPr="00E647FB">
              <w:rPr>
                <w:rFonts w:asciiTheme="minorBidi" w:hAnsiTheme="minorBidi"/>
              </w:rPr>
              <w:t>e.g.</w:t>
            </w:r>
            <w:proofErr w:type="gramEnd"/>
            <w:r w:rsidRPr="00E647FB">
              <w:rPr>
                <w:rFonts w:asciiTheme="minorBidi" w:hAnsiTheme="minorBidi"/>
              </w:rPr>
              <w:t xml:space="preserve"> temperature, salinity, turbidity, pH).</w:t>
            </w:r>
          </w:p>
        </w:tc>
      </w:tr>
      <w:tr w:rsidR="00A90952" w:rsidRPr="00E647FB" w14:paraId="1EE1F0D0" w14:textId="77777777">
        <w:tc>
          <w:tcPr>
            <w:tcW w:w="2978" w:type="dxa"/>
          </w:tcPr>
          <w:p w14:paraId="5444A67E" w14:textId="58E1BF12" w:rsidR="00A90952" w:rsidRPr="00E647FB" w:rsidRDefault="00A90952" w:rsidP="00126596">
            <w:pPr>
              <w:jc w:val="left"/>
              <w:rPr>
                <w:rFonts w:asciiTheme="minorBidi" w:hAnsiTheme="minorBidi"/>
              </w:rPr>
            </w:pPr>
            <w:proofErr w:type="gramStart"/>
            <w:r w:rsidRPr="00E647FB">
              <w:rPr>
                <w:rFonts w:asciiTheme="minorBidi" w:hAnsiTheme="minorBidi"/>
              </w:rPr>
              <w:t xml:space="preserve">1.1 </w:t>
            </w:r>
            <w:r w:rsidR="00AE1454" w:rsidRPr="00E647FB">
              <w:rPr>
                <w:rFonts w:asciiTheme="minorBidi" w:hAnsiTheme="minorBidi"/>
              </w:rPr>
              <w:t xml:space="preserve"> </w:t>
            </w:r>
            <w:r w:rsidRPr="00E647FB">
              <w:rPr>
                <w:rFonts w:asciiTheme="minorBidi" w:hAnsiTheme="minorBidi"/>
                <w:i/>
                <w:iCs/>
              </w:rPr>
              <w:t>S.</w:t>
            </w:r>
            <w:proofErr w:type="gramEnd"/>
            <w:r w:rsidRPr="00E647FB">
              <w:rPr>
                <w:rFonts w:asciiTheme="minorBidi" w:hAnsiTheme="minorBidi"/>
                <w:i/>
                <w:iCs/>
              </w:rPr>
              <w:t xml:space="preserve"> </w:t>
            </w:r>
            <w:proofErr w:type="spellStart"/>
            <w:r w:rsidRPr="00E647FB">
              <w:rPr>
                <w:rFonts w:asciiTheme="minorBidi" w:hAnsiTheme="minorBidi"/>
                <w:i/>
                <w:iCs/>
              </w:rPr>
              <w:t>teuszii</w:t>
            </w:r>
            <w:proofErr w:type="spellEnd"/>
            <w:r w:rsidRPr="00E647FB">
              <w:rPr>
                <w:rFonts w:asciiTheme="minorBidi" w:hAnsiTheme="minorBidi"/>
              </w:rPr>
              <w:t xml:space="preserve"> preferred habitat  parameters are accurately described in as many populations as possible</w:t>
            </w:r>
          </w:p>
        </w:tc>
        <w:tc>
          <w:tcPr>
            <w:tcW w:w="4394" w:type="dxa"/>
          </w:tcPr>
          <w:p w14:paraId="68B402A4" w14:textId="603C9951" w:rsidR="00A90952" w:rsidRPr="00E647FB" w:rsidRDefault="00A90952" w:rsidP="00126596">
            <w:pPr>
              <w:jc w:val="left"/>
              <w:rPr>
                <w:rFonts w:asciiTheme="minorBidi" w:hAnsiTheme="minorBidi"/>
                <w:iCs/>
              </w:rPr>
            </w:pPr>
            <w:proofErr w:type="gramStart"/>
            <w:r w:rsidRPr="00E647FB">
              <w:rPr>
                <w:rFonts w:asciiTheme="minorBidi" w:hAnsiTheme="minorBidi"/>
              </w:rPr>
              <w:t>1.1.1  Boat</w:t>
            </w:r>
            <w:proofErr w:type="gramEnd"/>
            <w:r w:rsidRPr="00E647FB">
              <w:rPr>
                <w:rFonts w:asciiTheme="minorBidi" w:hAnsiTheme="minorBidi"/>
              </w:rPr>
              <w:t xml:space="preserve"> survey protocols include water sampling of temperature, salinity, turbidity, pH, etc. using mustimeters, CTD’s etc. and analyses of collected data include habitat modelling (potentially through international collaborations and training workshops to build local capacity for modelling work). (Annex </w:t>
            </w:r>
            <w:r w:rsidR="00CE7AA5" w:rsidRPr="00E647FB">
              <w:rPr>
                <w:rFonts w:asciiTheme="minorBidi" w:hAnsiTheme="minorBidi"/>
              </w:rPr>
              <w:t>1,</w:t>
            </w:r>
            <w:r w:rsidRPr="00E647FB">
              <w:rPr>
                <w:rFonts w:asciiTheme="minorBidi" w:hAnsiTheme="minorBidi"/>
              </w:rPr>
              <w:t xml:space="preserve"> Sec 1.2, 1.3)</w:t>
            </w:r>
          </w:p>
        </w:tc>
        <w:tc>
          <w:tcPr>
            <w:tcW w:w="1843" w:type="dxa"/>
          </w:tcPr>
          <w:p w14:paraId="5CD649BC"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23D78A50" w14:textId="77777777" w:rsidR="00A90952" w:rsidRPr="00E647FB" w:rsidRDefault="00A90952" w:rsidP="00126596">
            <w:pPr>
              <w:jc w:val="left"/>
              <w:rPr>
                <w:rFonts w:asciiTheme="minorBidi" w:hAnsiTheme="minorBidi"/>
              </w:rPr>
            </w:pPr>
            <w:r w:rsidRPr="00E647FB">
              <w:rPr>
                <w:rFonts w:asciiTheme="minorBidi" w:hAnsiTheme="minorBidi"/>
              </w:rPr>
              <w:t>Immediate-short</w:t>
            </w:r>
          </w:p>
        </w:tc>
      </w:tr>
      <w:tr w:rsidR="00A90952" w:rsidRPr="00E647FB" w14:paraId="3036CCF7" w14:textId="77777777">
        <w:tc>
          <w:tcPr>
            <w:tcW w:w="2978" w:type="dxa"/>
          </w:tcPr>
          <w:p w14:paraId="5CE0158E" w14:textId="77777777" w:rsidR="00A90952" w:rsidRPr="00E647FB" w:rsidRDefault="00A90952" w:rsidP="00126596">
            <w:pPr>
              <w:jc w:val="left"/>
              <w:rPr>
                <w:rFonts w:asciiTheme="minorBidi" w:hAnsiTheme="minorBidi"/>
              </w:rPr>
            </w:pPr>
          </w:p>
        </w:tc>
        <w:tc>
          <w:tcPr>
            <w:tcW w:w="4394" w:type="dxa"/>
          </w:tcPr>
          <w:p w14:paraId="1BA7D90E" w14:textId="77777777" w:rsidR="00A90952" w:rsidRPr="00E647FB" w:rsidRDefault="00A90952" w:rsidP="00126596">
            <w:pPr>
              <w:jc w:val="left"/>
              <w:rPr>
                <w:rFonts w:asciiTheme="minorBidi" w:hAnsiTheme="minorBidi"/>
              </w:rPr>
            </w:pPr>
            <w:proofErr w:type="gramStart"/>
            <w:r w:rsidRPr="00E647FB">
              <w:rPr>
                <w:rFonts w:asciiTheme="minorBidi" w:hAnsiTheme="minorBidi"/>
              </w:rPr>
              <w:t>1.1.2  Conduct</w:t>
            </w:r>
            <w:proofErr w:type="gramEnd"/>
            <w:r w:rsidRPr="00E647FB">
              <w:rPr>
                <w:rFonts w:asciiTheme="minorBidi" w:hAnsiTheme="minorBidi"/>
              </w:rPr>
              <w:t xml:space="preserve"> literature searches to determine whether other coastal studies (fisheries, EIAs etc) have described habitat parameters in known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habitats.</w:t>
            </w:r>
          </w:p>
        </w:tc>
        <w:tc>
          <w:tcPr>
            <w:tcW w:w="1843" w:type="dxa"/>
          </w:tcPr>
          <w:p w14:paraId="113EBA37" w14:textId="77777777" w:rsidR="00A90952" w:rsidRPr="00E647FB" w:rsidRDefault="00A90952" w:rsidP="00126596">
            <w:pPr>
              <w:jc w:val="left"/>
              <w:rPr>
                <w:rFonts w:asciiTheme="minorBidi" w:hAnsiTheme="minorBidi"/>
              </w:rPr>
            </w:pPr>
            <w:r w:rsidRPr="00E647FB">
              <w:rPr>
                <w:rFonts w:asciiTheme="minorBidi" w:hAnsiTheme="minorBidi"/>
              </w:rPr>
              <w:t>Medium</w:t>
            </w:r>
          </w:p>
        </w:tc>
        <w:tc>
          <w:tcPr>
            <w:tcW w:w="1701" w:type="dxa"/>
          </w:tcPr>
          <w:p w14:paraId="2E7A9870"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r w:rsidR="00A90952" w:rsidRPr="00E647FB" w14:paraId="662BEDA8" w14:textId="77777777">
        <w:tc>
          <w:tcPr>
            <w:tcW w:w="10916" w:type="dxa"/>
            <w:gridSpan w:val="4"/>
            <w:shd w:val="clear" w:color="auto" w:fill="FAF8A0"/>
          </w:tcPr>
          <w:p w14:paraId="4161F61F" w14:textId="77777777" w:rsidR="00A90952" w:rsidRPr="00E647FB" w:rsidRDefault="00A90952" w:rsidP="00126596">
            <w:pPr>
              <w:jc w:val="left"/>
              <w:rPr>
                <w:rFonts w:asciiTheme="minorBidi" w:hAnsiTheme="minorBidi"/>
              </w:rPr>
            </w:pPr>
            <w:r w:rsidRPr="00E647FB">
              <w:rPr>
                <w:rFonts w:asciiTheme="minorBidi" w:hAnsiTheme="minorBidi"/>
                <w:b/>
                <w:bCs/>
              </w:rPr>
              <w:t xml:space="preserve">Objective 2:  </w:t>
            </w:r>
            <w:r w:rsidRPr="00E647FB">
              <w:rPr>
                <w:rFonts w:asciiTheme="minorBidi" w:hAnsiTheme="minorBidi"/>
              </w:rPr>
              <w:t xml:space="preserve">Model the likely impacts of climate change on S. </w:t>
            </w:r>
            <w:proofErr w:type="spellStart"/>
            <w:r w:rsidRPr="00E647FB">
              <w:rPr>
                <w:rFonts w:asciiTheme="minorBidi" w:hAnsiTheme="minorBidi"/>
              </w:rPr>
              <w:t>teuszii</w:t>
            </w:r>
            <w:proofErr w:type="spellEnd"/>
            <w:r w:rsidRPr="00E647FB">
              <w:rPr>
                <w:rFonts w:asciiTheme="minorBidi" w:hAnsiTheme="minorBidi"/>
              </w:rPr>
              <w:t xml:space="preserve"> preferred habitats</w:t>
            </w:r>
          </w:p>
        </w:tc>
      </w:tr>
      <w:tr w:rsidR="00A90952" w:rsidRPr="00E647FB" w14:paraId="0C4A8067" w14:textId="77777777">
        <w:tc>
          <w:tcPr>
            <w:tcW w:w="2978" w:type="dxa"/>
          </w:tcPr>
          <w:p w14:paraId="3E494389" w14:textId="1C403134" w:rsidR="00A90952" w:rsidRPr="00E647FB" w:rsidRDefault="00A90952" w:rsidP="00126596">
            <w:pPr>
              <w:jc w:val="left"/>
              <w:rPr>
                <w:rFonts w:asciiTheme="minorBidi" w:hAnsiTheme="minorBidi"/>
              </w:rPr>
            </w:pPr>
            <w:proofErr w:type="gramStart"/>
            <w:r w:rsidRPr="00E647FB">
              <w:rPr>
                <w:rFonts w:asciiTheme="minorBidi" w:hAnsiTheme="minorBidi"/>
              </w:rPr>
              <w:t>2.1  Projected</w:t>
            </w:r>
            <w:proofErr w:type="gramEnd"/>
            <w:r w:rsidRPr="00E647FB">
              <w:rPr>
                <w:rFonts w:asciiTheme="minorBidi" w:hAnsiTheme="minorBidi"/>
              </w:rPr>
              <w:t xml:space="preserve"> impacts of climate change on known and predicted </w:t>
            </w:r>
            <w:r w:rsidRPr="00E647FB">
              <w:rPr>
                <w:rFonts w:asciiTheme="minorBidi" w:hAnsiTheme="minorBidi"/>
                <w:i/>
                <w:iCs/>
              </w:rPr>
              <w:t xml:space="preserve">S. </w:t>
            </w:r>
            <w:proofErr w:type="spellStart"/>
            <w:r w:rsidRPr="00E647FB">
              <w:rPr>
                <w:rFonts w:asciiTheme="minorBidi" w:hAnsiTheme="minorBidi"/>
                <w:i/>
                <w:iCs/>
              </w:rPr>
              <w:t>teu</w:t>
            </w:r>
            <w:r w:rsidR="00586CCF" w:rsidRPr="00E647FB">
              <w:rPr>
                <w:rFonts w:asciiTheme="minorBidi" w:hAnsiTheme="minorBidi"/>
                <w:i/>
                <w:iCs/>
              </w:rPr>
              <w:t>s</w:t>
            </w:r>
            <w:r w:rsidRPr="00E647FB">
              <w:rPr>
                <w:rFonts w:asciiTheme="minorBidi" w:hAnsiTheme="minorBidi"/>
                <w:i/>
                <w:iCs/>
              </w:rPr>
              <w:t>zii</w:t>
            </w:r>
            <w:proofErr w:type="spellEnd"/>
            <w:r w:rsidRPr="00E647FB">
              <w:rPr>
                <w:rFonts w:asciiTheme="minorBidi" w:hAnsiTheme="minorBidi"/>
                <w:i/>
                <w:iCs/>
              </w:rPr>
              <w:t xml:space="preserve"> </w:t>
            </w:r>
            <w:r w:rsidRPr="00E647FB">
              <w:rPr>
                <w:rFonts w:asciiTheme="minorBidi" w:hAnsiTheme="minorBidi"/>
              </w:rPr>
              <w:t>habitats are modelled.</w:t>
            </w:r>
          </w:p>
        </w:tc>
        <w:tc>
          <w:tcPr>
            <w:tcW w:w="4394" w:type="dxa"/>
          </w:tcPr>
          <w:p w14:paraId="1BB0C221" w14:textId="1EBF1212" w:rsidR="00A90952" w:rsidRPr="00E647FB" w:rsidRDefault="00A90952" w:rsidP="00126596">
            <w:pPr>
              <w:jc w:val="left"/>
              <w:rPr>
                <w:rFonts w:asciiTheme="minorBidi" w:hAnsiTheme="minorBidi"/>
              </w:rPr>
            </w:pPr>
            <w:proofErr w:type="gramStart"/>
            <w:r w:rsidRPr="00E647FB">
              <w:rPr>
                <w:rFonts w:asciiTheme="minorBidi" w:hAnsiTheme="minorBidi"/>
              </w:rPr>
              <w:t xml:space="preserve">2.1.1 </w:t>
            </w:r>
            <w:r w:rsidR="00E63353" w:rsidRPr="00E647FB">
              <w:rPr>
                <w:rFonts w:asciiTheme="minorBidi" w:hAnsiTheme="minorBidi"/>
              </w:rPr>
              <w:t xml:space="preserve"> </w:t>
            </w:r>
            <w:r w:rsidRPr="00E647FB">
              <w:rPr>
                <w:rFonts w:asciiTheme="minorBidi" w:hAnsiTheme="minorBidi"/>
              </w:rPr>
              <w:t>Conduct</w:t>
            </w:r>
            <w:proofErr w:type="gramEnd"/>
            <w:r w:rsidRPr="00E647FB">
              <w:rPr>
                <w:rFonts w:asciiTheme="minorBidi" w:hAnsiTheme="minorBidi"/>
              </w:rPr>
              <w:t xml:space="preserve"> a modelling exercise using all available data on precited climate-related changes to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habitat with a focus on the parameters found to be significant predictors of suitability.</w:t>
            </w:r>
          </w:p>
        </w:tc>
        <w:tc>
          <w:tcPr>
            <w:tcW w:w="1843" w:type="dxa"/>
          </w:tcPr>
          <w:p w14:paraId="671419EB" w14:textId="77777777" w:rsidR="00A90952" w:rsidRPr="00E647FB" w:rsidRDefault="00A90952" w:rsidP="00126596">
            <w:pPr>
              <w:jc w:val="left"/>
              <w:rPr>
                <w:rFonts w:asciiTheme="minorBidi" w:hAnsiTheme="minorBidi"/>
              </w:rPr>
            </w:pPr>
            <w:r w:rsidRPr="00E647FB">
              <w:rPr>
                <w:rFonts w:asciiTheme="minorBidi" w:hAnsiTheme="minorBidi"/>
              </w:rPr>
              <w:t>High</w:t>
            </w:r>
          </w:p>
        </w:tc>
        <w:tc>
          <w:tcPr>
            <w:tcW w:w="1701" w:type="dxa"/>
          </w:tcPr>
          <w:p w14:paraId="0933337A" w14:textId="77777777" w:rsidR="00A90952" w:rsidRPr="00E647FB" w:rsidRDefault="00A90952" w:rsidP="00126596">
            <w:pPr>
              <w:jc w:val="left"/>
              <w:rPr>
                <w:rFonts w:asciiTheme="minorBidi" w:hAnsiTheme="minorBidi"/>
              </w:rPr>
            </w:pPr>
            <w:r w:rsidRPr="00E647FB">
              <w:rPr>
                <w:rFonts w:asciiTheme="minorBidi" w:hAnsiTheme="minorBidi"/>
              </w:rPr>
              <w:t>Short-medium</w:t>
            </w:r>
          </w:p>
        </w:tc>
      </w:tr>
    </w:tbl>
    <w:p w14:paraId="212CA1EC" w14:textId="77777777" w:rsidR="00A90952" w:rsidRPr="00E647FB" w:rsidRDefault="00A90952">
      <w:pPr>
        <w:rPr>
          <w:rFonts w:asciiTheme="minorBidi" w:hAnsiTheme="minorBidi"/>
          <w:b/>
        </w:rPr>
      </w:pPr>
    </w:p>
    <w:p w14:paraId="6D34E950" w14:textId="77777777" w:rsidR="00A90952" w:rsidRPr="00E647FB" w:rsidRDefault="00A90952" w:rsidP="00E84859"/>
    <w:p w14:paraId="51FDC638" w14:textId="6C074026" w:rsidR="00D064F7" w:rsidRPr="00E647FB" w:rsidRDefault="00D064F7" w:rsidP="00E84859">
      <w:pPr>
        <w:rPr>
          <w:sz w:val="21"/>
        </w:rPr>
        <w:sectPr w:rsidR="00D064F7" w:rsidRPr="00E647FB" w:rsidSect="00D461B3">
          <w:headerReference w:type="default" r:id="rId49"/>
          <w:headerReference w:type="first" r:id="rId50"/>
          <w:pgSz w:w="12240" w:h="15840"/>
          <w:pgMar w:top="1417" w:right="1417" w:bottom="1417" w:left="1417" w:header="720" w:footer="720" w:gutter="0"/>
          <w:pgNumType w:start="1"/>
          <w:cols w:space="720"/>
          <w:docGrid w:linePitch="360"/>
        </w:sectPr>
      </w:pPr>
    </w:p>
    <w:p w14:paraId="502B3972" w14:textId="77777777" w:rsidR="00E84859" w:rsidRPr="00E647FB" w:rsidRDefault="00E84859" w:rsidP="00E84859">
      <w:pPr>
        <w:pStyle w:val="Heading1"/>
        <w:rPr>
          <w:rFonts w:asciiTheme="minorBidi" w:hAnsiTheme="minorBidi" w:cstheme="minorBidi"/>
        </w:rPr>
      </w:pPr>
      <w:bookmarkStart w:id="45" w:name="_Toc114666112"/>
      <w:r w:rsidRPr="00E647FB">
        <w:rPr>
          <w:rFonts w:asciiTheme="minorBidi" w:hAnsiTheme="minorBidi" w:cstheme="minorBidi"/>
        </w:rPr>
        <w:lastRenderedPageBreak/>
        <w:t>References</w:t>
      </w:r>
      <w:bookmarkEnd w:id="45"/>
    </w:p>
    <w:p w14:paraId="2547A83A"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Adeola, A. O., A. S. </w:t>
      </w:r>
      <w:proofErr w:type="spellStart"/>
      <w:r w:rsidRPr="00E647FB">
        <w:rPr>
          <w:rFonts w:asciiTheme="minorBidi" w:hAnsiTheme="minorBidi" w:cstheme="minorBidi"/>
          <w:noProof w:val="0"/>
          <w:lang w:val="en-GB"/>
        </w:rPr>
        <w:t>Akingboye</w:t>
      </w:r>
      <w:proofErr w:type="spellEnd"/>
      <w:r w:rsidRPr="00E647FB">
        <w:rPr>
          <w:rFonts w:asciiTheme="minorBidi" w:hAnsiTheme="minorBidi" w:cstheme="minorBidi"/>
          <w:noProof w:val="0"/>
          <w:lang w:val="en-GB"/>
        </w:rPr>
        <w:t xml:space="preserve">, O. T. Ore, O. A. </w:t>
      </w:r>
      <w:proofErr w:type="spellStart"/>
      <w:r w:rsidRPr="00E647FB">
        <w:rPr>
          <w:rFonts w:asciiTheme="minorBidi" w:hAnsiTheme="minorBidi" w:cstheme="minorBidi"/>
          <w:noProof w:val="0"/>
          <w:lang w:val="en-GB"/>
        </w:rPr>
        <w:t>Oluwajana</w:t>
      </w:r>
      <w:proofErr w:type="spellEnd"/>
      <w:r w:rsidRPr="00E647FB">
        <w:rPr>
          <w:rFonts w:asciiTheme="minorBidi" w:hAnsiTheme="minorBidi" w:cstheme="minorBidi"/>
          <w:noProof w:val="0"/>
          <w:lang w:val="en-GB"/>
        </w:rPr>
        <w:t xml:space="preserve">, A. H. </w:t>
      </w:r>
      <w:proofErr w:type="spellStart"/>
      <w:r w:rsidRPr="00E647FB">
        <w:rPr>
          <w:rFonts w:asciiTheme="minorBidi" w:hAnsiTheme="minorBidi" w:cstheme="minorBidi"/>
          <w:noProof w:val="0"/>
          <w:lang w:val="en-GB"/>
        </w:rPr>
        <w:t>Adewole</w:t>
      </w:r>
      <w:proofErr w:type="spellEnd"/>
      <w:r w:rsidRPr="00E647FB">
        <w:rPr>
          <w:rFonts w:asciiTheme="minorBidi" w:hAnsiTheme="minorBidi" w:cstheme="minorBidi"/>
          <w:noProof w:val="0"/>
          <w:lang w:val="en-GB"/>
        </w:rPr>
        <w:t xml:space="preserve">, D. B. </w:t>
      </w:r>
      <w:proofErr w:type="spellStart"/>
      <w:r w:rsidRPr="00E647FB">
        <w:rPr>
          <w:rFonts w:asciiTheme="minorBidi" w:hAnsiTheme="minorBidi" w:cstheme="minorBidi"/>
          <w:noProof w:val="0"/>
          <w:lang w:val="en-GB"/>
        </w:rPr>
        <w:t>Olawade</w:t>
      </w:r>
      <w:proofErr w:type="spellEnd"/>
      <w:r w:rsidRPr="00E647FB">
        <w:rPr>
          <w:rFonts w:asciiTheme="minorBidi" w:hAnsiTheme="minorBidi" w:cstheme="minorBidi"/>
          <w:noProof w:val="0"/>
          <w:lang w:val="en-GB"/>
        </w:rPr>
        <w:t xml:space="preserve">, and A. C. </w:t>
      </w:r>
      <w:proofErr w:type="spellStart"/>
      <w:r w:rsidRPr="00E647FB">
        <w:rPr>
          <w:rFonts w:asciiTheme="minorBidi" w:hAnsiTheme="minorBidi" w:cstheme="minorBidi"/>
          <w:noProof w:val="0"/>
          <w:lang w:val="en-GB"/>
        </w:rPr>
        <w:t>Ogunyele</w:t>
      </w:r>
      <w:proofErr w:type="spellEnd"/>
      <w:r w:rsidRPr="00E647FB">
        <w:rPr>
          <w:rFonts w:asciiTheme="minorBidi" w:hAnsiTheme="minorBidi" w:cstheme="minorBidi"/>
          <w:noProof w:val="0"/>
          <w:lang w:val="en-GB"/>
        </w:rPr>
        <w:t xml:space="preserve">. 2022. Crude oil exploration in Africa: socio-economic implications, environmental impacts, and mitigation strategies. Environment Systems and Decisions 42(1):26-50.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10.1007/s10669-021-09827-x</w:t>
      </w:r>
    </w:p>
    <w:p w14:paraId="490D7C6E"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Agapito</w:t>
      </w:r>
      <w:proofErr w:type="spellEnd"/>
      <w:r w:rsidRPr="00E647FB">
        <w:rPr>
          <w:rFonts w:asciiTheme="minorBidi" w:hAnsiTheme="minorBidi" w:cstheme="minorBidi"/>
          <w:noProof w:val="0"/>
          <w:lang w:val="en-GB"/>
        </w:rPr>
        <w:t xml:space="preserve">, M., R. </w:t>
      </w:r>
      <w:proofErr w:type="spellStart"/>
      <w:r w:rsidRPr="00E647FB">
        <w:rPr>
          <w:rFonts w:asciiTheme="minorBidi" w:hAnsiTheme="minorBidi" w:cstheme="minorBidi"/>
          <w:noProof w:val="0"/>
          <w:lang w:val="en-GB"/>
        </w:rPr>
        <w:t>Chuenpagdee</w:t>
      </w:r>
      <w:proofErr w:type="spellEnd"/>
      <w:r w:rsidRPr="00E647FB">
        <w:rPr>
          <w:rFonts w:asciiTheme="minorBidi" w:hAnsiTheme="minorBidi" w:cstheme="minorBidi"/>
          <w:noProof w:val="0"/>
          <w:lang w:val="en-GB"/>
        </w:rPr>
        <w:t xml:space="preserve">, R. </w:t>
      </w:r>
      <w:proofErr w:type="spellStart"/>
      <w:r w:rsidRPr="00E647FB">
        <w:rPr>
          <w:rFonts w:asciiTheme="minorBidi" w:hAnsiTheme="minorBidi" w:cstheme="minorBidi"/>
          <w:noProof w:val="0"/>
          <w:lang w:val="en-GB"/>
        </w:rPr>
        <w:t>Devillers</w:t>
      </w:r>
      <w:proofErr w:type="spellEnd"/>
      <w:r w:rsidRPr="00E647FB">
        <w:rPr>
          <w:rFonts w:asciiTheme="minorBidi" w:hAnsiTheme="minorBidi" w:cstheme="minorBidi"/>
          <w:noProof w:val="0"/>
          <w:lang w:val="en-GB"/>
        </w:rPr>
        <w:t xml:space="preserve">, J. Gee, A. F. Johnson, G. J. Pierce, and B. </w:t>
      </w:r>
      <w:proofErr w:type="spellStart"/>
      <w:r w:rsidRPr="00E647FB">
        <w:rPr>
          <w:rFonts w:asciiTheme="minorBidi" w:hAnsiTheme="minorBidi" w:cstheme="minorBidi"/>
          <w:noProof w:val="0"/>
          <w:lang w:val="en-GB"/>
        </w:rPr>
        <w:t>Trouillet</w:t>
      </w:r>
      <w:proofErr w:type="spellEnd"/>
      <w:r w:rsidRPr="00E647FB">
        <w:rPr>
          <w:rFonts w:asciiTheme="minorBidi" w:hAnsiTheme="minorBidi" w:cstheme="minorBidi"/>
          <w:noProof w:val="0"/>
          <w:lang w:val="en-GB"/>
        </w:rPr>
        <w:t>, editors. 2019. Beyond the basics: Improving information about small-scale fisheries. MARE Publication. Springer, Cham, Switzerland, 377-395 pp.</w:t>
      </w:r>
    </w:p>
    <w:p w14:paraId="256B6D1E"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Alfaro-</w:t>
      </w:r>
      <w:proofErr w:type="spellStart"/>
      <w:r w:rsidRPr="00E647FB">
        <w:rPr>
          <w:rFonts w:asciiTheme="minorBidi" w:hAnsiTheme="minorBidi" w:cstheme="minorBidi"/>
          <w:noProof w:val="0"/>
          <w:lang w:val="en-GB"/>
        </w:rPr>
        <w:t>Shigueto</w:t>
      </w:r>
      <w:proofErr w:type="spellEnd"/>
      <w:r w:rsidRPr="00E647FB">
        <w:rPr>
          <w:rFonts w:asciiTheme="minorBidi" w:hAnsiTheme="minorBidi" w:cstheme="minorBidi"/>
          <w:noProof w:val="0"/>
          <w:lang w:val="en-GB"/>
        </w:rPr>
        <w:t xml:space="preserve">, J., J. C. </w:t>
      </w:r>
      <w:proofErr w:type="spellStart"/>
      <w:r w:rsidRPr="00E647FB">
        <w:rPr>
          <w:rFonts w:asciiTheme="minorBidi" w:hAnsiTheme="minorBidi" w:cstheme="minorBidi"/>
          <w:noProof w:val="0"/>
          <w:lang w:val="en-GB"/>
        </w:rPr>
        <w:t>Mangel</w:t>
      </w:r>
      <w:proofErr w:type="spellEnd"/>
      <w:r w:rsidRPr="00E647FB">
        <w:rPr>
          <w:rFonts w:asciiTheme="minorBidi" w:hAnsiTheme="minorBidi" w:cstheme="minorBidi"/>
          <w:noProof w:val="0"/>
          <w:lang w:val="en-GB"/>
        </w:rPr>
        <w:t xml:space="preserve">, J. </w:t>
      </w:r>
      <w:proofErr w:type="spellStart"/>
      <w:r w:rsidRPr="00E647FB">
        <w:rPr>
          <w:rFonts w:asciiTheme="minorBidi" w:hAnsiTheme="minorBidi" w:cstheme="minorBidi"/>
          <w:noProof w:val="0"/>
          <w:lang w:val="en-GB"/>
        </w:rPr>
        <w:t>Darquea</w:t>
      </w:r>
      <w:proofErr w:type="spellEnd"/>
      <w:r w:rsidRPr="00E647FB">
        <w:rPr>
          <w:rFonts w:asciiTheme="minorBidi" w:hAnsiTheme="minorBidi" w:cstheme="minorBidi"/>
          <w:noProof w:val="0"/>
          <w:lang w:val="en-GB"/>
        </w:rPr>
        <w:t xml:space="preserve">, M. </w:t>
      </w:r>
      <w:proofErr w:type="spellStart"/>
      <w:r w:rsidRPr="00E647FB">
        <w:rPr>
          <w:rFonts w:asciiTheme="minorBidi" w:hAnsiTheme="minorBidi" w:cstheme="minorBidi"/>
          <w:noProof w:val="0"/>
          <w:lang w:val="en-GB"/>
        </w:rPr>
        <w:t>Donoso</w:t>
      </w:r>
      <w:proofErr w:type="spellEnd"/>
      <w:r w:rsidRPr="00E647FB">
        <w:rPr>
          <w:rFonts w:asciiTheme="minorBidi" w:hAnsiTheme="minorBidi" w:cstheme="minorBidi"/>
          <w:noProof w:val="0"/>
          <w:lang w:val="en-GB"/>
        </w:rPr>
        <w:t xml:space="preserve">, A. </w:t>
      </w:r>
      <w:proofErr w:type="spellStart"/>
      <w:r w:rsidRPr="00E647FB">
        <w:rPr>
          <w:rFonts w:asciiTheme="minorBidi" w:hAnsiTheme="minorBidi" w:cstheme="minorBidi"/>
          <w:noProof w:val="0"/>
          <w:lang w:val="en-GB"/>
        </w:rPr>
        <w:t>Baquero</w:t>
      </w:r>
      <w:proofErr w:type="spellEnd"/>
      <w:r w:rsidRPr="00E647FB">
        <w:rPr>
          <w:rFonts w:asciiTheme="minorBidi" w:hAnsiTheme="minorBidi" w:cstheme="minorBidi"/>
          <w:noProof w:val="0"/>
          <w:lang w:val="en-GB"/>
        </w:rPr>
        <w:t xml:space="preserve">, P. D. Doherty, and B. J. Godley. 2018. Untangling the impacts of nets in the </w:t>
      </w:r>
      <w:proofErr w:type="spellStart"/>
      <w:r w:rsidRPr="00E647FB">
        <w:rPr>
          <w:rFonts w:asciiTheme="minorBidi" w:hAnsiTheme="minorBidi" w:cstheme="minorBidi"/>
          <w:noProof w:val="0"/>
          <w:lang w:val="en-GB"/>
        </w:rPr>
        <w:t>southeastern</w:t>
      </w:r>
      <w:proofErr w:type="spellEnd"/>
      <w:r w:rsidRPr="00E647FB">
        <w:rPr>
          <w:rFonts w:asciiTheme="minorBidi" w:hAnsiTheme="minorBidi" w:cstheme="minorBidi"/>
          <w:noProof w:val="0"/>
          <w:lang w:val="en-GB"/>
        </w:rPr>
        <w:t xml:space="preserve"> Pacific: Rapid assessment of marine turtle bycatch to set conservation priorities in small-scale fisheries. Fisheries Research 206:185-192.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https://doi.org/10.1016/j.fishres.2018.04.013</w:t>
      </w:r>
    </w:p>
    <w:p w14:paraId="2545D39E"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Ayissi, I., G. </w:t>
      </w:r>
      <w:proofErr w:type="spellStart"/>
      <w:r w:rsidRPr="00E647FB">
        <w:rPr>
          <w:rFonts w:asciiTheme="minorBidi" w:hAnsiTheme="minorBidi" w:cstheme="minorBidi"/>
          <w:noProof w:val="0"/>
          <w:lang w:val="en-GB"/>
        </w:rPr>
        <w:t>Hoinsoude</w:t>
      </w:r>
      <w:proofErr w:type="spellEnd"/>
      <w:r w:rsidRPr="00E647FB">
        <w:rPr>
          <w:rFonts w:asciiTheme="minorBidi" w:hAnsiTheme="minorBidi" w:cstheme="minorBidi"/>
          <w:noProof w:val="0"/>
          <w:lang w:val="en-GB"/>
        </w:rPr>
        <w:t xml:space="preserve">, and K. Van Waerebeek. 2014. Rediscovery of Cameroon dolphin, the Gulf of Guinea population of Sousa </w:t>
      </w:r>
      <w:proofErr w:type="spellStart"/>
      <w:r w:rsidRPr="00E647FB">
        <w:rPr>
          <w:rFonts w:asciiTheme="minorBidi" w:hAnsiTheme="minorBidi" w:cstheme="minorBidi"/>
          <w:noProof w:val="0"/>
          <w:lang w:val="en-GB"/>
        </w:rPr>
        <w:t>teuszii</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Kükenthal</w:t>
      </w:r>
      <w:proofErr w:type="spellEnd"/>
      <w:r w:rsidRPr="00E647FB">
        <w:rPr>
          <w:rFonts w:asciiTheme="minorBidi" w:hAnsiTheme="minorBidi" w:cstheme="minorBidi"/>
          <w:noProof w:val="0"/>
          <w:lang w:val="en-GB"/>
        </w:rPr>
        <w:t xml:space="preserve">, 1892). ISDN </w:t>
      </w:r>
      <w:proofErr w:type="gramStart"/>
      <w:r w:rsidRPr="00E647FB">
        <w:rPr>
          <w:rFonts w:asciiTheme="minorBidi" w:hAnsiTheme="minorBidi" w:cstheme="minorBidi"/>
          <w:noProof w:val="0"/>
          <w:lang w:val="en-GB"/>
        </w:rPr>
        <w:t>Biodiversity:doi.org</w:t>
      </w:r>
      <w:proofErr w:type="gramEnd"/>
      <w:r w:rsidRPr="00E647FB">
        <w:rPr>
          <w:rFonts w:asciiTheme="minorBidi" w:hAnsiTheme="minorBidi" w:cstheme="minorBidi"/>
          <w:noProof w:val="0"/>
          <w:lang w:val="en-GB"/>
        </w:rPr>
        <w:t xml:space="preserve">/10.1155/2014/819827. </w:t>
      </w:r>
    </w:p>
    <w:p w14:paraId="02D42553"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Bamy, I., K. Van Waerebeek, S. Bah, M. </w:t>
      </w:r>
      <w:proofErr w:type="spellStart"/>
      <w:r w:rsidRPr="00E647FB">
        <w:rPr>
          <w:rFonts w:asciiTheme="minorBidi" w:hAnsiTheme="minorBidi" w:cstheme="minorBidi"/>
          <w:noProof w:val="0"/>
          <w:lang w:val="en-GB"/>
        </w:rPr>
        <w:t>Dia</w:t>
      </w:r>
      <w:proofErr w:type="spellEnd"/>
      <w:r w:rsidRPr="00E647FB">
        <w:rPr>
          <w:rFonts w:asciiTheme="minorBidi" w:hAnsiTheme="minorBidi" w:cstheme="minorBidi"/>
          <w:noProof w:val="0"/>
          <w:lang w:val="en-GB"/>
        </w:rPr>
        <w:t xml:space="preserve">, B. </w:t>
      </w:r>
      <w:proofErr w:type="spellStart"/>
      <w:r w:rsidRPr="00E647FB">
        <w:rPr>
          <w:rFonts w:asciiTheme="minorBidi" w:hAnsiTheme="minorBidi" w:cstheme="minorBidi"/>
          <w:noProof w:val="0"/>
          <w:lang w:val="en-GB"/>
        </w:rPr>
        <w:t>Kaba</w:t>
      </w:r>
      <w:proofErr w:type="spellEnd"/>
      <w:r w:rsidRPr="00E647FB">
        <w:rPr>
          <w:rFonts w:asciiTheme="minorBidi" w:hAnsiTheme="minorBidi" w:cstheme="minorBidi"/>
          <w:noProof w:val="0"/>
          <w:lang w:val="en-GB"/>
        </w:rPr>
        <w:t xml:space="preserve">, N. Keita, and S. </w:t>
      </w:r>
      <w:proofErr w:type="spellStart"/>
      <w:r w:rsidRPr="00E647FB">
        <w:rPr>
          <w:rFonts w:asciiTheme="minorBidi" w:hAnsiTheme="minorBidi" w:cstheme="minorBidi"/>
          <w:noProof w:val="0"/>
          <w:lang w:val="en-GB"/>
        </w:rPr>
        <w:t>Konate</w:t>
      </w:r>
      <w:proofErr w:type="spellEnd"/>
      <w:r w:rsidRPr="00E647FB">
        <w:rPr>
          <w:rFonts w:asciiTheme="minorBidi" w:hAnsiTheme="minorBidi" w:cstheme="minorBidi"/>
          <w:noProof w:val="0"/>
          <w:lang w:val="en-GB"/>
        </w:rPr>
        <w:t xml:space="preserve">. 2010. Species occurrence of cetaceans in Guinea, including humpback whales with southern hemisphere seasonality. Marine Biodiversity Records </w:t>
      </w:r>
      <w:proofErr w:type="gramStart"/>
      <w:r w:rsidRPr="00E647FB">
        <w:rPr>
          <w:rFonts w:asciiTheme="minorBidi" w:hAnsiTheme="minorBidi" w:cstheme="minorBidi"/>
          <w:noProof w:val="0"/>
          <w:lang w:val="en-GB"/>
        </w:rPr>
        <w:t>3:e</w:t>
      </w:r>
      <w:proofErr w:type="gramEnd"/>
      <w:r w:rsidRPr="00E647FB">
        <w:rPr>
          <w:rFonts w:asciiTheme="minorBidi" w:hAnsiTheme="minorBidi" w:cstheme="minorBidi"/>
          <w:noProof w:val="0"/>
          <w:lang w:val="en-GB"/>
        </w:rPr>
        <w:t xml:space="preserve">48. </w:t>
      </w:r>
    </w:p>
    <w:p w14:paraId="1FA89B39"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Bamy, I. L., A. </w:t>
      </w:r>
      <w:proofErr w:type="spellStart"/>
      <w:r w:rsidRPr="00E647FB">
        <w:rPr>
          <w:rFonts w:asciiTheme="minorBidi" w:hAnsiTheme="minorBidi" w:cstheme="minorBidi"/>
          <w:noProof w:val="0"/>
          <w:lang w:val="en-GB"/>
        </w:rPr>
        <w:t>Djiba</w:t>
      </w:r>
      <w:proofErr w:type="spellEnd"/>
      <w:r w:rsidRPr="00E647FB">
        <w:rPr>
          <w:rFonts w:asciiTheme="minorBidi" w:hAnsiTheme="minorBidi" w:cstheme="minorBidi"/>
          <w:noProof w:val="0"/>
          <w:lang w:val="en-GB"/>
        </w:rPr>
        <w:t xml:space="preserve">, and K. Van Waerebeek. 2021. Recent survey for delphinids at </w:t>
      </w:r>
      <w:proofErr w:type="spellStart"/>
      <w:r w:rsidRPr="00E647FB">
        <w:rPr>
          <w:rFonts w:asciiTheme="minorBidi" w:hAnsiTheme="minorBidi" w:cstheme="minorBidi"/>
          <w:noProof w:val="0"/>
          <w:lang w:val="en-GB"/>
        </w:rPr>
        <w:t>Tristao</w:t>
      </w:r>
      <w:proofErr w:type="spellEnd"/>
      <w:r w:rsidRPr="00E647FB">
        <w:rPr>
          <w:rFonts w:asciiTheme="minorBidi" w:hAnsiTheme="minorBidi" w:cstheme="minorBidi"/>
          <w:noProof w:val="0"/>
          <w:lang w:val="en-GB"/>
        </w:rPr>
        <w:t xml:space="preserve"> Islands, Guinea, reinforces concern for bycatches and marine bushmeat use. Preprints (Posted 5 April 2021):16.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doi:10.20944/preprints</w:t>
      </w:r>
      <w:proofErr w:type="gramStart"/>
      <w:r w:rsidRPr="00E647FB">
        <w:rPr>
          <w:rFonts w:asciiTheme="minorBidi" w:hAnsiTheme="minorBidi" w:cstheme="minorBidi"/>
          <w:noProof w:val="0"/>
          <w:lang w:val="en-GB"/>
        </w:rPr>
        <w:t>202104.0094.v</w:t>
      </w:r>
      <w:proofErr w:type="gramEnd"/>
      <w:r w:rsidRPr="00E647FB">
        <w:rPr>
          <w:rFonts w:asciiTheme="minorBidi" w:hAnsiTheme="minorBidi" w:cstheme="minorBidi"/>
          <w:noProof w:val="0"/>
          <w:lang w:val="en-GB"/>
        </w:rPr>
        <w:t>1</w:t>
      </w:r>
    </w:p>
    <w:p w14:paraId="2257AAC9"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Bartholomew, D. C., J. C. </w:t>
      </w:r>
      <w:proofErr w:type="spellStart"/>
      <w:r w:rsidRPr="00E647FB">
        <w:rPr>
          <w:rFonts w:asciiTheme="minorBidi" w:hAnsiTheme="minorBidi" w:cstheme="minorBidi"/>
          <w:noProof w:val="0"/>
          <w:lang w:val="en-GB"/>
        </w:rPr>
        <w:t>Mangel</w:t>
      </w:r>
      <w:proofErr w:type="spellEnd"/>
      <w:r w:rsidRPr="00E647FB">
        <w:rPr>
          <w:rFonts w:asciiTheme="minorBidi" w:hAnsiTheme="minorBidi" w:cstheme="minorBidi"/>
          <w:noProof w:val="0"/>
          <w:lang w:val="en-GB"/>
        </w:rPr>
        <w:t>, J. Alfaro-</w:t>
      </w:r>
      <w:proofErr w:type="spellStart"/>
      <w:r w:rsidRPr="00E647FB">
        <w:rPr>
          <w:rFonts w:asciiTheme="minorBidi" w:hAnsiTheme="minorBidi" w:cstheme="minorBidi"/>
          <w:noProof w:val="0"/>
          <w:lang w:val="en-GB"/>
        </w:rPr>
        <w:t>Shigueto</w:t>
      </w:r>
      <w:proofErr w:type="spellEnd"/>
      <w:r w:rsidRPr="00E647FB">
        <w:rPr>
          <w:rFonts w:asciiTheme="minorBidi" w:hAnsiTheme="minorBidi" w:cstheme="minorBidi"/>
          <w:noProof w:val="0"/>
          <w:lang w:val="en-GB"/>
        </w:rPr>
        <w:t xml:space="preserve">, S. Pingo, A. Jimenez, and B. J. Godley. 2018. Remote electronic monitoring as a potential alternative to on-board observers in small-scale fisheries. Biological Conservation 219:35-45.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https://doi.org/10.1016/j.biocon.2018.01.003</w:t>
      </w:r>
    </w:p>
    <w:p w14:paraId="183F99AB"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Belhabib</w:t>
      </w:r>
      <w:proofErr w:type="spellEnd"/>
      <w:r w:rsidRPr="00E647FB">
        <w:rPr>
          <w:rFonts w:asciiTheme="minorBidi" w:hAnsiTheme="minorBidi" w:cstheme="minorBidi"/>
          <w:noProof w:val="0"/>
          <w:lang w:val="en-GB"/>
        </w:rPr>
        <w:t xml:space="preserve">, D., U. R. </w:t>
      </w:r>
      <w:proofErr w:type="spellStart"/>
      <w:r w:rsidRPr="00E647FB">
        <w:rPr>
          <w:rFonts w:asciiTheme="minorBidi" w:hAnsiTheme="minorBidi" w:cstheme="minorBidi"/>
          <w:noProof w:val="0"/>
          <w:lang w:val="en-GB"/>
        </w:rPr>
        <w:t>Sumaila</w:t>
      </w:r>
      <w:proofErr w:type="spellEnd"/>
      <w:r w:rsidRPr="00E647FB">
        <w:rPr>
          <w:rFonts w:asciiTheme="minorBidi" w:hAnsiTheme="minorBidi" w:cstheme="minorBidi"/>
          <w:noProof w:val="0"/>
          <w:lang w:val="en-GB"/>
        </w:rPr>
        <w:t xml:space="preserve">, and D. Pauly. 2015. Feeding the poor: Contribution of West African fisheries to employment and food security. Ocean &amp; Coastal Management 111:72-81.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https://doi.org/10.1016/j.ocecoaman.2015.04.010</w:t>
      </w:r>
    </w:p>
    <w:p w14:paraId="5AF6F4E2"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Brashares</w:t>
      </w:r>
      <w:proofErr w:type="spellEnd"/>
      <w:r w:rsidRPr="00E647FB">
        <w:rPr>
          <w:rFonts w:asciiTheme="minorBidi" w:hAnsiTheme="minorBidi" w:cstheme="minorBidi"/>
          <w:noProof w:val="0"/>
          <w:lang w:val="en-GB"/>
        </w:rPr>
        <w:t xml:space="preserve">, J. S., P. </w:t>
      </w:r>
      <w:proofErr w:type="spellStart"/>
      <w:r w:rsidRPr="00E647FB">
        <w:rPr>
          <w:rFonts w:asciiTheme="minorBidi" w:hAnsiTheme="minorBidi" w:cstheme="minorBidi"/>
          <w:noProof w:val="0"/>
          <w:lang w:val="en-GB"/>
        </w:rPr>
        <w:t>Arcese</w:t>
      </w:r>
      <w:proofErr w:type="spellEnd"/>
      <w:r w:rsidRPr="00E647FB">
        <w:rPr>
          <w:rFonts w:asciiTheme="minorBidi" w:hAnsiTheme="minorBidi" w:cstheme="minorBidi"/>
          <w:noProof w:val="0"/>
          <w:lang w:val="en-GB"/>
        </w:rPr>
        <w:t xml:space="preserve">, M. K. Sam, P. B. </w:t>
      </w:r>
      <w:proofErr w:type="spellStart"/>
      <w:r w:rsidRPr="00E647FB">
        <w:rPr>
          <w:rFonts w:asciiTheme="minorBidi" w:hAnsiTheme="minorBidi" w:cstheme="minorBidi"/>
          <w:noProof w:val="0"/>
          <w:lang w:val="en-GB"/>
        </w:rPr>
        <w:t>Coppolillo</w:t>
      </w:r>
      <w:proofErr w:type="spellEnd"/>
      <w:r w:rsidRPr="00E647FB">
        <w:rPr>
          <w:rFonts w:asciiTheme="minorBidi" w:hAnsiTheme="minorBidi" w:cstheme="minorBidi"/>
          <w:noProof w:val="0"/>
          <w:lang w:val="en-GB"/>
        </w:rPr>
        <w:t xml:space="preserve">, A. R. E. Sinclair, and A. </w:t>
      </w:r>
      <w:proofErr w:type="spellStart"/>
      <w:r w:rsidRPr="00E647FB">
        <w:rPr>
          <w:rFonts w:asciiTheme="minorBidi" w:hAnsiTheme="minorBidi" w:cstheme="minorBidi"/>
          <w:noProof w:val="0"/>
          <w:lang w:val="en-GB"/>
        </w:rPr>
        <w:t>Balmford</w:t>
      </w:r>
      <w:proofErr w:type="spellEnd"/>
      <w:r w:rsidRPr="00E647FB">
        <w:rPr>
          <w:rFonts w:asciiTheme="minorBidi" w:hAnsiTheme="minorBidi" w:cstheme="minorBidi"/>
          <w:noProof w:val="0"/>
          <w:lang w:val="en-GB"/>
        </w:rPr>
        <w:t xml:space="preserve">. 2004. Bushmeat hunting, wildlife declines, and fish supply in West Africa. Science 306(5699):1180-1183. </w:t>
      </w:r>
    </w:p>
    <w:p w14:paraId="4F1D720B"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Brownell Jr, R. L., R. R. Reeves, A. J. Read, B. D. Smith, P. O. Thomas, K. Ralls, M. Amano, P. Berggren, A. M. Chit, T. Collins, R. Currey, M. L. L. </w:t>
      </w:r>
      <w:proofErr w:type="spellStart"/>
      <w:r w:rsidRPr="00E647FB">
        <w:rPr>
          <w:rFonts w:asciiTheme="minorBidi" w:hAnsiTheme="minorBidi" w:cstheme="minorBidi"/>
          <w:noProof w:val="0"/>
          <w:lang w:val="en-GB"/>
        </w:rPr>
        <w:t>Dolar</w:t>
      </w:r>
      <w:proofErr w:type="spellEnd"/>
      <w:r w:rsidRPr="00E647FB">
        <w:rPr>
          <w:rFonts w:asciiTheme="minorBidi" w:hAnsiTheme="minorBidi" w:cstheme="minorBidi"/>
          <w:noProof w:val="0"/>
          <w:lang w:val="en-GB"/>
        </w:rPr>
        <w:t xml:space="preserve">, T. Genov, R. C. Hobbs, D. Kreb, H. Marsh, M. </w:t>
      </w:r>
      <w:proofErr w:type="spellStart"/>
      <w:r w:rsidRPr="00E647FB">
        <w:rPr>
          <w:rFonts w:asciiTheme="minorBidi" w:hAnsiTheme="minorBidi" w:cstheme="minorBidi"/>
          <w:noProof w:val="0"/>
          <w:lang w:val="en-GB"/>
        </w:rPr>
        <w:t>Zhigang</w:t>
      </w:r>
      <w:proofErr w:type="spellEnd"/>
      <w:r w:rsidRPr="00E647FB">
        <w:rPr>
          <w:rFonts w:asciiTheme="minorBidi" w:hAnsiTheme="minorBidi" w:cstheme="minorBidi"/>
          <w:noProof w:val="0"/>
          <w:lang w:val="en-GB"/>
        </w:rPr>
        <w:t xml:space="preserve">, W. F. Perrin, S. </w:t>
      </w:r>
      <w:proofErr w:type="spellStart"/>
      <w:r w:rsidRPr="00E647FB">
        <w:rPr>
          <w:rFonts w:asciiTheme="minorBidi" w:hAnsiTheme="minorBidi" w:cstheme="minorBidi"/>
          <w:noProof w:val="0"/>
          <w:lang w:val="en-GB"/>
        </w:rPr>
        <w:t>Phay</w:t>
      </w:r>
      <w:proofErr w:type="spellEnd"/>
      <w:r w:rsidRPr="00E647FB">
        <w:rPr>
          <w:rFonts w:asciiTheme="minorBidi" w:hAnsiTheme="minorBidi" w:cstheme="minorBidi"/>
          <w:noProof w:val="0"/>
          <w:lang w:val="en-GB"/>
        </w:rPr>
        <w:t xml:space="preserve">, L. Rojas-Bracho, G. E. Ryan, K. E. W. Shelden, E. </w:t>
      </w:r>
      <w:proofErr w:type="spellStart"/>
      <w:r w:rsidRPr="00E647FB">
        <w:rPr>
          <w:rFonts w:asciiTheme="minorBidi" w:hAnsiTheme="minorBidi" w:cstheme="minorBidi"/>
          <w:noProof w:val="0"/>
          <w:lang w:val="en-GB"/>
        </w:rPr>
        <w:t>Slooten</w:t>
      </w:r>
      <w:proofErr w:type="spellEnd"/>
      <w:r w:rsidRPr="00E647FB">
        <w:rPr>
          <w:rFonts w:asciiTheme="minorBidi" w:hAnsiTheme="minorBidi" w:cstheme="minorBidi"/>
          <w:noProof w:val="0"/>
          <w:lang w:val="en-GB"/>
        </w:rPr>
        <w:t xml:space="preserve">, B. L. Taylor, O. Vidal, W. Ding, T. S. Whitty, and J. Y. Wang. 2019. Bycatch in gillnet fisheries threatens Critically Endangered small cetaceans and other aquatic megafauna. Endangered Species Research 40:285-296. </w:t>
      </w:r>
    </w:p>
    <w:p w14:paraId="37ACF813"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Cadenat</w:t>
      </w:r>
      <w:proofErr w:type="spellEnd"/>
      <w:r w:rsidRPr="00E647FB">
        <w:rPr>
          <w:rFonts w:asciiTheme="minorBidi" w:hAnsiTheme="minorBidi" w:cstheme="minorBidi"/>
          <w:noProof w:val="0"/>
          <w:lang w:val="en-GB"/>
        </w:rPr>
        <w:t xml:space="preserve">, J. 1956. Un </w:t>
      </w:r>
      <w:proofErr w:type="spellStart"/>
      <w:r w:rsidRPr="00E647FB">
        <w:rPr>
          <w:rFonts w:asciiTheme="minorBidi" w:hAnsiTheme="minorBidi" w:cstheme="minorBidi"/>
          <w:noProof w:val="0"/>
          <w:lang w:val="en-GB"/>
        </w:rPr>
        <w:t>delphinidae</w:t>
      </w:r>
      <w:proofErr w:type="spellEnd"/>
      <w:r w:rsidRPr="00E647FB">
        <w:rPr>
          <w:rFonts w:asciiTheme="minorBidi" w:hAnsiTheme="minorBidi" w:cstheme="minorBidi"/>
          <w:noProof w:val="0"/>
          <w:lang w:val="en-GB"/>
        </w:rPr>
        <w:t xml:space="preserve"> encore mal </w:t>
      </w:r>
      <w:proofErr w:type="spellStart"/>
      <w:r w:rsidRPr="00E647FB">
        <w:rPr>
          <w:rFonts w:asciiTheme="minorBidi" w:hAnsiTheme="minorBidi" w:cstheme="minorBidi"/>
          <w:noProof w:val="0"/>
          <w:lang w:val="en-GB"/>
        </w:rPr>
        <w:t>connu</w:t>
      </w:r>
      <w:proofErr w:type="spellEnd"/>
      <w:r w:rsidRPr="00E647FB">
        <w:rPr>
          <w:rFonts w:asciiTheme="minorBidi" w:hAnsiTheme="minorBidi" w:cstheme="minorBidi"/>
          <w:noProof w:val="0"/>
          <w:lang w:val="en-GB"/>
        </w:rPr>
        <w:t xml:space="preserve"> de la </w:t>
      </w:r>
      <w:proofErr w:type="spellStart"/>
      <w:r w:rsidRPr="00E647FB">
        <w:rPr>
          <w:rFonts w:asciiTheme="minorBidi" w:hAnsiTheme="minorBidi" w:cstheme="minorBidi"/>
          <w:noProof w:val="0"/>
          <w:lang w:val="en-GB"/>
        </w:rPr>
        <w:t>côte</w:t>
      </w:r>
      <w:proofErr w:type="spellEnd"/>
      <w:r w:rsidRPr="00E647FB">
        <w:rPr>
          <w:rFonts w:asciiTheme="minorBidi" w:hAnsiTheme="minorBidi" w:cstheme="minorBidi"/>
          <w:noProof w:val="0"/>
          <w:lang w:val="en-GB"/>
        </w:rPr>
        <w:t xml:space="preserve"> occidentale </w:t>
      </w:r>
      <w:proofErr w:type="spellStart"/>
      <w:r w:rsidRPr="00E647FB">
        <w:rPr>
          <w:rFonts w:asciiTheme="minorBidi" w:hAnsiTheme="minorBidi" w:cstheme="minorBidi"/>
          <w:noProof w:val="0"/>
          <w:lang w:val="en-GB"/>
        </w:rPr>
        <w:t>d’Afrique</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i/>
          <w:noProof w:val="0"/>
          <w:lang w:val="en-GB"/>
        </w:rPr>
        <w:t>Sotalia</w:t>
      </w:r>
      <w:proofErr w:type="spellEnd"/>
      <w:r w:rsidRPr="00E647FB">
        <w:rPr>
          <w:rFonts w:asciiTheme="minorBidi" w:hAnsiTheme="minorBidi" w:cstheme="minorBidi"/>
          <w:i/>
          <w:noProof w:val="0"/>
          <w:lang w:val="en-GB"/>
        </w:rPr>
        <w:t xml:space="preserve">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Kükenthal</w:t>
      </w:r>
      <w:proofErr w:type="spellEnd"/>
      <w:r w:rsidRPr="00E647FB">
        <w:rPr>
          <w:rFonts w:asciiTheme="minorBidi" w:hAnsiTheme="minorBidi" w:cstheme="minorBidi"/>
          <w:noProof w:val="0"/>
          <w:lang w:val="en-GB"/>
        </w:rPr>
        <w:t xml:space="preserve"> 1892. Bulletin de </w:t>
      </w:r>
      <w:proofErr w:type="spellStart"/>
      <w:r w:rsidRPr="00E647FB">
        <w:rPr>
          <w:rFonts w:asciiTheme="minorBidi" w:hAnsiTheme="minorBidi" w:cstheme="minorBidi"/>
          <w:noProof w:val="0"/>
          <w:lang w:val="en-GB"/>
        </w:rPr>
        <w:t>l’Institut</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Français</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d’Afrique</w:t>
      </w:r>
      <w:proofErr w:type="spellEnd"/>
      <w:r w:rsidRPr="00E647FB">
        <w:rPr>
          <w:rFonts w:asciiTheme="minorBidi" w:hAnsiTheme="minorBidi" w:cstheme="minorBidi"/>
          <w:noProof w:val="0"/>
          <w:lang w:val="en-GB"/>
        </w:rPr>
        <w:t xml:space="preserve"> Noire 18:555-566. </w:t>
      </w:r>
    </w:p>
    <w:p w14:paraId="01B5AFD9"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Cardiec</w:t>
      </w:r>
      <w:proofErr w:type="spellEnd"/>
      <w:r w:rsidRPr="00E647FB">
        <w:rPr>
          <w:rFonts w:asciiTheme="minorBidi" w:hAnsiTheme="minorBidi" w:cstheme="minorBidi"/>
          <w:noProof w:val="0"/>
          <w:lang w:val="en-GB"/>
        </w:rPr>
        <w:t xml:space="preserve">, F., S. Bertrand, M. J. Witt, K. Metcalfe, B. J. Godley, C. McClellan, R. Vilela, R. J. Parnell, and F. le </w:t>
      </w:r>
      <w:proofErr w:type="spellStart"/>
      <w:r w:rsidRPr="00E647FB">
        <w:rPr>
          <w:rFonts w:asciiTheme="minorBidi" w:hAnsiTheme="minorBidi" w:cstheme="minorBidi"/>
          <w:noProof w:val="0"/>
          <w:lang w:val="en-GB"/>
        </w:rPr>
        <w:t>Loc’h</w:t>
      </w:r>
      <w:proofErr w:type="spellEnd"/>
      <w:r w:rsidRPr="00E647FB">
        <w:rPr>
          <w:rFonts w:asciiTheme="minorBidi" w:hAnsiTheme="minorBidi" w:cstheme="minorBidi"/>
          <w:noProof w:val="0"/>
          <w:lang w:val="en-GB"/>
        </w:rPr>
        <w:t xml:space="preserve">. 2020. “Too Big </w:t>
      </w:r>
      <w:proofErr w:type="gramStart"/>
      <w:r w:rsidRPr="00E647FB">
        <w:rPr>
          <w:rFonts w:asciiTheme="minorBidi" w:hAnsiTheme="minorBidi" w:cstheme="minorBidi"/>
          <w:noProof w:val="0"/>
          <w:lang w:val="en-GB"/>
        </w:rPr>
        <w:t>To</w:t>
      </w:r>
      <w:proofErr w:type="gramEnd"/>
      <w:r w:rsidRPr="00E647FB">
        <w:rPr>
          <w:rFonts w:asciiTheme="minorBidi" w:hAnsiTheme="minorBidi" w:cstheme="minorBidi"/>
          <w:noProof w:val="0"/>
          <w:lang w:val="en-GB"/>
        </w:rPr>
        <w:t xml:space="preserve"> Ignore”: A feasibility analysis of detecting fishing events in Gabonese small-scale fisheries. PLOS ONE 15(6</w:t>
      </w:r>
      <w:proofErr w:type="gramStart"/>
      <w:r w:rsidRPr="00E647FB">
        <w:rPr>
          <w:rFonts w:asciiTheme="minorBidi" w:hAnsiTheme="minorBidi" w:cstheme="minorBidi"/>
          <w:noProof w:val="0"/>
          <w:lang w:val="en-GB"/>
        </w:rPr>
        <w:t>):e</w:t>
      </w:r>
      <w:proofErr w:type="gramEnd"/>
      <w:r w:rsidRPr="00E647FB">
        <w:rPr>
          <w:rFonts w:asciiTheme="minorBidi" w:hAnsiTheme="minorBidi" w:cstheme="minorBidi"/>
          <w:noProof w:val="0"/>
          <w:lang w:val="en-GB"/>
        </w:rPr>
        <w:t xml:space="preserve">0234091.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10.1371/journal.pone.0234091</w:t>
      </w:r>
    </w:p>
    <w:p w14:paraId="3227BB20"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CCAHD. 2020. Short- and medium-term priority actions to conserve the Atlantic humpback dolphin Sousa </w:t>
      </w:r>
      <w:proofErr w:type="spellStart"/>
      <w:r w:rsidRPr="00E647FB">
        <w:rPr>
          <w:rFonts w:asciiTheme="minorBidi" w:hAnsiTheme="minorBidi" w:cstheme="minorBidi"/>
          <w:noProof w:val="0"/>
          <w:lang w:val="en-GB"/>
        </w:rPr>
        <w:t>teuszii</w:t>
      </w:r>
      <w:proofErr w:type="spellEnd"/>
      <w:r w:rsidRPr="00E647FB">
        <w:rPr>
          <w:rFonts w:asciiTheme="minorBidi" w:hAnsiTheme="minorBidi" w:cstheme="minorBidi"/>
          <w:noProof w:val="0"/>
          <w:lang w:val="en-GB"/>
        </w:rPr>
        <w:t>. Report of the Consortium for the Conservation of the Atlantic Humpback Dolphin, https://www.sousateuszii.org/wp-content/uploads/2021/02/CCAHD-Priorities-for-Sousa-teuszii-FINAL.pdf.</w:t>
      </w:r>
    </w:p>
    <w:p w14:paraId="3942834F"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Christensen, V., P. A. Amorim, I. Diallo, T. Diouf, S. Guenette, J. J. Heymans, A. N. Mendy, M. M. </w:t>
      </w:r>
      <w:proofErr w:type="spellStart"/>
      <w:r w:rsidRPr="00E647FB">
        <w:rPr>
          <w:rFonts w:asciiTheme="minorBidi" w:hAnsiTheme="minorBidi" w:cstheme="minorBidi"/>
          <w:noProof w:val="0"/>
          <w:lang w:val="en-GB"/>
        </w:rPr>
        <w:t>Ould</w:t>
      </w:r>
      <w:proofErr w:type="spellEnd"/>
      <w:r w:rsidRPr="00E647FB">
        <w:rPr>
          <w:rFonts w:asciiTheme="minorBidi" w:hAnsiTheme="minorBidi" w:cstheme="minorBidi"/>
          <w:noProof w:val="0"/>
          <w:lang w:val="en-GB"/>
        </w:rPr>
        <w:t>-</w:t>
      </w:r>
      <w:proofErr w:type="spellStart"/>
      <w:r w:rsidRPr="00E647FB">
        <w:rPr>
          <w:rFonts w:asciiTheme="minorBidi" w:hAnsiTheme="minorBidi" w:cstheme="minorBidi"/>
          <w:noProof w:val="0"/>
          <w:lang w:val="en-GB"/>
        </w:rPr>
        <w:t>Taleb</w:t>
      </w:r>
      <w:proofErr w:type="spellEnd"/>
      <w:r w:rsidRPr="00E647FB">
        <w:rPr>
          <w:rFonts w:asciiTheme="minorBidi" w:hAnsiTheme="minorBidi" w:cstheme="minorBidi"/>
          <w:noProof w:val="0"/>
          <w:lang w:val="en-GB"/>
        </w:rPr>
        <w:t>-</w:t>
      </w:r>
      <w:proofErr w:type="spellStart"/>
      <w:r w:rsidRPr="00E647FB">
        <w:rPr>
          <w:rFonts w:asciiTheme="minorBidi" w:hAnsiTheme="minorBidi" w:cstheme="minorBidi"/>
          <w:noProof w:val="0"/>
          <w:lang w:val="en-GB"/>
        </w:rPr>
        <w:t>Ould</w:t>
      </w:r>
      <w:proofErr w:type="spellEnd"/>
      <w:r w:rsidRPr="00E647FB">
        <w:rPr>
          <w:rFonts w:asciiTheme="minorBidi" w:hAnsiTheme="minorBidi" w:cstheme="minorBidi"/>
          <w:noProof w:val="0"/>
          <w:lang w:val="en-GB"/>
        </w:rPr>
        <w:t xml:space="preserve">-Sidi, M. L. D. </w:t>
      </w:r>
      <w:proofErr w:type="spellStart"/>
      <w:r w:rsidRPr="00E647FB">
        <w:rPr>
          <w:rFonts w:asciiTheme="minorBidi" w:hAnsiTheme="minorBidi" w:cstheme="minorBidi"/>
          <w:noProof w:val="0"/>
          <w:lang w:val="en-GB"/>
        </w:rPr>
        <w:t>Palomares</w:t>
      </w:r>
      <w:proofErr w:type="spellEnd"/>
      <w:r w:rsidRPr="00E647FB">
        <w:rPr>
          <w:rFonts w:asciiTheme="minorBidi" w:hAnsiTheme="minorBidi" w:cstheme="minorBidi"/>
          <w:noProof w:val="0"/>
          <w:lang w:val="en-GB"/>
        </w:rPr>
        <w:t xml:space="preserve">, B. Samb, K. A. </w:t>
      </w:r>
      <w:proofErr w:type="spellStart"/>
      <w:r w:rsidRPr="00E647FB">
        <w:rPr>
          <w:rFonts w:asciiTheme="minorBidi" w:hAnsiTheme="minorBidi" w:cstheme="minorBidi"/>
          <w:noProof w:val="0"/>
          <w:lang w:val="en-GB"/>
        </w:rPr>
        <w:t>Stobberup</w:t>
      </w:r>
      <w:proofErr w:type="spellEnd"/>
      <w:r w:rsidRPr="00E647FB">
        <w:rPr>
          <w:rFonts w:asciiTheme="minorBidi" w:hAnsiTheme="minorBidi" w:cstheme="minorBidi"/>
          <w:noProof w:val="0"/>
          <w:lang w:val="en-GB"/>
        </w:rPr>
        <w:t xml:space="preserve">, J. M. </w:t>
      </w:r>
      <w:proofErr w:type="spellStart"/>
      <w:r w:rsidRPr="00E647FB">
        <w:rPr>
          <w:rFonts w:asciiTheme="minorBidi" w:hAnsiTheme="minorBidi" w:cstheme="minorBidi"/>
          <w:noProof w:val="0"/>
          <w:lang w:val="en-GB"/>
        </w:rPr>
        <w:t>Vakily</w:t>
      </w:r>
      <w:proofErr w:type="spellEnd"/>
      <w:r w:rsidRPr="00E647FB">
        <w:rPr>
          <w:rFonts w:asciiTheme="minorBidi" w:hAnsiTheme="minorBidi" w:cstheme="minorBidi"/>
          <w:noProof w:val="0"/>
          <w:lang w:val="en-GB"/>
        </w:rPr>
        <w:t xml:space="preserve">, M. Vasconcellos, R. Watson, and D. Pauly. 2004. Trends in Fish Biomass off Northwest Africa, 1960-2000, IRD - </w:t>
      </w:r>
      <w:proofErr w:type="spellStart"/>
      <w:r w:rsidRPr="00E647FB">
        <w:rPr>
          <w:rFonts w:asciiTheme="minorBidi" w:hAnsiTheme="minorBidi" w:cstheme="minorBidi"/>
          <w:noProof w:val="0"/>
          <w:lang w:val="en-GB"/>
        </w:rPr>
        <w:t>Institut</w:t>
      </w:r>
      <w:proofErr w:type="spellEnd"/>
      <w:r w:rsidRPr="00E647FB">
        <w:rPr>
          <w:rFonts w:asciiTheme="minorBidi" w:hAnsiTheme="minorBidi" w:cstheme="minorBidi"/>
          <w:noProof w:val="0"/>
          <w:lang w:val="en-GB"/>
        </w:rPr>
        <w:t xml:space="preserve"> de recherche pour le </w:t>
      </w:r>
      <w:proofErr w:type="spellStart"/>
      <w:r w:rsidRPr="00E647FB">
        <w:rPr>
          <w:rFonts w:asciiTheme="minorBidi" w:hAnsiTheme="minorBidi" w:cstheme="minorBidi"/>
          <w:noProof w:val="0"/>
          <w:lang w:val="en-GB"/>
        </w:rPr>
        <w:t>développement</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Commision</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Europeenne</w:t>
      </w:r>
      <w:proofErr w:type="spellEnd"/>
      <w:r w:rsidRPr="00E647FB">
        <w:rPr>
          <w:rFonts w:asciiTheme="minorBidi" w:hAnsiTheme="minorBidi" w:cstheme="minorBidi"/>
          <w:noProof w:val="0"/>
          <w:lang w:val="en-GB"/>
        </w:rPr>
        <w:t>, Direction Générale de la Recherche, Brussels.</w:t>
      </w:r>
    </w:p>
    <w:p w14:paraId="47B43F85"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CMS. 2017a. Adverse Impacts of Anthropogenic Noise on Cetaceans and other Migratory Species. UNEP/CMS/Resolution 12.14 during the 12th Meeting of the CMS Conference of Parties. p 33, Manila, Philippines. Available from https://www.cms.int/en/document/adverse-impacts-anthropogenic-noise-cetaceans-and-other-migratory-species-0</w:t>
      </w:r>
    </w:p>
    <w:p w14:paraId="68F5B8A4"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CMS. 2017b. Concerted Action for the Atlantic Humpback Dolphin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Convention on Migratory Species, Adopted by the Conference of Parties at its 12th meeting (Manila). Available from https://www.cms.int/en/document/concerted-action-atlantic-humpback-dolphin-sousa-teuszii</w:t>
      </w:r>
    </w:p>
    <w:p w14:paraId="35B957ED"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CMS. 2012. Conserving cetaceans and manatees in the western African region, Convention on Migratory Species, Bonn.</w:t>
      </w:r>
    </w:p>
    <w:p w14:paraId="226EEB9A"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Collins, T. 2015. Re-assessment of the Conservation Status of the Atlantic Humpback Dolphin,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Kükenthal</w:t>
      </w:r>
      <w:proofErr w:type="spellEnd"/>
      <w:r w:rsidRPr="00E647FB">
        <w:rPr>
          <w:rFonts w:asciiTheme="minorBidi" w:hAnsiTheme="minorBidi" w:cstheme="minorBidi"/>
          <w:noProof w:val="0"/>
          <w:lang w:val="en-GB"/>
        </w:rPr>
        <w:t xml:space="preserve">, 1892), Using the IUCN Red List Criteria. In: A. J. Thomas and E. C. Barbara, editors, </w:t>
      </w:r>
      <w:r w:rsidRPr="00E647FB">
        <w:rPr>
          <w:rFonts w:asciiTheme="minorBidi" w:hAnsiTheme="minorBidi" w:cstheme="minorBidi"/>
          <w:noProof w:val="0"/>
          <w:lang w:val="en-GB"/>
        </w:rPr>
        <w:lastRenderedPageBreak/>
        <w:t>Advances in Marine Biology Volume 72: Humpback dolphins (</w:t>
      </w:r>
      <w:r w:rsidRPr="00E647FB">
        <w:rPr>
          <w:rFonts w:asciiTheme="minorBidi" w:hAnsiTheme="minorBidi" w:cstheme="minorBidi"/>
          <w:i/>
          <w:noProof w:val="0"/>
          <w:lang w:val="en-GB"/>
        </w:rPr>
        <w:t>Sousa spp.</w:t>
      </w:r>
      <w:r w:rsidRPr="00E647FB">
        <w:rPr>
          <w:rFonts w:asciiTheme="minorBidi" w:hAnsiTheme="minorBidi" w:cstheme="minorBidi"/>
          <w:noProof w:val="0"/>
          <w:lang w:val="en-GB"/>
        </w:rPr>
        <w:t xml:space="preserve">) </w:t>
      </w:r>
      <w:proofErr w:type="gramStart"/>
      <w:r w:rsidRPr="00E647FB">
        <w:rPr>
          <w:rFonts w:asciiTheme="minorBidi" w:hAnsiTheme="minorBidi" w:cstheme="minorBidi"/>
          <w:noProof w:val="0"/>
          <w:lang w:val="en-GB"/>
        </w:rPr>
        <w:t>current status</w:t>
      </w:r>
      <w:proofErr w:type="gramEnd"/>
      <w:r w:rsidRPr="00E647FB">
        <w:rPr>
          <w:rFonts w:asciiTheme="minorBidi" w:hAnsiTheme="minorBidi" w:cstheme="minorBidi"/>
          <w:noProof w:val="0"/>
          <w:lang w:val="en-GB"/>
        </w:rPr>
        <w:t xml:space="preserve"> and conservation: Part I No. Volume 72. Academic Press. p. 47-77.</w:t>
      </w:r>
    </w:p>
    <w:p w14:paraId="145137E2"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Collins, T., G. T. Braulik, and W. Perrin. 2017.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The IUCN Red List of Threatened Species. e.T20425A50372734. Downloaded on 10 December 2017., http://www.iucnredlist.org/details/20425/0.</w:t>
      </w:r>
    </w:p>
    <w:p w14:paraId="0AD990C7"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Collins, T., S. Strindberg, R. </w:t>
      </w:r>
      <w:proofErr w:type="spellStart"/>
      <w:r w:rsidRPr="00E647FB">
        <w:rPr>
          <w:rFonts w:asciiTheme="minorBidi" w:hAnsiTheme="minorBidi" w:cstheme="minorBidi"/>
          <w:noProof w:val="0"/>
          <w:lang w:val="en-GB"/>
        </w:rPr>
        <w:t>Mboumba</w:t>
      </w:r>
      <w:proofErr w:type="spellEnd"/>
      <w:r w:rsidRPr="00E647FB">
        <w:rPr>
          <w:rFonts w:asciiTheme="minorBidi" w:hAnsiTheme="minorBidi" w:cstheme="minorBidi"/>
          <w:noProof w:val="0"/>
          <w:lang w:val="en-GB"/>
        </w:rPr>
        <w:t xml:space="preserve">, E. </w:t>
      </w:r>
      <w:proofErr w:type="spellStart"/>
      <w:r w:rsidRPr="00E647FB">
        <w:rPr>
          <w:rFonts w:asciiTheme="minorBidi" w:hAnsiTheme="minorBidi" w:cstheme="minorBidi"/>
          <w:noProof w:val="0"/>
          <w:lang w:val="en-GB"/>
        </w:rPr>
        <w:t>Dilambaka</w:t>
      </w:r>
      <w:proofErr w:type="spellEnd"/>
      <w:r w:rsidRPr="00E647FB">
        <w:rPr>
          <w:rFonts w:asciiTheme="minorBidi" w:hAnsiTheme="minorBidi" w:cstheme="minorBidi"/>
          <w:noProof w:val="0"/>
          <w:lang w:val="en-GB"/>
        </w:rPr>
        <w:t xml:space="preserve">, J. </w:t>
      </w:r>
      <w:proofErr w:type="spellStart"/>
      <w:r w:rsidRPr="00E647FB">
        <w:rPr>
          <w:rFonts w:asciiTheme="minorBidi" w:hAnsiTheme="minorBidi" w:cstheme="minorBidi"/>
          <w:noProof w:val="0"/>
          <w:lang w:val="en-GB"/>
        </w:rPr>
        <w:t>Thonio</w:t>
      </w:r>
      <w:proofErr w:type="spellEnd"/>
      <w:r w:rsidRPr="00E647FB">
        <w:rPr>
          <w:rFonts w:asciiTheme="minorBidi" w:hAnsiTheme="minorBidi" w:cstheme="minorBidi"/>
          <w:noProof w:val="0"/>
          <w:lang w:val="en-GB"/>
        </w:rPr>
        <w:t xml:space="preserve">, C. </w:t>
      </w:r>
      <w:proofErr w:type="spellStart"/>
      <w:r w:rsidRPr="00E647FB">
        <w:rPr>
          <w:rFonts w:asciiTheme="minorBidi" w:hAnsiTheme="minorBidi" w:cstheme="minorBidi"/>
          <w:noProof w:val="0"/>
          <w:lang w:val="en-GB"/>
        </w:rPr>
        <w:t>Mouissou</w:t>
      </w:r>
      <w:proofErr w:type="spellEnd"/>
      <w:r w:rsidRPr="00E647FB">
        <w:rPr>
          <w:rFonts w:asciiTheme="minorBidi" w:hAnsiTheme="minorBidi" w:cstheme="minorBidi"/>
          <w:noProof w:val="0"/>
          <w:lang w:val="en-GB"/>
        </w:rPr>
        <w:t xml:space="preserve">, R. </w:t>
      </w:r>
      <w:proofErr w:type="spellStart"/>
      <w:r w:rsidRPr="00E647FB">
        <w:rPr>
          <w:rFonts w:asciiTheme="minorBidi" w:hAnsiTheme="minorBidi" w:cstheme="minorBidi"/>
          <w:noProof w:val="0"/>
          <w:lang w:val="en-GB"/>
        </w:rPr>
        <w:t>Boukaka</w:t>
      </w:r>
      <w:proofErr w:type="spellEnd"/>
      <w:r w:rsidRPr="00E647FB">
        <w:rPr>
          <w:rFonts w:asciiTheme="minorBidi" w:hAnsiTheme="minorBidi" w:cstheme="minorBidi"/>
          <w:noProof w:val="0"/>
          <w:lang w:val="en-GB"/>
        </w:rPr>
        <w:t xml:space="preserve">, G. K. </w:t>
      </w:r>
      <w:proofErr w:type="spellStart"/>
      <w:r w:rsidRPr="00E647FB">
        <w:rPr>
          <w:rFonts w:asciiTheme="minorBidi" w:hAnsiTheme="minorBidi" w:cstheme="minorBidi"/>
          <w:noProof w:val="0"/>
          <w:lang w:val="en-GB"/>
        </w:rPr>
        <w:t>Saffou</w:t>
      </w:r>
      <w:proofErr w:type="spellEnd"/>
      <w:r w:rsidRPr="00E647FB">
        <w:rPr>
          <w:rFonts w:asciiTheme="minorBidi" w:hAnsiTheme="minorBidi" w:cstheme="minorBidi"/>
          <w:noProof w:val="0"/>
          <w:lang w:val="en-GB"/>
        </w:rPr>
        <w:t xml:space="preserve">, L. Buckland, R. H. Leeney, R. Antunes, and H. Rosenbaum. 2013. Progress on Atlantic humpback dolphin conservation and research efforts in Congo and Gabon. Document presented to the Scientific Committee of the International Whaling Commission SC/65a/SM16 Rev:24. </w:t>
      </w:r>
    </w:p>
    <w:p w14:paraId="5793D432"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Collins, T., K. Van Waerebeek, I. Carvalho, R. </w:t>
      </w:r>
      <w:proofErr w:type="spellStart"/>
      <w:r w:rsidRPr="00E647FB">
        <w:rPr>
          <w:rFonts w:asciiTheme="minorBidi" w:hAnsiTheme="minorBidi" w:cstheme="minorBidi"/>
          <w:noProof w:val="0"/>
          <w:lang w:val="en-GB"/>
        </w:rPr>
        <w:t>Boumba</w:t>
      </w:r>
      <w:proofErr w:type="spellEnd"/>
      <w:r w:rsidRPr="00E647FB">
        <w:rPr>
          <w:rFonts w:asciiTheme="minorBidi" w:hAnsiTheme="minorBidi" w:cstheme="minorBidi"/>
          <w:noProof w:val="0"/>
          <w:lang w:val="en-GB"/>
        </w:rPr>
        <w:t xml:space="preserve">, E. </w:t>
      </w:r>
      <w:proofErr w:type="spellStart"/>
      <w:r w:rsidRPr="00E647FB">
        <w:rPr>
          <w:rFonts w:asciiTheme="minorBidi" w:hAnsiTheme="minorBidi" w:cstheme="minorBidi"/>
          <w:noProof w:val="0"/>
          <w:lang w:val="en-GB"/>
        </w:rPr>
        <w:t>Dilambaka</w:t>
      </w:r>
      <w:proofErr w:type="spellEnd"/>
      <w:r w:rsidRPr="00E647FB">
        <w:rPr>
          <w:rFonts w:asciiTheme="minorBidi" w:hAnsiTheme="minorBidi" w:cstheme="minorBidi"/>
          <w:noProof w:val="0"/>
          <w:lang w:val="en-GB"/>
        </w:rPr>
        <w:t xml:space="preserve">, E. </w:t>
      </w:r>
      <w:proofErr w:type="spellStart"/>
      <w:r w:rsidRPr="00E647FB">
        <w:rPr>
          <w:rFonts w:asciiTheme="minorBidi" w:hAnsiTheme="minorBidi" w:cstheme="minorBidi"/>
          <w:noProof w:val="0"/>
          <w:lang w:val="en-GB"/>
        </w:rPr>
        <w:t>Mouissou</w:t>
      </w:r>
      <w:proofErr w:type="spellEnd"/>
      <w:r w:rsidRPr="00E647FB">
        <w:rPr>
          <w:rFonts w:asciiTheme="minorBidi" w:hAnsiTheme="minorBidi" w:cstheme="minorBidi"/>
          <w:noProof w:val="0"/>
          <w:lang w:val="en-GB"/>
        </w:rPr>
        <w:t xml:space="preserve">, J. </w:t>
      </w:r>
      <w:proofErr w:type="spellStart"/>
      <w:r w:rsidRPr="00E647FB">
        <w:rPr>
          <w:rFonts w:asciiTheme="minorBidi" w:hAnsiTheme="minorBidi" w:cstheme="minorBidi"/>
          <w:noProof w:val="0"/>
          <w:lang w:val="en-GB"/>
        </w:rPr>
        <w:t>Thonio</w:t>
      </w:r>
      <w:proofErr w:type="spellEnd"/>
      <w:r w:rsidRPr="00E647FB">
        <w:rPr>
          <w:rFonts w:asciiTheme="minorBidi" w:hAnsiTheme="minorBidi" w:cstheme="minorBidi"/>
          <w:noProof w:val="0"/>
          <w:lang w:val="en-GB"/>
        </w:rPr>
        <w:t xml:space="preserve">, G. Minton, J. Kema </w:t>
      </w:r>
      <w:proofErr w:type="spellStart"/>
      <w:r w:rsidRPr="00E647FB">
        <w:rPr>
          <w:rFonts w:asciiTheme="minorBidi" w:hAnsiTheme="minorBidi" w:cstheme="minorBidi"/>
          <w:noProof w:val="0"/>
          <w:lang w:val="en-GB"/>
        </w:rPr>
        <w:t>Kema</w:t>
      </w:r>
      <w:proofErr w:type="spellEnd"/>
      <w:r w:rsidRPr="00E647FB">
        <w:rPr>
          <w:rFonts w:asciiTheme="minorBidi" w:hAnsiTheme="minorBidi" w:cstheme="minorBidi"/>
          <w:noProof w:val="0"/>
          <w:lang w:val="en-GB"/>
        </w:rPr>
        <w:t xml:space="preserve">, S. </w:t>
      </w:r>
      <w:proofErr w:type="spellStart"/>
      <w:r w:rsidRPr="00E647FB">
        <w:rPr>
          <w:rFonts w:asciiTheme="minorBidi" w:hAnsiTheme="minorBidi" w:cstheme="minorBidi"/>
          <w:noProof w:val="0"/>
          <w:lang w:val="en-GB"/>
        </w:rPr>
        <w:t>Ndamba</w:t>
      </w:r>
      <w:proofErr w:type="spellEnd"/>
      <w:r w:rsidRPr="00E647FB">
        <w:rPr>
          <w:rFonts w:asciiTheme="minorBidi" w:hAnsiTheme="minorBidi" w:cstheme="minorBidi"/>
          <w:noProof w:val="0"/>
          <w:lang w:val="en-GB"/>
        </w:rPr>
        <w:t xml:space="preserve">, R. Musgrave, S. </w:t>
      </w:r>
      <w:proofErr w:type="spellStart"/>
      <w:r w:rsidRPr="00E647FB">
        <w:rPr>
          <w:rFonts w:asciiTheme="minorBidi" w:hAnsiTheme="minorBidi" w:cstheme="minorBidi"/>
          <w:noProof w:val="0"/>
          <w:lang w:val="en-GB"/>
        </w:rPr>
        <w:t>Ngouessono</w:t>
      </w:r>
      <w:proofErr w:type="spellEnd"/>
      <w:r w:rsidRPr="00E647FB">
        <w:rPr>
          <w:rFonts w:asciiTheme="minorBidi" w:hAnsiTheme="minorBidi" w:cstheme="minorBidi"/>
          <w:noProof w:val="0"/>
          <w:lang w:val="en-GB"/>
        </w:rPr>
        <w:t xml:space="preserve">, and H. Rosenbaum. 2019. An assessment of cetacean bycatches, strandings and other mortalities from Central Africa, including evidence of use by people. </w:t>
      </w:r>
      <w:proofErr w:type="spellStart"/>
      <w:r w:rsidRPr="00E647FB">
        <w:rPr>
          <w:rFonts w:asciiTheme="minorBidi" w:hAnsiTheme="minorBidi" w:cstheme="minorBidi"/>
          <w:noProof w:val="0"/>
          <w:lang w:val="en-GB"/>
        </w:rPr>
        <w:t>Internaitnoal</w:t>
      </w:r>
      <w:proofErr w:type="spellEnd"/>
      <w:r w:rsidRPr="00E647FB">
        <w:rPr>
          <w:rFonts w:asciiTheme="minorBidi" w:hAnsiTheme="minorBidi" w:cstheme="minorBidi"/>
          <w:noProof w:val="0"/>
          <w:lang w:val="en-GB"/>
        </w:rPr>
        <w:t xml:space="preserve"> Whaling Commission Nairobi, Kenya.</w:t>
      </w:r>
    </w:p>
    <w:p w14:paraId="5D405AF4"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Croitoru</w:t>
      </w:r>
      <w:proofErr w:type="spellEnd"/>
      <w:r w:rsidRPr="00E647FB">
        <w:rPr>
          <w:rFonts w:asciiTheme="minorBidi" w:hAnsiTheme="minorBidi" w:cstheme="minorBidi"/>
          <w:noProof w:val="0"/>
          <w:lang w:val="en-GB"/>
        </w:rPr>
        <w:t xml:space="preserve">, L., J. J. Miranda, and M. </w:t>
      </w:r>
      <w:proofErr w:type="spellStart"/>
      <w:r w:rsidRPr="00E647FB">
        <w:rPr>
          <w:rFonts w:asciiTheme="minorBidi" w:hAnsiTheme="minorBidi" w:cstheme="minorBidi"/>
          <w:noProof w:val="0"/>
          <w:lang w:val="en-GB"/>
        </w:rPr>
        <w:t>Sarraf</w:t>
      </w:r>
      <w:proofErr w:type="spellEnd"/>
      <w:r w:rsidRPr="00E647FB">
        <w:rPr>
          <w:rFonts w:asciiTheme="minorBidi" w:hAnsiTheme="minorBidi" w:cstheme="minorBidi"/>
          <w:noProof w:val="0"/>
          <w:lang w:val="en-GB"/>
        </w:rPr>
        <w:t>. 2019. The Cost of Coastal Zone Degradation in West Africa: Benin, Cote D'Ivoire, Senegal and Togo, World Bank Group: Environment and Natural Resources, Washington DC. Available from: https://openknowledge.worldbank.org/handle/10986/31428</w:t>
      </w:r>
    </w:p>
    <w:p w14:paraId="08EE25D9"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Daniels, A., M. Gutiérrez, G. </w:t>
      </w:r>
      <w:proofErr w:type="spellStart"/>
      <w:r w:rsidRPr="00E647FB">
        <w:rPr>
          <w:rFonts w:asciiTheme="minorBidi" w:hAnsiTheme="minorBidi" w:cstheme="minorBidi"/>
          <w:noProof w:val="0"/>
          <w:lang w:val="en-GB"/>
        </w:rPr>
        <w:t>Fanjul</w:t>
      </w:r>
      <w:proofErr w:type="spellEnd"/>
      <w:r w:rsidRPr="00E647FB">
        <w:rPr>
          <w:rFonts w:asciiTheme="minorBidi" w:hAnsiTheme="minorBidi" w:cstheme="minorBidi"/>
          <w:noProof w:val="0"/>
          <w:lang w:val="en-GB"/>
        </w:rPr>
        <w:t xml:space="preserve">, A. </w:t>
      </w:r>
      <w:proofErr w:type="spellStart"/>
      <w:r w:rsidRPr="00E647FB">
        <w:rPr>
          <w:rFonts w:asciiTheme="minorBidi" w:hAnsiTheme="minorBidi" w:cstheme="minorBidi"/>
          <w:noProof w:val="0"/>
          <w:lang w:val="en-GB"/>
        </w:rPr>
        <w:t>Guereña</w:t>
      </w:r>
      <w:proofErr w:type="spellEnd"/>
      <w:r w:rsidRPr="00E647FB">
        <w:rPr>
          <w:rFonts w:asciiTheme="minorBidi" w:hAnsiTheme="minorBidi" w:cstheme="minorBidi"/>
          <w:noProof w:val="0"/>
          <w:lang w:val="en-GB"/>
        </w:rPr>
        <w:t xml:space="preserve">, I. Matheson, and K. Watkins. 2016. Western Africa's Missing Fish: The impact of illegal, </w:t>
      </w:r>
      <w:proofErr w:type="gramStart"/>
      <w:r w:rsidRPr="00E647FB">
        <w:rPr>
          <w:rFonts w:asciiTheme="minorBidi" w:hAnsiTheme="minorBidi" w:cstheme="minorBidi"/>
          <w:noProof w:val="0"/>
          <w:lang w:val="en-GB"/>
        </w:rPr>
        <w:t>unreported</w:t>
      </w:r>
      <w:proofErr w:type="gramEnd"/>
      <w:r w:rsidRPr="00E647FB">
        <w:rPr>
          <w:rFonts w:asciiTheme="minorBidi" w:hAnsiTheme="minorBidi" w:cstheme="minorBidi"/>
          <w:noProof w:val="0"/>
          <w:lang w:val="en-GB"/>
        </w:rPr>
        <w:t xml:space="preserve"> and unregulated fishing and under-reporting catches by foreign fleets, Overseas Development Institute, London.  Available from: https://odi.org/en/publications/western-africas-missing-fish-the-impacts-of-illegal-unreported-and-unregulated-fishing-and-under-reporting-catches-by-foreign-fleets/</w:t>
      </w:r>
    </w:p>
    <w:p w14:paraId="332EBC31" w14:textId="28293DB8"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Debrah</w:t>
      </w:r>
      <w:proofErr w:type="spellEnd"/>
      <w:r w:rsidRPr="00E647FB">
        <w:rPr>
          <w:rFonts w:asciiTheme="minorBidi" w:hAnsiTheme="minorBidi" w:cstheme="minorBidi"/>
          <w:noProof w:val="0"/>
          <w:lang w:val="en-GB"/>
        </w:rPr>
        <w:t xml:space="preserve">, J. S., P. K. </w:t>
      </w:r>
      <w:proofErr w:type="spellStart"/>
      <w:r w:rsidRPr="00E647FB">
        <w:rPr>
          <w:rFonts w:asciiTheme="minorBidi" w:hAnsiTheme="minorBidi" w:cstheme="minorBidi"/>
          <w:noProof w:val="0"/>
          <w:lang w:val="en-GB"/>
        </w:rPr>
        <w:t>Ofori-Danson</w:t>
      </w:r>
      <w:proofErr w:type="spellEnd"/>
      <w:r w:rsidRPr="00E647FB">
        <w:rPr>
          <w:rFonts w:asciiTheme="minorBidi" w:hAnsiTheme="minorBidi" w:cstheme="minorBidi"/>
          <w:noProof w:val="0"/>
          <w:lang w:val="en-GB"/>
        </w:rPr>
        <w:t>, and K. Van Waerebeek. 2010. An update on the catch composition and other aspects of cetacean exploitation in Ghana. Document presented to the Scientific Committee of the International Whaling Commission. SC/62/SM10, International Whaling Commission.</w:t>
      </w:r>
    </w:p>
    <w:p w14:paraId="51317D1B" w14:textId="5216F282" w:rsidR="00C049F1" w:rsidRPr="00E647FB" w:rsidRDefault="00C049F1"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DPN, 2014. Rapport </w:t>
      </w:r>
      <w:proofErr w:type="spellStart"/>
      <w:r w:rsidRPr="00E647FB">
        <w:rPr>
          <w:rFonts w:asciiTheme="minorBidi" w:hAnsiTheme="minorBidi" w:cstheme="minorBidi"/>
          <w:noProof w:val="0"/>
          <w:lang w:val="en-GB"/>
        </w:rPr>
        <w:t>complémentaire</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relatif</w:t>
      </w:r>
      <w:proofErr w:type="spellEnd"/>
      <w:r w:rsidRPr="00E647FB">
        <w:rPr>
          <w:rFonts w:asciiTheme="minorBidi" w:hAnsiTheme="minorBidi" w:cstheme="minorBidi"/>
          <w:noProof w:val="0"/>
          <w:lang w:val="en-GB"/>
        </w:rPr>
        <w:t xml:space="preserve"> au renvoi du dossier </w:t>
      </w:r>
      <w:proofErr w:type="spellStart"/>
      <w:r w:rsidRPr="00E647FB">
        <w:rPr>
          <w:rFonts w:asciiTheme="minorBidi" w:hAnsiTheme="minorBidi" w:cstheme="minorBidi"/>
          <w:noProof w:val="0"/>
          <w:lang w:val="en-GB"/>
        </w:rPr>
        <w:t>d’inscription</w:t>
      </w:r>
      <w:proofErr w:type="spellEnd"/>
      <w:r w:rsidRPr="00E647FB">
        <w:rPr>
          <w:rFonts w:asciiTheme="minorBidi" w:hAnsiTheme="minorBidi" w:cstheme="minorBidi"/>
          <w:noProof w:val="0"/>
          <w:lang w:val="en-GB"/>
        </w:rPr>
        <w:t xml:space="preserve"> du delta du </w:t>
      </w:r>
      <w:proofErr w:type="spellStart"/>
      <w:r w:rsidRPr="00E647FB">
        <w:rPr>
          <w:rFonts w:asciiTheme="minorBidi" w:hAnsiTheme="minorBidi" w:cstheme="minorBidi"/>
          <w:noProof w:val="0"/>
          <w:lang w:val="en-GB"/>
        </w:rPr>
        <w:t>Saloum</w:t>
      </w:r>
      <w:proofErr w:type="spellEnd"/>
      <w:r w:rsidRPr="00E647FB">
        <w:rPr>
          <w:rFonts w:asciiTheme="minorBidi" w:hAnsiTheme="minorBidi" w:cstheme="minorBidi"/>
          <w:noProof w:val="0"/>
          <w:lang w:val="en-GB"/>
        </w:rPr>
        <w:t xml:space="preserve"> sur la </w:t>
      </w:r>
      <w:proofErr w:type="spellStart"/>
      <w:r w:rsidRPr="00E647FB">
        <w:rPr>
          <w:rFonts w:asciiTheme="minorBidi" w:hAnsiTheme="minorBidi" w:cstheme="minorBidi"/>
          <w:noProof w:val="0"/>
          <w:lang w:val="en-GB"/>
        </w:rPr>
        <w:t>liste</w:t>
      </w:r>
      <w:proofErr w:type="spellEnd"/>
      <w:r w:rsidRPr="00E647FB">
        <w:rPr>
          <w:rFonts w:asciiTheme="minorBidi" w:hAnsiTheme="minorBidi" w:cstheme="minorBidi"/>
          <w:noProof w:val="0"/>
          <w:lang w:val="en-GB"/>
        </w:rPr>
        <w:t xml:space="preserve"> du </w:t>
      </w:r>
      <w:proofErr w:type="spellStart"/>
      <w:r w:rsidRPr="00E647FB">
        <w:rPr>
          <w:rFonts w:asciiTheme="minorBidi" w:hAnsiTheme="minorBidi" w:cstheme="minorBidi"/>
          <w:noProof w:val="0"/>
          <w:lang w:val="en-GB"/>
        </w:rPr>
        <w:t>patrimoine</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mondial</w:t>
      </w:r>
      <w:proofErr w:type="spellEnd"/>
      <w:r w:rsidRPr="00E647FB">
        <w:rPr>
          <w:rFonts w:asciiTheme="minorBidi" w:hAnsiTheme="minorBidi" w:cstheme="minorBidi"/>
          <w:noProof w:val="0"/>
          <w:lang w:val="en-GB"/>
        </w:rPr>
        <w:t xml:space="preserve"> de </w:t>
      </w:r>
      <w:proofErr w:type="spellStart"/>
      <w:r w:rsidRPr="00E647FB">
        <w:rPr>
          <w:rFonts w:asciiTheme="minorBidi" w:hAnsiTheme="minorBidi" w:cstheme="minorBidi"/>
          <w:noProof w:val="0"/>
          <w:lang w:val="en-GB"/>
        </w:rPr>
        <w:t>l’UNESCO</w:t>
      </w:r>
      <w:proofErr w:type="spellEnd"/>
      <w:r w:rsidRPr="00E647FB">
        <w:rPr>
          <w:rFonts w:asciiTheme="minorBidi" w:hAnsiTheme="minorBidi" w:cstheme="minorBidi"/>
          <w:noProof w:val="0"/>
          <w:lang w:val="en-GB"/>
        </w:rPr>
        <w:t>. 43p</w:t>
      </w:r>
    </w:p>
    <w:p w14:paraId="22F66CC8"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Erbe</w:t>
      </w:r>
      <w:proofErr w:type="spellEnd"/>
      <w:r w:rsidRPr="00E647FB">
        <w:rPr>
          <w:rFonts w:asciiTheme="minorBidi" w:hAnsiTheme="minorBidi" w:cstheme="minorBidi"/>
          <w:noProof w:val="0"/>
          <w:lang w:val="en-GB"/>
        </w:rPr>
        <w:t xml:space="preserve">, C., S. A. Marley, R. P. Schoeman, J. N. Smith, L. E. </w:t>
      </w:r>
      <w:proofErr w:type="spellStart"/>
      <w:r w:rsidRPr="00E647FB">
        <w:rPr>
          <w:rFonts w:asciiTheme="minorBidi" w:hAnsiTheme="minorBidi" w:cstheme="minorBidi"/>
          <w:noProof w:val="0"/>
          <w:lang w:val="en-GB"/>
        </w:rPr>
        <w:t>Trigg</w:t>
      </w:r>
      <w:proofErr w:type="spellEnd"/>
      <w:r w:rsidRPr="00E647FB">
        <w:rPr>
          <w:rFonts w:asciiTheme="minorBidi" w:hAnsiTheme="minorBidi" w:cstheme="minorBidi"/>
          <w:noProof w:val="0"/>
          <w:lang w:val="en-GB"/>
        </w:rPr>
        <w:t xml:space="preserve">, and C. B. </w:t>
      </w:r>
      <w:proofErr w:type="spellStart"/>
      <w:r w:rsidRPr="00E647FB">
        <w:rPr>
          <w:rFonts w:asciiTheme="minorBidi" w:hAnsiTheme="minorBidi" w:cstheme="minorBidi"/>
          <w:noProof w:val="0"/>
          <w:lang w:val="en-GB"/>
        </w:rPr>
        <w:t>Embling</w:t>
      </w:r>
      <w:proofErr w:type="spellEnd"/>
      <w:r w:rsidRPr="00E647FB">
        <w:rPr>
          <w:rFonts w:asciiTheme="minorBidi" w:hAnsiTheme="minorBidi" w:cstheme="minorBidi"/>
          <w:noProof w:val="0"/>
          <w:lang w:val="en-GB"/>
        </w:rPr>
        <w:t>. 2019. The Effects of Ship Noise on Marine Mammals—A Review. Frontiers in Marine Science 6(</w:t>
      </w:r>
      <w:proofErr w:type="gramStart"/>
      <w:r w:rsidRPr="00E647FB">
        <w:rPr>
          <w:rFonts w:asciiTheme="minorBidi" w:hAnsiTheme="minorBidi" w:cstheme="minorBidi"/>
          <w:noProof w:val="0"/>
          <w:lang w:val="en-GB"/>
        </w:rPr>
        <w:t>606)(</w:t>
      </w:r>
      <w:proofErr w:type="gramEnd"/>
      <w:r w:rsidRPr="00E647FB">
        <w:rPr>
          <w:rFonts w:asciiTheme="minorBidi" w:hAnsiTheme="minorBidi" w:cstheme="minorBidi"/>
          <w:noProof w:val="0"/>
          <w:lang w:val="en-GB"/>
        </w:rPr>
        <w:t xml:space="preserve">Review)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10.3389/fmars.2019.00606</w:t>
      </w:r>
    </w:p>
    <w:p w14:paraId="62B80B59"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FAO. 2021. Fishing operations. Guidelines to prevent and reduce bycatch of marine mammals in capture fisheries. FAO Technical Guidelines for Responsible Fisheries 1doi: https://doi.org/10.4060/cb2887en</w:t>
      </w:r>
    </w:p>
    <w:p w14:paraId="4998353D"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Forney, K. A., B. L. Southall, E. </w:t>
      </w:r>
      <w:proofErr w:type="spellStart"/>
      <w:r w:rsidRPr="00E647FB">
        <w:rPr>
          <w:rFonts w:asciiTheme="minorBidi" w:hAnsiTheme="minorBidi" w:cstheme="minorBidi"/>
          <w:noProof w:val="0"/>
          <w:lang w:val="en-GB"/>
        </w:rPr>
        <w:t>Slooten</w:t>
      </w:r>
      <w:proofErr w:type="spellEnd"/>
      <w:r w:rsidRPr="00E647FB">
        <w:rPr>
          <w:rFonts w:asciiTheme="minorBidi" w:hAnsiTheme="minorBidi" w:cstheme="minorBidi"/>
          <w:noProof w:val="0"/>
          <w:lang w:val="en-GB"/>
        </w:rPr>
        <w:t xml:space="preserve">, S. Dawson, A. J. Read, R. W. Baird, and R. L. Brownell, Jr. 2017. Nowhere to </w:t>
      </w:r>
      <w:proofErr w:type="gramStart"/>
      <w:r w:rsidRPr="00E647FB">
        <w:rPr>
          <w:rFonts w:asciiTheme="minorBidi" w:hAnsiTheme="minorBidi" w:cstheme="minorBidi"/>
          <w:noProof w:val="0"/>
          <w:lang w:val="en-GB"/>
        </w:rPr>
        <w:t>go:</w:t>
      </w:r>
      <w:proofErr w:type="gramEnd"/>
      <w:r w:rsidRPr="00E647FB">
        <w:rPr>
          <w:rFonts w:asciiTheme="minorBidi" w:hAnsiTheme="minorBidi" w:cstheme="minorBidi"/>
          <w:noProof w:val="0"/>
          <w:lang w:val="en-GB"/>
        </w:rPr>
        <w:t xml:space="preserve"> noise impact assessments for marine mammal populations with high site fidelity. Endangered Species Research 32:391-413. </w:t>
      </w:r>
    </w:p>
    <w:p w14:paraId="6F3F522E"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Fraser, F. C. 1966. Comments on the </w:t>
      </w:r>
      <w:proofErr w:type="spellStart"/>
      <w:r w:rsidRPr="00E647FB">
        <w:rPr>
          <w:rFonts w:asciiTheme="minorBidi" w:hAnsiTheme="minorBidi" w:cstheme="minorBidi"/>
          <w:noProof w:val="0"/>
          <w:lang w:val="en-GB"/>
        </w:rPr>
        <w:t>Delphinoidea</w:t>
      </w:r>
      <w:proofErr w:type="spellEnd"/>
      <w:r w:rsidRPr="00E647FB">
        <w:rPr>
          <w:rFonts w:asciiTheme="minorBidi" w:hAnsiTheme="minorBidi" w:cstheme="minorBidi"/>
          <w:noProof w:val="0"/>
          <w:lang w:val="en-GB"/>
        </w:rPr>
        <w:t xml:space="preserve">. In: K. Norris, editor, Whales, </w:t>
      </w:r>
      <w:proofErr w:type="gramStart"/>
      <w:r w:rsidRPr="00E647FB">
        <w:rPr>
          <w:rFonts w:asciiTheme="minorBidi" w:hAnsiTheme="minorBidi" w:cstheme="minorBidi"/>
          <w:noProof w:val="0"/>
          <w:lang w:val="en-GB"/>
        </w:rPr>
        <w:t>Dolphins</w:t>
      </w:r>
      <w:proofErr w:type="gramEnd"/>
      <w:r w:rsidRPr="00E647FB">
        <w:rPr>
          <w:rFonts w:asciiTheme="minorBidi" w:hAnsiTheme="minorBidi" w:cstheme="minorBidi"/>
          <w:noProof w:val="0"/>
          <w:lang w:val="en-GB"/>
        </w:rPr>
        <w:t xml:space="preserve"> and Porpoises. University of California Press, Berkley. p. 7-31.</w:t>
      </w:r>
    </w:p>
    <w:p w14:paraId="6B409390"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Fraser, F. C., and P. E. Purves. 1960. Hearing in cetaceans, evolution of the accessory air sacs and the structure of the outer and middle ears in cetaceans</w:t>
      </w:r>
      <w:proofErr w:type="gramStart"/>
      <w:r w:rsidRPr="00E647FB">
        <w:rPr>
          <w:rFonts w:asciiTheme="minorBidi" w:hAnsiTheme="minorBidi" w:cstheme="minorBidi"/>
          <w:noProof w:val="0"/>
          <w:lang w:val="en-GB"/>
        </w:rPr>
        <w:t>. .</w:t>
      </w:r>
      <w:proofErr w:type="gramEnd"/>
      <w:r w:rsidRPr="00E647FB">
        <w:rPr>
          <w:rFonts w:asciiTheme="minorBidi" w:hAnsiTheme="minorBidi" w:cstheme="minorBidi"/>
          <w:noProof w:val="0"/>
          <w:lang w:val="en-GB"/>
        </w:rPr>
        <w:t xml:space="preserve"> Bulletin of the British Museum of Natural History 7:1-140. </w:t>
      </w:r>
    </w:p>
    <w:p w14:paraId="2769E809"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Gulland, F., K. </w:t>
      </w:r>
      <w:proofErr w:type="spellStart"/>
      <w:r w:rsidRPr="00E647FB">
        <w:rPr>
          <w:rFonts w:asciiTheme="minorBidi" w:hAnsiTheme="minorBidi" w:cstheme="minorBidi"/>
          <w:noProof w:val="0"/>
          <w:lang w:val="en-GB"/>
        </w:rPr>
        <w:t>Danil</w:t>
      </w:r>
      <w:proofErr w:type="spellEnd"/>
      <w:r w:rsidRPr="00E647FB">
        <w:rPr>
          <w:rFonts w:asciiTheme="minorBidi" w:hAnsiTheme="minorBidi" w:cstheme="minorBidi"/>
          <w:noProof w:val="0"/>
          <w:lang w:val="en-GB"/>
        </w:rPr>
        <w:t xml:space="preserve">, J. Bolton, G. Ylitalo, R. S. </w:t>
      </w:r>
      <w:proofErr w:type="spellStart"/>
      <w:r w:rsidRPr="00E647FB">
        <w:rPr>
          <w:rFonts w:asciiTheme="minorBidi" w:hAnsiTheme="minorBidi" w:cstheme="minorBidi"/>
          <w:noProof w:val="0"/>
          <w:lang w:val="en-GB"/>
        </w:rPr>
        <w:t>Okrucky</w:t>
      </w:r>
      <w:proofErr w:type="spellEnd"/>
      <w:r w:rsidRPr="00E647FB">
        <w:rPr>
          <w:rFonts w:asciiTheme="minorBidi" w:hAnsiTheme="minorBidi" w:cstheme="minorBidi"/>
          <w:noProof w:val="0"/>
          <w:lang w:val="en-GB"/>
        </w:rPr>
        <w:t xml:space="preserve">, F. </w:t>
      </w:r>
      <w:proofErr w:type="spellStart"/>
      <w:r w:rsidRPr="00E647FB">
        <w:rPr>
          <w:rFonts w:asciiTheme="minorBidi" w:hAnsiTheme="minorBidi" w:cstheme="minorBidi"/>
          <w:noProof w:val="0"/>
          <w:lang w:val="en-GB"/>
        </w:rPr>
        <w:t>Rebolledo</w:t>
      </w:r>
      <w:proofErr w:type="spellEnd"/>
      <w:r w:rsidRPr="00E647FB">
        <w:rPr>
          <w:rFonts w:asciiTheme="minorBidi" w:hAnsiTheme="minorBidi" w:cstheme="minorBidi"/>
          <w:noProof w:val="0"/>
          <w:lang w:val="en-GB"/>
        </w:rPr>
        <w:t>, C. Alexander-</w:t>
      </w:r>
      <w:proofErr w:type="spellStart"/>
      <w:r w:rsidRPr="00E647FB">
        <w:rPr>
          <w:rFonts w:asciiTheme="minorBidi" w:hAnsiTheme="minorBidi" w:cstheme="minorBidi"/>
          <w:noProof w:val="0"/>
          <w:lang w:val="en-GB"/>
        </w:rPr>
        <w:t>Beloch</w:t>
      </w:r>
      <w:proofErr w:type="spellEnd"/>
      <w:r w:rsidRPr="00E647FB">
        <w:rPr>
          <w:rFonts w:asciiTheme="minorBidi" w:hAnsiTheme="minorBidi" w:cstheme="minorBidi"/>
          <w:noProof w:val="0"/>
          <w:lang w:val="en-GB"/>
        </w:rPr>
        <w:t>, R. l. Brownell, S. Mesnick, K. Lefebvre, C. R. Smith, P. O. Thomas, and L. Rojas-Bracho. 2020. Vaquitas (&lt;</w:t>
      </w:r>
      <w:proofErr w:type="spellStart"/>
      <w:r w:rsidRPr="00E647FB">
        <w:rPr>
          <w:rFonts w:asciiTheme="minorBidi" w:hAnsiTheme="minorBidi" w:cstheme="minorBidi"/>
          <w:noProof w:val="0"/>
          <w:lang w:val="en-GB"/>
        </w:rPr>
        <w:t>em</w:t>
      </w:r>
      <w:proofErr w:type="spellEnd"/>
      <w:r w:rsidRPr="00E647FB">
        <w:rPr>
          <w:rFonts w:asciiTheme="minorBidi" w:hAnsiTheme="minorBidi" w:cstheme="minorBidi"/>
          <w:noProof w:val="0"/>
          <w:lang w:val="en-GB"/>
        </w:rPr>
        <w:t>&gt;</w:t>
      </w:r>
      <w:proofErr w:type="spellStart"/>
      <w:r w:rsidRPr="00E647FB">
        <w:rPr>
          <w:rFonts w:asciiTheme="minorBidi" w:hAnsiTheme="minorBidi" w:cstheme="minorBidi"/>
          <w:noProof w:val="0"/>
          <w:lang w:val="en-GB"/>
        </w:rPr>
        <w:t>Phocoena</w:t>
      </w:r>
      <w:proofErr w:type="spellEnd"/>
      <w:r w:rsidRPr="00E647FB">
        <w:rPr>
          <w:rFonts w:asciiTheme="minorBidi" w:hAnsiTheme="minorBidi" w:cstheme="minorBidi"/>
          <w:noProof w:val="0"/>
          <w:lang w:val="en-GB"/>
        </w:rPr>
        <w:t xml:space="preserve"> sinus&lt;/</w:t>
      </w:r>
      <w:proofErr w:type="spellStart"/>
      <w:r w:rsidRPr="00E647FB">
        <w:rPr>
          <w:rFonts w:asciiTheme="minorBidi" w:hAnsiTheme="minorBidi" w:cstheme="minorBidi"/>
          <w:noProof w:val="0"/>
          <w:lang w:val="en-GB"/>
        </w:rPr>
        <w:t>em</w:t>
      </w:r>
      <w:proofErr w:type="spellEnd"/>
      <w:r w:rsidRPr="00E647FB">
        <w:rPr>
          <w:rFonts w:asciiTheme="minorBidi" w:hAnsiTheme="minorBidi" w:cstheme="minorBidi"/>
          <w:noProof w:val="0"/>
          <w:lang w:val="en-GB"/>
        </w:rPr>
        <w:t xml:space="preserve">&gt;) continue to die from bycatch not pollutants. Veterinary </w:t>
      </w:r>
      <w:proofErr w:type="gramStart"/>
      <w:r w:rsidRPr="00E647FB">
        <w:rPr>
          <w:rFonts w:asciiTheme="minorBidi" w:hAnsiTheme="minorBidi" w:cstheme="minorBidi"/>
          <w:noProof w:val="0"/>
          <w:lang w:val="en-GB"/>
        </w:rPr>
        <w:t>Record:vetrec</w:t>
      </w:r>
      <w:proofErr w:type="gramEnd"/>
      <w:r w:rsidRPr="00E647FB">
        <w:rPr>
          <w:rFonts w:asciiTheme="minorBidi" w:hAnsiTheme="minorBidi" w:cstheme="minorBidi"/>
          <w:noProof w:val="0"/>
          <w:lang w:val="en-GB"/>
        </w:rPr>
        <w:t xml:space="preserve">-2020-105949.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10.1136/vr.105949</w:t>
      </w:r>
    </w:p>
    <w:p w14:paraId="24F76A54"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Guo, Y., D. </w:t>
      </w:r>
      <w:proofErr w:type="spellStart"/>
      <w:r w:rsidRPr="00E647FB">
        <w:rPr>
          <w:rFonts w:asciiTheme="minorBidi" w:hAnsiTheme="minorBidi" w:cstheme="minorBidi"/>
          <w:noProof w:val="0"/>
          <w:lang w:val="en-GB"/>
        </w:rPr>
        <w:t>Gui</w:t>
      </w:r>
      <w:proofErr w:type="spellEnd"/>
      <w:r w:rsidRPr="00E647FB">
        <w:rPr>
          <w:rFonts w:asciiTheme="minorBidi" w:hAnsiTheme="minorBidi" w:cstheme="minorBidi"/>
          <w:noProof w:val="0"/>
          <w:lang w:val="en-GB"/>
        </w:rPr>
        <w:t xml:space="preserve">, X. Zhang, W. Liu, Q. </w:t>
      </w:r>
      <w:proofErr w:type="spellStart"/>
      <w:r w:rsidRPr="00E647FB">
        <w:rPr>
          <w:rFonts w:asciiTheme="minorBidi" w:hAnsiTheme="minorBidi" w:cstheme="minorBidi"/>
          <w:noProof w:val="0"/>
          <w:lang w:val="en-GB"/>
        </w:rPr>
        <w:t>Xie</w:t>
      </w:r>
      <w:proofErr w:type="spellEnd"/>
      <w:r w:rsidRPr="00E647FB">
        <w:rPr>
          <w:rFonts w:asciiTheme="minorBidi" w:hAnsiTheme="minorBidi" w:cstheme="minorBidi"/>
          <w:noProof w:val="0"/>
          <w:lang w:val="en-GB"/>
        </w:rPr>
        <w:t>, X. Yu, and Y. Wu. 2021. Blubber Cortisol-Based Approach to Explore the Endocrine Responses of Indo-Pacific Humpback Dolphins (</w:t>
      </w:r>
      <w:r w:rsidRPr="00E647FB">
        <w:rPr>
          <w:rFonts w:asciiTheme="minorBidi" w:hAnsiTheme="minorBidi" w:cstheme="minorBidi"/>
          <w:i/>
          <w:noProof w:val="0"/>
          <w:lang w:val="en-GB"/>
        </w:rPr>
        <w:t>Sousa chinensis</w:t>
      </w:r>
      <w:r w:rsidRPr="00E647FB">
        <w:rPr>
          <w:rFonts w:asciiTheme="minorBidi" w:hAnsiTheme="minorBidi" w:cstheme="minorBidi"/>
          <w:noProof w:val="0"/>
          <w:lang w:val="en-GB"/>
        </w:rPr>
        <w:t xml:space="preserve">) to Diet Shifts and Contaminant Exposure. Environmental Science &amp; Technology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10.1021/acs.est.1c04550</w:t>
      </w:r>
    </w:p>
    <w:p w14:paraId="42B6CFD0"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Herzing, D. L. 2014. Clicks, whistles and pulses: Passive and active signal use in dolphin communication. Acta </w:t>
      </w:r>
      <w:proofErr w:type="spellStart"/>
      <w:r w:rsidRPr="00E647FB">
        <w:rPr>
          <w:rFonts w:asciiTheme="minorBidi" w:hAnsiTheme="minorBidi" w:cstheme="minorBidi"/>
          <w:noProof w:val="0"/>
          <w:lang w:val="en-GB"/>
        </w:rPr>
        <w:t>Astronautica</w:t>
      </w:r>
      <w:proofErr w:type="spellEnd"/>
      <w:r w:rsidRPr="00E647FB">
        <w:rPr>
          <w:rFonts w:asciiTheme="minorBidi" w:hAnsiTheme="minorBidi" w:cstheme="minorBidi"/>
          <w:noProof w:val="0"/>
          <w:lang w:val="en-GB"/>
        </w:rPr>
        <w:t xml:space="preserve"> 105(2):534-537. </w:t>
      </w:r>
    </w:p>
    <w:p w14:paraId="7A4F3A59"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Hines, E., L. S. Ponnampalam, C. Junchompoo, C. Peter, L. Vu, T. Huynh, M. Caillat, A. F. Johnson, G. Minton, R. L. Lewison, and G. M. </w:t>
      </w:r>
      <w:proofErr w:type="spellStart"/>
      <w:r w:rsidRPr="00E647FB">
        <w:rPr>
          <w:rFonts w:asciiTheme="minorBidi" w:hAnsiTheme="minorBidi" w:cstheme="minorBidi"/>
          <w:noProof w:val="0"/>
          <w:lang w:val="en-GB"/>
        </w:rPr>
        <w:t>Verutes</w:t>
      </w:r>
      <w:proofErr w:type="spellEnd"/>
      <w:r w:rsidRPr="00E647FB">
        <w:rPr>
          <w:rFonts w:asciiTheme="minorBidi" w:hAnsiTheme="minorBidi" w:cstheme="minorBidi"/>
          <w:noProof w:val="0"/>
          <w:lang w:val="en-GB"/>
        </w:rPr>
        <w:t xml:space="preserve">. 2020. Getting to the bottom of bycatch: a GIS-based toolbox to assess the risk of marine mammal bycatch. Endangered Species Research 42:37-57. </w:t>
      </w:r>
    </w:p>
    <w:p w14:paraId="4C7E55BA"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Ingram, D. J., M. Prideaux, N. Hodgins, H. Frisch-Nwakanma, I. C. Avila, T. Collins, M. Cosentino, L. Keith-Diagne, H. Marsh, M. H. Shirley, K. Van Waerebeek, M. K. Djondo, Y. Fukuda, K. B. J. Glaus, R. W. Jabado, J. W. Lang, C. J. Limpus, S. </w:t>
      </w:r>
      <w:proofErr w:type="spellStart"/>
      <w:r w:rsidRPr="00E647FB">
        <w:rPr>
          <w:rFonts w:asciiTheme="minorBidi" w:hAnsiTheme="minorBidi" w:cstheme="minorBidi"/>
          <w:noProof w:val="0"/>
          <w:lang w:val="en-GB"/>
        </w:rPr>
        <w:t>Luber</w:t>
      </w:r>
      <w:proofErr w:type="spellEnd"/>
      <w:r w:rsidRPr="00E647FB">
        <w:rPr>
          <w:rFonts w:asciiTheme="minorBidi" w:hAnsiTheme="minorBidi" w:cstheme="minorBidi"/>
          <w:noProof w:val="0"/>
          <w:lang w:val="en-GB"/>
        </w:rPr>
        <w:t>, C. Manolis, G. J. W. Webb, and L. Porter. 2022. Widespread use of migratory megafauna for aquatic wild meat in the tropics. Frontiers in Marine Science 9doi: https://doi.org/10.3389/fmars.2022.837447</w:t>
      </w:r>
    </w:p>
    <w:p w14:paraId="25ABA1E7"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IWC. 2003. Report of the 54th meeting of the Scientific Committee of the International Whaling Commission - Annex K Small Cetacean Subcommittee. Journal of Cetacean Research and Management </w:t>
      </w:r>
    </w:p>
    <w:p w14:paraId="446EF2E2"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IWC. 2011a. Annex M: Report of the Sub-Committee on Small Cetaceans. Journal of Cetacean Research and Management 12:272-295. </w:t>
      </w:r>
    </w:p>
    <w:p w14:paraId="6F68AB61"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lastRenderedPageBreak/>
        <w:t xml:space="preserve">IWC. 2011b. Report of the 62nd meeting of the Scientific Committee of the International Whaling Commission - Annex L Small Cetacean Subcommittee. Journal of Cetacean Research and Management </w:t>
      </w:r>
    </w:p>
    <w:p w14:paraId="1D839BEE"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IWC. 2020. Report of the Scientific Committee of the International Whaling Commission: SC/68B, International Whaling Commission, Cambridge, United Kingdom.</w:t>
      </w:r>
    </w:p>
    <w:p w14:paraId="5D01BE52"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Jefferson, T. A., and B. E. Curry. 2015. Chapter One - Humpback Dolphins: A Brief Introduction to the Genus Sousa. In: A. J. Thomas and E. C. Barbara, editors, Advances in Marine Biology No. Volume 72. Academic Press. p. 1-16.</w:t>
      </w:r>
    </w:p>
    <w:p w14:paraId="26EF26DC"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Kavanagh, A. S., M. </w:t>
      </w:r>
      <w:proofErr w:type="spellStart"/>
      <w:r w:rsidRPr="00E647FB">
        <w:rPr>
          <w:rFonts w:asciiTheme="minorBidi" w:hAnsiTheme="minorBidi" w:cstheme="minorBidi"/>
          <w:noProof w:val="0"/>
          <w:lang w:val="en-GB"/>
        </w:rPr>
        <w:t>Nykänen</w:t>
      </w:r>
      <w:proofErr w:type="spellEnd"/>
      <w:r w:rsidRPr="00E647FB">
        <w:rPr>
          <w:rFonts w:asciiTheme="minorBidi" w:hAnsiTheme="minorBidi" w:cstheme="minorBidi"/>
          <w:noProof w:val="0"/>
          <w:lang w:val="en-GB"/>
        </w:rPr>
        <w:t xml:space="preserve">, W. Hunt, N. Richardson, and M. J. </w:t>
      </w:r>
      <w:proofErr w:type="spellStart"/>
      <w:r w:rsidRPr="00E647FB">
        <w:rPr>
          <w:rFonts w:asciiTheme="minorBidi" w:hAnsiTheme="minorBidi" w:cstheme="minorBidi"/>
          <w:noProof w:val="0"/>
          <w:lang w:val="en-GB"/>
        </w:rPr>
        <w:t>Jessopp</w:t>
      </w:r>
      <w:proofErr w:type="spellEnd"/>
      <w:r w:rsidRPr="00E647FB">
        <w:rPr>
          <w:rFonts w:asciiTheme="minorBidi" w:hAnsiTheme="minorBidi" w:cstheme="minorBidi"/>
          <w:noProof w:val="0"/>
          <w:lang w:val="en-GB"/>
        </w:rPr>
        <w:t xml:space="preserve">. 2019. Seismic surveys reduce cetacean sightings across a large marine ecosystem. Scientific Reports 9(1):19164.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10.1038/s41598-019-55500-4</w:t>
      </w:r>
    </w:p>
    <w:p w14:paraId="3FB27BF2"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Kükenthal</w:t>
      </w:r>
      <w:proofErr w:type="spellEnd"/>
      <w:r w:rsidRPr="00E647FB">
        <w:rPr>
          <w:rFonts w:asciiTheme="minorBidi" w:hAnsiTheme="minorBidi" w:cstheme="minorBidi"/>
          <w:noProof w:val="0"/>
          <w:lang w:val="en-GB"/>
        </w:rPr>
        <w:t xml:space="preserve">, </w:t>
      </w:r>
      <w:proofErr w:type="gramStart"/>
      <w:r w:rsidRPr="00E647FB">
        <w:rPr>
          <w:rFonts w:asciiTheme="minorBidi" w:hAnsiTheme="minorBidi" w:cstheme="minorBidi"/>
          <w:noProof w:val="0"/>
          <w:lang w:val="en-GB"/>
        </w:rPr>
        <w:t>W. .</w:t>
      </w:r>
      <w:proofErr w:type="gramEnd"/>
      <w:r w:rsidRPr="00E647FB">
        <w:rPr>
          <w:rFonts w:asciiTheme="minorBidi" w:hAnsiTheme="minorBidi" w:cstheme="minorBidi"/>
          <w:noProof w:val="0"/>
          <w:lang w:val="en-GB"/>
        </w:rPr>
        <w:t xml:space="preserve"> 1892. </w:t>
      </w:r>
      <w:proofErr w:type="spellStart"/>
      <w:r w:rsidRPr="00E647FB">
        <w:rPr>
          <w:rFonts w:asciiTheme="minorBidi" w:hAnsiTheme="minorBidi" w:cstheme="minorBidi"/>
          <w:i/>
          <w:noProof w:val="0"/>
          <w:lang w:val="en-GB"/>
        </w:rPr>
        <w:t>Sotalia</w:t>
      </w:r>
      <w:proofErr w:type="spellEnd"/>
      <w:r w:rsidRPr="00E647FB">
        <w:rPr>
          <w:rFonts w:asciiTheme="minorBidi" w:hAnsiTheme="minorBidi" w:cstheme="minorBidi"/>
          <w:i/>
          <w:noProof w:val="0"/>
          <w:lang w:val="en-GB"/>
        </w:rPr>
        <w:t xml:space="preserve">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i/>
          <w:noProof w:val="0"/>
          <w:lang w:val="en-GB"/>
        </w:rPr>
        <w:t xml:space="preserve"> </w:t>
      </w:r>
      <w:r w:rsidRPr="00E647FB">
        <w:rPr>
          <w:rFonts w:asciiTheme="minorBidi" w:hAnsiTheme="minorBidi" w:cstheme="minorBidi"/>
          <w:noProof w:val="0"/>
          <w:lang w:val="en-GB"/>
        </w:rPr>
        <w:t xml:space="preserve">n. sp. </w:t>
      </w:r>
      <w:proofErr w:type="spellStart"/>
      <w:r w:rsidRPr="00E647FB">
        <w:rPr>
          <w:rFonts w:asciiTheme="minorBidi" w:hAnsiTheme="minorBidi" w:cstheme="minorBidi"/>
          <w:noProof w:val="0"/>
          <w:lang w:val="en-GB"/>
        </w:rPr>
        <w:t>ein</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pflanzenfressender</w:t>
      </w:r>
      <w:proofErr w:type="spellEnd"/>
      <w:r w:rsidRPr="00E647FB">
        <w:rPr>
          <w:rFonts w:asciiTheme="minorBidi" w:hAnsiTheme="minorBidi" w:cstheme="minorBidi"/>
          <w:noProof w:val="0"/>
          <w:lang w:val="en-GB"/>
        </w:rPr>
        <w:t xml:space="preserve"> (?) Delphin </w:t>
      </w:r>
      <w:proofErr w:type="spellStart"/>
      <w:r w:rsidRPr="00E647FB">
        <w:rPr>
          <w:rFonts w:asciiTheme="minorBidi" w:hAnsiTheme="minorBidi" w:cstheme="minorBidi"/>
          <w:noProof w:val="0"/>
          <w:lang w:val="en-GB"/>
        </w:rPr>
        <w:t>aus</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Kamerun</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Zoologische</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Jahrbücher</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Abteilung</w:t>
      </w:r>
      <w:proofErr w:type="spellEnd"/>
      <w:r w:rsidRPr="00E647FB">
        <w:rPr>
          <w:rFonts w:asciiTheme="minorBidi" w:hAnsiTheme="minorBidi" w:cstheme="minorBidi"/>
          <w:noProof w:val="0"/>
          <w:lang w:val="en-GB"/>
        </w:rPr>
        <w:t xml:space="preserve"> für </w:t>
      </w:r>
      <w:proofErr w:type="spellStart"/>
      <w:r w:rsidRPr="00E647FB">
        <w:rPr>
          <w:rFonts w:asciiTheme="minorBidi" w:hAnsiTheme="minorBidi" w:cstheme="minorBidi"/>
          <w:noProof w:val="0"/>
          <w:lang w:val="en-GB"/>
        </w:rPr>
        <w:t>Systematick</w:t>
      </w:r>
      <w:proofErr w:type="spellEnd"/>
      <w:r w:rsidRPr="00E647FB">
        <w:rPr>
          <w:rFonts w:asciiTheme="minorBidi" w:hAnsiTheme="minorBidi" w:cstheme="minorBidi"/>
          <w:noProof w:val="0"/>
          <w:lang w:val="en-GB"/>
        </w:rPr>
        <w:t xml:space="preserve"> 6:442-446. </w:t>
      </w:r>
    </w:p>
    <w:p w14:paraId="3D49CB54"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Leeney, R. H., I. M. </w:t>
      </w:r>
      <w:proofErr w:type="spellStart"/>
      <w:r w:rsidRPr="00E647FB">
        <w:rPr>
          <w:rFonts w:asciiTheme="minorBidi" w:hAnsiTheme="minorBidi" w:cstheme="minorBidi"/>
          <w:noProof w:val="0"/>
          <w:lang w:val="en-GB"/>
        </w:rPr>
        <w:t>Dia</w:t>
      </w:r>
      <w:proofErr w:type="spellEnd"/>
      <w:r w:rsidRPr="00E647FB">
        <w:rPr>
          <w:rFonts w:asciiTheme="minorBidi" w:hAnsiTheme="minorBidi" w:cstheme="minorBidi"/>
          <w:noProof w:val="0"/>
          <w:lang w:val="en-GB"/>
        </w:rPr>
        <w:t xml:space="preserve">, and M. Dia. 2015. Food, pharmacy, friend? Bycatch, direct </w:t>
      </w:r>
      <w:proofErr w:type="gramStart"/>
      <w:r w:rsidRPr="00E647FB">
        <w:rPr>
          <w:rFonts w:asciiTheme="minorBidi" w:hAnsiTheme="minorBidi" w:cstheme="minorBidi"/>
          <w:noProof w:val="0"/>
          <w:lang w:val="en-GB"/>
        </w:rPr>
        <w:t>take</w:t>
      </w:r>
      <w:proofErr w:type="gramEnd"/>
      <w:r w:rsidRPr="00E647FB">
        <w:rPr>
          <w:rFonts w:asciiTheme="minorBidi" w:hAnsiTheme="minorBidi" w:cstheme="minorBidi"/>
          <w:noProof w:val="0"/>
          <w:lang w:val="en-GB"/>
        </w:rPr>
        <w:t xml:space="preserve"> and consumption of dolphins in West Africa. Human </w:t>
      </w:r>
      <w:proofErr w:type="spellStart"/>
      <w:r w:rsidRPr="00E647FB">
        <w:rPr>
          <w:rFonts w:asciiTheme="minorBidi" w:hAnsiTheme="minorBidi" w:cstheme="minorBidi"/>
          <w:noProof w:val="0"/>
          <w:lang w:val="en-GB"/>
        </w:rPr>
        <w:t>Ecololgy</w:t>
      </w:r>
      <w:proofErr w:type="spellEnd"/>
      <w:r w:rsidRPr="00E647FB">
        <w:rPr>
          <w:rFonts w:asciiTheme="minorBidi" w:hAnsiTheme="minorBidi" w:cstheme="minorBidi"/>
          <w:noProof w:val="0"/>
          <w:lang w:val="en-GB"/>
        </w:rPr>
        <w:t xml:space="preserve"> 43:105-118.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DOI 10.1007/s10745-015-9727-3</w:t>
      </w:r>
    </w:p>
    <w:p w14:paraId="530A3C3E"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Leeney, R. H., C. R. Weir, P. </w:t>
      </w:r>
      <w:proofErr w:type="spellStart"/>
      <w:r w:rsidRPr="00E647FB">
        <w:rPr>
          <w:rFonts w:asciiTheme="minorBidi" w:hAnsiTheme="minorBidi" w:cstheme="minorBidi"/>
          <w:noProof w:val="0"/>
          <w:lang w:val="en-GB"/>
        </w:rPr>
        <w:t>Campredon</w:t>
      </w:r>
      <w:proofErr w:type="spellEnd"/>
      <w:r w:rsidRPr="00E647FB">
        <w:rPr>
          <w:rFonts w:asciiTheme="minorBidi" w:hAnsiTheme="minorBidi" w:cstheme="minorBidi"/>
          <w:noProof w:val="0"/>
          <w:lang w:val="en-GB"/>
        </w:rPr>
        <w:t xml:space="preserve">, A. </w:t>
      </w:r>
      <w:proofErr w:type="spellStart"/>
      <w:r w:rsidRPr="00E647FB">
        <w:rPr>
          <w:rFonts w:asciiTheme="minorBidi" w:hAnsiTheme="minorBidi" w:cstheme="minorBidi"/>
          <w:noProof w:val="0"/>
          <w:lang w:val="en-GB"/>
        </w:rPr>
        <w:t>Regalla</w:t>
      </w:r>
      <w:proofErr w:type="spellEnd"/>
      <w:r w:rsidRPr="00E647FB">
        <w:rPr>
          <w:rFonts w:asciiTheme="minorBidi" w:hAnsiTheme="minorBidi" w:cstheme="minorBidi"/>
          <w:noProof w:val="0"/>
          <w:lang w:val="en-GB"/>
        </w:rPr>
        <w:t>, and J. Foster. 2016. Occurrence of Atlantic humpback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i/>
          <w:noProof w:val="0"/>
          <w:lang w:val="en-GB"/>
        </w:rPr>
        <w:t>)</w:t>
      </w:r>
      <w:r w:rsidRPr="00E647FB">
        <w:rPr>
          <w:rFonts w:asciiTheme="minorBidi" w:hAnsiTheme="minorBidi" w:cstheme="minorBidi"/>
          <w:noProof w:val="0"/>
          <w:lang w:val="en-GB"/>
        </w:rPr>
        <w:t xml:space="preserve"> and bottlenose (</w:t>
      </w:r>
      <w:r w:rsidRPr="00E647FB">
        <w:rPr>
          <w:rFonts w:asciiTheme="minorBidi" w:hAnsiTheme="minorBidi" w:cstheme="minorBidi"/>
          <w:i/>
          <w:noProof w:val="0"/>
          <w:lang w:val="en-GB"/>
        </w:rPr>
        <w:t xml:space="preserve">Tursiops </w:t>
      </w:r>
      <w:proofErr w:type="spellStart"/>
      <w:r w:rsidRPr="00E647FB">
        <w:rPr>
          <w:rFonts w:asciiTheme="minorBidi" w:hAnsiTheme="minorBidi" w:cstheme="minorBidi"/>
          <w:i/>
          <w:noProof w:val="0"/>
          <w:lang w:val="en-GB"/>
        </w:rPr>
        <w:t>truncatus</w:t>
      </w:r>
      <w:proofErr w:type="spellEnd"/>
      <w:r w:rsidRPr="00E647FB">
        <w:rPr>
          <w:rFonts w:asciiTheme="minorBidi" w:hAnsiTheme="minorBidi" w:cstheme="minorBidi"/>
          <w:noProof w:val="0"/>
          <w:lang w:val="en-GB"/>
        </w:rPr>
        <w:t xml:space="preserve">) dolphins in the coastal waters of Guinea-Bissau, with an updated cetacean species checklist. Journal of the Marine Biological Association of the United Kingdom 96(Special Issue 04):933-941.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doi:10.1017/S0025315415000661</w:t>
      </w:r>
    </w:p>
    <w:p w14:paraId="4AB5F17C"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Link, J. S., R. A. Watson, F. </w:t>
      </w:r>
      <w:proofErr w:type="spellStart"/>
      <w:r w:rsidRPr="00E647FB">
        <w:rPr>
          <w:rFonts w:asciiTheme="minorBidi" w:hAnsiTheme="minorBidi" w:cstheme="minorBidi"/>
          <w:noProof w:val="0"/>
          <w:lang w:val="en-GB"/>
        </w:rPr>
        <w:t>Pranovi</w:t>
      </w:r>
      <w:proofErr w:type="spellEnd"/>
      <w:r w:rsidRPr="00E647FB">
        <w:rPr>
          <w:rFonts w:asciiTheme="minorBidi" w:hAnsiTheme="minorBidi" w:cstheme="minorBidi"/>
          <w:noProof w:val="0"/>
          <w:lang w:val="en-GB"/>
        </w:rPr>
        <w:t xml:space="preserve">, and S. </w:t>
      </w:r>
      <w:proofErr w:type="spellStart"/>
      <w:r w:rsidRPr="00E647FB">
        <w:rPr>
          <w:rFonts w:asciiTheme="minorBidi" w:hAnsiTheme="minorBidi" w:cstheme="minorBidi"/>
          <w:noProof w:val="0"/>
          <w:lang w:val="en-GB"/>
        </w:rPr>
        <w:t>Libralato</w:t>
      </w:r>
      <w:proofErr w:type="spellEnd"/>
      <w:r w:rsidRPr="00E647FB">
        <w:rPr>
          <w:rFonts w:asciiTheme="minorBidi" w:hAnsiTheme="minorBidi" w:cstheme="minorBidi"/>
          <w:noProof w:val="0"/>
          <w:lang w:val="en-GB"/>
        </w:rPr>
        <w:t xml:space="preserve">. 2020. Comparative production of fisheries yields and ecosystem overfishing in African Large Marine Ecosystems. Environmental Development 36:100529. </w:t>
      </w:r>
    </w:p>
    <w:p w14:paraId="40FE0F84" w14:textId="6318B5D0"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Liu, M., M. Lin, L. Dong, P. Zhang, and S. Li. 2021. Spatiotemporal variations in fine-scale habitat use of the world’s second largest population of humpback dolphins. Journal of Mammalogy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10.1093/</w:t>
      </w:r>
      <w:proofErr w:type="spellStart"/>
      <w:r w:rsidRPr="00E647FB">
        <w:rPr>
          <w:rFonts w:asciiTheme="minorBidi" w:hAnsiTheme="minorBidi" w:cstheme="minorBidi"/>
          <w:noProof w:val="0"/>
          <w:lang w:val="en-GB"/>
        </w:rPr>
        <w:t>jmammal</w:t>
      </w:r>
      <w:proofErr w:type="spellEnd"/>
      <w:r w:rsidRPr="00E647FB">
        <w:rPr>
          <w:rFonts w:asciiTheme="minorBidi" w:hAnsiTheme="minorBidi" w:cstheme="minorBidi"/>
          <w:noProof w:val="0"/>
          <w:lang w:val="en-GB"/>
        </w:rPr>
        <w:t>/gyab001</w:t>
      </w:r>
    </w:p>
    <w:p w14:paraId="4603E1C0" w14:textId="18C60B1A" w:rsidR="000D30AE" w:rsidRPr="00E647FB" w:rsidRDefault="000D30AE"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Maigret</w:t>
      </w:r>
      <w:proofErr w:type="spellEnd"/>
      <w:r w:rsidRPr="00E647FB">
        <w:rPr>
          <w:rFonts w:asciiTheme="minorBidi" w:hAnsiTheme="minorBidi" w:cstheme="minorBidi"/>
          <w:noProof w:val="0"/>
          <w:lang w:val="en-GB"/>
        </w:rPr>
        <w:t xml:space="preserve">, J. (1980). </w:t>
      </w:r>
      <w:proofErr w:type="spellStart"/>
      <w:r w:rsidRPr="00E647FB">
        <w:rPr>
          <w:rFonts w:asciiTheme="minorBidi" w:hAnsiTheme="minorBidi" w:cstheme="minorBidi"/>
          <w:noProof w:val="0"/>
          <w:lang w:val="en-GB"/>
        </w:rPr>
        <w:t>Données</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nouvelles</w:t>
      </w:r>
      <w:proofErr w:type="spellEnd"/>
      <w:r w:rsidRPr="00E647FB">
        <w:rPr>
          <w:rFonts w:asciiTheme="minorBidi" w:hAnsiTheme="minorBidi" w:cstheme="minorBidi"/>
          <w:noProof w:val="0"/>
          <w:lang w:val="en-GB"/>
        </w:rPr>
        <w:t xml:space="preserve"> sur </w:t>
      </w:r>
      <w:proofErr w:type="spellStart"/>
      <w:r w:rsidRPr="00E647FB">
        <w:rPr>
          <w:rFonts w:asciiTheme="minorBidi" w:hAnsiTheme="minorBidi" w:cstheme="minorBidi"/>
          <w:noProof w:val="0"/>
          <w:lang w:val="en-GB"/>
        </w:rPr>
        <w:t>l'écologie</w:t>
      </w:r>
      <w:proofErr w:type="spellEnd"/>
      <w:r w:rsidRPr="00E647FB">
        <w:rPr>
          <w:rFonts w:asciiTheme="minorBidi" w:hAnsiTheme="minorBidi" w:cstheme="minorBidi"/>
          <w:noProof w:val="0"/>
          <w:lang w:val="en-GB"/>
        </w:rPr>
        <w:t xml:space="preserve"> du Sousa </w:t>
      </w:r>
      <w:proofErr w:type="spellStart"/>
      <w:r w:rsidRPr="00E647FB">
        <w:rPr>
          <w:rFonts w:asciiTheme="minorBidi" w:hAnsiTheme="minorBidi" w:cstheme="minorBidi"/>
          <w:noProof w:val="0"/>
          <w:lang w:val="en-GB"/>
        </w:rPr>
        <w:t>teuszii</w:t>
      </w:r>
      <w:proofErr w:type="spellEnd"/>
      <w:r w:rsidRPr="00E647FB">
        <w:rPr>
          <w:rFonts w:asciiTheme="minorBidi" w:hAnsiTheme="minorBidi" w:cstheme="minorBidi"/>
          <w:noProof w:val="0"/>
          <w:lang w:val="en-GB"/>
        </w:rPr>
        <w:t xml:space="preserve"> (Cetacea, Delphinidae) de la </w:t>
      </w:r>
      <w:proofErr w:type="spellStart"/>
      <w:r w:rsidRPr="00E647FB">
        <w:rPr>
          <w:rFonts w:asciiTheme="minorBidi" w:hAnsiTheme="minorBidi" w:cstheme="minorBidi"/>
          <w:noProof w:val="0"/>
          <w:lang w:val="en-GB"/>
        </w:rPr>
        <w:t>côte</w:t>
      </w:r>
      <w:proofErr w:type="spellEnd"/>
      <w:r w:rsidRPr="00E647FB">
        <w:rPr>
          <w:rFonts w:asciiTheme="minorBidi" w:hAnsiTheme="minorBidi" w:cstheme="minorBidi"/>
          <w:noProof w:val="0"/>
          <w:lang w:val="en-GB"/>
        </w:rPr>
        <w:t xml:space="preserve"> Ouest </w:t>
      </w:r>
      <w:proofErr w:type="spellStart"/>
      <w:r w:rsidRPr="00E647FB">
        <w:rPr>
          <w:rFonts w:asciiTheme="minorBidi" w:hAnsiTheme="minorBidi" w:cstheme="minorBidi"/>
          <w:noProof w:val="0"/>
          <w:lang w:val="en-GB"/>
        </w:rPr>
        <w:t>Africaine</w:t>
      </w:r>
      <w:proofErr w:type="spellEnd"/>
      <w:r w:rsidRPr="00E647FB">
        <w:rPr>
          <w:rFonts w:asciiTheme="minorBidi" w:hAnsiTheme="minorBidi" w:cstheme="minorBidi"/>
          <w:noProof w:val="0"/>
          <w:lang w:val="en-GB"/>
        </w:rPr>
        <w:t xml:space="preserve">. Bulletin de </w:t>
      </w:r>
      <w:proofErr w:type="spellStart"/>
      <w:r w:rsidRPr="00E647FB">
        <w:rPr>
          <w:rFonts w:asciiTheme="minorBidi" w:hAnsiTheme="minorBidi" w:cstheme="minorBidi"/>
          <w:noProof w:val="0"/>
          <w:lang w:val="en-GB"/>
        </w:rPr>
        <w:t>l'IFAN</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l'IFAN</w:t>
      </w:r>
      <w:proofErr w:type="spellEnd"/>
      <w:r w:rsidRPr="00E647FB">
        <w:rPr>
          <w:rFonts w:asciiTheme="minorBidi" w:hAnsiTheme="minorBidi" w:cstheme="minorBidi"/>
          <w:noProof w:val="0"/>
          <w:lang w:val="en-GB"/>
        </w:rPr>
        <w:t xml:space="preserve"> 42</w:t>
      </w:r>
      <w:proofErr w:type="gramStart"/>
      <w:r w:rsidRPr="00E647FB">
        <w:rPr>
          <w:rFonts w:asciiTheme="minorBidi" w:hAnsiTheme="minorBidi" w:cstheme="minorBidi"/>
          <w:noProof w:val="0"/>
          <w:lang w:val="en-GB"/>
        </w:rPr>
        <w:t>A(</w:t>
      </w:r>
      <w:proofErr w:type="gramEnd"/>
      <w:r w:rsidRPr="00E647FB">
        <w:rPr>
          <w:rFonts w:asciiTheme="minorBidi" w:hAnsiTheme="minorBidi" w:cstheme="minorBidi"/>
          <w:noProof w:val="0"/>
          <w:lang w:val="en-GB"/>
        </w:rPr>
        <w:t>2), 619-633.</w:t>
      </w:r>
    </w:p>
    <w:p w14:paraId="6DA62340"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McGowen, M., K. Murphy, I. Ndong, C. Potter, and L. Keith-Diagne. 2020. The complete mitochondrial genome of the critically endangered Atlantic humpback dolphin,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Kükenthal</w:t>
      </w:r>
      <w:proofErr w:type="spellEnd"/>
      <w:r w:rsidRPr="00E647FB">
        <w:rPr>
          <w:rFonts w:asciiTheme="minorBidi" w:hAnsiTheme="minorBidi" w:cstheme="minorBidi"/>
          <w:noProof w:val="0"/>
          <w:lang w:val="en-GB"/>
        </w:rPr>
        <w:t xml:space="preserve">, 1892). Mitochondrial DNA Part B 5:257-259.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10.1080/23802359.2019.1700196</w:t>
      </w:r>
    </w:p>
    <w:p w14:paraId="19A34876"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Mendez, M., T. J. Jefferson, S.-O. </w:t>
      </w:r>
      <w:proofErr w:type="spellStart"/>
      <w:r w:rsidRPr="00E647FB">
        <w:rPr>
          <w:rFonts w:asciiTheme="minorBidi" w:hAnsiTheme="minorBidi" w:cstheme="minorBidi"/>
          <w:noProof w:val="0"/>
          <w:lang w:val="en-GB"/>
        </w:rPr>
        <w:t>Kolokotronis</w:t>
      </w:r>
      <w:proofErr w:type="spellEnd"/>
      <w:r w:rsidRPr="00E647FB">
        <w:rPr>
          <w:rFonts w:asciiTheme="minorBidi" w:hAnsiTheme="minorBidi" w:cstheme="minorBidi"/>
          <w:noProof w:val="0"/>
          <w:lang w:val="en-GB"/>
        </w:rPr>
        <w:t xml:space="preserve">, M. Krützen, G. J. Parra, T. Collins, G. Minton, R. Baldwin, P. Berggren, A. </w:t>
      </w:r>
      <w:proofErr w:type="spellStart"/>
      <w:r w:rsidRPr="00E647FB">
        <w:rPr>
          <w:rFonts w:asciiTheme="minorBidi" w:hAnsiTheme="minorBidi" w:cstheme="minorBidi"/>
          <w:noProof w:val="0"/>
          <w:lang w:val="en-GB"/>
        </w:rPr>
        <w:t>Särnblad</w:t>
      </w:r>
      <w:proofErr w:type="spellEnd"/>
      <w:r w:rsidRPr="00E647FB">
        <w:rPr>
          <w:rFonts w:asciiTheme="minorBidi" w:hAnsiTheme="minorBidi" w:cstheme="minorBidi"/>
          <w:noProof w:val="0"/>
          <w:lang w:val="en-GB"/>
        </w:rPr>
        <w:t xml:space="preserve">, O. A. Amir, V. M. </w:t>
      </w:r>
      <w:proofErr w:type="spellStart"/>
      <w:r w:rsidRPr="00E647FB">
        <w:rPr>
          <w:rFonts w:asciiTheme="minorBidi" w:hAnsiTheme="minorBidi" w:cstheme="minorBidi"/>
          <w:noProof w:val="0"/>
          <w:lang w:val="en-GB"/>
        </w:rPr>
        <w:t>Peddemors</w:t>
      </w:r>
      <w:proofErr w:type="spellEnd"/>
      <w:r w:rsidRPr="00E647FB">
        <w:rPr>
          <w:rFonts w:asciiTheme="minorBidi" w:hAnsiTheme="minorBidi" w:cstheme="minorBidi"/>
          <w:noProof w:val="0"/>
          <w:lang w:val="en-GB"/>
        </w:rPr>
        <w:t xml:space="preserve">, L. </w:t>
      </w:r>
      <w:proofErr w:type="spellStart"/>
      <w:r w:rsidRPr="00E647FB">
        <w:rPr>
          <w:rFonts w:asciiTheme="minorBidi" w:hAnsiTheme="minorBidi" w:cstheme="minorBidi"/>
          <w:noProof w:val="0"/>
          <w:lang w:val="en-GB"/>
        </w:rPr>
        <w:t>Karczmarski</w:t>
      </w:r>
      <w:proofErr w:type="spellEnd"/>
      <w:r w:rsidRPr="00E647FB">
        <w:rPr>
          <w:rFonts w:asciiTheme="minorBidi" w:hAnsiTheme="minorBidi" w:cstheme="minorBidi"/>
          <w:noProof w:val="0"/>
          <w:lang w:val="en-GB"/>
        </w:rPr>
        <w:t xml:space="preserve">, A. </w:t>
      </w:r>
      <w:proofErr w:type="spellStart"/>
      <w:r w:rsidRPr="00E647FB">
        <w:rPr>
          <w:rFonts w:asciiTheme="minorBidi" w:hAnsiTheme="minorBidi" w:cstheme="minorBidi"/>
          <w:noProof w:val="0"/>
          <w:lang w:val="en-GB"/>
        </w:rPr>
        <w:t>Guissamulo</w:t>
      </w:r>
      <w:proofErr w:type="spellEnd"/>
      <w:r w:rsidRPr="00E647FB">
        <w:rPr>
          <w:rFonts w:asciiTheme="minorBidi" w:hAnsiTheme="minorBidi" w:cstheme="minorBidi"/>
          <w:noProof w:val="0"/>
          <w:lang w:val="en-GB"/>
        </w:rPr>
        <w:t xml:space="preserve">, B. Smith, D. Sutaria, G. Amato, and H. C. Rosenbaum. 2013. Integrating multiple lines of evidence to better understand the evolutionary divergence of humpback dolphins along their entire distribution range: a new dolphin species in Australian waters? Molecular </w:t>
      </w:r>
      <w:proofErr w:type="spellStart"/>
      <w:proofErr w:type="gramStart"/>
      <w:r w:rsidRPr="00E647FB">
        <w:rPr>
          <w:rFonts w:asciiTheme="minorBidi" w:hAnsiTheme="minorBidi" w:cstheme="minorBidi"/>
          <w:noProof w:val="0"/>
          <w:lang w:val="en-GB"/>
        </w:rPr>
        <w:t>Ecology:n</w:t>
      </w:r>
      <w:proofErr w:type="spellEnd"/>
      <w:proofErr w:type="gramEnd"/>
      <w:r w:rsidRPr="00E647FB">
        <w:rPr>
          <w:rFonts w:asciiTheme="minorBidi" w:hAnsiTheme="minorBidi" w:cstheme="minorBidi"/>
          <w:noProof w:val="0"/>
          <w:lang w:val="en-GB"/>
        </w:rPr>
        <w:t xml:space="preserve">/a-n/a.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10.1111/mec.12535</w:t>
      </w:r>
    </w:p>
    <w:p w14:paraId="281F943C"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Metcalfe, K., T. Collins, K. E. Abernethy, R. </w:t>
      </w:r>
      <w:proofErr w:type="spellStart"/>
      <w:r w:rsidRPr="00E647FB">
        <w:rPr>
          <w:rFonts w:asciiTheme="minorBidi" w:hAnsiTheme="minorBidi" w:cstheme="minorBidi"/>
          <w:noProof w:val="0"/>
          <w:lang w:val="en-GB"/>
        </w:rPr>
        <w:t>Boumba</w:t>
      </w:r>
      <w:proofErr w:type="spellEnd"/>
      <w:r w:rsidRPr="00E647FB">
        <w:rPr>
          <w:rFonts w:asciiTheme="minorBidi" w:hAnsiTheme="minorBidi" w:cstheme="minorBidi"/>
          <w:noProof w:val="0"/>
          <w:lang w:val="en-GB"/>
        </w:rPr>
        <w:t xml:space="preserve">, J. C. </w:t>
      </w:r>
      <w:proofErr w:type="spellStart"/>
      <w:r w:rsidRPr="00E647FB">
        <w:rPr>
          <w:rFonts w:asciiTheme="minorBidi" w:hAnsiTheme="minorBidi" w:cstheme="minorBidi"/>
          <w:noProof w:val="0"/>
          <w:lang w:val="en-GB"/>
        </w:rPr>
        <w:t>Dengui</w:t>
      </w:r>
      <w:proofErr w:type="spellEnd"/>
      <w:r w:rsidRPr="00E647FB">
        <w:rPr>
          <w:rFonts w:asciiTheme="minorBidi" w:hAnsiTheme="minorBidi" w:cstheme="minorBidi"/>
          <w:noProof w:val="0"/>
          <w:lang w:val="en-GB"/>
        </w:rPr>
        <w:t xml:space="preserve">, R. </w:t>
      </w:r>
      <w:proofErr w:type="spellStart"/>
      <w:r w:rsidRPr="00E647FB">
        <w:rPr>
          <w:rFonts w:asciiTheme="minorBidi" w:hAnsiTheme="minorBidi" w:cstheme="minorBidi"/>
          <w:noProof w:val="0"/>
          <w:lang w:val="en-GB"/>
        </w:rPr>
        <w:t>Miyalou</w:t>
      </w:r>
      <w:proofErr w:type="spellEnd"/>
      <w:r w:rsidRPr="00E647FB">
        <w:rPr>
          <w:rFonts w:asciiTheme="minorBidi" w:hAnsiTheme="minorBidi" w:cstheme="minorBidi"/>
          <w:noProof w:val="0"/>
          <w:lang w:val="en-GB"/>
        </w:rPr>
        <w:t xml:space="preserve">, R. J. Parnell, K. E. Plummer, D. J. Russell, and G. K. </w:t>
      </w:r>
      <w:proofErr w:type="spellStart"/>
      <w:r w:rsidRPr="00E647FB">
        <w:rPr>
          <w:rFonts w:asciiTheme="minorBidi" w:hAnsiTheme="minorBidi" w:cstheme="minorBidi"/>
          <w:noProof w:val="0"/>
          <w:lang w:val="en-GB"/>
        </w:rPr>
        <w:t>Safou</w:t>
      </w:r>
      <w:proofErr w:type="spellEnd"/>
      <w:r w:rsidRPr="00E647FB">
        <w:rPr>
          <w:rFonts w:asciiTheme="minorBidi" w:hAnsiTheme="minorBidi" w:cstheme="minorBidi"/>
          <w:noProof w:val="0"/>
          <w:lang w:val="en-GB"/>
        </w:rPr>
        <w:t xml:space="preserve">. 2016. Addressing Uncertainty in Marine Resource Management; Combining Community Engagement and Tracking Technology to Characterise Human Behaviour. Conservation Letters </w:t>
      </w:r>
    </w:p>
    <w:p w14:paraId="5E869291"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Metcalfe, K., L. White, M. E. Lee, J. M. Fay, G. </w:t>
      </w:r>
      <w:proofErr w:type="spellStart"/>
      <w:r w:rsidRPr="00E647FB">
        <w:rPr>
          <w:rFonts w:asciiTheme="minorBidi" w:hAnsiTheme="minorBidi" w:cstheme="minorBidi"/>
          <w:noProof w:val="0"/>
          <w:lang w:val="en-GB"/>
        </w:rPr>
        <w:t>Abitsi</w:t>
      </w:r>
      <w:proofErr w:type="spellEnd"/>
      <w:r w:rsidRPr="00E647FB">
        <w:rPr>
          <w:rFonts w:asciiTheme="minorBidi" w:hAnsiTheme="minorBidi" w:cstheme="minorBidi"/>
          <w:noProof w:val="0"/>
          <w:lang w:val="en-GB"/>
        </w:rPr>
        <w:t xml:space="preserve">, R. J. Parnell, R. J. Smith, P. D. </w:t>
      </w:r>
      <w:proofErr w:type="spellStart"/>
      <w:r w:rsidRPr="00E647FB">
        <w:rPr>
          <w:rFonts w:asciiTheme="minorBidi" w:hAnsiTheme="minorBidi" w:cstheme="minorBidi"/>
          <w:noProof w:val="0"/>
          <w:lang w:val="en-GB"/>
        </w:rPr>
        <w:t>Agamboue</w:t>
      </w:r>
      <w:proofErr w:type="spellEnd"/>
      <w:r w:rsidRPr="00E647FB">
        <w:rPr>
          <w:rFonts w:asciiTheme="minorBidi" w:hAnsiTheme="minorBidi" w:cstheme="minorBidi"/>
          <w:noProof w:val="0"/>
          <w:lang w:val="en-GB"/>
        </w:rPr>
        <w:t xml:space="preserve">, J. P. Bayet, J. H. </w:t>
      </w:r>
      <w:proofErr w:type="spellStart"/>
      <w:r w:rsidRPr="00E647FB">
        <w:rPr>
          <w:rFonts w:asciiTheme="minorBidi" w:hAnsiTheme="minorBidi" w:cstheme="minorBidi"/>
          <w:noProof w:val="0"/>
          <w:lang w:val="en-GB"/>
        </w:rPr>
        <w:t>Mve</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Beh</w:t>
      </w:r>
      <w:proofErr w:type="spellEnd"/>
      <w:r w:rsidRPr="00E647FB">
        <w:rPr>
          <w:rFonts w:asciiTheme="minorBidi" w:hAnsiTheme="minorBidi" w:cstheme="minorBidi"/>
          <w:noProof w:val="0"/>
          <w:lang w:val="en-GB"/>
        </w:rPr>
        <w:t xml:space="preserve">, S. Bongo, F. </w:t>
      </w:r>
      <w:proofErr w:type="spellStart"/>
      <w:r w:rsidRPr="00E647FB">
        <w:rPr>
          <w:rFonts w:asciiTheme="minorBidi" w:hAnsiTheme="minorBidi" w:cstheme="minorBidi"/>
          <w:noProof w:val="0"/>
          <w:lang w:val="en-GB"/>
        </w:rPr>
        <w:t>Boussamba</w:t>
      </w:r>
      <w:proofErr w:type="spellEnd"/>
      <w:r w:rsidRPr="00E647FB">
        <w:rPr>
          <w:rFonts w:asciiTheme="minorBidi" w:hAnsiTheme="minorBidi" w:cstheme="minorBidi"/>
          <w:noProof w:val="0"/>
          <w:lang w:val="en-GB"/>
        </w:rPr>
        <w:t xml:space="preserve">, G. De Bruyne, F. </w:t>
      </w:r>
      <w:proofErr w:type="spellStart"/>
      <w:r w:rsidRPr="00E647FB">
        <w:rPr>
          <w:rFonts w:asciiTheme="minorBidi" w:hAnsiTheme="minorBidi" w:cstheme="minorBidi"/>
          <w:noProof w:val="0"/>
          <w:lang w:val="en-GB"/>
        </w:rPr>
        <w:t>Cardiec</w:t>
      </w:r>
      <w:proofErr w:type="spellEnd"/>
      <w:r w:rsidRPr="00E647FB">
        <w:rPr>
          <w:rFonts w:asciiTheme="minorBidi" w:hAnsiTheme="minorBidi" w:cstheme="minorBidi"/>
          <w:noProof w:val="0"/>
          <w:lang w:val="en-GB"/>
        </w:rPr>
        <w:t xml:space="preserve">, E. </w:t>
      </w:r>
      <w:proofErr w:type="spellStart"/>
      <w:r w:rsidRPr="00E647FB">
        <w:rPr>
          <w:rFonts w:asciiTheme="minorBidi" w:hAnsiTheme="minorBidi" w:cstheme="minorBidi"/>
          <w:noProof w:val="0"/>
          <w:lang w:val="en-GB"/>
        </w:rPr>
        <w:t>Chartrain</w:t>
      </w:r>
      <w:proofErr w:type="spellEnd"/>
      <w:r w:rsidRPr="00E647FB">
        <w:rPr>
          <w:rFonts w:asciiTheme="minorBidi" w:hAnsiTheme="minorBidi" w:cstheme="minorBidi"/>
          <w:noProof w:val="0"/>
          <w:lang w:val="en-GB"/>
        </w:rPr>
        <w:t xml:space="preserve">, T. Collins, P. D. Doherty, A. Formia, M. Gately, M. S. </w:t>
      </w:r>
      <w:proofErr w:type="spellStart"/>
      <w:r w:rsidRPr="00E647FB">
        <w:rPr>
          <w:rFonts w:asciiTheme="minorBidi" w:hAnsiTheme="minorBidi" w:cstheme="minorBidi"/>
          <w:noProof w:val="0"/>
          <w:lang w:val="en-GB"/>
        </w:rPr>
        <w:t>Gnandji</w:t>
      </w:r>
      <w:proofErr w:type="spellEnd"/>
      <w:r w:rsidRPr="00E647FB">
        <w:rPr>
          <w:rFonts w:asciiTheme="minorBidi" w:hAnsiTheme="minorBidi" w:cstheme="minorBidi"/>
          <w:noProof w:val="0"/>
          <w:lang w:val="en-GB"/>
        </w:rPr>
        <w:t xml:space="preserve">, I. </w:t>
      </w:r>
      <w:proofErr w:type="spellStart"/>
      <w:r w:rsidRPr="00E647FB">
        <w:rPr>
          <w:rFonts w:asciiTheme="minorBidi" w:hAnsiTheme="minorBidi" w:cstheme="minorBidi"/>
          <w:noProof w:val="0"/>
          <w:lang w:val="en-GB"/>
        </w:rPr>
        <w:t>Ikoubou</w:t>
      </w:r>
      <w:proofErr w:type="spellEnd"/>
      <w:r w:rsidRPr="00E647FB">
        <w:rPr>
          <w:rFonts w:asciiTheme="minorBidi" w:hAnsiTheme="minorBidi" w:cstheme="minorBidi"/>
          <w:noProof w:val="0"/>
          <w:lang w:val="en-GB"/>
        </w:rPr>
        <w:t xml:space="preserve">, J. R. Kema </w:t>
      </w:r>
      <w:proofErr w:type="spellStart"/>
      <w:r w:rsidRPr="00E647FB">
        <w:rPr>
          <w:rFonts w:asciiTheme="minorBidi" w:hAnsiTheme="minorBidi" w:cstheme="minorBidi"/>
          <w:noProof w:val="0"/>
          <w:lang w:val="en-GB"/>
        </w:rPr>
        <w:t>Kema</w:t>
      </w:r>
      <w:proofErr w:type="spellEnd"/>
      <w:r w:rsidRPr="00E647FB">
        <w:rPr>
          <w:rFonts w:asciiTheme="minorBidi" w:hAnsiTheme="minorBidi" w:cstheme="minorBidi"/>
          <w:noProof w:val="0"/>
          <w:lang w:val="en-GB"/>
        </w:rPr>
        <w:t xml:space="preserve">, K. </w:t>
      </w:r>
      <w:proofErr w:type="spellStart"/>
      <w:r w:rsidRPr="00E647FB">
        <w:rPr>
          <w:rFonts w:asciiTheme="minorBidi" w:hAnsiTheme="minorBidi" w:cstheme="minorBidi"/>
          <w:noProof w:val="0"/>
          <w:lang w:val="en-GB"/>
        </w:rPr>
        <w:t>Kombila</w:t>
      </w:r>
      <w:proofErr w:type="spellEnd"/>
      <w:r w:rsidRPr="00E647FB">
        <w:rPr>
          <w:rFonts w:asciiTheme="minorBidi" w:hAnsiTheme="minorBidi" w:cstheme="minorBidi"/>
          <w:noProof w:val="0"/>
          <w:lang w:val="en-GB"/>
        </w:rPr>
        <w:t xml:space="preserve">, P. E. Kongo, J. C. </w:t>
      </w:r>
      <w:proofErr w:type="spellStart"/>
      <w:r w:rsidRPr="00E647FB">
        <w:rPr>
          <w:rFonts w:asciiTheme="minorBidi" w:hAnsiTheme="minorBidi" w:cstheme="minorBidi"/>
          <w:noProof w:val="0"/>
          <w:lang w:val="en-GB"/>
        </w:rPr>
        <w:t>Manfoumbi</w:t>
      </w:r>
      <w:proofErr w:type="spellEnd"/>
      <w:r w:rsidRPr="00E647FB">
        <w:rPr>
          <w:rFonts w:asciiTheme="minorBidi" w:hAnsiTheme="minorBidi" w:cstheme="minorBidi"/>
          <w:noProof w:val="0"/>
          <w:lang w:val="en-GB"/>
        </w:rPr>
        <w:t xml:space="preserve">, S. M. Maxwell, G. H. </w:t>
      </w:r>
      <w:proofErr w:type="spellStart"/>
      <w:r w:rsidRPr="00E647FB">
        <w:rPr>
          <w:rFonts w:asciiTheme="minorBidi" w:hAnsiTheme="minorBidi" w:cstheme="minorBidi"/>
          <w:noProof w:val="0"/>
          <w:lang w:val="en-GB"/>
        </w:rPr>
        <w:t>Mba</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Asseko</w:t>
      </w:r>
      <w:proofErr w:type="spellEnd"/>
      <w:r w:rsidRPr="00E647FB">
        <w:rPr>
          <w:rFonts w:asciiTheme="minorBidi" w:hAnsiTheme="minorBidi" w:cstheme="minorBidi"/>
          <w:noProof w:val="0"/>
          <w:lang w:val="en-GB"/>
        </w:rPr>
        <w:t xml:space="preserve">, C. M. McClellan, G. Minton, S. O. </w:t>
      </w:r>
      <w:proofErr w:type="spellStart"/>
      <w:r w:rsidRPr="00E647FB">
        <w:rPr>
          <w:rFonts w:asciiTheme="minorBidi" w:hAnsiTheme="minorBidi" w:cstheme="minorBidi"/>
          <w:noProof w:val="0"/>
          <w:lang w:val="en-GB"/>
        </w:rPr>
        <w:t>Ndjimbou</w:t>
      </w:r>
      <w:proofErr w:type="spellEnd"/>
      <w:r w:rsidRPr="00E647FB">
        <w:rPr>
          <w:rFonts w:asciiTheme="minorBidi" w:hAnsiTheme="minorBidi" w:cstheme="minorBidi"/>
          <w:noProof w:val="0"/>
          <w:lang w:val="en-GB"/>
        </w:rPr>
        <w:t xml:space="preserve">, G. </w:t>
      </w:r>
      <w:proofErr w:type="spellStart"/>
      <w:r w:rsidRPr="00E647FB">
        <w:rPr>
          <w:rFonts w:asciiTheme="minorBidi" w:hAnsiTheme="minorBidi" w:cstheme="minorBidi"/>
          <w:noProof w:val="0"/>
          <w:lang w:val="en-GB"/>
        </w:rPr>
        <w:t>Nkoane</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Ndoutoume</w:t>
      </w:r>
      <w:proofErr w:type="spellEnd"/>
      <w:r w:rsidRPr="00E647FB">
        <w:rPr>
          <w:rFonts w:asciiTheme="minorBidi" w:hAnsiTheme="minorBidi" w:cstheme="minorBidi"/>
          <w:noProof w:val="0"/>
          <w:lang w:val="en-GB"/>
        </w:rPr>
        <w:t xml:space="preserve">, J. N. </w:t>
      </w:r>
      <w:proofErr w:type="spellStart"/>
      <w:r w:rsidRPr="00E647FB">
        <w:rPr>
          <w:rFonts w:asciiTheme="minorBidi" w:hAnsiTheme="minorBidi" w:cstheme="minorBidi"/>
          <w:noProof w:val="0"/>
          <w:lang w:val="en-GB"/>
        </w:rPr>
        <w:t>Bibang</w:t>
      </w:r>
      <w:proofErr w:type="spellEnd"/>
      <w:r w:rsidRPr="00E647FB">
        <w:rPr>
          <w:rFonts w:asciiTheme="minorBidi" w:hAnsiTheme="minorBidi" w:cstheme="minorBidi"/>
          <w:noProof w:val="0"/>
          <w:lang w:val="en-GB"/>
        </w:rPr>
        <w:t xml:space="preserve"> Bi Nguema, T. </w:t>
      </w:r>
      <w:proofErr w:type="spellStart"/>
      <w:r w:rsidRPr="00E647FB">
        <w:rPr>
          <w:rFonts w:asciiTheme="minorBidi" w:hAnsiTheme="minorBidi" w:cstheme="minorBidi"/>
          <w:noProof w:val="0"/>
          <w:lang w:val="en-GB"/>
        </w:rPr>
        <w:t>Nkizogho</w:t>
      </w:r>
      <w:proofErr w:type="spellEnd"/>
      <w:r w:rsidRPr="00E647FB">
        <w:rPr>
          <w:rFonts w:asciiTheme="minorBidi" w:hAnsiTheme="minorBidi" w:cstheme="minorBidi"/>
          <w:noProof w:val="0"/>
          <w:lang w:val="en-GB"/>
        </w:rPr>
        <w:t xml:space="preserve">, J. </w:t>
      </w:r>
      <w:proofErr w:type="spellStart"/>
      <w:r w:rsidRPr="00E647FB">
        <w:rPr>
          <w:rFonts w:asciiTheme="minorBidi" w:hAnsiTheme="minorBidi" w:cstheme="minorBidi"/>
          <w:noProof w:val="0"/>
          <w:lang w:val="en-GB"/>
        </w:rPr>
        <w:t>Nzegoue</w:t>
      </w:r>
      <w:proofErr w:type="spellEnd"/>
      <w:r w:rsidRPr="00E647FB">
        <w:rPr>
          <w:rFonts w:asciiTheme="minorBidi" w:hAnsiTheme="minorBidi" w:cstheme="minorBidi"/>
          <w:noProof w:val="0"/>
          <w:lang w:val="en-GB"/>
        </w:rPr>
        <w:t xml:space="preserve">, C. K. </w:t>
      </w:r>
      <w:proofErr w:type="spellStart"/>
      <w:r w:rsidRPr="00E647FB">
        <w:rPr>
          <w:rFonts w:asciiTheme="minorBidi" w:hAnsiTheme="minorBidi" w:cstheme="minorBidi"/>
          <w:noProof w:val="0"/>
          <w:lang w:val="en-GB"/>
        </w:rPr>
        <w:t>Kouerey</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Oliwina</w:t>
      </w:r>
      <w:proofErr w:type="spellEnd"/>
      <w:r w:rsidRPr="00E647FB">
        <w:rPr>
          <w:rFonts w:asciiTheme="minorBidi" w:hAnsiTheme="minorBidi" w:cstheme="minorBidi"/>
          <w:noProof w:val="0"/>
          <w:lang w:val="en-GB"/>
        </w:rPr>
        <w:t xml:space="preserve">, F. M. </w:t>
      </w:r>
      <w:proofErr w:type="spellStart"/>
      <w:r w:rsidRPr="00E647FB">
        <w:rPr>
          <w:rFonts w:asciiTheme="minorBidi" w:hAnsiTheme="minorBidi" w:cstheme="minorBidi"/>
          <w:noProof w:val="0"/>
          <w:lang w:val="en-GB"/>
        </w:rPr>
        <w:t>Otsagha</w:t>
      </w:r>
      <w:proofErr w:type="spellEnd"/>
      <w:r w:rsidRPr="00E647FB">
        <w:rPr>
          <w:rFonts w:asciiTheme="minorBidi" w:hAnsiTheme="minorBidi" w:cstheme="minorBidi"/>
          <w:noProof w:val="0"/>
          <w:lang w:val="en-GB"/>
        </w:rPr>
        <w:t xml:space="preserve">, D. </w:t>
      </w:r>
      <w:proofErr w:type="spellStart"/>
      <w:r w:rsidRPr="00E647FB">
        <w:rPr>
          <w:rFonts w:asciiTheme="minorBidi" w:hAnsiTheme="minorBidi" w:cstheme="minorBidi"/>
          <w:noProof w:val="0"/>
          <w:lang w:val="en-GB"/>
        </w:rPr>
        <w:t>Savarit</w:t>
      </w:r>
      <w:proofErr w:type="spellEnd"/>
      <w:r w:rsidRPr="00E647FB">
        <w:rPr>
          <w:rFonts w:asciiTheme="minorBidi" w:hAnsiTheme="minorBidi" w:cstheme="minorBidi"/>
          <w:noProof w:val="0"/>
          <w:lang w:val="en-GB"/>
        </w:rPr>
        <w:t xml:space="preserve">, S. K. </w:t>
      </w:r>
      <w:proofErr w:type="spellStart"/>
      <w:r w:rsidRPr="00E647FB">
        <w:rPr>
          <w:rFonts w:asciiTheme="minorBidi" w:hAnsiTheme="minorBidi" w:cstheme="minorBidi"/>
          <w:noProof w:val="0"/>
          <w:lang w:val="en-GB"/>
        </w:rPr>
        <w:t>Pikesley</w:t>
      </w:r>
      <w:proofErr w:type="spellEnd"/>
      <w:r w:rsidRPr="00E647FB">
        <w:rPr>
          <w:rFonts w:asciiTheme="minorBidi" w:hAnsiTheme="minorBidi" w:cstheme="minorBidi"/>
          <w:noProof w:val="0"/>
          <w:lang w:val="en-GB"/>
        </w:rPr>
        <w:t xml:space="preserve">, P. du Plessis, H. Rainey, L. A. D. </w:t>
      </w:r>
      <w:proofErr w:type="spellStart"/>
      <w:r w:rsidRPr="00E647FB">
        <w:rPr>
          <w:rFonts w:asciiTheme="minorBidi" w:hAnsiTheme="minorBidi" w:cstheme="minorBidi"/>
          <w:noProof w:val="0"/>
          <w:lang w:val="en-GB"/>
        </w:rPr>
        <w:t>Kingbell</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Rockombeny</w:t>
      </w:r>
      <w:proofErr w:type="spellEnd"/>
      <w:r w:rsidRPr="00E647FB">
        <w:rPr>
          <w:rFonts w:asciiTheme="minorBidi" w:hAnsiTheme="minorBidi" w:cstheme="minorBidi"/>
          <w:noProof w:val="0"/>
          <w:lang w:val="en-GB"/>
        </w:rPr>
        <w:t xml:space="preserve">, H. C. Rosenbaum, D. </w:t>
      </w:r>
      <w:proofErr w:type="spellStart"/>
      <w:r w:rsidRPr="00E647FB">
        <w:rPr>
          <w:rFonts w:asciiTheme="minorBidi" w:hAnsiTheme="minorBidi" w:cstheme="minorBidi"/>
          <w:noProof w:val="0"/>
          <w:lang w:val="en-GB"/>
        </w:rPr>
        <w:t>Segan</w:t>
      </w:r>
      <w:proofErr w:type="spellEnd"/>
      <w:r w:rsidRPr="00E647FB">
        <w:rPr>
          <w:rFonts w:asciiTheme="minorBidi" w:hAnsiTheme="minorBidi" w:cstheme="minorBidi"/>
          <w:noProof w:val="0"/>
          <w:lang w:val="en-GB"/>
        </w:rPr>
        <w:t xml:space="preserve">, G.-P. </w:t>
      </w:r>
      <w:proofErr w:type="spellStart"/>
      <w:r w:rsidRPr="00E647FB">
        <w:rPr>
          <w:rFonts w:asciiTheme="minorBidi" w:hAnsiTheme="minorBidi" w:cstheme="minorBidi"/>
          <w:noProof w:val="0"/>
          <w:lang w:val="en-GB"/>
        </w:rPr>
        <w:t>Sounguet</w:t>
      </w:r>
      <w:proofErr w:type="spellEnd"/>
      <w:r w:rsidRPr="00E647FB">
        <w:rPr>
          <w:rFonts w:asciiTheme="minorBidi" w:hAnsiTheme="minorBidi" w:cstheme="minorBidi"/>
          <w:noProof w:val="0"/>
          <w:lang w:val="en-GB"/>
        </w:rPr>
        <w:t>, E. J. Stokes, D. Tilley, R. Vilela, W. Viljoen, S. B. Weber, M. J. Witt, and B. J. Godley. 2022. Fulfilling global marine commitments; lessons learned from Gabon. Conservation Letters n/a(n/a</w:t>
      </w:r>
      <w:proofErr w:type="gramStart"/>
      <w:r w:rsidRPr="00E647FB">
        <w:rPr>
          <w:rFonts w:asciiTheme="minorBidi" w:hAnsiTheme="minorBidi" w:cstheme="minorBidi"/>
          <w:noProof w:val="0"/>
          <w:lang w:val="en-GB"/>
        </w:rPr>
        <w:t>):e</w:t>
      </w:r>
      <w:proofErr w:type="gramEnd"/>
      <w:r w:rsidRPr="00E647FB">
        <w:rPr>
          <w:rFonts w:asciiTheme="minorBidi" w:hAnsiTheme="minorBidi" w:cstheme="minorBidi"/>
          <w:noProof w:val="0"/>
          <w:lang w:val="en-GB"/>
        </w:rPr>
        <w:t xml:space="preserve">12872.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https://doi.org/10.1111/conl.12872</w:t>
      </w:r>
    </w:p>
    <w:p w14:paraId="6BB1BD88"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Minton, G., A. N. Z. P. </w:t>
      </w:r>
      <w:proofErr w:type="spellStart"/>
      <w:r w:rsidRPr="00E647FB">
        <w:rPr>
          <w:rFonts w:asciiTheme="minorBidi" w:hAnsiTheme="minorBidi" w:cstheme="minorBidi"/>
          <w:noProof w:val="0"/>
          <w:lang w:val="en-GB"/>
        </w:rPr>
        <w:t>Poh</w:t>
      </w:r>
      <w:proofErr w:type="spellEnd"/>
      <w:r w:rsidRPr="00E647FB">
        <w:rPr>
          <w:rFonts w:asciiTheme="minorBidi" w:hAnsiTheme="minorBidi" w:cstheme="minorBidi"/>
          <w:noProof w:val="0"/>
          <w:lang w:val="en-GB"/>
        </w:rPr>
        <w:t>, C. Peter, L. Porter, and D. Kreb. 2016. Indo-Pacific Humpback Dolphins in Borneo: A review of Current Knowledge with Emphasis on Sarawak. In: T. A. Jefferson and B. E. Curry, editors, Humpback Dolphins (Sousa spp.): Current Status and Conservation, Part 2: Advances in Marine Biology No. 73. Elsevier. p. pp. 141-156.</w:t>
      </w:r>
    </w:p>
    <w:p w14:paraId="1CC10A16"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Murphy, C. T., K. Van Waerebeek, and A. O. </w:t>
      </w:r>
      <w:proofErr w:type="spellStart"/>
      <w:r w:rsidRPr="00E647FB">
        <w:rPr>
          <w:rFonts w:asciiTheme="minorBidi" w:hAnsiTheme="minorBidi" w:cstheme="minorBidi"/>
          <w:noProof w:val="0"/>
          <w:lang w:val="en-GB"/>
        </w:rPr>
        <w:t>Jallow</w:t>
      </w:r>
      <w:proofErr w:type="spellEnd"/>
      <w:r w:rsidRPr="00E647FB">
        <w:rPr>
          <w:rFonts w:asciiTheme="minorBidi" w:hAnsiTheme="minorBidi" w:cstheme="minorBidi"/>
          <w:noProof w:val="0"/>
          <w:lang w:val="en-GB"/>
        </w:rPr>
        <w:t>. 1997. Cetaceans in Gambian coastal waters. SC/49/SM11, International Whaling Commission.</w:t>
      </w:r>
    </w:p>
    <w:p w14:paraId="34ACB540"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Nemba</w:t>
      </w:r>
      <w:proofErr w:type="spellEnd"/>
      <w:r w:rsidRPr="00E647FB">
        <w:rPr>
          <w:rFonts w:asciiTheme="minorBidi" w:hAnsiTheme="minorBidi" w:cstheme="minorBidi"/>
          <w:noProof w:val="0"/>
          <w:lang w:val="en-GB"/>
        </w:rPr>
        <w:t xml:space="preserve">, A. C. M., G. N. </w:t>
      </w:r>
      <w:proofErr w:type="spellStart"/>
      <w:r w:rsidRPr="00E647FB">
        <w:rPr>
          <w:rFonts w:asciiTheme="minorBidi" w:hAnsiTheme="minorBidi" w:cstheme="minorBidi"/>
          <w:noProof w:val="0"/>
          <w:lang w:val="en-GB"/>
        </w:rPr>
        <w:t>Ajonina</w:t>
      </w:r>
      <w:proofErr w:type="spellEnd"/>
      <w:r w:rsidRPr="00E647FB">
        <w:rPr>
          <w:rFonts w:asciiTheme="minorBidi" w:hAnsiTheme="minorBidi" w:cstheme="minorBidi"/>
          <w:noProof w:val="0"/>
          <w:lang w:val="en-GB"/>
        </w:rPr>
        <w:t xml:space="preserve">, A. R. B. </w:t>
      </w:r>
      <w:proofErr w:type="spellStart"/>
      <w:r w:rsidRPr="00E647FB">
        <w:rPr>
          <w:rFonts w:asciiTheme="minorBidi" w:hAnsiTheme="minorBidi" w:cstheme="minorBidi"/>
          <w:noProof w:val="0"/>
          <w:lang w:val="en-GB"/>
        </w:rPr>
        <w:t>Nyom</w:t>
      </w:r>
      <w:proofErr w:type="spellEnd"/>
      <w:r w:rsidRPr="00E647FB">
        <w:rPr>
          <w:rFonts w:asciiTheme="minorBidi" w:hAnsiTheme="minorBidi" w:cstheme="minorBidi"/>
          <w:noProof w:val="0"/>
          <w:lang w:val="en-GB"/>
        </w:rPr>
        <w:t xml:space="preserve">, G. David, and M. T.-T. </w:t>
      </w:r>
      <w:proofErr w:type="spellStart"/>
      <w:r w:rsidRPr="00E647FB">
        <w:rPr>
          <w:rFonts w:asciiTheme="minorBidi" w:hAnsiTheme="minorBidi" w:cstheme="minorBidi"/>
          <w:noProof w:val="0"/>
          <w:lang w:val="en-GB"/>
        </w:rPr>
        <w:t>Eyango</w:t>
      </w:r>
      <w:proofErr w:type="spellEnd"/>
      <w:r w:rsidRPr="00E647FB">
        <w:rPr>
          <w:rFonts w:asciiTheme="minorBidi" w:hAnsiTheme="minorBidi" w:cstheme="minorBidi"/>
          <w:noProof w:val="0"/>
          <w:lang w:val="en-GB"/>
        </w:rPr>
        <w:t xml:space="preserve">. 2020. Operational sustainability and length-weight relationship for the fish species most exploited in Cameroon coast, central Africa. International Journal of Fisheries and Aquatic Studies 8(1):219-235. </w:t>
      </w:r>
    </w:p>
    <w:p w14:paraId="60B2281F"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NOAA. 2016. Fish and Fish Product Import Provisions of the Marine Mammal </w:t>
      </w:r>
      <w:proofErr w:type="gramStart"/>
      <w:r w:rsidRPr="00E647FB">
        <w:rPr>
          <w:rFonts w:asciiTheme="minorBidi" w:hAnsiTheme="minorBidi" w:cstheme="minorBidi"/>
          <w:noProof w:val="0"/>
          <w:lang w:val="en-GB"/>
        </w:rPr>
        <w:t>Protection  Act</w:t>
      </w:r>
      <w:proofErr w:type="gramEnd"/>
      <w:r w:rsidRPr="00E647FB">
        <w:rPr>
          <w:rFonts w:asciiTheme="minorBidi" w:hAnsiTheme="minorBidi" w:cstheme="minorBidi"/>
          <w:noProof w:val="0"/>
          <w:lang w:val="en-GB"/>
        </w:rPr>
        <w:t>; Final Rule Federal Register  Vol. 81, No. 157 No. Docket No. 0907301201–6406–03. p 1-31, United States of America.</w:t>
      </w:r>
    </w:p>
    <w:p w14:paraId="2DBA1F3B" w14:textId="36697572"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Notarbartolo di Sciara, G., E. </w:t>
      </w:r>
      <w:proofErr w:type="spellStart"/>
      <w:r w:rsidRPr="00E647FB">
        <w:rPr>
          <w:rFonts w:asciiTheme="minorBidi" w:hAnsiTheme="minorBidi" w:cstheme="minorBidi"/>
          <w:noProof w:val="0"/>
          <w:lang w:val="en-GB"/>
        </w:rPr>
        <w:t>Politi</w:t>
      </w:r>
      <w:proofErr w:type="spellEnd"/>
      <w:r w:rsidRPr="00E647FB">
        <w:rPr>
          <w:rFonts w:asciiTheme="minorBidi" w:hAnsiTheme="minorBidi" w:cstheme="minorBidi"/>
          <w:noProof w:val="0"/>
          <w:lang w:val="en-GB"/>
        </w:rPr>
        <w:t>, and A. Bayed. 1998. A winter cetacean survey off southern Morocco, with a special emphasis on right whales, International Whaling Commission.</w:t>
      </w:r>
    </w:p>
    <w:p w14:paraId="7749FE39" w14:textId="5F36757F" w:rsidR="00CB77AE" w:rsidRPr="00E647FB" w:rsidRDefault="00CB77AE" w:rsidP="00CB77AE">
      <w:pPr>
        <w:pStyle w:val="EndNoteBibliography"/>
        <w:ind w:left="720" w:hanging="720"/>
        <w:rPr>
          <w:rFonts w:asciiTheme="minorBidi" w:hAnsiTheme="minorBidi" w:cstheme="minorBidi"/>
          <w:noProof w:val="0"/>
          <w:lang w:val="en-GB"/>
        </w:rPr>
      </w:pPr>
      <w:bookmarkStart w:id="46" w:name="_Hlk122095331"/>
      <w:r w:rsidRPr="00E647FB">
        <w:rPr>
          <w:rFonts w:asciiTheme="minorBidi" w:hAnsiTheme="minorBidi" w:cstheme="minorBidi"/>
          <w:noProof w:val="0"/>
          <w:lang w:val="en-GB"/>
        </w:rPr>
        <w:lastRenderedPageBreak/>
        <w:t>Obienu, J. A. 2018. Assessment of dolphin bycatch in Artisanal drift gillnet fisheries off the Niger Delta, Nigeria</w:t>
      </w:r>
      <w:r w:rsidR="00810FD0" w:rsidRPr="00E647FB">
        <w:rPr>
          <w:rFonts w:asciiTheme="minorBidi" w:hAnsiTheme="minorBidi" w:cstheme="minorBidi"/>
          <w:noProof w:val="0"/>
          <w:lang w:val="en-GB"/>
        </w:rPr>
        <w:t>.</w:t>
      </w:r>
      <w:r w:rsidRPr="00E647FB">
        <w:rPr>
          <w:rFonts w:asciiTheme="minorBidi" w:hAnsiTheme="minorBidi" w:cstheme="minorBidi"/>
          <w:noProof w:val="0"/>
          <w:lang w:val="en-GB"/>
        </w:rPr>
        <w:t xml:space="preserve"> </w:t>
      </w:r>
      <w:r w:rsidR="00810FD0" w:rsidRPr="00E647FB">
        <w:rPr>
          <w:rFonts w:asciiTheme="minorBidi" w:hAnsiTheme="minorBidi" w:cstheme="minorBidi"/>
          <w:noProof w:val="0"/>
          <w:lang w:val="en-GB"/>
        </w:rPr>
        <w:t>Final project under the</w:t>
      </w:r>
      <w:r w:rsidR="00810FD0" w:rsidRPr="00E647FB">
        <w:rPr>
          <w:rFonts w:asciiTheme="minorBidi" w:hAnsiTheme="minorBidi" w:cstheme="minorBidi"/>
          <w:noProof w:val="0"/>
          <w:lang w:val="en-GB"/>
        </w:rPr>
        <w:t xml:space="preserve"> </w:t>
      </w:r>
      <w:r w:rsidR="00810FD0" w:rsidRPr="00E647FB">
        <w:rPr>
          <w:rFonts w:asciiTheme="minorBidi" w:hAnsiTheme="minorBidi" w:cstheme="minorBidi"/>
          <w:noProof w:val="0"/>
          <w:lang w:val="en-GB"/>
        </w:rPr>
        <w:t>United Nations University Fisheries Training Programme,</w:t>
      </w:r>
      <w:r w:rsidR="00810FD0" w:rsidRPr="00E647FB">
        <w:rPr>
          <w:rFonts w:asciiTheme="minorBidi" w:hAnsiTheme="minorBidi" w:cstheme="minorBidi"/>
          <w:noProof w:val="0"/>
          <w:lang w:val="en-GB"/>
        </w:rPr>
        <w:t xml:space="preserve"> </w:t>
      </w:r>
      <w:r w:rsidRPr="00E647FB">
        <w:rPr>
          <w:rFonts w:asciiTheme="minorBidi" w:hAnsiTheme="minorBidi" w:cstheme="minorBidi"/>
          <w:noProof w:val="0"/>
          <w:lang w:val="en-GB"/>
        </w:rPr>
        <w:t>Iceland.</w:t>
      </w:r>
    </w:p>
    <w:p w14:paraId="06CB7A26" w14:textId="240E9BEF" w:rsidR="00CB77AE" w:rsidRPr="00E647FB" w:rsidRDefault="00CB77AE"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Obienu, J. A., and L. O. </w:t>
      </w:r>
      <w:proofErr w:type="spellStart"/>
      <w:r w:rsidRPr="00E647FB">
        <w:rPr>
          <w:rFonts w:asciiTheme="minorBidi" w:hAnsiTheme="minorBidi" w:cstheme="minorBidi"/>
          <w:noProof w:val="0"/>
          <w:lang w:val="en-GB"/>
        </w:rPr>
        <w:t>Cukwu</w:t>
      </w:r>
      <w:proofErr w:type="spellEnd"/>
      <w:r w:rsidRPr="00E647FB">
        <w:rPr>
          <w:rFonts w:asciiTheme="minorBidi" w:hAnsiTheme="minorBidi" w:cstheme="minorBidi"/>
          <w:noProof w:val="0"/>
          <w:lang w:val="en-GB"/>
        </w:rPr>
        <w:t>. 2020. Seasonal Abundance and Species Composition of Cetacean Caught as By-Catch by Artisanal Driftnet Off the Niger Delta Nigeria. Examines in Marine Biology &amp; Oceanography 3doi: DOI: 10.31031/EIMBO.2020.03.000566</w:t>
      </w:r>
      <w:bookmarkEnd w:id="46"/>
    </w:p>
    <w:p w14:paraId="584CD879"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Ofori-Danson</w:t>
      </w:r>
      <w:proofErr w:type="spellEnd"/>
      <w:r w:rsidRPr="00E647FB">
        <w:rPr>
          <w:rFonts w:asciiTheme="minorBidi" w:hAnsiTheme="minorBidi" w:cstheme="minorBidi"/>
          <w:noProof w:val="0"/>
          <w:lang w:val="en-GB"/>
        </w:rPr>
        <w:t xml:space="preserve">, P. K., K. Van Waerebeek, and S. </w:t>
      </w:r>
      <w:proofErr w:type="spellStart"/>
      <w:r w:rsidRPr="00E647FB">
        <w:rPr>
          <w:rFonts w:asciiTheme="minorBidi" w:hAnsiTheme="minorBidi" w:cstheme="minorBidi"/>
          <w:noProof w:val="0"/>
          <w:lang w:val="en-GB"/>
        </w:rPr>
        <w:t>Debrah</w:t>
      </w:r>
      <w:proofErr w:type="spellEnd"/>
      <w:r w:rsidRPr="00E647FB">
        <w:rPr>
          <w:rFonts w:asciiTheme="minorBidi" w:hAnsiTheme="minorBidi" w:cstheme="minorBidi"/>
          <w:noProof w:val="0"/>
          <w:lang w:val="en-GB"/>
        </w:rPr>
        <w:t xml:space="preserve">. 2003. A survey for the conservation of dolphins in Ghanaian coastal waters. Journal of the Ghana Science Association 5:45-54. </w:t>
      </w:r>
    </w:p>
    <w:p w14:paraId="17198316"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Parsons, E. C. M. 2004. The Potential Impacts of Pollution on Humpback Dolphins, with a Case Study on the Hong Kong Population. Aquatic Mammals 30:18-37.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10.1578/AM.30.1.2004.18</w:t>
      </w:r>
    </w:p>
    <w:p w14:paraId="48C69066"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PWC. 2018. Strengthening Africa’s gateways to trade. In: P. W. Cooper (ed.), South Africa.</w:t>
      </w:r>
    </w:p>
    <w:p w14:paraId="049E75BF"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Reeves, R. R., T. Collins, T. Jefferson, L. </w:t>
      </w:r>
      <w:proofErr w:type="spellStart"/>
      <w:r w:rsidRPr="00E647FB">
        <w:rPr>
          <w:rFonts w:asciiTheme="minorBidi" w:hAnsiTheme="minorBidi" w:cstheme="minorBidi"/>
          <w:noProof w:val="0"/>
          <w:lang w:val="en-GB"/>
        </w:rPr>
        <w:t>Karkzmarski</w:t>
      </w:r>
      <w:proofErr w:type="spellEnd"/>
      <w:r w:rsidRPr="00E647FB">
        <w:rPr>
          <w:rFonts w:asciiTheme="minorBidi" w:hAnsiTheme="minorBidi" w:cstheme="minorBidi"/>
          <w:noProof w:val="0"/>
          <w:lang w:val="en-GB"/>
        </w:rPr>
        <w:t xml:space="preserve">, K. </w:t>
      </w:r>
      <w:proofErr w:type="spellStart"/>
      <w:r w:rsidRPr="00E647FB">
        <w:rPr>
          <w:rFonts w:asciiTheme="minorBidi" w:hAnsiTheme="minorBidi" w:cstheme="minorBidi"/>
          <w:noProof w:val="0"/>
          <w:lang w:val="en-GB"/>
        </w:rPr>
        <w:t>Laidre</w:t>
      </w:r>
      <w:proofErr w:type="spellEnd"/>
      <w:r w:rsidRPr="00E647FB">
        <w:rPr>
          <w:rFonts w:asciiTheme="minorBidi" w:hAnsiTheme="minorBidi" w:cstheme="minorBidi"/>
          <w:noProof w:val="0"/>
          <w:lang w:val="en-GB"/>
        </w:rPr>
        <w:t xml:space="preserve">, G. </w:t>
      </w:r>
      <w:proofErr w:type="spellStart"/>
      <w:r w:rsidRPr="00E647FB">
        <w:rPr>
          <w:rFonts w:asciiTheme="minorBidi" w:hAnsiTheme="minorBidi" w:cstheme="minorBidi"/>
          <w:noProof w:val="0"/>
          <w:lang w:val="en-GB"/>
        </w:rPr>
        <w:t>O'corry</w:t>
      </w:r>
      <w:proofErr w:type="spellEnd"/>
      <w:r w:rsidRPr="00E647FB">
        <w:rPr>
          <w:rFonts w:asciiTheme="minorBidi" w:hAnsiTheme="minorBidi" w:cstheme="minorBidi"/>
          <w:noProof w:val="0"/>
          <w:lang w:val="en-GB"/>
        </w:rPr>
        <w:t xml:space="preserve">-Crowe, L. Rojas-Bracho, E. Secchi, E. </w:t>
      </w:r>
      <w:proofErr w:type="spellStart"/>
      <w:r w:rsidRPr="00E647FB">
        <w:rPr>
          <w:rFonts w:asciiTheme="minorBidi" w:hAnsiTheme="minorBidi" w:cstheme="minorBidi"/>
          <w:noProof w:val="0"/>
          <w:lang w:val="en-GB"/>
        </w:rPr>
        <w:t>Slooten</w:t>
      </w:r>
      <w:proofErr w:type="spellEnd"/>
      <w:r w:rsidRPr="00E647FB">
        <w:rPr>
          <w:rFonts w:asciiTheme="minorBidi" w:hAnsiTheme="minorBidi" w:cstheme="minorBidi"/>
          <w:noProof w:val="0"/>
          <w:lang w:val="en-GB"/>
        </w:rPr>
        <w:t xml:space="preserve">, B. D. Smith, J. Y. Wang, and K. Zhou. 2012. Sousa </w:t>
      </w:r>
      <w:proofErr w:type="spellStart"/>
      <w:r w:rsidRPr="00E647FB">
        <w:rPr>
          <w:rFonts w:asciiTheme="minorBidi" w:hAnsiTheme="minorBidi" w:cstheme="minorBidi"/>
          <w:noProof w:val="0"/>
          <w:lang w:val="en-GB"/>
        </w:rPr>
        <w:t>teuszii</w:t>
      </w:r>
      <w:proofErr w:type="spellEnd"/>
      <w:r w:rsidRPr="00E647FB">
        <w:rPr>
          <w:rFonts w:asciiTheme="minorBidi" w:hAnsiTheme="minorBidi" w:cstheme="minorBidi"/>
          <w:noProof w:val="0"/>
          <w:lang w:val="en-GB"/>
        </w:rPr>
        <w:t xml:space="preserve">. In: IUCN (ed.) IUCN Red List of Threatened Species No. Version 2012.2 </w:t>
      </w:r>
    </w:p>
    <w:p w14:paraId="4E17C7F3"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Rojas-Bracho, L., F. M. D. Gulland, C. R. Smith, B. Taylor, R. S. Wells, P. O. Thomas, B. Bauer, M. P. Heide-</w:t>
      </w:r>
      <w:proofErr w:type="spellStart"/>
      <w:r w:rsidRPr="00E647FB">
        <w:rPr>
          <w:rFonts w:asciiTheme="minorBidi" w:hAnsiTheme="minorBidi" w:cstheme="minorBidi"/>
          <w:noProof w:val="0"/>
          <w:lang w:val="en-GB"/>
        </w:rPr>
        <w:t>Jørgensen</w:t>
      </w:r>
      <w:proofErr w:type="spellEnd"/>
      <w:r w:rsidRPr="00E647FB">
        <w:rPr>
          <w:rFonts w:asciiTheme="minorBidi" w:hAnsiTheme="minorBidi" w:cstheme="minorBidi"/>
          <w:noProof w:val="0"/>
          <w:lang w:val="en-GB"/>
        </w:rPr>
        <w:t xml:space="preserve">, J. </w:t>
      </w:r>
      <w:proofErr w:type="spellStart"/>
      <w:r w:rsidRPr="00E647FB">
        <w:rPr>
          <w:rFonts w:asciiTheme="minorBidi" w:hAnsiTheme="minorBidi" w:cstheme="minorBidi"/>
          <w:noProof w:val="0"/>
          <w:lang w:val="en-GB"/>
        </w:rPr>
        <w:t>Teilmann</w:t>
      </w:r>
      <w:proofErr w:type="spellEnd"/>
      <w:r w:rsidRPr="00E647FB">
        <w:rPr>
          <w:rFonts w:asciiTheme="minorBidi" w:hAnsiTheme="minorBidi" w:cstheme="minorBidi"/>
          <w:noProof w:val="0"/>
          <w:lang w:val="en-GB"/>
        </w:rPr>
        <w:t xml:space="preserve">, R. Dietz, J. D. </w:t>
      </w:r>
      <w:proofErr w:type="spellStart"/>
      <w:r w:rsidRPr="00E647FB">
        <w:rPr>
          <w:rFonts w:asciiTheme="minorBidi" w:hAnsiTheme="minorBidi" w:cstheme="minorBidi"/>
          <w:noProof w:val="0"/>
          <w:lang w:val="en-GB"/>
        </w:rPr>
        <w:t>Balle</w:t>
      </w:r>
      <w:proofErr w:type="spellEnd"/>
      <w:r w:rsidRPr="00E647FB">
        <w:rPr>
          <w:rFonts w:asciiTheme="minorBidi" w:hAnsiTheme="minorBidi" w:cstheme="minorBidi"/>
          <w:noProof w:val="0"/>
          <w:lang w:val="en-GB"/>
        </w:rPr>
        <w:t>, M. V. Jensen, M. H. S. Sinding, A. Jaramillo-</w:t>
      </w:r>
      <w:proofErr w:type="spellStart"/>
      <w:r w:rsidRPr="00E647FB">
        <w:rPr>
          <w:rFonts w:asciiTheme="minorBidi" w:hAnsiTheme="minorBidi" w:cstheme="minorBidi"/>
          <w:noProof w:val="0"/>
          <w:lang w:val="en-GB"/>
        </w:rPr>
        <w:t>Legorreta</w:t>
      </w:r>
      <w:proofErr w:type="spellEnd"/>
      <w:r w:rsidRPr="00E647FB">
        <w:rPr>
          <w:rFonts w:asciiTheme="minorBidi" w:hAnsiTheme="minorBidi" w:cstheme="minorBidi"/>
          <w:noProof w:val="0"/>
          <w:lang w:val="en-GB"/>
        </w:rPr>
        <w:t xml:space="preserve">, G. Abel, A. J. Read, A. J. Westgate, K. Colegrove, F. Gomez, K. Martz, R. </w:t>
      </w:r>
      <w:proofErr w:type="spellStart"/>
      <w:r w:rsidRPr="00E647FB">
        <w:rPr>
          <w:rFonts w:asciiTheme="minorBidi" w:hAnsiTheme="minorBidi" w:cstheme="minorBidi"/>
          <w:noProof w:val="0"/>
          <w:lang w:val="en-GB"/>
        </w:rPr>
        <w:t>Rebolledo</w:t>
      </w:r>
      <w:proofErr w:type="spellEnd"/>
      <w:r w:rsidRPr="00E647FB">
        <w:rPr>
          <w:rFonts w:asciiTheme="minorBidi" w:hAnsiTheme="minorBidi" w:cstheme="minorBidi"/>
          <w:noProof w:val="0"/>
          <w:lang w:val="en-GB"/>
        </w:rPr>
        <w:t xml:space="preserve">, S. Ridgway, T. Rowles, C. E. van Elk, J. Boehm, G. Cardenas-Hinojosa, R. </w:t>
      </w:r>
      <w:proofErr w:type="spellStart"/>
      <w:r w:rsidRPr="00E647FB">
        <w:rPr>
          <w:rFonts w:asciiTheme="minorBidi" w:hAnsiTheme="minorBidi" w:cstheme="minorBidi"/>
          <w:noProof w:val="0"/>
          <w:lang w:val="en-GB"/>
        </w:rPr>
        <w:t>Constandse</w:t>
      </w:r>
      <w:proofErr w:type="spellEnd"/>
      <w:r w:rsidRPr="00E647FB">
        <w:rPr>
          <w:rFonts w:asciiTheme="minorBidi" w:hAnsiTheme="minorBidi" w:cstheme="minorBidi"/>
          <w:noProof w:val="0"/>
          <w:lang w:val="en-GB"/>
        </w:rPr>
        <w:t xml:space="preserve">, E. Nieto-Garcia, W. Phillips, D. </w:t>
      </w:r>
      <w:proofErr w:type="spellStart"/>
      <w:r w:rsidRPr="00E647FB">
        <w:rPr>
          <w:rFonts w:asciiTheme="minorBidi" w:hAnsiTheme="minorBidi" w:cstheme="minorBidi"/>
          <w:noProof w:val="0"/>
          <w:lang w:val="en-GB"/>
        </w:rPr>
        <w:t>Sabio</w:t>
      </w:r>
      <w:proofErr w:type="spellEnd"/>
      <w:r w:rsidRPr="00E647FB">
        <w:rPr>
          <w:rFonts w:asciiTheme="minorBidi" w:hAnsiTheme="minorBidi" w:cstheme="minorBidi"/>
          <w:noProof w:val="0"/>
          <w:lang w:val="en-GB"/>
        </w:rPr>
        <w:t xml:space="preserve">, R. Sanchez, J. Sweeney, F. Townsend, J. </w:t>
      </w:r>
      <w:proofErr w:type="spellStart"/>
      <w:r w:rsidRPr="00E647FB">
        <w:rPr>
          <w:rFonts w:asciiTheme="minorBidi" w:hAnsiTheme="minorBidi" w:cstheme="minorBidi"/>
          <w:noProof w:val="0"/>
          <w:lang w:val="en-GB"/>
        </w:rPr>
        <w:t>Vivanco</w:t>
      </w:r>
      <w:proofErr w:type="spellEnd"/>
      <w:r w:rsidRPr="00E647FB">
        <w:rPr>
          <w:rFonts w:asciiTheme="minorBidi" w:hAnsiTheme="minorBidi" w:cstheme="minorBidi"/>
          <w:noProof w:val="0"/>
          <w:lang w:val="en-GB"/>
        </w:rPr>
        <w:t xml:space="preserve">, J. C. </w:t>
      </w:r>
      <w:proofErr w:type="spellStart"/>
      <w:r w:rsidRPr="00E647FB">
        <w:rPr>
          <w:rFonts w:asciiTheme="minorBidi" w:hAnsiTheme="minorBidi" w:cstheme="minorBidi"/>
          <w:noProof w:val="0"/>
          <w:lang w:val="en-GB"/>
        </w:rPr>
        <w:t>Vivanco</w:t>
      </w:r>
      <w:proofErr w:type="spellEnd"/>
      <w:r w:rsidRPr="00E647FB">
        <w:rPr>
          <w:rFonts w:asciiTheme="minorBidi" w:hAnsiTheme="minorBidi" w:cstheme="minorBidi"/>
          <w:noProof w:val="0"/>
          <w:lang w:val="en-GB"/>
        </w:rPr>
        <w:t xml:space="preserve">, and S. Walker. 2019. A field effort to capture critically endangered vaquitas </w:t>
      </w:r>
      <w:proofErr w:type="spellStart"/>
      <w:r w:rsidRPr="00E647FB">
        <w:rPr>
          <w:rFonts w:asciiTheme="minorBidi" w:hAnsiTheme="minorBidi" w:cstheme="minorBidi"/>
          <w:noProof w:val="0"/>
          <w:lang w:val="en-GB"/>
        </w:rPr>
        <w:t>Phocoena</w:t>
      </w:r>
      <w:proofErr w:type="spellEnd"/>
      <w:r w:rsidRPr="00E647FB">
        <w:rPr>
          <w:rFonts w:asciiTheme="minorBidi" w:hAnsiTheme="minorBidi" w:cstheme="minorBidi"/>
          <w:noProof w:val="0"/>
          <w:lang w:val="en-GB"/>
        </w:rPr>
        <w:t xml:space="preserve"> sinus for protection from entanglement in illegal gillnets. Endangered Species Research 38:11-27. </w:t>
      </w:r>
    </w:p>
    <w:p w14:paraId="015E8B86"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Segniagbeto, G., and K. Van Waerebeek. 2010. A note on the occurrence and status of cetaceans in Togo. Document presented to the Scientific Committee of the International Whaling Commission. SC/62/SM11, International Whaling Commission.</w:t>
      </w:r>
    </w:p>
    <w:p w14:paraId="231B49C8"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Segniagbeto, G. H., K. Van Waerebeek, J. E. </w:t>
      </w:r>
      <w:proofErr w:type="spellStart"/>
      <w:r w:rsidRPr="00E647FB">
        <w:rPr>
          <w:rFonts w:asciiTheme="minorBidi" w:hAnsiTheme="minorBidi" w:cstheme="minorBidi"/>
          <w:noProof w:val="0"/>
          <w:lang w:val="en-GB"/>
        </w:rPr>
        <w:t>Bowessidjaou</w:t>
      </w:r>
      <w:proofErr w:type="spellEnd"/>
      <w:r w:rsidRPr="00E647FB">
        <w:rPr>
          <w:rFonts w:asciiTheme="minorBidi" w:hAnsiTheme="minorBidi" w:cstheme="minorBidi"/>
          <w:noProof w:val="0"/>
          <w:lang w:val="en-GB"/>
        </w:rPr>
        <w:t xml:space="preserve">, K. </w:t>
      </w:r>
      <w:proofErr w:type="spellStart"/>
      <w:r w:rsidRPr="00E647FB">
        <w:rPr>
          <w:rFonts w:asciiTheme="minorBidi" w:hAnsiTheme="minorBidi" w:cstheme="minorBidi"/>
          <w:noProof w:val="0"/>
          <w:lang w:val="en-GB"/>
        </w:rPr>
        <w:t>Ketoh</w:t>
      </w:r>
      <w:proofErr w:type="spellEnd"/>
      <w:r w:rsidRPr="00E647FB">
        <w:rPr>
          <w:rFonts w:asciiTheme="minorBidi" w:hAnsiTheme="minorBidi" w:cstheme="minorBidi"/>
          <w:noProof w:val="0"/>
          <w:lang w:val="en-GB"/>
        </w:rPr>
        <w:t xml:space="preserve">, T. K. </w:t>
      </w:r>
      <w:proofErr w:type="spellStart"/>
      <w:r w:rsidRPr="00E647FB">
        <w:rPr>
          <w:rFonts w:asciiTheme="minorBidi" w:hAnsiTheme="minorBidi" w:cstheme="minorBidi"/>
          <w:noProof w:val="0"/>
          <w:lang w:val="en-GB"/>
        </w:rPr>
        <w:t>Kpatcha</w:t>
      </w:r>
      <w:proofErr w:type="spellEnd"/>
      <w:r w:rsidRPr="00E647FB">
        <w:rPr>
          <w:rFonts w:asciiTheme="minorBidi" w:hAnsiTheme="minorBidi" w:cstheme="minorBidi"/>
          <w:noProof w:val="0"/>
          <w:lang w:val="en-GB"/>
        </w:rPr>
        <w:t xml:space="preserve">, K. </w:t>
      </w:r>
      <w:proofErr w:type="spellStart"/>
      <w:r w:rsidRPr="00E647FB">
        <w:rPr>
          <w:rFonts w:asciiTheme="minorBidi" w:hAnsiTheme="minorBidi" w:cstheme="minorBidi"/>
          <w:noProof w:val="0"/>
          <w:lang w:val="en-GB"/>
        </w:rPr>
        <w:t>Okoumassou</w:t>
      </w:r>
      <w:proofErr w:type="spellEnd"/>
      <w:r w:rsidRPr="00E647FB">
        <w:rPr>
          <w:rFonts w:asciiTheme="minorBidi" w:hAnsiTheme="minorBidi" w:cstheme="minorBidi"/>
          <w:noProof w:val="0"/>
          <w:lang w:val="en-GB"/>
        </w:rPr>
        <w:t xml:space="preserve">, and K. </w:t>
      </w:r>
      <w:proofErr w:type="spellStart"/>
      <w:r w:rsidRPr="00E647FB">
        <w:rPr>
          <w:rFonts w:asciiTheme="minorBidi" w:hAnsiTheme="minorBidi" w:cstheme="minorBidi"/>
          <w:noProof w:val="0"/>
          <w:lang w:val="en-GB"/>
        </w:rPr>
        <w:t>Ahoedo</w:t>
      </w:r>
      <w:proofErr w:type="spellEnd"/>
      <w:r w:rsidRPr="00E647FB">
        <w:rPr>
          <w:rFonts w:asciiTheme="minorBidi" w:hAnsiTheme="minorBidi" w:cstheme="minorBidi"/>
          <w:noProof w:val="0"/>
          <w:lang w:val="en-GB"/>
        </w:rPr>
        <w:t xml:space="preserve">. 2014. Annotated checklist and fisheries interactions of cetaceans in Togo, with evidence of Antarctic minke whale in the Gulf of Guinea. Integrative Zoology 9(1):1-13.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10.1111/1749-4877.12011</w:t>
      </w:r>
    </w:p>
    <w:p w14:paraId="68EA36AD"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Taylor, B. L., G. Abel, P. Miller, F. Gomez, L. von Fersen, D. P. DeMaster, R. R. Reeves, L. Rojas-Bracho, D. Wang, and F. Cipriano. 2020.</w:t>
      </w:r>
      <w:r w:rsidRPr="00E647FB">
        <w:rPr>
          <w:rFonts w:asciiTheme="minorBidi" w:hAnsiTheme="minorBidi" w:cstheme="minorBidi"/>
          <w:i/>
          <w:iCs/>
          <w:noProof w:val="0"/>
          <w:lang w:val="en-GB"/>
        </w:rPr>
        <w:t xml:space="preserve"> Ex situ</w:t>
      </w:r>
      <w:r w:rsidRPr="00E647FB">
        <w:rPr>
          <w:rFonts w:asciiTheme="minorBidi" w:hAnsiTheme="minorBidi" w:cstheme="minorBidi"/>
          <w:noProof w:val="0"/>
          <w:lang w:val="en-GB"/>
        </w:rPr>
        <w:t xml:space="preserve"> options for cetacean conservation: December 2018 workshop, Nuremberg, Germany. Occasional Paper of the IUCN Species Survival Commission No. 66. Gland, Switzerland. https://doi.org/10.2305/IUCN.CH.2020.SSC-OP.66.en</w:t>
      </w:r>
    </w:p>
    <w:p w14:paraId="7C4078F4"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Taylor, B. L., S. J. </w:t>
      </w:r>
      <w:proofErr w:type="spellStart"/>
      <w:r w:rsidRPr="00E647FB">
        <w:rPr>
          <w:rFonts w:asciiTheme="minorBidi" w:hAnsiTheme="minorBidi" w:cstheme="minorBidi"/>
          <w:noProof w:val="0"/>
          <w:lang w:val="en-GB"/>
        </w:rPr>
        <w:t>Chivers</w:t>
      </w:r>
      <w:proofErr w:type="spellEnd"/>
      <w:r w:rsidRPr="00E647FB">
        <w:rPr>
          <w:rFonts w:asciiTheme="minorBidi" w:hAnsiTheme="minorBidi" w:cstheme="minorBidi"/>
          <w:noProof w:val="0"/>
          <w:lang w:val="en-GB"/>
        </w:rPr>
        <w:t xml:space="preserve">, J. Larese, and W. F. Perrin. 2007. Generation length and percent mature estimates for IUCN assessments of cetaceans, Administrative Report LJ-07-01. National Marine Fisheries Service, Southwest Fisheries Science </w:t>
      </w:r>
      <w:proofErr w:type="spellStart"/>
      <w:r w:rsidRPr="00E647FB">
        <w:rPr>
          <w:rFonts w:asciiTheme="minorBidi" w:hAnsiTheme="minorBidi" w:cstheme="minorBidi"/>
          <w:noProof w:val="0"/>
          <w:lang w:val="en-GB"/>
        </w:rPr>
        <w:t>Center</w:t>
      </w:r>
      <w:proofErr w:type="spellEnd"/>
      <w:r w:rsidRPr="00E647FB">
        <w:rPr>
          <w:rFonts w:asciiTheme="minorBidi" w:hAnsiTheme="minorBidi" w:cstheme="minorBidi"/>
          <w:noProof w:val="0"/>
          <w:lang w:val="en-GB"/>
        </w:rPr>
        <w:t>. 24p.</w:t>
      </w:r>
    </w:p>
    <w:p w14:paraId="506D1297"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Thiao</w:t>
      </w:r>
      <w:proofErr w:type="spellEnd"/>
      <w:r w:rsidRPr="00E647FB">
        <w:rPr>
          <w:rFonts w:asciiTheme="minorBidi" w:hAnsiTheme="minorBidi" w:cstheme="minorBidi"/>
          <w:noProof w:val="0"/>
          <w:lang w:val="en-GB"/>
        </w:rPr>
        <w:t xml:space="preserve">, D., A. </w:t>
      </w:r>
      <w:proofErr w:type="spellStart"/>
      <w:r w:rsidRPr="00E647FB">
        <w:rPr>
          <w:rFonts w:asciiTheme="minorBidi" w:hAnsiTheme="minorBidi" w:cstheme="minorBidi"/>
          <w:noProof w:val="0"/>
          <w:lang w:val="en-GB"/>
        </w:rPr>
        <w:t>Mbaye</w:t>
      </w:r>
      <w:proofErr w:type="spellEnd"/>
      <w:r w:rsidRPr="00E647FB">
        <w:rPr>
          <w:rFonts w:asciiTheme="minorBidi" w:hAnsiTheme="minorBidi" w:cstheme="minorBidi"/>
          <w:noProof w:val="0"/>
          <w:lang w:val="en-GB"/>
        </w:rPr>
        <w:t xml:space="preserve">, M. </w:t>
      </w:r>
      <w:proofErr w:type="spellStart"/>
      <w:r w:rsidRPr="00E647FB">
        <w:rPr>
          <w:rFonts w:asciiTheme="minorBidi" w:hAnsiTheme="minorBidi" w:cstheme="minorBidi"/>
          <w:noProof w:val="0"/>
          <w:lang w:val="en-GB"/>
        </w:rPr>
        <w:t>Dème</w:t>
      </w:r>
      <w:proofErr w:type="spellEnd"/>
      <w:r w:rsidRPr="00E647FB">
        <w:rPr>
          <w:rFonts w:asciiTheme="minorBidi" w:hAnsiTheme="minorBidi" w:cstheme="minorBidi"/>
          <w:noProof w:val="0"/>
          <w:lang w:val="en-GB"/>
        </w:rPr>
        <w:t xml:space="preserve">, and H. D. </w:t>
      </w:r>
      <w:proofErr w:type="spellStart"/>
      <w:r w:rsidRPr="00E647FB">
        <w:rPr>
          <w:rFonts w:asciiTheme="minorBidi" w:hAnsiTheme="minorBidi" w:cstheme="minorBidi"/>
          <w:noProof w:val="0"/>
          <w:lang w:val="en-GB"/>
        </w:rPr>
        <w:t>Diadhiou</w:t>
      </w:r>
      <w:proofErr w:type="spellEnd"/>
      <w:r w:rsidRPr="00E647FB">
        <w:rPr>
          <w:rFonts w:asciiTheme="minorBidi" w:hAnsiTheme="minorBidi" w:cstheme="minorBidi"/>
          <w:noProof w:val="0"/>
          <w:lang w:val="en-GB"/>
        </w:rPr>
        <w:t xml:space="preserve">. 2017. Focusing on monofilament nets while overlooking the priorities of artisanal fisheries governance in Senegal. African Journal of Marine Science 39(3):339-348.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10.2989/1814232X.2017.1377634</w:t>
      </w:r>
    </w:p>
    <w:p w14:paraId="036EFEB4"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Turvey, S. T., R. L. Pitman, B. L. Taylor, J. Barlow, T. Akamatsu, L. A. Barrett, X. Zhao, R. R. Reeves, B. S. Stewart, K. Wang, Z. Wei, X. S. Zhang, L. T. Pusser, M. </w:t>
      </w:r>
      <w:proofErr w:type="spellStart"/>
      <w:r w:rsidRPr="00E647FB">
        <w:rPr>
          <w:rFonts w:asciiTheme="minorBidi" w:hAnsiTheme="minorBidi" w:cstheme="minorBidi"/>
          <w:noProof w:val="0"/>
          <w:lang w:val="en-GB"/>
        </w:rPr>
        <w:t>Richlen</w:t>
      </w:r>
      <w:proofErr w:type="spellEnd"/>
      <w:r w:rsidRPr="00E647FB">
        <w:rPr>
          <w:rFonts w:asciiTheme="minorBidi" w:hAnsiTheme="minorBidi" w:cstheme="minorBidi"/>
          <w:noProof w:val="0"/>
          <w:lang w:val="en-GB"/>
        </w:rPr>
        <w:t xml:space="preserve">, J. R. Brandon, and D. Wang. 2007. First human-caused extinction of a cetacean species? Biology Letters 3:537-540. </w:t>
      </w:r>
    </w:p>
    <w:p w14:paraId="542DFCAE" w14:textId="77777777" w:rsidR="00E84859" w:rsidRPr="00E647FB" w:rsidRDefault="00E84859" w:rsidP="00E84859">
      <w:pPr>
        <w:pStyle w:val="EndNoteBibliography"/>
        <w:ind w:left="720" w:hanging="720"/>
        <w:rPr>
          <w:rFonts w:asciiTheme="minorBidi" w:hAnsiTheme="minorBidi" w:cstheme="minorBidi"/>
          <w:noProof w:val="0"/>
          <w:lang w:val="en-GB"/>
        </w:rPr>
      </w:pPr>
      <w:proofErr w:type="spellStart"/>
      <w:r w:rsidRPr="00E647FB">
        <w:rPr>
          <w:rFonts w:asciiTheme="minorBidi" w:hAnsiTheme="minorBidi" w:cstheme="minorBidi"/>
          <w:noProof w:val="0"/>
          <w:lang w:val="en-GB"/>
        </w:rPr>
        <w:t>Uwagbae</w:t>
      </w:r>
      <w:proofErr w:type="spellEnd"/>
      <w:r w:rsidRPr="00E647FB">
        <w:rPr>
          <w:rFonts w:asciiTheme="minorBidi" w:hAnsiTheme="minorBidi" w:cstheme="minorBidi"/>
          <w:noProof w:val="0"/>
          <w:lang w:val="en-GB"/>
        </w:rPr>
        <w:t>, M., and K. Van Waerebeek. 2010. Initial evidence of dolphin takes in the Niger Delta region and a review of Nigerian cetaceans. Document presented to the Scientific Committee of the International Whaling Commission. SC/62/SM1, International Whaling Commission.</w:t>
      </w:r>
    </w:p>
    <w:p w14:paraId="03438F62"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Van </w:t>
      </w:r>
      <w:proofErr w:type="spellStart"/>
      <w:r w:rsidRPr="00E647FB">
        <w:rPr>
          <w:rFonts w:asciiTheme="minorBidi" w:hAnsiTheme="minorBidi" w:cstheme="minorBidi"/>
          <w:noProof w:val="0"/>
          <w:lang w:val="en-GB"/>
        </w:rPr>
        <w:t>Bressem</w:t>
      </w:r>
      <w:proofErr w:type="spellEnd"/>
      <w:r w:rsidRPr="00E647FB">
        <w:rPr>
          <w:rFonts w:asciiTheme="minorBidi" w:hAnsiTheme="minorBidi" w:cstheme="minorBidi"/>
          <w:noProof w:val="0"/>
          <w:lang w:val="en-GB"/>
        </w:rPr>
        <w:t xml:space="preserve">, M.-F., J. A. Raga, G. Di </w:t>
      </w:r>
      <w:proofErr w:type="spellStart"/>
      <w:r w:rsidRPr="00E647FB">
        <w:rPr>
          <w:rFonts w:asciiTheme="minorBidi" w:hAnsiTheme="minorBidi" w:cstheme="minorBidi"/>
          <w:noProof w:val="0"/>
          <w:lang w:val="en-GB"/>
        </w:rPr>
        <w:t>Guardo</w:t>
      </w:r>
      <w:proofErr w:type="spellEnd"/>
      <w:r w:rsidRPr="00E647FB">
        <w:rPr>
          <w:rFonts w:asciiTheme="minorBidi" w:hAnsiTheme="minorBidi" w:cstheme="minorBidi"/>
          <w:noProof w:val="0"/>
          <w:lang w:val="en-GB"/>
        </w:rPr>
        <w:t xml:space="preserve">, P. D. Jepson, P. J. </w:t>
      </w:r>
      <w:proofErr w:type="spellStart"/>
      <w:r w:rsidRPr="00E647FB">
        <w:rPr>
          <w:rFonts w:asciiTheme="minorBidi" w:hAnsiTheme="minorBidi" w:cstheme="minorBidi"/>
          <w:noProof w:val="0"/>
          <w:lang w:val="en-GB"/>
        </w:rPr>
        <w:t>Duigan</w:t>
      </w:r>
      <w:proofErr w:type="spellEnd"/>
      <w:r w:rsidRPr="00E647FB">
        <w:rPr>
          <w:rFonts w:asciiTheme="minorBidi" w:hAnsiTheme="minorBidi" w:cstheme="minorBidi"/>
          <w:noProof w:val="0"/>
          <w:lang w:val="en-GB"/>
        </w:rPr>
        <w:t xml:space="preserve">, U. Siebert, T. Barrett, M. C. de Oliveira Santos, C. A. Moreno, S. Siciliano, A. Aguilar, and K. Van Waerebeek. 2009. Emerging infectious diseases in cetaceans worldwide and the possible role of environmental stressors. Diseases of Aquatic Organisms 86:143–157. </w:t>
      </w:r>
    </w:p>
    <w:p w14:paraId="51E052DB"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Van Waerebeek, K., L. Barnett, A. Camara, A. Cham, M. Diallo, A. </w:t>
      </w:r>
      <w:proofErr w:type="spellStart"/>
      <w:r w:rsidRPr="00E647FB">
        <w:rPr>
          <w:rFonts w:asciiTheme="minorBidi" w:hAnsiTheme="minorBidi" w:cstheme="minorBidi"/>
          <w:noProof w:val="0"/>
          <w:lang w:val="en-GB"/>
        </w:rPr>
        <w:t>Djiba</w:t>
      </w:r>
      <w:proofErr w:type="spellEnd"/>
      <w:r w:rsidRPr="00E647FB">
        <w:rPr>
          <w:rFonts w:asciiTheme="minorBidi" w:hAnsiTheme="minorBidi" w:cstheme="minorBidi"/>
          <w:noProof w:val="0"/>
          <w:lang w:val="en-GB"/>
        </w:rPr>
        <w:t xml:space="preserve">, A. </w:t>
      </w:r>
      <w:proofErr w:type="spellStart"/>
      <w:r w:rsidRPr="00E647FB">
        <w:rPr>
          <w:rFonts w:asciiTheme="minorBidi" w:hAnsiTheme="minorBidi" w:cstheme="minorBidi"/>
          <w:noProof w:val="0"/>
          <w:lang w:val="en-GB"/>
        </w:rPr>
        <w:t>Jallow</w:t>
      </w:r>
      <w:proofErr w:type="spellEnd"/>
      <w:r w:rsidRPr="00E647FB">
        <w:rPr>
          <w:rFonts w:asciiTheme="minorBidi" w:hAnsiTheme="minorBidi" w:cstheme="minorBidi"/>
          <w:noProof w:val="0"/>
          <w:lang w:val="en-GB"/>
        </w:rPr>
        <w:t xml:space="preserve">, E. </w:t>
      </w:r>
      <w:proofErr w:type="spellStart"/>
      <w:r w:rsidRPr="00E647FB">
        <w:rPr>
          <w:rFonts w:asciiTheme="minorBidi" w:hAnsiTheme="minorBidi" w:cstheme="minorBidi"/>
          <w:noProof w:val="0"/>
          <w:lang w:val="en-GB"/>
        </w:rPr>
        <w:t>Ndiave</w:t>
      </w:r>
      <w:proofErr w:type="spellEnd"/>
      <w:r w:rsidRPr="00E647FB">
        <w:rPr>
          <w:rFonts w:asciiTheme="minorBidi" w:hAnsiTheme="minorBidi" w:cstheme="minorBidi"/>
          <w:noProof w:val="0"/>
          <w:lang w:val="en-GB"/>
        </w:rPr>
        <w:t xml:space="preserve">, A. O. </w:t>
      </w:r>
      <w:proofErr w:type="spellStart"/>
      <w:r w:rsidRPr="00E647FB">
        <w:rPr>
          <w:rFonts w:asciiTheme="minorBidi" w:hAnsiTheme="minorBidi" w:cstheme="minorBidi"/>
          <w:noProof w:val="0"/>
          <w:lang w:val="en-GB"/>
        </w:rPr>
        <w:t>Ould</w:t>
      </w:r>
      <w:proofErr w:type="spellEnd"/>
      <w:r w:rsidRPr="00E647FB">
        <w:rPr>
          <w:rFonts w:asciiTheme="minorBidi" w:hAnsiTheme="minorBidi" w:cstheme="minorBidi"/>
          <w:noProof w:val="0"/>
          <w:lang w:val="en-GB"/>
        </w:rPr>
        <w:t>-Bilal, and I. L. Bamy. 2003a. Conservation of cetaceans in the Gambia and Senegal, 1999-2001, and status of the Atlantic humpback dolphin, UNEP/CMS. Bonn, Germany.</w:t>
      </w:r>
    </w:p>
    <w:p w14:paraId="25D77481"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Van Waerebeek, K., L. Barnett, A. Camara, A. Cham, M. Diallo, A. </w:t>
      </w:r>
      <w:proofErr w:type="spellStart"/>
      <w:r w:rsidRPr="00E647FB">
        <w:rPr>
          <w:rFonts w:asciiTheme="minorBidi" w:hAnsiTheme="minorBidi" w:cstheme="minorBidi"/>
          <w:noProof w:val="0"/>
          <w:lang w:val="en-GB"/>
        </w:rPr>
        <w:t>Djiba</w:t>
      </w:r>
      <w:proofErr w:type="spellEnd"/>
      <w:r w:rsidRPr="00E647FB">
        <w:rPr>
          <w:rFonts w:asciiTheme="minorBidi" w:hAnsiTheme="minorBidi" w:cstheme="minorBidi"/>
          <w:noProof w:val="0"/>
          <w:lang w:val="en-GB"/>
        </w:rPr>
        <w:t xml:space="preserve">, A. </w:t>
      </w:r>
      <w:proofErr w:type="spellStart"/>
      <w:r w:rsidRPr="00E647FB">
        <w:rPr>
          <w:rFonts w:asciiTheme="minorBidi" w:hAnsiTheme="minorBidi" w:cstheme="minorBidi"/>
          <w:noProof w:val="0"/>
          <w:lang w:val="en-GB"/>
        </w:rPr>
        <w:t>Jallow</w:t>
      </w:r>
      <w:proofErr w:type="spellEnd"/>
      <w:r w:rsidRPr="00E647FB">
        <w:rPr>
          <w:rFonts w:asciiTheme="minorBidi" w:hAnsiTheme="minorBidi" w:cstheme="minorBidi"/>
          <w:noProof w:val="0"/>
          <w:lang w:val="en-GB"/>
        </w:rPr>
        <w:t xml:space="preserve">, E. </w:t>
      </w:r>
      <w:proofErr w:type="spellStart"/>
      <w:r w:rsidRPr="00E647FB">
        <w:rPr>
          <w:rFonts w:asciiTheme="minorBidi" w:hAnsiTheme="minorBidi" w:cstheme="minorBidi"/>
          <w:noProof w:val="0"/>
          <w:lang w:val="en-GB"/>
        </w:rPr>
        <w:t>Ndiave</w:t>
      </w:r>
      <w:proofErr w:type="spellEnd"/>
      <w:r w:rsidRPr="00E647FB">
        <w:rPr>
          <w:rFonts w:asciiTheme="minorBidi" w:hAnsiTheme="minorBidi" w:cstheme="minorBidi"/>
          <w:noProof w:val="0"/>
          <w:lang w:val="en-GB"/>
        </w:rPr>
        <w:t xml:space="preserve">, A. O. </w:t>
      </w:r>
      <w:proofErr w:type="spellStart"/>
      <w:r w:rsidRPr="00E647FB">
        <w:rPr>
          <w:rFonts w:asciiTheme="minorBidi" w:hAnsiTheme="minorBidi" w:cstheme="minorBidi"/>
          <w:noProof w:val="0"/>
          <w:lang w:val="en-GB"/>
        </w:rPr>
        <w:t>Ould</w:t>
      </w:r>
      <w:proofErr w:type="spellEnd"/>
      <w:r w:rsidRPr="00E647FB">
        <w:rPr>
          <w:rFonts w:asciiTheme="minorBidi" w:hAnsiTheme="minorBidi" w:cstheme="minorBidi"/>
          <w:noProof w:val="0"/>
          <w:lang w:val="en-GB"/>
        </w:rPr>
        <w:t>-Bilal, and I. L. Bamy. 2003b. Conservation of cetaceans in the Gambia and Senegal, 1999-2001, and status of the Atlantic humpback dolphin. WAFCET - 2 Report.</w:t>
      </w:r>
    </w:p>
    <w:p w14:paraId="559D3448"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Van Waerebeek, K., L. Barnett, A. Camara, A. Cham, M. Diallo, A. </w:t>
      </w:r>
      <w:proofErr w:type="spellStart"/>
      <w:r w:rsidRPr="00E647FB">
        <w:rPr>
          <w:rFonts w:asciiTheme="minorBidi" w:hAnsiTheme="minorBidi" w:cstheme="minorBidi"/>
          <w:noProof w:val="0"/>
          <w:lang w:val="en-GB"/>
        </w:rPr>
        <w:t>Djiba</w:t>
      </w:r>
      <w:proofErr w:type="spellEnd"/>
      <w:r w:rsidRPr="00E647FB">
        <w:rPr>
          <w:rFonts w:asciiTheme="minorBidi" w:hAnsiTheme="minorBidi" w:cstheme="minorBidi"/>
          <w:noProof w:val="0"/>
          <w:lang w:val="en-GB"/>
        </w:rPr>
        <w:t xml:space="preserve">, A. </w:t>
      </w:r>
      <w:proofErr w:type="spellStart"/>
      <w:r w:rsidRPr="00E647FB">
        <w:rPr>
          <w:rFonts w:asciiTheme="minorBidi" w:hAnsiTheme="minorBidi" w:cstheme="minorBidi"/>
          <w:noProof w:val="0"/>
          <w:lang w:val="en-GB"/>
        </w:rPr>
        <w:t>Jallow</w:t>
      </w:r>
      <w:proofErr w:type="spellEnd"/>
      <w:r w:rsidRPr="00E647FB">
        <w:rPr>
          <w:rFonts w:asciiTheme="minorBidi" w:hAnsiTheme="minorBidi" w:cstheme="minorBidi"/>
          <w:noProof w:val="0"/>
          <w:lang w:val="en-GB"/>
        </w:rPr>
        <w:t xml:space="preserve">, E. Ndiaye, A. Samba </w:t>
      </w:r>
      <w:proofErr w:type="spellStart"/>
      <w:r w:rsidRPr="00E647FB">
        <w:rPr>
          <w:rFonts w:asciiTheme="minorBidi" w:hAnsiTheme="minorBidi" w:cstheme="minorBidi"/>
          <w:noProof w:val="0"/>
          <w:lang w:val="en-GB"/>
        </w:rPr>
        <w:t>Ould</w:t>
      </w:r>
      <w:proofErr w:type="spellEnd"/>
      <w:r w:rsidRPr="00E647FB">
        <w:rPr>
          <w:rFonts w:asciiTheme="minorBidi" w:hAnsiTheme="minorBidi" w:cstheme="minorBidi"/>
          <w:noProof w:val="0"/>
          <w:lang w:val="en-GB"/>
        </w:rPr>
        <w:t xml:space="preserve"> Bilal, and I. Bamy. 2004. Distribution, status, and biology of the Atlantic humpback dolphin, Sousa </w:t>
      </w:r>
      <w:proofErr w:type="spellStart"/>
      <w:r w:rsidRPr="00E647FB">
        <w:rPr>
          <w:rFonts w:asciiTheme="minorBidi" w:hAnsiTheme="minorBidi" w:cstheme="minorBidi"/>
          <w:noProof w:val="0"/>
          <w:lang w:val="en-GB"/>
        </w:rPr>
        <w:t>teuszii</w:t>
      </w:r>
      <w:proofErr w:type="spellEnd"/>
      <w:r w:rsidRPr="00E647FB">
        <w:rPr>
          <w:rFonts w:asciiTheme="minorBidi" w:hAnsiTheme="minorBidi" w:cstheme="minorBidi"/>
          <w:noProof w:val="0"/>
          <w:lang w:val="en-GB"/>
        </w:rPr>
        <w:t xml:space="preserve"> (</w:t>
      </w:r>
      <w:proofErr w:type="spellStart"/>
      <w:r w:rsidRPr="00E647FB">
        <w:rPr>
          <w:rFonts w:asciiTheme="minorBidi" w:hAnsiTheme="minorBidi" w:cstheme="minorBidi"/>
          <w:noProof w:val="0"/>
          <w:lang w:val="en-GB"/>
        </w:rPr>
        <w:t>Kükenthal</w:t>
      </w:r>
      <w:proofErr w:type="spellEnd"/>
      <w:r w:rsidRPr="00E647FB">
        <w:rPr>
          <w:rFonts w:asciiTheme="minorBidi" w:hAnsiTheme="minorBidi" w:cstheme="minorBidi"/>
          <w:noProof w:val="0"/>
          <w:lang w:val="en-GB"/>
        </w:rPr>
        <w:t xml:space="preserve">, 1892). Aquatic Mammals 30(1):56-83. </w:t>
      </w:r>
    </w:p>
    <w:p w14:paraId="0AEB8993"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Van Waerebeek, K., E. Ndiaye, A. </w:t>
      </w:r>
      <w:proofErr w:type="spellStart"/>
      <w:r w:rsidRPr="00E647FB">
        <w:rPr>
          <w:rFonts w:asciiTheme="minorBidi" w:hAnsiTheme="minorBidi" w:cstheme="minorBidi"/>
          <w:noProof w:val="0"/>
          <w:lang w:val="en-GB"/>
        </w:rPr>
        <w:t>Djiba</w:t>
      </w:r>
      <w:proofErr w:type="spellEnd"/>
      <w:r w:rsidRPr="00E647FB">
        <w:rPr>
          <w:rFonts w:asciiTheme="minorBidi" w:hAnsiTheme="minorBidi" w:cstheme="minorBidi"/>
          <w:noProof w:val="0"/>
          <w:lang w:val="en-GB"/>
        </w:rPr>
        <w:t xml:space="preserve">, D. Mamadou, P. Murphy, A. </w:t>
      </w:r>
      <w:proofErr w:type="spellStart"/>
      <w:r w:rsidRPr="00E647FB">
        <w:rPr>
          <w:rFonts w:asciiTheme="minorBidi" w:hAnsiTheme="minorBidi" w:cstheme="minorBidi"/>
          <w:noProof w:val="0"/>
          <w:lang w:val="en-GB"/>
        </w:rPr>
        <w:t>Jallow</w:t>
      </w:r>
      <w:proofErr w:type="spellEnd"/>
      <w:r w:rsidRPr="00E647FB">
        <w:rPr>
          <w:rFonts w:asciiTheme="minorBidi" w:hAnsiTheme="minorBidi" w:cstheme="minorBidi"/>
          <w:noProof w:val="0"/>
          <w:lang w:val="en-GB"/>
        </w:rPr>
        <w:t xml:space="preserve">, A. Camara, P. Ndiaye, and P. </w:t>
      </w:r>
      <w:proofErr w:type="spellStart"/>
      <w:r w:rsidRPr="00E647FB">
        <w:rPr>
          <w:rFonts w:asciiTheme="minorBidi" w:hAnsiTheme="minorBidi" w:cstheme="minorBidi"/>
          <w:noProof w:val="0"/>
          <w:lang w:val="en-GB"/>
        </w:rPr>
        <w:t>Tous</w:t>
      </w:r>
      <w:proofErr w:type="spellEnd"/>
      <w:r w:rsidRPr="00E647FB">
        <w:rPr>
          <w:rFonts w:asciiTheme="minorBidi" w:hAnsiTheme="minorBidi" w:cstheme="minorBidi"/>
          <w:noProof w:val="0"/>
          <w:lang w:val="en-GB"/>
        </w:rPr>
        <w:t>. 2003c. A Survey of the Conservation Status of Cetaceans in Senegal, the Gambia and Guinea-</w:t>
      </w:r>
      <w:proofErr w:type="gramStart"/>
      <w:r w:rsidRPr="00E647FB">
        <w:rPr>
          <w:rFonts w:asciiTheme="minorBidi" w:hAnsiTheme="minorBidi" w:cstheme="minorBidi"/>
          <w:noProof w:val="0"/>
          <w:lang w:val="en-GB"/>
        </w:rPr>
        <w:t>Bissau ,WAFCET</w:t>
      </w:r>
      <w:proofErr w:type="gramEnd"/>
      <w:r w:rsidRPr="00E647FB">
        <w:rPr>
          <w:rFonts w:asciiTheme="minorBidi" w:hAnsiTheme="minorBidi" w:cstheme="minorBidi"/>
          <w:noProof w:val="0"/>
          <w:lang w:val="en-GB"/>
        </w:rPr>
        <w:t xml:space="preserve"> -I Report, UNEP/CMS. Bonn, Germany.</w:t>
      </w:r>
    </w:p>
    <w:p w14:paraId="09097099"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lastRenderedPageBreak/>
        <w:t xml:space="preserve">Van Waerebeek, K., M. </w:t>
      </w:r>
      <w:proofErr w:type="spellStart"/>
      <w:r w:rsidRPr="00E647FB">
        <w:rPr>
          <w:rFonts w:asciiTheme="minorBidi" w:hAnsiTheme="minorBidi" w:cstheme="minorBidi"/>
          <w:noProof w:val="0"/>
          <w:lang w:val="en-GB"/>
        </w:rPr>
        <w:t>Uwagbae</w:t>
      </w:r>
      <w:proofErr w:type="spellEnd"/>
      <w:r w:rsidRPr="00E647FB">
        <w:rPr>
          <w:rFonts w:asciiTheme="minorBidi" w:hAnsiTheme="minorBidi" w:cstheme="minorBidi"/>
          <w:noProof w:val="0"/>
          <w:lang w:val="en-GB"/>
        </w:rPr>
        <w:t xml:space="preserve">, G. H. Segniagbeto, I. L. Bamy, and I. Ayissi. 2017. New records of Atlantic humpback dolphin in Guinea, Nigeria, </w:t>
      </w:r>
      <w:proofErr w:type="gramStart"/>
      <w:r w:rsidRPr="00E647FB">
        <w:rPr>
          <w:rFonts w:asciiTheme="minorBidi" w:hAnsiTheme="minorBidi" w:cstheme="minorBidi"/>
          <w:noProof w:val="0"/>
          <w:lang w:val="en-GB"/>
        </w:rPr>
        <w:t>Cameroon</w:t>
      </w:r>
      <w:proofErr w:type="gramEnd"/>
      <w:r w:rsidRPr="00E647FB">
        <w:rPr>
          <w:rFonts w:asciiTheme="minorBidi" w:hAnsiTheme="minorBidi" w:cstheme="minorBidi"/>
          <w:noProof w:val="0"/>
          <w:lang w:val="en-GB"/>
        </w:rPr>
        <w:t xml:space="preserve"> and Togo underscore fisheries pressure and generalised marine bushmeat demand. Revue </w:t>
      </w:r>
      <w:proofErr w:type="spellStart"/>
      <w:r w:rsidRPr="00E647FB">
        <w:rPr>
          <w:rFonts w:asciiTheme="minorBidi" w:hAnsiTheme="minorBidi" w:cstheme="minorBidi"/>
          <w:noProof w:val="0"/>
          <w:lang w:val="en-GB"/>
        </w:rPr>
        <w:t>d’Ecologie</w:t>
      </w:r>
      <w:proofErr w:type="spellEnd"/>
      <w:r w:rsidRPr="00E647FB">
        <w:rPr>
          <w:rFonts w:asciiTheme="minorBidi" w:hAnsiTheme="minorBidi" w:cstheme="minorBidi"/>
          <w:noProof w:val="0"/>
          <w:lang w:val="en-GB"/>
        </w:rPr>
        <w:t xml:space="preserve"> (Terre et Vie) 72:192-205. </w:t>
      </w:r>
    </w:p>
    <w:p w14:paraId="4A3146CB"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Weilgart, L. 2017. Din of the Deep: Noise in the Ocean and Its Impacts on Cetaceans. In: A. Butterworth, editor, Marine Mammal Welfare: Human Induced Change in the Marine Environment and its Impacts on Marine Mammal Welfare. Springer International Publishing, Cham. p. 111-124.</w:t>
      </w:r>
    </w:p>
    <w:p w14:paraId="5F75AFD6"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Weir, C. 2009. Distribution, </w:t>
      </w:r>
      <w:proofErr w:type="gramStart"/>
      <w:r w:rsidRPr="00E647FB">
        <w:rPr>
          <w:rFonts w:asciiTheme="minorBidi" w:hAnsiTheme="minorBidi" w:cstheme="minorBidi"/>
          <w:noProof w:val="0"/>
          <w:lang w:val="en-GB"/>
        </w:rPr>
        <w:t>behaviour</w:t>
      </w:r>
      <w:proofErr w:type="gramEnd"/>
      <w:r w:rsidRPr="00E647FB">
        <w:rPr>
          <w:rFonts w:asciiTheme="minorBidi" w:hAnsiTheme="minorBidi" w:cstheme="minorBidi"/>
          <w:noProof w:val="0"/>
          <w:lang w:val="en-GB"/>
        </w:rPr>
        <w:t xml:space="preserve"> and photo-identification of Atlantic humpback dolphins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i/>
          <w:noProof w:val="0"/>
          <w:lang w:val="en-GB"/>
        </w:rPr>
        <w:t xml:space="preserve"> </w:t>
      </w:r>
      <w:r w:rsidRPr="00E647FB">
        <w:rPr>
          <w:rFonts w:asciiTheme="minorBidi" w:hAnsiTheme="minorBidi" w:cstheme="minorBidi"/>
          <w:noProof w:val="0"/>
          <w:lang w:val="en-GB"/>
        </w:rPr>
        <w:t xml:space="preserve">off Flamingos, Angola. African Journal of Marine Science 31(3):319-331. </w:t>
      </w:r>
    </w:p>
    <w:p w14:paraId="40E799A1"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Weir, C. R. 2015. Photo-identification and habitat use of Atlantic humpback dolphins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i/>
          <w:noProof w:val="0"/>
          <w:lang w:val="en-GB"/>
        </w:rPr>
        <w:t xml:space="preserve"> </w:t>
      </w:r>
      <w:r w:rsidRPr="00E647FB">
        <w:rPr>
          <w:rFonts w:asciiTheme="minorBidi" w:hAnsiTheme="minorBidi" w:cstheme="minorBidi"/>
          <w:noProof w:val="0"/>
          <w:lang w:val="en-GB"/>
        </w:rPr>
        <w:t xml:space="preserve">around the Río </w:t>
      </w:r>
      <w:proofErr w:type="spellStart"/>
      <w:r w:rsidRPr="00E647FB">
        <w:rPr>
          <w:rFonts w:asciiTheme="minorBidi" w:hAnsiTheme="minorBidi" w:cstheme="minorBidi"/>
          <w:noProof w:val="0"/>
          <w:lang w:val="en-GB"/>
        </w:rPr>
        <w:t>Nuñez</w:t>
      </w:r>
      <w:proofErr w:type="spellEnd"/>
      <w:r w:rsidRPr="00E647FB">
        <w:rPr>
          <w:rFonts w:asciiTheme="minorBidi" w:hAnsiTheme="minorBidi" w:cstheme="minorBidi"/>
          <w:noProof w:val="0"/>
          <w:lang w:val="en-GB"/>
        </w:rPr>
        <w:t xml:space="preserve"> Estuary in Guinea, West Africa. African Journal of Marine Science 37:325-334.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https://doi.org/10.2989/1814232X.2015.1069757</w:t>
      </w:r>
    </w:p>
    <w:p w14:paraId="0FFD9D1E"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Weir, C. R. 2016. Atlantic humpback dolphins Sousa </w:t>
      </w:r>
      <w:proofErr w:type="spellStart"/>
      <w:r w:rsidRPr="00E647FB">
        <w:rPr>
          <w:rFonts w:asciiTheme="minorBidi" w:hAnsiTheme="minorBidi" w:cstheme="minorBidi"/>
          <w:noProof w:val="0"/>
          <w:lang w:val="en-GB"/>
        </w:rPr>
        <w:t>teuszii</w:t>
      </w:r>
      <w:proofErr w:type="spellEnd"/>
      <w:r w:rsidRPr="00E647FB">
        <w:rPr>
          <w:rFonts w:asciiTheme="minorBidi" w:hAnsiTheme="minorBidi" w:cstheme="minorBidi"/>
          <w:noProof w:val="0"/>
          <w:lang w:val="en-GB"/>
        </w:rPr>
        <w:t xml:space="preserve"> in the </w:t>
      </w:r>
      <w:proofErr w:type="spellStart"/>
      <w:r w:rsidRPr="00E647FB">
        <w:rPr>
          <w:rFonts w:asciiTheme="minorBidi" w:hAnsiTheme="minorBidi" w:cstheme="minorBidi"/>
          <w:noProof w:val="0"/>
          <w:lang w:val="en-GB"/>
        </w:rPr>
        <w:t>Saloum</w:t>
      </w:r>
      <w:proofErr w:type="spellEnd"/>
      <w:r w:rsidRPr="00E647FB">
        <w:rPr>
          <w:rFonts w:asciiTheme="minorBidi" w:hAnsiTheme="minorBidi" w:cstheme="minorBidi"/>
          <w:noProof w:val="0"/>
          <w:lang w:val="en-GB"/>
        </w:rPr>
        <w:t xml:space="preserve"> Delta (Senegal): distribution, relative </w:t>
      </w:r>
      <w:proofErr w:type="gramStart"/>
      <w:r w:rsidRPr="00E647FB">
        <w:rPr>
          <w:rFonts w:asciiTheme="minorBidi" w:hAnsiTheme="minorBidi" w:cstheme="minorBidi"/>
          <w:noProof w:val="0"/>
          <w:lang w:val="en-GB"/>
        </w:rPr>
        <w:t>abundance</w:t>
      </w:r>
      <w:proofErr w:type="gramEnd"/>
      <w:r w:rsidRPr="00E647FB">
        <w:rPr>
          <w:rFonts w:asciiTheme="minorBidi" w:hAnsiTheme="minorBidi" w:cstheme="minorBidi"/>
          <w:noProof w:val="0"/>
          <w:lang w:val="en-GB"/>
        </w:rPr>
        <w:t xml:space="preserve"> and photo-identification. African Journal of Marine Science 38(3):385-394.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10.2989/1814232X.2016.1216893</w:t>
      </w:r>
    </w:p>
    <w:p w14:paraId="0F814365"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Weir, C. R., and T. Collins. 2015. A Review of the Geographical Distribution and Habitat of the Atlantic Humpback Dolphin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In: T. A. Jefferson and B. C. Curry, editors, Advances in Marine Biology Volume 72: Humpback dolphins (</w:t>
      </w:r>
      <w:r w:rsidRPr="00E647FB">
        <w:rPr>
          <w:rFonts w:asciiTheme="minorBidi" w:hAnsiTheme="minorBidi" w:cstheme="minorBidi"/>
          <w:i/>
          <w:noProof w:val="0"/>
          <w:lang w:val="en-GB"/>
        </w:rPr>
        <w:t>Sousa spp.</w:t>
      </w:r>
      <w:r w:rsidRPr="00E647FB">
        <w:rPr>
          <w:rFonts w:asciiTheme="minorBidi" w:hAnsiTheme="minorBidi" w:cstheme="minorBidi"/>
          <w:noProof w:val="0"/>
          <w:lang w:val="en-GB"/>
        </w:rPr>
        <w:t xml:space="preserve">) </w:t>
      </w:r>
      <w:proofErr w:type="gramStart"/>
      <w:r w:rsidRPr="00E647FB">
        <w:rPr>
          <w:rFonts w:asciiTheme="minorBidi" w:hAnsiTheme="minorBidi" w:cstheme="minorBidi"/>
          <w:noProof w:val="0"/>
          <w:lang w:val="en-GB"/>
        </w:rPr>
        <w:t>current status</w:t>
      </w:r>
      <w:proofErr w:type="gramEnd"/>
      <w:r w:rsidRPr="00E647FB">
        <w:rPr>
          <w:rFonts w:asciiTheme="minorBidi" w:hAnsiTheme="minorBidi" w:cstheme="minorBidi"/>
          <w:noProof w:val="0"/>
          <w:lang w:val="en-GB"/>
        </w:rPr>
        <w:t xml:space="preserve"> and conservation: Part I. Advances in Marine Biology No. Volume 72. Academic Press. p. 79-117.</w:t>
      </w:r>
    </w:p>
    <w:p w14:paraId="6D0335B5"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Weir, C. R., and T. Collins. 2020. Potential short- and medium-term targets for the conservation of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Consortium for the Conservation of the Atlantic Humpback Dolphin, Unpublished report.</w:t>
      </w:r>
    </w:p>
    <w:p w14:paraId="2F304D8D"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Weir, C. R., G. Minton, and T. J. Q. Collins. 2021. Conservation of Africa's Most </w:t>
      </w:r>
      <w:proofErr w:type="spellStart"/>
      <w:r w:rsidRPr="00E647FB">
        <w:rPr>
          <w:rFonts w:asciiTheme="minorBidi" w:hAnsiTheme="minorBidi" w:cstheme="minorBidi"/>
          <w:noProof w:val="0"/>
          <w:lang w:val="en-GB"/>
        </w:rPr>
        <w:t>Imperiled</w:t>
      </w:r>
      <w:proofErr w:type="spellEnd"/>
      <w:r w:rsidRPr="00E647FB">
        <w:rPr>
          <w:rFonts w:asciiTheme="minorBidi" w:hAnsiTheme="minorBidi" w:cstheme="minorBidi"/>
          <w:noProof w:val="0"/>
          <w:lang w:val="en-GB"/>
        </w:rPr>
        <w:t xml:space="preserve"> Cetacean, the Atlantic Humpback Dolphin (</w:t>
      </w:r>
      <w:r w:rsidRPr="00E647FB">
        <w:rPr>
          <w:rFonts w:asciiTheme="minorBidi" w:hAnsiTheme="minorBidi" w:cstheme="minorBidi"/>
          <w:i/>
          <w:noProof w:val="0"/>
          <w:lang w:val="en-GB"/>
        </w:rPr>
        <w:t xml:space="preserve">Sousa </w:t>
      </w:r>
      <w:proofErr w:type="spell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xml:space="preserve">), The </w:t>
      </w:r>
      <w:proofErr w:type="spellStart"/>
      <w:r w:rsidRPr="00E647FB">
        <w:rPr>
          <w:rFonts w:asciiTheme="minorBidi" w:hAnsiTheme="minorBidi" w:cstheme="minorBidi"/>
          <w:noProof w:val="0"/>
          <w:lang w:val="en-GB"/>
        </w:rPr>
        <w:t>Encyclopedia</w:t>
      </w:r>
      <w:proofErr w:type="spellEnd"/>
      <w:r w:rsidRPr="00E647FB">
        <w:rPr>
          <w:rFonts w:asciiTheme="minorBidi" w:hAnsiTheme="minorBidi" w:cstheme="minorBidi"/>
          <w:noProof w:val="0"/>
          <w:lang w:val="en-GB"/>
        </w:rPr>
        <w:t xml:space="preserve"> of Conservation: Reference Module in Earth Systems and Environmental Sciences. Elsevier. p. 1-12.</w:t>
      </w:r>
    </w:p>
    <w:p w14:paraId="6B1BEA2B"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Weir, C. R., K. Van Waerebeek, T. A. Jefferson, and T. Collins. 2011. West Africa’s Atlantic humpback dolphin (</w:t>
      </w:r>
      <w:r w:rsidRPr="00E647FB">
        <w:rPr>
          <w:rFonts w:asciiTheme="minorBidi" w:hAnsiTheme="minorBidi" w:cstheme="minorBidi"/>
          <w:i/>
          <w:noProof w:val="0"/>
          <w:lang w:val="en-GB"/>
        </w:rPr>
        <w:t xml:space="preserve">Sousa </w:t>
      </w:r>
      <w:proofErr w:type="spellStart"/>
      <w:proofErr w:type="gramStart"/>
      <w:r w:rsidRPr="00E647FB">
        <w:rPr>
          <w:rFonts w:asciiTheme="minorBidi" w:hAnsiTheme="minorBidi" w:cstheme="minorBidi"/>
          <w:i/>
          <w:noProof w:val="0"/>
          <w:lang w:val="en-GB"/>
        </w:rPr>
        <w:t>teuszii</w:t>
      </w:r>
      <w:proofErr w:type="spellEnd"/>
      <w:r w:rsidRPr="00E647FB">
        <w:rPr>
          <w:rFonts w:asciiTheme="minorBidi" w:hAnsiTheme="minorBidi" w:cstheme="minorBidi"/>
          <w:noProof w:val="0"/>
          <w:lang w:val="en-GB"/>
        </w:rPr>
        <w:t xml:space="preserve"> )</w:t>
      </w:r>
      <w:proofErr w:type="gramEnd"/>
      <w:r w:rsidRPr="00E647FB">
        <w:rPr>
          <w:rFonts w:asciiTheme="minorBidi" w:hAnsiTheme="minorBidi" w:cstheme="minorBidi"/>
          <w:noProof w:val="0"/>
          <w:lang w:val="en-GB"/>
        </w:rPr>
        <w:t xml:space="preserve">: endemic, enigmatic and soon Endangered? African Zoology 46(1):1-17.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10.1080/15627020.2011.11407473</w:t>
      </w:r>
    </w:p>
    <w:p w14:paraId="28F36C8F"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Wells, R. S., V. </w:t>
      </w:r>
      <w:proofErr w:type="spellStart"/>
      <w:r w:rsidRPr="00E647FB">
        <w:rPr>
          <w:rFonts w:asciiTheme="minorBidi" w:hAnsiTheme="minorBidi" w:cstheme="minorBidi"/>
          <w:noProof w:val="0"/>
          <w:lang w:val="en-GB"/>
        </w:rPr>
        <w:t>Tornero</w:t>
      </w:r>
      <w:proofErr w:type="spellEnd"/>
      <w:r w:rsidRPr="00E647FB">
        <w:rPr>
          <w:rFonts w:asciiTheme="minorBidi" w:hAnsiTheme="minorBidi" w:cstheme="minorBidi"/>
          <w:noProof w:val="0"/>
          <w:lang w:val="en-GB"/>
        </w:rPr>
        <w:t xml:space="preserve">, A. Borrell, A. Aguilar, T. K. Rowles, H. L. Rhinehart, S. Hofmann, W. M. </w:t>
      </w:r>
      <w:proofErr w:type="spellStart"/>
      <w:r w:rsidRPr="00E647FB">
        <w:rPr>
          <w:rFonts w:asciiTheme="minorBidi" w:hAnsiTheme="minorBidi" w:cstheme="minorBidi"/>
          <w:noProof w:val="0"/>
          <w:lang w:val="en-GB"/>
        </w:rPr>
        <w:t>Jarman</w:t>
      </w:r>
      <w:proofErr w:type="spellEnd"/>
      <w:r w:rsidRPr="00E647FB">
        <w:rPr>
          <w:rFonts w:asciiTheme="minorBidi" w:hAnsiTheme="minorBidi" w:cstheme="minorBidi"/>
          <w:noProof w:val="0"/>
          <w:lang w:val="en-GB"/>
        </w:rPr>
        <w:t xml:space="preserve">, A. A. </w:t>
      </w:r>
      <w:proofErr w:type="spellStart"/>
      <w:r w:rsidRPr="00E647FB">
        <w:rPr>
          <w:rFonts w:asciiTheme="minorBidi" w:hAnsiTheme="minorBidi" w:cstheme="minorBidi"/>
          <w:noProof w:val="0"/>
          <w:lang w:val="en-GB"/>
        </w:rPr>
        <w:t>Hohn</w:t>
      </w:r>
      <w:proofErr w:type="spellEnd"/>
      <w:r w:rsidRPr="00E647FB">
        <w:rPr>
          <w:rFonts w:asciiTheme="minorBidi" w:hAnsiTheme="minorBidi" w:cstheme="minorBidi"/>
          <w:noProof w:val="0"/>
          <w:lang w:val="en-GB"/>
        </w:rPr>
        <w:t xml:space="preserve">, and J. C. Sweeney. 2005. Integrating life-history and reproductive success data to examine potential relationships with organochlorine compounds for bottlenose dolphins (Tursiops </w:t>
      </w:r>
      <w:proofErr w:type="spellStart"/>
      <w:r w:rsidRPr="00E647FB">
        <w:rPr>
          <w:rFonts w:asciiTheme="minorBidi" w:hAnsiTheme="minorBidi" w:cstheme="minorBidi"/>
          <w:noProof w:val="0"/>
          <w:lang w:val="en-GB"/>
        </w:rPr>
        <w:t>truncatus</w:t>
      </w:r>
      <w:proofErr w:type="spellEnd"/>
      <w:r w:rsidRPr="00E647FB">
        <w:rPr>
          <w:rFonts w:asciiTheme="minorBidi" w:hAnsiTheme="minorBidi" w:cstheme="minorBidi"/>
          <w:noProof w:val="0"/>
          <w:lang w:val="en-GB"/>
        </w:rPr>
        <w:t xml:space="preserve">) in Sarasota Bay, Florida. Science of the Total Environment 349:106-119. </w:t>
      </w:r>
      <w:proofErr w:type="spellStart"/>
      <w:r w:rsidRPr="00E647FB">
        <w:rPr>
          <w:rFonts w:asciiTheme="minorBidi" w:hAnsiTheme="minorBidi" w:cstheme="minorBidi"/>
          <w:noProof w:val="0"/>
          <w:lang w:val="en-GB"/>
        </w:rPr>
        <w:t>doi</w:t>
      </w:r>
      <w:proofErr w:type="spellEnd"/>
      <w:r w:rsidRPr="00E647FB">
        <w:rPr>
          <w:rFonts w:asciiTheme="minorBidi" w:hAnsiTheme="minorBidi" w:cstheme="minorBidi"/>
          <w:noProof w:val="0"/>
          <w:lang w:val="en-GB"/>
        </w:rPr>
        <w:t xml:space="preserve">: </w:t>
      </w:r>
      <w:hyperlink r:id="rId51" w:history="1">
        <w:r w:rsidRPr="00E647FB">
          <w:rPr>
            <w:rStyle w:val="Hyperlink"/>
            <w:rFonts w:asciiTheme="minorBidi" w:hAnsiTheme="minorBidi" w:cstheme="minorBidi"/>
            <w:noProof w:val="0"/>
            <w:lang w:val="en-GB"/>
          </w:rPr>
          <w:t>https://doi.org/10.1016/j.scitotenv.2005.01.010</w:t>
        </w:r>
      </w:hyperlink>
    </w:p>
    <w:p w14:paraId="1D986405" w14:textId="77777777" w:rsidR="00E84859" w:rsidRPr="00E647FB" w:rsidRDefault="00E84859" w:rsidP="00E84859">
      <w:pPr>
        <w:pStyle w:val="EndNoteBibliography"/>
        <w:ind w:left="720" w:hanging="720"/>
        <w:rPr>
          <w:rFonts w:asciiTheme="minorBidi" w:hAnsiTheme="minorBidi" w:cstheme="minorBidi"/>
          <w:noProof w:val="0"/>
          <w:lang w:val="en-GB"/>
        </w:rPr>
      </w:pPr>
      <w:r w:rsidRPr="00E647FB">
        <w:rPr>
          <w:rFonts w:asciiTheme="minorBidi" w:hAnsiTheme="minorBidi" w:cstheme="minorBidi"/>
          <w:noProof w:val="0"/>
          <w:lang w:val="en-GB"/>
        </w:rPr>
        <w:t xml:space="preserve">Zwart and Weir, C. (2014) First record of </w:t>
      </w:r>
      <w:r w:rsidRPr="00E647FB">
        <w:rPr>
          <w:rFonts w:asciiTheme="minorBidi" w:hAnsiTheme="minorBidi" w:cstheme="minorBidi"/>
          <w:i/>
          <w:iCs/>
          <w:noProof w:val="0"/>
          <w:lang w:val="en-GB"/>
        </w:rPr>
        <w:t xml:space="preserve">Sousa </w:t>
      </w:r>
      <w:proofErr w:type="spellStart"/>
      <w:r w:rsidRPr="00E647FB">
        <w:rPr>
          <w:rFonts w:asciiTheme="minorBidi" w:hAnsiTheme="minorBidi" w:cstheme="minorBidi"/>
          <w:i/>
          <w:iCs/>
          <w:noProof w:val="0"/>
          <w:lang w:val="en-GB"/>
        </w:rPr>
        <w:t>teuszii</w:t>
      </w:r>
      <w:proofErr w:type="spellEnd"/>
      <w:r w:rsidRPr="00E647FB">
        <w:rPr>
          <w:rFonts w:asciiTheme="minorBidi" w:hAnsiTheme="minorBidi" w:cstheme="minorBidi"/>
          <w:noProof w:val="0"/>
          <w:lang w:val="en-GB"/>
        </w:rPr>
        <w:t xml:space="preserve"> in Benin (Gulf of Guinea: Africa). Marine Biodiversity Records 7.</w:t>
      </w:r>
    </w:p>
    <w:p w14:paraId="7A41E4E3" w14:textId="77777777" w:rsidR="00E84859" w:rsidRPr="00E647FB" w:rsidRDefault="00E84859" w:rsidP="00E84859">
      <w:pPr>
        <w:pStyle w:val="EndNoteBibliography"/>
        <w:ind w:left="720" w:hanging="720"/>
        <w:rPr>
          <w:rFonts w:asciiTheme="minorBidi" w:hAnsiTheme="minorBidi" w:cstheme="minorBidi"/>
          <w:noProof w:val="0"/>
          <w:lang w:val="en-GB"/>
        </w:rPr>
      </w:pPr>
    </w:p>
    <w:p w14:paraId="2689E893" w14:textId="77777777" w:rsidR="00E84859" w:rsidRPr="00E647FB" w:rsidRDefault="00E84859" w:rsidP="00E84859"/>
    <w:p w14:paraId="1825D38A" w14:textId="7ABC5806" w:rsidR="00E84859" w:rsidRPr="00E647FB" w:rsidRDefault="00E84859" w:rsidP="00E84859">
      <w:pPr>
        <w:sectPr w:rsidR="00E84859" w:rsidRPr="00E647FB" w:rsidSect="004D7F19">
          <w:pgSz w:w="12240" w:h="15840"/>
          <w:pgMar w:top="851" w:right="1134" w:bottom="851" w:left="1134" w:header="709" w:footer="709" w:gutter="0"/>
          <w:cols w:space="708"/>
          <w:docGrid w:linePitch="360"/>
        </w:sectPr>
      </w:pPr>
    </w:p>
    <w:p w14:paraId="0A9E0750" w14:textId="28FE9409" w:rsidR="00EC2F51" w:rsidRPr="00E647FB" w:rsidRDefault="00EC2F51" w:rsidP="00EC2F51">
      <w:pPr>
        <w:pStyle w:val="Heading1"/>
        <w:rPr>
          <w:rFonts w:asciiTheme="minorBidi" w:hAnsiTheme="minorBidi" w:cstheme="minorBidi"/>
        </w:rPr>
      </w:pPr>
      <w:bookmarkStart w:id="47" w:name="_Toc114666113"/>
      <w:r w:rsidRPr="00E647FB">
        <w:rPr>
          <w:rFonts w:asciiTheme="minorBidi" w:hAnsiTheme="minorBidi" w:cstheme="minorBidi"/>
        </w:rPr>
        <w:lastRenderedPageBreak/>
        <w:t>Annex 1 Detailed Recommended Actions</w:t>
      </w:r>
      <w:bookmarkEnd w:id="47"/>
    </w:p>
    <w:p w14:paraId="6B8B353E" w14:textId="77777777" w:rsidR="00EC2F51" w:rsidRPr="00E647FB" w:rsidRDefault="00EC2F51" w:rsidP="00EC2F51">
      <w:pPr>
        <w:rPr>
          <w:rFonts w:asciiTheme="minorBidi" w:hAnsiTheme="minorBidi"/>
        </w:rPr>
      </w:pPr>
    </w:p>
    <w:p w14:paraId="568679AB" w14:textId="77777777" w:rsidR="00EC2F51" w:rsidRPr="00E647FB" w:rsidRDefault="00EC2F51" w:rsidP="00EC2F51">
      <w:pPr>
        <w:rPr>
          <w:rFonts w:asciiTheme="minorBidi" w:hAnsiTheme="minorBidi"/>
        </w:rPr>
      </w:pPr>
      <w:r w:rsidRPr="00E647FB">
        <w:rPr>
          <w:rFonts w:asciiTheme="minorBidi" w:hAnsiTheme="minorBidi"/>
        </w:rPr>
        <w:t xml:space="preserve">The majority of these recommended actions draw from previous threat assessments </w:t>
      </w:r>
      <w:r w:rsidRPr="00E647FB">
        <w:rPr>
          <w:rFonts w:asciiTheme="minorBidi" w:hAnsiTheme="minorBidi"/>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E647FB">
        <w:rPr>
          <w:rFonts w:asciiTheme="minorBidi" w:hAnsiTheme="minorBidi"/>
        </w:rPr>
        <w:instrText xml:space="preserve"> ADDIN EN.CITE </w:instrText>
      </w:r>
      <w:r w:rsidRPr="00E647FB">
        <w:rPr>
          <w:rFonts w:asciiTheme="minorBidi" w:hAnsiTheme="minorBidi"/>
        </w:rPr>
        <w:fldChar w:fldCharType="begin">
          <w:fldData xml:space="preserve">PEVuZE5vdGU+PENpdGU+PEF1dGhvcj5DTVM8L0F1dGhvcj48WWVhcj4yMDEyPC9ZZWFyPjxSZWNO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</w:fldData>
        </w:fldChar>
      </w:r>
      <w:r w:rsidRPr="00E647FB">
        <w:rPr>
          <w:rFonts w:asciiTheme="minorBidi" w:hAnsiTheme="minorBidi"/>
        </w:rPr>
        <w:instrText xml:space="preserve"> ADDIN EN.CITE.DATA </w:instrText>
      </w:r>
      <w:r w:rsidRPr="00E647FB">
        <w:rPr>
          <w:rFonts w:asciiTheme="minorBidi" w:hAnsiTheme="minorBidi"/>
        </w:rPr>
      </w:r>
      <w:r w:rsidRPr="00E647FB">
        <w:rPr>
          <w:rFonts w:asciiTheme="minorBidi" w:hAnsiTheme="minorBidi"/>
        </w:rPr>
        <w:fldChar w:fldCharType="end"/>
      </w:r>
      <w:r w:rsidRPr="00E647FB">
        <w:rPr>
          <w:rFonts w:asciiTheme="minorBidi" w:hAnsiTheme="minorBidi"/>
        </w:rPr>
      </w:r>
      <w:r w:rsidRPr="00E647FB">
        <w:rPr>
          <w:rFonts w:asciiTheme="minorBidi" w:hAnsiTheme="minorBidi"/>
        </w:rPr>
        <w:fldChar w:fldCharType="separate"/>
      </w:r>
      <w:r w:rsidRPr="00E647FB">
        <w:rPr>
          <w:rFonts w:asciiTheme="minorBidi" w:hAnsiTheme="minorBidi"/>
        </w:rPr>
        <w:t xml:space="preserve">e.g. </w:t>
      </w:r>
      <w:r w:rsidRPr="00E647FB">
        <w:rPr>
          <w:rFonts w:asciiTheme="minorBidi" w:hAnsiTheme="minorBidi"/>
          <w:vertAlign w:val="superscript"/>
        </w:rPr>
        <w:t>1,2</w:t>
      </w:r>
      <w:r w:rsidRPr="00E647FB">
        <w:rPr>
          <w:rFonts w:asciiTheme="minorBidi" w:hAnsiTheme="minorBidi"/>
        </w:rPr>
        <w:fldChar w:fldCharType="end"/>
      </w:r>
      <w:r w:rsidRPr="00E647FB">
        <w:rPr>
          <w:rFonts w:asciiTheme="minorBidi" w:hAnsiTheme="minorBidi"/>
        </w:rPr>
        <w:t xml:space="preserve">, especially those most recently compiled through a systematic assessment of short- and medium-term priority actions undertaken by the Consortium for the Conservation of the Atlantic Humpback Dolphin in 2020 </w:t>
      </w:r>
      <w:r w:rsidRPr="00E647FB">
        <w:rPr>
          <w:rFonts w:asciiTheme="minorBidi" w:hAnsiTheme="minorBidi"/>
        </w:rPr>
        <w:fldChar w:fldCharType="begin"/>
      </w:r>
      <w:r w:rsidRPr="00E647FB">
        <w:rPr>
          <w:rFonts w:asciiTheme="minorBidi" w:hAnsiTheme="minorBidi"/>
        </w:rPr>
        <w:instrText xml:space="preserve"> ADDIN EN.CITE &lt;EndNote&gt;&lt;Cite&gt;&lt;Author&gt;CCAHD&lt;/Author&gt;&lt;Year&gt;2020&lt;/Year&gt;&lt;RecNum&gt;10136&lt;/RecNum&gt;&lt;DisplayText&gt;&lt;style face="superscript"&gt;3&lt;/style&gt;&lt;/DisplayText&gt;&lt;record&gt;&lt;rec-number&gt;10136&lt;/rec-number&gt;&lt;foreign-keys&gt;&lt;key app="EN" db-id="2rddz0z0k2xxw2etxzhvwrviztrtsxfsx292" timestamp="1618221613"&gt;10136&lt;/key&gt;&lt;/foreign-keys&gt;&lt;ref-type name="Report"&gt;27&lt;/ref-type&gt;&lt;contributors&gt;&lt;authors&gt;&lt;author&gt;CCAHD&lt;/author&gt;&lt;/authors&gt;&lt;secondary-authors&gt;&lt;author&gt;Minton, G.&lt;/author&gt;&lt;author&gt;Weir, C.&lt;/author&gt;&lt;author&gt;Collins, T.&lt;/author&gt;&lt;/secondary-authors&gt;&lt;/contributors&gt;&lt;titles&gt;&lt;title&gt;Short- and medium-term priority actions to conserve the Atlantic humpback dolphin Sousa teuszii. Report of the Consortium for the Conservation of the Atlantic Humpback Dolphin&lt;/title&gt;&lt;/titles&gt;&lt;pages&gt;145&lt;/pages&gt;&lt;dates&gt;&lt;year&gt;2020&lt;/year&gt;&lt;/dates&gt;&lt;pub-location&gt;https://www.sousateuszii.org/wp-content/uploads/2021/02/CCAHD-Priorities-for-Sousa-teuszii-FINAL.pdf&lt;/pub-location&gt;&lt;urls&gt;&lt;related-urls&gt;&lt;url&gt;https://www.sousateuszii.org/wp-content/uploads/2021/02/CCAHD-Priorities-for-Sousa-teuszii-FINAL.pdf&lt;/url&gt;&lt;/related-urls&gt;&lt;/urls&gt;&lt;/record&gt;&lt;/Cite&gt;&lt;/EndNote&gt;</w:instrText>
      </w:r>
      <w:r w:rsidRPr="00E647FB">
        <w:rPr>
          <w:rFonts w:asciiTheme="minorBidi" w:hAnsiTheme="minorBidi"/>
        </w:rPr>
        <w:fldChar w:fldCharType="separate"/>
      </w:r>
      <w:r w:rsidRPr="00E647FB">
        <w:rPr>
          <w:rFonts w:asciiTheme="minorBidi" w:hAnsiTheme="minorBidi"/>
          <w:vertAlign w:val="superscript"/>
        </w:rPr>
        <w:t>3</w:t>
      </w:r>
      <w:r w:rsidRPr="00E647FB">
        <w:rPr>
          <w:rFonts w:asciiTheme="minorBidi" w:hAnsiTheme="minorBidi"/>
        </w:rPr>
        <w:fldChar w:fldCharType="end"/>
      </w:r>
      <w:r w:rsidRPr="00E647FB">
        <w:rPr>
          <w:rFonts w:asciiTheme="minorBidi" w:hAnsiTheme="minorBidi"/>
        </w:rPr>
        <w:t>. This analysis was based on a thorough review of past studies and literature and the status of current knowledge and conservation efforts in the region. The activities are listed here under three main categories corresponding to actions to address: 1) knowledge gaps, 2) resource gaps, and 3) capacity gaps. Note that in many instances, if designed carefully, one activity can address several gaps at the same time.</w:t>
      </w:r>
    </w:p>
    <w:p w14:paraId="7FF66F8E" w14:textId="77777777" w:rsidR="00EC2F51" w:rsidRPr="00E647FB" w:rsidRDefault="00EC2F51" w:rsidP="00EC2F51">
      <w:pPr>
        <w:rPr>
          <w:rFonts w:asciiTheme="minorBidi" w:hAnsiTheme="minorBidi"/>
        </w:rPr>
      </w:pPr>
    </w:p>
    <w:p w14:paraId="2C22A402" w14:textId="77777777" w:rsidR="00EC2F51" w:rsidRPr="00E647FB" w:rsidRDefault="00EC2F51" w:rsidP="0046212C">
      <w:pPr>
        <w:pStyle w:val="Heading4"/>
        <w:numPr>
          <w:ilvl w:val="0"/>
          <w:numId w:val="11"/>
        </w:numPr>
        <w:ind w:left="426"/>
        <w:rPr>
          <w:rFonts w:asciiTheme="minorBidi" w:hAnsiTheme="minorBidi" w:cstheme="minorBidi"/>
        </w:rPr>
      </w:pPr>
      <w:bookmarkStart w:id="48" w:name="_Toc64889600"/>
      <w:r w:rsidRPr="00E647FB">
        <w:rPr>
          <w:rFonts w:asciiTheme="minorBidi" w:hAnsiTheme="minorBidi" w:cstheme="minorBidi"/>
        </w:rPr>
        <w:t>Actions to address knowledge gaps</w:t>
      </w:r>
      <w:bookmarkEnd w:id="48"/>
      <w:r w:rsidRPr="00E647FB">
        <w:rPr>
          <w:rFonts w:asciiTheme="minorBidi" w:hAnsiTheme="minorBidi" w:cstheme="minorBidi"/>
        </w:rPr>
        <w:t xml:space="preserve"> </w:t>
      </w:r>
    </w:p>
    <w:p w14:paraId="47FA994C"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Boat-based surveys in the Senegal-Gambia region</w:t>
      </w:r>
      <w:r w:rsidRPr="00E647FB">
        <w:rPr>
          <w:rFonts w:asciiTheme="minorBidi" w:hAnsiTheme="minorBidi"/>
        </w:rPr>
        <w:t xml:space="preserve"> to document distribution and relative abundance, focusing on the expansion of photo-identification catalogues for mark-recapture analysis and mapping individual movements/ranges. These surveys should be conducted in a systematic effort-related manner that facilitates mapping of relative abundance (</w:t>
      </w:r>
      <w:proofErr w:type="gramStart"/>
      <w:r w:rsidRPr="00E647FB">
        <w:rPr>
          <w:rFonts w:asciiTheme="minorBidi" w:hAnsiTheme="minorBidi"/>
        </w:rPr>
        <w:t>e.g.</w:t>
      </w:r>
      <w:proofErr w:type="gramEnd"/>
      <w:r w:rsidRPr="00E647FB">
        <w:rPr>
          <w:rFonts w:asciiTheme="minorBidi" w:hAnsiTheme="minorBidi"/>
        </w:rPr>
        <w:t xml:space="preserve"> encounter rates per unit of sampling effort) between different habitats, seasons and years.  Knowledge gained form these surveys will build on that of previous surveys </w:t>
      </w:r>
      <w:r w:rsidRPr="00E647FB">
        <w:rPr>
          <w:rFonts w:asciiTheme="minorBidi" w:hAnsiTheme="minorBidi"/>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E647FB">
        <w:rPr>
          <w:rFonts w:asciiTheme="minorBidi" w:hAnsiTheme="minorBidi"/>
        </w:rPr>
        <w:instrText xml:space="preserve"> ADDIN EN.CITE </w:instrText>
      </w:r>
      <w:r w:rsidRPr="00E647FB">
        <w:rPr>
          <w:rFonts w:asciiTheme="minorBidi" w:hAnsiTheme="minorBidi"/>
        </w:rPr>
        <w:fldChar w:fldCharType="begin">
          <w:fldData xml:space="preserve">PEVuZE5vdGU+PENpdGU+PEF1dGhvcj5WYW4gV2FlcmViZWVrPC9BdXRob3I+PFllYXI+MjAwMzwv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</w:fldData>
        </w:fldChar>
      </w:r>
      <w:r w:rsidRPr="00E647FB">
        <w:rPr>
          <w:rFonts w:asciiTheme="minorBidi" w:hAnsiTheme="minorBidi"/>
        </w:rPr>
        <w:instrText xml:space="preserve"> ADDIN EN.CITE.DATA </w:instrText>
      </w:r>
      <w:r w:rsidRPr="00E647FB">
        <w:rPr>
          <w:rFonts w:asciiTheme="minorBidi" w:hAnsiTheme="minorBidi"/>
        </w:rPr>
      </w:r>
      <w:r w:rsidRPr="00E647FB">
        <w:rPr>
          <w:rFonts w:asciiTheme="minorBidi" w:hAnsiTheme="minorBidi"/>
        </w:rPr>
        <w:fldChar w:fldCharType="end"/>
      </w:r>
      <w:r w:rsidRPr="00E647FB">
        <w:rPr>
          <w:rFonts w:asciiTheme="minorBidi" w:hAnsiTheme="minorBidi"/>
        </w:rPr>
      </w:r>
      <w:r w:rsidRPr="00E647FB">
        <w:rPr>
          <w:rFonts w:asciiTheme="minorBidi" w:hAnsiTheme="minorBidi"/>
        </w:rPr>
        <w:fldChar w:fldCharType="separate"/>
      </w:r>
      <w:proofErr w:type="gramStart"/>
      <w:r w:rsidRPr="00E647FB">
        <w:rPr>
          <w:rFonts w:asciiTheme="minorBidi" w:hAnsiTheme="minorBidi"/>
        </w:rPr>
        <w:t>e.g.</w:t>
      </w:r>
      <w:proofErr w:type="gramEnd"/>
      <w:r w:rsidRPr="00E647FB">
        <w:rPr>
          <w:rFonts w:asciiTheme="minorBidi" w:hAnsiTheme="minorBidi"/>
        </w:rPr>
        <w:t xml:space="preserve"> </w:t>
      </w:r>
      <w:r w:rsidRPr="00E647FB">
        <w:rPr>
          <w:rFonts w:asciiTheme="minorBidi" w:hAnsiTheme="minorBidi"/>
          <w:vertAlign w:val="superscript"/>
        </w:rPr>
        <w:t>4,5</w:t>
      </w:r>
      <w:r w:rsidRPr="00E647FB">
        <w:rPr>
          <w:rFonts w:asciiTheme="minorBidi" w:hAnsiTheme="minorBidi"/>
        </w:rPr>
        <w:fldChar w:fldCharType="end"/>
      </w:r>
      <w:r w:rsidRPr="00E647FB">
        <w:rPr>
          <w:rFonts w:asciiTheme="minorBidi" w:hAnsiTheme="minorBidi"/>
        </w:rPr>
        <w:t xml:space="preserve">. Surveys should include local scientists to promote capacity building, as well as environmental sampling to support habitat modelling. Surveys encompassing these methods commenced in the </w:t>
      </w:r>
      <w:proofErr w:type="spellStart"/>
      <w:r w:rsidRPr="00E647FB">
        <w:rPr>
          <w:rFonts w:asciiTheme="minorBidi" w:hAnsiTheme="minorBidi"/>
        </w:rPr>
        <w:t>Saloum</w:t>
      </w:r>
      <w:proofErr w:type="spellEnd"/>
      <w:r w:rsidRPr="00E647FB">
        <w:rPr>
          <w:rFonts w:asciiTheme="minorBidi" w:hAnsiTheme="minorBidi"/>
        </w:rPr>
        <w:t xml:space="preserve"> Delta of Senegal in July 2021 and included a Gambian partner who is currently fund-raising to be able to conduct surveys in Gambian waters.</w:t>
      </w:r>
    </w:p>
    <w:p w14:paraId="73D7D7C4"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Extend field surveys to other range states where populations are known to persist</w:t>
      </w:r>
      <w:r w:rsidRPr="00E647FB">
        <w:rPr>
          <w:rFonts w:asciiTheme="minorBidi" w:hAnsiTheme="minorBidi"/>
        </w:rPr>
        <w:t>, also with a focus on documenting distribution, relative abundance, and starting/expanding photo-identification catalogues. Guinea and Guinea-Bissau were ranked as two of the highest priority locations for future survey work following Senegal and The Gambia. Dedicated boat surveys to include photo-</w:t>
      </w:r>
      <w:proofErr w:type="gramStart"/>
      <w:r w:rsidRPr="00E647FB">
        <w:rPr>
          <w:rFonts w:asciiTheme="minorBidi" w:hAnsiTheme="minorBidi"/>
        </w:rPr>
        <w:t>identification  have</w:t>
      </w:r>
      <w:proofErr w:type="gramEnd"/>
      <w:r w:rsidRPr="00E647FB">
        <w:rPr>
          <w:rFonts w:asciiTheme="minorBidi" w:hAnsiTheme="minorBidi"/>
        </w:rPr>
        <w:t xml:space="preserve"> commenced in the </w:t>
      </w:r>
      <w:proofErr w:type="spellStart"/>
      <w:r w:rsidRPr="00E647FB">
        <w:rPr>
          <w:rFonts w:asciiTheme="minorBidi" w:hAnsiTheme="minorBidi"/>
        </w:rPr>
        <w:t>Tristao</w:t>
      </w:r>
      <w:proofErr w:type="spellEnd"/>
      <w:r w:rsidRPr="00E647FB">
        <w:rPr>
          <w:rFonts w:asciiTheme="minorBidi" w:hAnsiTheme="minorBidi"/>
        </w:rPr>
        <w:t xml:space="preserve"> Islands in Guinea in April 2022. This area, close to the border with Guinea-Bissau, will build on previous surveys </w:t>
      </w:r>
      <w:r w:rsidRPr="00E647FB">
        <w:rPr>
          <w:rFonts w:asciiTheme="minorBidi" w:hAnsiTheme="minorBidi"/>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E647FB">
        <w:rPr>
          <w:rFonts w:asciiTheme="minorBidi" w:hAnsiTheme="minorBidi"/>
        </w:rPr>
        <w:instrText xml:space="preserve"> ADDIN EN.CITE </w:instrText>
      </w:r>
      <w:r w:rsidRPr="00E647FB">
        <w:rPr>
          <w:rFonts w:asciiTheme="minorBidi" w:hAnsiTheme="minorBidi"/>
        </w:rPr>
        <w:fldChar w:fldCharType="begin">
          <w:fldData xml:space="preserve">PEVuZE5vdGU+PENpdGU+PEF1dGhvcj5CYW15PC9BdXRob3I+PFllYXI+MjAyMTwvWWVhcj48UmVj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</w:fldData>
        </w:fldChar>
      </w:r>
      <w:r w:rsidRPr="00E647FB">
        <w:rPr>
          <w:rFonts w:asciiTheme="minorBidi" w:hAnsiTheme="minorBidi"/>
        </w:rPr>
        <w:instrText xml:space="preserve"> ADDIN EN.CITE.DATA </w:instrText>
      </w:r>
      <w:r w:rsidRPr="00E647FB">
        <w:rPr>
          <w:rFonts w:asciiTheme="minorBidi" w:hAnsiTheme="minorBidi"/>
        </w:rPr>
      </w:r>
      <w:r w:rsidRPr="00E647FB">
        <w:rPr>
          <w:rFonts w:asciiTheme="minorBidi" w:hAnsiTheme="minorBidi"/>
        </w:rPr>
        <w:fldChar w:fldCharType="end"/>
      </w:r>
      <w:r w:rsidRPr="00E647FB">
        <w:rPr>
          <w:rFonts w:asciiTheme="minorBidi" w:hAnsiTheme="minorBidi"/>
        </w:rPr>
      </w:r>
      <w:r w:rsidRPr="00E647FB">
        <w:rPr>
          <w:rFonts w:asciiTheme="minorBidi" w:hAnsiTheme="minorBidi"/>
        </w:rPr>
        <w:fldChar w:fldCharType="separate"/>
      </w:r>
      <w:proofErr w:type="gramStart"/>
      <w:r w:rsidRPr="00E647FB">
        <w:rPr>
          <w:rFonts w:asciiTheme="minorBidi" w:hAnsiTheme="minorBidi"/>
        </w:rPr>
        <w:t>e.g.</w:t>
      </w:r>
      <w:proofErr w:type="gramEnd"/>
      <w:r w:rsidRPr="00E647FB">
        <w:rPr>
          <w:rFonts w:asciiTheme="minorBidi" w:hAnsiTheme="minorBidi"/>
        </w:rPr>
        <w:t xml:space="preserve"> </w:t>
      </w:r>
      <w:r w:rsidRPr="00E647FB">
        <w:rPr>
          <w:rFonts w:asciiTheme="minorBidi" w:hAnsiTheme="minorBidi"/>
          <w:vertAlign w:val="superscript"/>
        </w:rPr>
        <w:t>6,7</w:t>
      </w:r>
      <w:r w:rsidRPr="00E647FB">
        <w:rPr>
          <w:rFonts w:asciiTheme="minorBidi" w:hAnsiTheme="minorBidi"/>
        </w:rPr>
        <w:fldChar w:fldCharType="end"/>
      </w:r>
      <w:r w:rsidRPr="00E647FB">
        <w:rPr>
          <w:rFonts w:asciiTheme="minorBidi" w:hAnsiTheme="minorBidi"/>
        </w:rPr>
        <w:t xml:space="preserve">. Mauritania, The Gambia, Nigeria, Cameroon, </w:t>
      </w:r>
      <w:proofErr w:type="gramStart"/>
      <w:r w:rsidRPr="00E647FB">
        <w:rPr>
          <w:rFonts w:asciiTheme="minorBidi" w:hAnsiTheme="minorBidi"/>
        </w:rPr>
        <w:t>Gabon</w:t>
      </w:r>
      <w:proofErr w:type="gramEnd"/>
      <w:r w:rsidRPr="00E647FB">
        <w:rPr>
          <w:rFonts w:asciiTheme="minorBidi" w:hAnsiTheme="minorBidi"/>
        </w:rPr>
        <w:t xml:space="preserve"> and the Republic of Congo are sites where the species is known to occur and would be of interest for more detailed field surveys. However, it was emphasised that at this stage </w:t>
      </w:r>
      <w:r w:rsidRPr="00E647FB">
        <w:rPr>
          <w:rFonts w:asciiTheme="minorBidi" w:hAnsiTheme="minorBidi"/>
          <w:b/>
          <w:bCs/>
          <w:i/>
          <w:iCs/>
        </w:rPr>
        <w:t>all potential and confirmed range states require dedicated vessel surveys</w:t>
      </w:r>
      <w:r w:rsidRPr="00E647FB">
        <w:rPr>
          <w:rFonts w:asciiTheme="minorBidi" w:hAnsiTheme="minorBidi"/>
        </w:rPr>
        <w:t xml:space="preserve"> in shallow-water coastal habitats to determine whether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are present, and if so, in what kinds of numbers.  </w:t>
      </w:r>
    </w:p>
    <w:p w14:paraId="3A7D6E45"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Design and initiate local ecological knowledge (LEK) interview surveys</w:t>
      </w:r>
      <w:r w:rsidRPr="00E647FB">
        <w:rPr>
          <w:rFonts w:asciiTheme="minorBidi" w:hAnsiTheme="minorBidi"/>
        </w:rPr>
        <w:t xml:space="preserve"> throughout the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range to assess current distribution (presence/absence and possibly relative abundance) and characterise fisheries and threats (</w:t>
      </w:r>
      <w:proofErr w:type="gramStart"/>
      <w:r w:rsidRPr="00E647FB">
        <w:rPr>
          <w:rFonts w:asciiTheme="minorBidi" w:hAnsiTheme="minorBidi"/>
        </w:rPr>
        <w:t>e.g.</w:t>
      </w:r>
      <w:proofErr w:type="gramEnd"/>
      <w:r w:rsidRPr="00E647FB">
        <w:rPr>
          <w:rFonts w:asciiTheme="minorBidi" w:hAnsiTheme="minorBidi"/>
        </w:rPr>
        <w:t xml:space="preserve"> bycatch, hunting) to the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Multiple knowledge gaps related to distribution, relative abundance and threats can potentially be addressed using a single, carefully designed interview. Building on previous interview survey work conducted at fish landing sites throughout West Africa </w:t>
      </w:r>
      <w:r w:rsidRPr="00E647FB">
        <w:rPr>
          <w:rFonts w:asciiTheme="minorBidi" w:hAnsiTheme="minorBidi"/>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E647FB">
        <w:rPr>
          <w:rFonts w:asciiTheme="minorBidi" w:hAnsiTheme="minorBidi"/>
        </w:rPr>
        <w:instrText xml:space="preserve"> ADDIN EN.CITE </w:instrText>
      </w:r>
      <w:r w:rsidRPr="00E647FB">
        <w:rPr>
          <w:rFonts w:asciiTheme="minorBidi" w:hAnsiTheme="minorBidi"/>
        </w:rPr>
        <w:fldChar w:fldCharType="begin">
          <w:fldData xml:space="preserve">PEVuZE5vdGU+PENpdGU+PEF1dGhvcj5Vd2FnYmFlPC9BdXRob3I+PFllYXI+MjAxMDwvWWVhcj48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</w:fldData>
        </w:fldChar>
      </w:r>
      <w:r w:rsidRPr="00E647FB">
        <w:rPr>
          <w:rFonts w:asciiTheme="minorBidi" w:hAnsiTheme="minorBidi"/>
        </w:rPr>
        <w:instrText xml:space="preserve"> ADDIN EN.CITE.DATA </w:instrText>
      </w:r>
      <w:r w:rsidRPr="00E647FB">
        <w:rPr>
          <w:rFonts w:asciiTheme="minorBidi" w:hAnsiTheme="minorBidi"/>
        </w:rPr>
      </w:r>
      <w:r w:rsidRPr="00E647FB">
        <w:rPr>
          <w:rFonts w:asciiTheme="minorBidi" w:hAnsiTheme="minorBidi"/>
        </w:rPr>
        <w:fldChar w:fldCharType="end"/>
      </w:r>
      <w:r w:rsidRPr="00E647FB">
        <w:rPr>
          <w:rFonts w:asciiTheme="minorBidi" w:hAnsiTheme="minorBidi"/>
        </w:rPr>
      </w:r>
      <w:r w:rsidRPr="00E647FB">
        <w:rPr>
          <w:rFonts w:asciiTheme="minorBidi" w:hAnsiTheme="minorBidi"/>
        </w:rPr>
        <w:fldChar w:fldCharType="separate"/>
      </w:r>
      <w:r w:rsidRPr="00E647FB">
        <w:rPr>
          <w:rFonts w:asciiTheme="minorBidi" w:hAnsiTheme="minorBidi"/>
          <w:vertAlign w:val="superscript"/>
        </w:rPr>
        <w:t>7,8,</w:t>
      </w:r>
      <w:r w:rsidRPr="00E647FB">
        <w:rPr>
          <w:rFonts w:asciiTheme="minorBidi" w:hAnsiTheme="minorBidi"/>
        </w:rPr>
        <w:t xml:space="preserve">e.g. </w:t>
      </w:r>
      <w:r w:rsidRPr="00E647FB">
        <w:rPr>
          <w:rFonts w:asciiTheme="minorBidi" w:hAnsiTheme="minorBidi"/>
          <w:vertAlign w:val="superscript"/>
        </w:rPr>
        <w:t>9</w:t>
      </w:r>
      <w:r w:rsidRPr="00E647FB">
        <w:rPr>
          <w:rFonts w:asciiTheme="minorBidi" w:hAnsiTheme="minorBidi"/>
        </w:rPr>
        <w:fldChar w:fldCharType="end"/>
      </w:r>
      <w:r w:rsidRPr="00E647FB">
        <w:rPr>
          <w:rFonts w:asciiTheme="minorBidi" w:hAnsiTheme="minorBidi"/>
        </w:rPr>
        <w:t>, new surveys are recommended to take place in several phases, starting with identifying the questions that need to be answered and drafting the questionnaire, a pilot study to test the questionnaire in at least two locations, at least one where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are relatively well known and fairly common and another where information is lacking. Following the pilot study, the questionnaire would be refined and extended using the same methodology to as many range states as possible, keeping in mind the geographic priorities identified.   Interview surveys will feature in a CCAHD </w:t>
      </w:r>
      <w:r w:rsidRPr="00E647FB">
        <w:rPr>
          <w:rStyle w:val="Hyperlink"/>
          <w:rFonts w:asciiTheme="minorBidi" w:hAnsiTheme="minorBidi"/>
        </w:rPr>
        <w:t>project in Guinea</w:t>
      </w:r>
      <w:r w:rsidRPr="00E647FB">
        <w:rPr>
          <w:rFonts w:asciiTheme="minorBidi" w:hAnsiTheme="minorBidi"/>
        </w:rPr>
        <w:t xml:space="preserve"> commencing in 2022, and a </w:t>
      </w:r>
      <w:r w:rsidRPr="00E647FB">
        <w:rPr>
          <w:rStyle w:val="Hyperlink"/>
          <w:rFonts w:asciiTheme="minorBidi" w:hAnsiTheme="minorBidi"/>
        </w:rPr>
        <w:t xml:space="preserve">separate CCAHD project </w:t>
      </w:r>
      <w:r w:rsidRPr="00E647FB">
        <w:rPr>
          <w:rFonts w:asciiTheme="minorBidi" w:hAnsiTheme="minorBidi"/>
        </w:rPr>
        <w:t xml:space="preserve">will fund the development of a standard questionnaire to be trialled and implemented in Congo, Gabon, Cameroon, Senegal, </w:t>
      </w:r>
      <w:proofErr w:type="gramStart"/>
      <w:r w:rsidRPr="00E647FB">
        <w:rPr>
          <w:rFonts w:asciiTheme="minorBidi" w:hAnsiTheme="minorBidi"/>
        </w:rPr>
        <w:t>Gambia</w:t>
      </w:r>
      <w:proofErr w:type="gramEnd"/>
      <w:r w:rsidRPr="00E647FB">
        <w:rPr>
          <w:rFonts w:asciiTheme="minorBidi" w:hAnsiTheme="minorBidi"/>
        </w:rPr>
        <w:t xml:space="preserve"> and Liberia). </w:t>
      </w:r>
    </w:p>
    <w:p w14:paraId="78FC0E7A"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Generate an</w:t>
      </w:r>
      <w:r w:rsidRPr="00E647FB">
        <w:rPr>
          <w:rFonts w:asciiTheme="minorBidi" w:hAnsiTheme="minorBidi"/>
        </w:rPr>
        <w:t xml:space="preserve"> </w:t>
      </w:r>
      <w:r w:rsidRPr="00E647FB">
        <w:rPr>
          <w:rFonts w:asciiTheme="minorBidi" w:hAnsiTheme="minorBidi"/>
          <w:b/>
          <w:bCs/>
        </w:rPr>
        <w:t>inventory of current and planned coastal development projects in</w:t>
      </w:r>
      <w:r w:rsidRPr="00E647FB">
        <w:rPr>
          <w:rFonts w:asciiTheme="minorBidi" w:hAnsiTheme="minorBidi"/>
          <w:b/>
          <w:bCs/>
          <w:i/>
          <w:iCs/>
        </w:rPr>
        <w:t xml:space="preserve"> 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b/>
          <w:bCs/>
        </w:rPr>
        <w:t xml:space="preserve">range countries </w:t>
      </w:r>
      <w:r w:rsidRPr="00E647FB">
        <w:rPr>
          <w:rFonts w:asciiTheme="minorBidi" w:hAnsiTheme="minorBidi"/>
        </w:rPr>
        <w:t xml:space="preserve">and their potential impact on the species. A first phase of the inventory could involve a questionnaire the CCAHD network of range-state partners and use CMS, IUCN and </w:t>
      </w:r>
      <w:r w:rsidRPr="00E647FB">
        <w:rPr>
          <w:rFonts w:asciiTheme="minorBidi" w:hAnsiTheme="minorBidi"/>
        </w:rPr>
        <w:lastRenderedPageBreak/>
        <w:t xml:space="preserve">IWC contacts to identify appropriate government contacts. A funded consultancy might yield a higher quality inventory more quickly. Ideally data on current and planned developments would be stored in a central online database accessible by CCAHD members. Analysis of potential impacts should include explicit consideration of the progressive loss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habitats to coastal development, the role that lenders play in this loss, and the inadequacy of current EIA standards.  </w:t>
      </w:r>
    </w:p>
    <w:p w14:paraId="78C44E1C"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 xml:space="preserve">Collection of </w:t>
      </w:r>
      <w:r w:rsidRPr="00E647FB">
        <w:rPr>
          <w:rFonts w:asciiTheme="minorBidi" w:hAnsiTheme="minorBidi"/>
          <w:b/>
          <w:bCs/>
          <w:i/>
          <w:iCs/>
        </w:rPr>
        <w:t xml:space="preserve">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b/>
          <w:bCs/>
        </w:rPr>
        <w:t>tissue samples for genetic analysis:</w:t>
      </w:r>
      <w:r w:rsidRPr="00E647FB">
        <w:rPr>
          <w:rFonts w:asciiTheme="minorBidi" w:hAnsiTheme="minorBidi"/>
        </w:rPr>
        <w:t xml:space="preserve"> Collection of genetic samples will necessitate coordination and capacity building for scientists in range states, who should also be trained in analyses whenever appropriate and possible. Wherever possible, genetics labs in range state countries should be involved in analyses to help build local capacity and ownership. Analyses conducted on new samples, as well as the few existing samples available from museum collections and other sources can be used to clarify the taxonomic status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b/>
          <w:bCs/>
        </w:rPr>
        <w:t xml:space="preserve"> </w:t>
      </w:r>
      <w:r w:rsidRPr="00E647FB">
        <w:rPr>
          <w:rFonts w:asciiTheme="minorBidi" w:hAnsiTheme="minorBidi"/>
        </w:rPr>
        <w:t xml:space="preserve">within the genus of </w:t>
      </w:r>
      <w:r w:rsidRPr="00E647FB">
        <w:rPr>
          <w:rFonts w:asciiTheme="minorBidi" w:hAnsiTheme="minorBidi"/>
          <w:i/>
          <w:iCs/>
        </w:rPr>
        <w:t>Sousa</w:t>
      </w:r>
      <w:r w:rsidRPr="00E647FB">
        <w:rPr>
          <w:rFonts w:asciiTheme="minorBidi" w:hAnsiTheme="minorBidi"/>
        </w:rPr>
        <w:t xml:space="preserve"> and to generate mitochondrial genomes for all currently available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samples, while collection of new samples will help to clarify potential relationships and/or the degrees of isolation of sampled populations.  </w:t>
      </w:r>
    </w:p>
    <w:p w14:paraId="1DF588AD"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Conduct passive acoustic studies</w:t>
      </w:r>
      <w:r w:rsidRPr="00E647FB">
        <w:rPr>
          <w:rFonts w:asciiTheme="minorBidi" w:hAnsiTheme="minorBidi"/>
        </w:rPr>
        <w:t xml:space="preserve"> that deploy F-PODs and </w:t>
      </w:r>
      <w:proofErr w:type="spellStart"/>
      <w:r w:rsidRPr="00E647FB">
        <w:rPr>
          <w:rFonts w:asciiTheme="minorBidi" w:hAnsiTheme="minorBidi"/>
        </w:rPr>
        <w:t>SoundTraps</w:t>
      </w:r>
      <w:proofErr w:type="spellEnd"/>
      <w:r w:rsidRPr="00E647FB">
        <w:rPr>
          <w:rFonts w:asciiTheme="minorBidi" w:hAnsiTheme="minorBidi"/>
        </w:rPr>
        <w:t xml:space="preserve"> in (potential)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habitat.  Passive acoustic methods have proven effective for documenting and monitoring the distribution of other threatened small cetacean populations over time, with particular success for Critically Endangered vaquita (</w:t>
      </w:r>
      <w:proofErr w:type="spellStart"/>
      <w:r w:rsidRPr="00E647FB">
        <w:rPr>
          <w:rFonts w:asciiTheme="minorBidi" w:hAnsiTheme="minorBidi"/>
          <w:i/>
          <w:iCs/>
        </w:rPr>
        <w:t>Phocoena</w:t>
      </w:r>
      <w:proofErr w:type="spellEnd"/>
      <w:r w:rsidRPr="00E647FB">
        <w:rPr>
          <w:rFonts w:asciiTheme="minorBidi" w:hAnsiTheme="minorBidi"/>
          <w:i/>
          <w:iCs/>
        </w:rPr>
        <w:t xml:space="preserve"> sinus</w:t>
      </w:r>
      <w:r w:rsidRPr="00E647FB">
        <w:rPr>
          <w:rFonts w:asciiTheme="minorBidi" w:hAnsiTheme="minorBidi"/>
        </w:rPr>
        <w:t xml:space="preserve">) in the Upper Gulf of California </w:t>
      </w:r>
      <w:r w:rsidRPr="00E647FB">
        <w:rPr>
          <w:rFonts w:asciiTheme="minorBidi" w:hAnsiTheme="minorBidi"/>
        </w:rPr>
        <w:fldChar w:fldCharType="begin"/>
      </w:r>
      <w:r w:rsidRPr="00E647FB">
        <w:rPr>
          <w:rFonts w:asciiTheme="minorBidi" w:hAnsiTheme="minorBidi"/>
        </w:rPr>
        <w:instrText xml:space="preserve"> ADDIN EN.CITE &lt;EndNote&gt;&lt;Cite&gt;&lt;Author&gt;Jaramillo</w:instrText>
      </w:r>
      <w:r w:rsidRPr="00E647FB">
        <w:rPr>
          <w:rFonts w:ascii="Cambria Math" w:hAnsi="Cambria Math" w:cs="Cambria Math"/>
        </w:rPr>
        <w:instrText>‐</w:instrText>
      </w:r>
      <w:r w:rsidRPr="00E647FB">
        <w:rPr>
          <w:rFonts w:asciiTheme="minorBidi" w:hAnsiTheme="minorBidi"/>
        </w:rPr>
        <w:instrText>Legorreta&lt;/Author&gt;&lt;Year&gt;2016&lt;/Year&gt;&lt;RecNum&gt;8132&lt;/RecNum&gt;&lt;DisplayText&gt;&lt;style face="superscript"&gt;10&lt;/style&gt;&lt;/DisplayText&gt;&lt;record&gt;&lt;rec-number&gt;8132&lt;/rec-number&gt;&lt;foreign-keys&gt;&lt;key app="EN" db-id="2rddz0z0k2xxw2etxzhvwrviztrtsxfsx292" timestamp="1503751929"&gt;8132&lt;/key&gt;&lt;/foreign-keys&gt;&lt;ref-type name="Journal Article"&gt;17&lt;/ref-type&gt;&lt;contributors&gt;&lt;authors&gt;&lt;author&gt;Jaramillo</w:instrText>
      </w:r>
      <w:r w:rsidRPr="00E647FB">
        <w:rPr>
          <w:rFonts w:ascii="Cambria Math" w:hAnsi="Cambria Math" w:cs="Cambria Math"/>
        </w:rPr>
        <w:instrText>‐</w:instrText>
      </w:r>
      <w:r w:rsidRPr="00E647FB">
        <w:rPr>
          <w:rFonts w:asciiTheme="minorBidi" w:hAnsiTheme="minorBidi"/>
        </w:rPr>
        <w:instrText>Legorreta, Armando&lt;/author&gt;&lt;author&gt;Cardenas</w:instrText>
      </w:r>
      <w:r w:rsidRPr="00E647FB">
        <w:rPr>
          <w:rFonts w:ascii="Cambria Math" w:hAnsi="Cambria Math" w:cs="Cambria Math"/>
        </w:rPr>
        <w:instrText>‐</w:instrText>
      </w:r>
      <w:r w:rsidRPr="00E647FB">
        <w:rPr>
          <w:rFonts w:asciiTheme="minorBidi" w:hAnsiTheme="minorBidi"/>
        </w:rPr>
        <w:instrText>Hinojosa, Gustavo&lt;/author&gt;&lt;author&gt;Nieto</w:instrText>
      </w:r>
      <w:r w:rsidRPr="00E647FB">
        <w:rPr>
          <w:rFonts w:ascii="Cambria Math" w:hAnsi="Cambria Math" w:cs="Cambria Math"/>
        </w:rPr>
        <w:instrText>‐</w:instrText>
      </w:r>
      <w:r w:rsidRPr="00E647FB">
        <w:rPr>
          <w:rFonts w:asciiTheme="minorBidi" w:hAnsiTheme="minorBidi"/>
        </w:rPr>
        <w:instrText>Garcia, Edwyna&lt;/author&gt;&lt;author&gt;Rojas</w:instrText>
      </w:r>
      <w:r w:rsidRPr="00E647FB">
        <w:rPr>
          <w:rFonts w:ascii="Cambria Math" w:hAnsi="Cambria Math" w:cs="Cambria Math"/>
        </w:rPr>
        <w:instrText>‐</w:instrText>
      </w:r>
      <w:r w:rsidRPr="00E647FB">
        <w:rPr>
          <w:rFonts w:asciiTheme="minorBidi" w:hAnsiTheme="minorBidi"/>
        </w:rPr>
        <w:instrText>Bracho, Lorenzo&lt;/author&gt;&lt;author&gt;Hoef, Jay Ver&lt;/author&gt;&lt;author&gt;Moore, Jeffrey&lt;/author&gt;&lt;author&gt;Tregenza, Nicholas&lt;/author&gt;&lt;author&gt;Barlow, Jay&lt;/author&gt;&lt;author&gt;Gerrodette, Tim&lt;/author&gt;&lt;author&gt;Thomas, Len&lt;/author&gt;&lt;author&gt;Taylor, Barbara&lt;/author&gt;&lt;/authors&gt;&lt;/contributors&gt;&lt;titles&gt;&lt;title&gt;Passive acoustic monitoring of the decline of Mexico&amp;apos;s critically endangered vaquita&lt;/title&gt;&lt;secondary-title&gt;Conservation Biology&lt;/secondary-title&gt;&lt;/titles&gt;&lt;periodical&gt;&lt;full-title&gt;Conservation Biology&lt;/full-title&gt;&lt;/periodical&gt;&lt;dates&gt;&lt;year&gt;2016&lt;/year&gt;&lt;/dates&gt;&lt;publisher&gt;Wiley Online Library&lt;/publisher&gt;&lt;isbn&gt;1523-1739&lt;/isbn&gt;&lt;urls&gt;&lt;related-urls&gt;&lt;url&gt;http:https://dx.doi.org/10.1111/cobi.12789&lt;/url&gt;&lt;/related-urls&gt;&lt;/urls&gt;&lt;electronic-resource-num&gt;10.1111/cobi.12789&lt;/electronic-resource-num&gt;&lt;/record&gt;&lt;/Cite&gt;&lt;/EndNote&gt;</w:instrText>
      </w:r>
      <w:r w:rsidRPr="00E647FB">
        <w:rPr>
          <w:rFonts w:asciiTheme="minorBidi" w:hAnsiTheme="minorBidi"/>
        </w:rPr>
        <w:fldChar w:fldCharType="separate"/>
      </w:r>
      <w:r w:rsidRPr="00E647FB">
        <w:rPr>
          <w:rFonts w:asciiTheme="minorBidi" w:hAnsiTheme="minorBidi"/>
          <w:vertAlign w:val="superscript"/>
        </w:rPr>
        <w:t>10</w:t>
      </w:r>
      <w:r w:rsidRPr="00E647FB">
        <w:rPr>
          <w:rFonts w:asciiTheme="minorBidi" w:hAnsiTheme="minorBidi"/>
        </w:rPr>
        <w:fldChar w:fldCharType="end"/>
      </w:r>
      <w:r w:rsidRPr="00E647FB">
        <w:rPr>
          <w:rFonts w:asciiTheme="minorBidi" w:hAnsiTheme="minorBidi"/>
        </w:rPr>
        <w:t xml:space="preserve"> and Endangered Baltic harbour porpoises (</w:t>
      </w:r>
      <w:r w:rsidRPr="00E647FB">
        <w:rPr>
          <w:rFonts w:asciiTheme="minorBidi" w:hAnsiTheme="minorBidi"/>
          <w:i/>
          <w:iCs/>
        </w:rPr>
        <w:t xml:space="preserve">P. </w:t>
      </w:r>
      <w:proofErr w:type="spellStart"/>
      <w:r w:rsidRPr="00E647FB">
        <w:rPr>
          <w:rFonts w:asciiTheme="minorBidi" w:hAnsiTheme="minorBidi"/>
          <w:i/>
          <w:iCs/>
        </w:rPr>
        <w:t>phocoena</w:t>
      </w:r>
      <w:proofErr w:type="spellEnd"/>
      <w:r w:rsidRPr="00E647FB">
        <w:rPr>
          <w:rFonts w:asciiTheme="minorBidi" w:hAnsiTheme="minorBidi"/>
        </w:rPr>
        <w:t>)</w:t>
      </w:r>
      <w:r w:rsidRPr="00E647FB">
        <w:rPr>
          <w:rFonts w:asciiTheme="minorBidi" w:hAnsiTheme="minorBidi"/>
        </w:rPr>
        <w:fldChar w:fldCharType="begin"/>
      </w:r>
      <w:r w:rsidRPr="00E647FB">
        <w:rPr>
          <w:rFonts w:asciiTheme="minorBidi" w:hAnsiTheme="minorBidi"/>
        </w:rPr>
        <w:instrText xml:space="preserve"> ADDIN EN.CITE &lt;EndNote&gt;&lt;Cite&gt;&lt;Author&gt;Mikkelsen&lt;/Author&gt;&lt;Year&gt;2016&lt;/Year&gt;&lt;RecNum&gt;3162&lt;/RecNum&gt;&lt;DisplayText&gt;&lt;style face="superscript"&gt;11&lt;/style&gt;&lt;/DisplayText&gt;&lt;record&gt;&lt;rec-number&gt;3162&lt;/rec-number&gt;&lt;foreign-keys&gt;&lt;key app="EN" db-id="2rddz0z0k2xxw2etxzhvwrviztrtsxfsx292" timestamp="1472482747"&gt;3162&lt;/key&gt;&lt;/foreign-keys&gt;&lt;ref-type name="Journal Article"&gt;17&lt;/ref-type&gt;&lt;contributors&gt;&lt;authors&gt;&lt;author&gt;Mikkelsen, Lonnie&lt;/author&gt;&lt;author&gt;Rigét, Frank F.&lt;/author&gt;&lt;author&gt;Kyhn, Line A.&lt;/author&gt;&lt;author&gt;Sveegaard, Signe&lt;/author&gt;&lt;author&gt;Dietz, Rune&lt;/author&gt;&lt;author&gt;Tougaard, Jakob&lt;/author&gt;&lt;author&gt;Carlström, Julia A. K.&lt;/author&gt;&lt;author&gt;Carlén, Ida&lt;/author&gt;&lt;author&gt;Koblitz, Jens C.&lt;/author&gt;&lt;author&gt;Teilmann, Jonas&lt;/author&gt;&lt;/authors&gt;&lt;/contributors&gt;&lt;titles&gt;&lt;title&gt;&lt;style face="normal" font="default" size="100%"&gt;Comparing Distribution of Harbour Porpoises (&lt;/style&gt;&lt;style face="italic" font="default" size="100%"&gt;Phocoena phocoena&lt;/style&gt;&lt;style face="normal" font="default" size="100%"&gt;) Derived from Satellite Telemetry and Passive Acoustic Monitoring&lt;/style&gt;&lt;/title&gt;&lt;secondary-title&gt;PLoS ONE&lt;/secondary-title&gt;&lt;/titles&gt;&lt;periodical&gt;&lt;full-title&gt;PLoS ONE&lt;/full-title&gt;&lt;/periodical&gt;&lt;pages&gt;e0158788&lt;/pages&gt;&lt;volume&gt;11&lt;/volume&gt;&lt;number&gt;7&lt;/number&gt;&lt;keywords&gt;&lt;keyword&gt;acoustic&lt;/keyword&gt;&lt;keyword&gt;passive acoustic detection&lt;/keyword&gt;&lt;keyword&gt;Satellite telemetry&lt;/keyword&gt;&lt;keyword&gt;harbour porpoise&lt;/keyword&gt;&lt;keyword&gt;Baltic Sea&lt;/keyword&gt;&lt;keyword&gt;Phocoena phocoena&lt;/keyword&gt;&lt;keyword&gt;Seasonal change&lt;/keyword&gt;&lt;keyword&gt;distribution&lt;/keyword&gt;&lt;/keywords&gt;&lt;dates&gt;&lt;year&gt;2016&lt;/year&gt;&lt;/dates&gt;&lt;publisher&gt;Public Library of Science&lt;/publisher&gt;&lt;urls&gt;&lt;related-urls&gt;&lt;url&gt;http://dx.doi.org/10.1371%2Fjournal.pone.0158788&lt;/url&gt;&lt;/related-urls&gt;&lt;/urls&gt;&lt;electronic-resource-num&gt;10.1371/journal.pone.0158788&lt;/electronic-resource-num&gt;&lt;/record&gt;&lt;/Cite&gt;&lt;/EndNote&gt;</w:instrText>
      </w:r>
      <w:r w:rsidRPr="00E647FB">
        <w:rPr>
          <w:rFonts w:asciiTheme="minorBidi" w:hAnsiTheme="minorBidi"/>
        </w:rPr>
        <w:fldChar w:fldCharType="separate"/>
      </w:r>
      <w:r w:rsidRPr="00E647FB">
        <w:rPr>
          <w:rFonts w:asciiTheme="minorBidi" w:hAnsiTheme="minorBidi"/>
          <w:vertAlign w:val="superscript"/>
        </w:rPr>
        <w:t>11</w:t>
      </w:r>
      <w:r w:rsidRPr="00E647FB">
        <w:rPr>
          <w:rFonts w:asciiTheme="minorBidi" w:hAnsiTheme="minorBidi"/>
        </w:rPr>
        <w:fldChar w:fldCharType="end"/>
      </w:r>
      <w:r w:rsidRPr="00E647FB">
        <w:rPr>
          <w:rFonts w:asciiTheme="minorBidi" w:hAnsiTheme="minorBidi"/>
        </w:rPr>
        <w:t xml:space="preserve">. Under the right conditions, this method can be used to collect data continuously over a wide geographical range and over extended periods of time. Methods deployed should also focus on employing/training community members and/or park rangers to </w:t>
      </w:r>
      <w:r w:rsidRPr="00E647FB">
        <w:rPr>
          <w:rFonts w:asciiTheme="minorBidi" w:hAnsiTheme="minorBidi"/>
          <w:b/>
          <w:bCs/>
        </w:rPr>
        <w:t xml:space="preserve">conduct concurrent visual observations </w:t>
      </w:r>
      <w:r w:rsidRPr="00E647FB">
        <w:rPr>
          <w:rFonts w:asciiTheme="minorBidi" w:hAnsiTheme="minorBidi"/>
        </w:rPr>
        <w:t>to facilitate distinction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vocalisations from other species, and to understand how often/likely they are to be vocalising when present.  Alternatively, mobile acoustic studies could involve deployments of F-PODs and </w:t>
      </w:r>
      <w:proofErr w:type="spellStart"/>
      <w:r w:rsidRPr="00E647FB">
        <w:rPr>
          <w:rFonts w:asciiTheme="minorBidi" w:hAnsiTheme="minorBidi"/>
        </w:rPr>
        <w:t>SoundTraps</w:t>
      </w:r>
      <w:proofErr w:type="spellEnd"/>
      <w:r w:rsidRPr="00E647FB">
        <w:rPr>
          <w:rFonts w:asciiTheme="minorBidi" w:hAnsiTheme="minorBidi"/>
        </w:rPr>
        <w:t xml:space="preserve"> from a vessel with both bottlenose dolphins and</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in at least one site where both species are known to occur - for example, Angola, Congo, </w:t>
      </w:r>
      <w:proofErr w:type="gramStart"/>
      <w:r w:rsidRPr="00E647FB">
        <w:rPr>
          <w:rFonts w:asciiTheme="minorBidi" w:hAnsiTheme="minorBidi"/>
        </w:rPr>
        <w:t>Gabon</w:t>
      </w:r>
      <w:proofErr w:type="gramEnd"/>
      <w:r w:rsidRPr="00E647FB">
        <w:rPr>
          <w:rFonts w:asciiTheme="minorBidi" w:hAnsiTheme="minorBidi"/>
        </w:rPr>
        <w:t xml:space="preserve"> and Guinea-Bissau. </w:t>
      </w:r>
    </w:p>
    <w:p w14:paraId="6F891C1A"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 xml:space="preserve">Conduct a bycatch rapid assessment in the </w:t>
      </w:r>
      <w:proofErr w:type="spellStart"/>
      <w:r w:rsidRPr="00E647FB">
        <w:rPr>
          <w:rFonts w:asciiTheme="minorBidi" w:hAnsiTheme="minorBidi"/>
          <w:b/>
          <w:bCs/>
        </w:rPr>
        <w:t>Conkouati-Douli</w:t>
      </w:r>
      <w:proofErr w:type="spellEnd"/>
      <w:r w:rsidRPr="00E647FB">
        <w:rPr>
          <w:rFonts w:asciiTheme="minorBidi" w:hAnsiTheme="minorBidi"/>
          <w:b/>
          <w:bCs/>
        </w:rPr>
        <w:t xml:space="preserve"> National Park, Congo and the rest of the Congolese coastline </w:t>
      </w:r>
      <w:r w:rsidRPr="00E647FB">
        <w:rPr>
          <w:rFonts w:asciiTheme="minorBidi" w:hAnsiTheme="minorBidi"/>
        </w:rPr>
        <w:t xml:space="preserve">using data available from past cetacean and fisheries work. The Republic of Congo was identified as one of the countries where a rapid bycatch assessment following methods such as those used by Hines et al. </w:t>
      </w:r>
      <w:r w:rsidRPr="00E647FB">
        <w:rPr>
          <w:rFonts w:asciiTheme="minorBidi" w:hAnsiTheme="minorBidi"/>
        </w:rPr>
        <w:fldChar w:fldCharType="begin"/>
      </w:r>
      <w:r w:rsidRPr="00E647FB">
        <w:rPr>
          <w:rFonts w:asciiTheme="minorBidi" w:hAnsiTheme="minorBidi"/>
        </w:rPr>
        <w:instrText xml:space="preserve"> ADDIN EN.CITE &lt;EndNote&gt;&lt;Cite ExcludeAuth="1"&gt;&lt;Author&gt;Hines&lt;/Author&gt;&lt;Year&gt;2020&lt;/Year&gt;&lt;RecNum&gt;9721&lt;/RecNum&gt;&lt;DisplayText&gt;&lt;style face="superscript"&gt;12&lt;/style&gt;&lt;/DisplayText&gt;&lt;record&gt;&lt;rec-number&gt;9721&lt;/rec-number&gt;&lt;foreign-keys&gt;&lt;key app="EN" db-id="2rddz0z0k2xxw2etxzhvwrviztrtsxfsx292" timestamp="1591511938"&gt;9721&lt;/key&gt;&lt;/foreign-keys&gt;&lt;ref-type name="Journal Article"&gt;17&lt;/ref-type&gt;&lt;contributors&gt;&lt;authors&gt;&lt;author&gt;Hines, E.&lt;/author&gt;&lt;author&gt;Ponnampalam, L. S.&lt;/author&gt;&lt;author&gt;Junchompoo, C.&lt;/author&gt;&lt;author&gt;Peter, C.&lt;/author&gt;&lt;author&gt;Vu, L.&lt;/author&gt;&lt;author&gt;Huynh, T.&lt;/author&gt;&lt;author&gt;Caillat, M.&lt;/author&gt;&lt;author&gt;Johnson, A. F.&lt;/author&gt;&lt;author&gt;Minton, G.&lt;/author&gt;&lt;author&gt;Lewison, R. L.&lt;/author&gt;&lt;author&gt;Verutes, G. M.&lt;/author&gt;&lt;/authors&gt;&lt;/contributors&gt;&lt;titles&gt;&lt;title&gt;Getting to the bottom of bycatch: a GIS-based toolbox to assess the risk of marine mammal bycatch&lt;/title&gt;&lt;secondary-title&gt;Endangered Species Research&lt;/secondary-title&gt;&lt;/titles&gt;&lt;periodical&gt;&lt;full-title&gt;Endangered Species Research&lt;/full-title&gt;&lt;/periodical&gt;&lt;pages&gt;37-57&lt;/pages&gt;&lt;volume&gt;42&lt;/volume&gt;&lt;keywords&gt;&lt;keyword&gt;Bycatch&lt;/keyword&gt;&lt;keyword&gt;fisheries&lt;/keyword&gt;&lt;keyword&gt;rapid assessment&lt;/keyword&gt;&lt;keyword&gt;orcaella brevirostris&lt;/keyword&gt;&lt;keyword&gt;Irrawaddy dolphin&lt;/keyword&gt;&lt;keyword&gt;dugong&lt;/keyword&gt;&lt;keyword&gt;Malaysia&lt;/keyword&gt;&lt;keyword&gt;Sarawak&lt;/keyword&gt;&lt;keyword&gt;vietnam&lt;/keyword&gt;&lt;keyword&gt;Thailand&lt;/keyword&gt;&lt;keyword&gt;GIS&lt;/keyword&gt;&lt;keyword&gt;co-occurence&lt;/keyword&gt;&lt;keyword&gt;gillnets&lt;/keyword&gt;&lt;/keywords&gt;&lt;dates&gt;&lt;year&gt;2020&lt;/year&gt;&lt;/dates&gt;&lt;urls&gt;&lt;related-urls&gt;&lt;url&gt;https://www.int-res.com/abstracts/esr/v42/p37-57/&lt;/url&gt;&lt;/related-urls&gt;&lt;/urls&gt;&lt;/record&gt;&lt;/Cite&gt;&lt;/EndNote&gt;</w:instrText>
      </w:r>
      <w:r w:rsidRPr="00E647FB">
        <w:rPr>
          <w:rFonts w:asciiTheme="minorBidi" w:hAnsiTheme="minorBidi"/>
        </w:rPr>
        <w:fldChar w:fldCharType="separate"/>
      </w:r>
      <w:r w:rsidRPr="00E647FB">
        <w:rPr>
          <w:rFonts w:asciiTheme="minorBidi" w:hAnsiTheme="minorBidi"/>
          <w:vertAlign w:val="superscript"/>
        </w:rPr>
        <w:t>12</w:t>
      </w:r>
      <w:r w:rsidRPr="00E647FB">
        <w:rPr>
          <w:rFonts w:asciiTheme="minorBidi" w:hAnsiTheme="minorBidi"/>
        </w:rPr>
        <w:fldChar w:fldCharType="end"/>
      </w:r>
      <w:r w:rsidRPr="00E647FB">
        <w:rPr>
          <w:rFonts w:asciiTheme="minorBidi" w:hAnsiTheme="minorBidi"/>
        </w:rPr>
        <w:t xml:space="preserve"> might be most effective, based on the research already conducted on coastal artisanal fisheries </w:t>
      </w:r>
      <w:r w:rsidRPr="00E647FB">
        <w:rPr>
          <w:rFonts w:asciiTheme="minorBidi" w:hAnsiTheme="minorBidi"/>
        </w:rPr>
        <w:fldChar w:fldCharType="begin"/>
      </w:r>
      <w:r w:rsidRPr="00E647FB">
        <w:rPr>
          <w:rFonts w:asciiTheme="minorBidi" w:hAnsiTheme="minorBidi"/>
        </w:rPr>
        <w:instrText xml:space="preserve"> ADDIN EN.CITE &lt;EndNote&gt;&lt;Cite&gt;&lt;Author&gt;Metcalfe&lt;/Author&gt;&lt;Year&gt;2016&lt;/Year&gt;&lt;RecNum&gt;3179&lt;/RecNum&gt;&lt;DisplayText&gt;&lt;style face="superscript"&gt;13&lt;/style&gt;&lt;/DisplayText&gt;&lt;record&gt;&lt;rec-number&gt;3179&lt;/rec-number&gt;&lt;foreign-keys&gt;&lt;key app="EN" db-id="2rddz0z0k2xxw2etxzhvwrviztrtsxfsx292" timestamp="1473339714"&gt;3179&lt;/key&gt;&lt;/foreign-keys&gt;&lt;ref-type name="Journal Article"&gt;17&lt;/ref-type&gt;&lt;contributors&gt;&lt;authors&gt;&lt;author&gt;Metcalfe, Kristian&lt;/author&gt;&lt;author&gt;Collins, Tim&lt;/author&gt;&lt;author&gt;Abernethy, Kirsten E&lt;/author&gt;&lt;author&gt;Boumba, Richard&lt;/author&gt;&lt;author&gt;Dengui, Jean</w:instrText>
      </w:r>
      <w:r w:rsidRPr="00E647FB">
        <w:rPr>
          <w:rFonts w:ascii="Cambria Math" w:hAnsi="Cambria Math" w:cs="Cambria Math"/>
        </w:rPr>
        <w:instrText>‐</w:instrText>
      </w:r>
      <w:r w:rsidRPr="00E647FB">
        <w:rPr>
          <w:rFonts w:asciiTheme="minorBidi" w:hAnsiTheme="minorBidi"/>
        </w:rPr>
        <w:instrText>Claude&lt;/author&gt;&lt;author&gt;Miyalou, Ricky&lt;/author&gt;&lt;author&gt;Parnell, Richard J&lt;/author&gt;&lt;author&gt;Plummer, Kate E&lt;/author&gt;&lt;author&gt;Russell, Debbie JF&lt;/author&gt;&lt;author&gt;Safou, Gilbert Koumba&lt;/author&gt;&lt;/authors&gt;&lt;/contributors&gt;&lt;titles&gt;&lt;title&gt;Addressing Uncertainty in Marine Resource Management; Combining Community Engagement and Tracking Technology to Characterise Human Behaviour&lt;/title&gt;&lt;secondary-title&gt;Conservation Letters&lt;/secondary-title&gt;&lt;/titles&gt;&lt;periodical&gt;&lt;full-title&gt;Conservation Letters&lt;/full-title&gt;&lt;/periodical&gt;&lt;keywords&gt;&lt;keyword&gt;fisheries&lt;/keyword&gt;&lt;keyword&gt;community education&lt;/keyword&gt;&lt;keyword&gt;artisanal fisheries&lt;/keyword&gt;&lt;keyword&gt;fishing gear&lt;/keyword&gt;&lt;keyword&gt;Congo&lt;/keyword&gt;&lt;keyword&gt;Gulf of Guinea&lt;/keyword&gt;&lt;keyword&gt;Sustainability&lt;/keyword&gt;&lt;/keywords&gt;&lt;dates&gt;&lt;year&gt;2016&lt;/year&gt;&lt;/dates&gt;&lt;isbn&gt;1755-263X&lt;/isbn&gt;&lt;urls&gt;&lt;/urls&gt;&lt;/record&gt;&lt;/Cite&gt;&lt;/EndNote&gt;</w:instrText>
      </w:r>
      <w:r w:rsidRPr="00E647FB">
        <w:rPr>
          <w:rFonts w:asciiTheme="minorBidi" w:hAnsiTheme="minorBidi"/>
        </w:rPr>
        <w:fldChar w:fldCharType="separate"/>
      </w:r>
      <w:r w:rsidRPr="00E647FB">
        <w:rPr>
          <w:rFonts w:asciiTheme="minorBidi" w:hAnsiTheme="minorBidi"/>
          <w:vertAlign w:val="superscript"/>
        </w:rPr>
        <w:t>13</w:t>
      </w:r>
      <w:r w:rsidRPr="00E647FB">
        <w:rPr>
          <w:rFonts w:asciiTheme="minorBidi" w:hAnsiTheme="minorBidi"/>
        </w:rPr>
        <w:fldChar w:fldCharType="end"/>
      </w:r>
      <w:r w:rsidRPr="00E647FB">
        <w:rPr>
          <w:rFonts w:asciiTheme="minorBidi" w:hAnsiTheme="minorBidi"/>
        </w:rPr>
        <w:t xml:space="preserve">, and the confirmed presence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in the areas where these fisheries operate </w:t>
      </w:r>
      <w:r w:rsidRPr="00E647FB">
        <w:rPr>
          <w:rFonts w:asciiTheme="minorBidi" w:hAnsiTheme="minorBidi"/>
        </w:rPr>
        <w:fldChar w:fldCharType="begin"/>
      </w:r>
      <w:r w:rsidRPr="00E647FB">
        <w:rPr>
          <w:rFonts w:asciiTheme="minorBidi" w:hAnsiTheme="minorBidi"/>
        </w:rPr>
        <w:instrText xml:space="preserve"> ADDIN EN.CITE &lt;EndNote&gt;&lt;Cite&gt;&lt;Author&gt;Collins&lt;/Author&gt;&lt;Year&gt;2013&lt;/Year&gt;&lt;RecNum&gt;9914&lt;/RecNum&gt;&lt;DisplayText&gt;&lt;style face="superscript"&gt;14&lt;/style&gt;&lt;/DisplayText&gt;&lt;record&gt;&lt;rec-number&gt;9914&lt;/rec-number&gt;&lt;foreign-keys&gt;&lt;key app="EN" db-id="2rddz0z0k2xxw2etxzhvwrviztrtsxfsx292" timestamp="1605260142"&gt;9914&lt;/key&gt;&lt;/foreign-keys&gt;&lt;ref-type name="Journal Article"&gt;17&lt;/ref-type&gt;&lt;contributors&gt;&lt;authors&gt;&lt;author&gt;Collins, T.&lt;/author&gt;&lt;author&gt;Strindberg, S&lt;/author&gt;&lt;author&gt;Mboumba, R.&lt;/author&gt;&lt;author&gt;Dilambaka, E.&lt;/author&gt;&lt;author&gt;Thonio, J.&lt;/author&gt;&lt;author&gt;Mouissou, C.&lt;/author&gt;&lt;author&gt;Boukaka, R.&lt;/author&gt;&lt;author&gt;Saffou, G.K.&lt;/author&gt;&lt;author&gt;Buckland, L.&lt;/author&gt;&lt;author&gt;Leeney, R.H.&lt;/author&gt;&lt;author&gt;Antunes, R.&lt;/author&gt;&lt;author&gt;Rosenbaum, H.&lt;/author&gt;&lt;/authors&gt;&lt;/contributors&gt;&lt;titles&gt;&lt;title&gt;Progress on Atlantic humpback dolphin conservation and research efforts in Congo and Gabon&lt;/title&gt;&lt;secondary-title&gt;Document presented to the Scientific Committee of the International Whaling Commission&lt;/secondary-title&gt;&lt;/titles&gt;&lt;periodical&gt;&lt;full-title&gt;Document presented to the Scientific Committee of the International Whaling Commission&lt;/full-title&gt;&lt;/periodical&gt;&lt;pages&gt;24&lt;/pages&gt;&lt;volume&gt;SC/65a/SM16 Rev&lt;/volume&gt;&lt;keywords&gt;&lt;keyword&gt;atlantic humpback dolphin&lt;/keyword&gt;&lt;keyword&gt;congo&lt;/keyword&gt;&lt;keyword&gt;sousa teuszii&lt;/keyword&gt;&lt;keyword&gt;conservation&lt;/keyword&gt;&lt;keyword&gt;Shore survey&lt;/keyword&gt;&lt;keyword&gt;abundance&lt;/keyword&gt;&lt;keyword&gt;line transect&lt;/keyword&gt;&lt;/keywords&gt;&lt;dates&gt;&lt;year&gt;2013&lt;/year&gt;&lt;/dates&gt;&lt;urls&gt;&lt;/urls&gt;&lt;/record&gt;&lt;/Cite&gt;&lt;/EndNote&gt;</w:instrText>
      </w:r>
      <w:r w:rsidRPr="00E647FB">
        <w:rPr>
          <w:rFonts w:asciiTheme="minorBidi" w:hAnsiTheme="minorBidi"/>
        </w:rPr>
        <w:fldChar w:fldCharType="separate"/>
      </w:r>
      <w:r w:rsidRPr="00E647FB">
        <w:rPr>
          <w:rFonts w:asciiTheme="minorBidi" w:hAnsiTheme="minorBidi"/>
          <w:vertAlign w:val="superscript"/>
        </w:rPr>
        <w:t>14</w:t>
      </w:r>
      <w:r w:rsidRPr="00E647FB">
        <w:rPr>
          <w:rFonts w:asciiTheme="minorBidi" w:hAnsiTheme="minorBidi"/>
        </w:rPr>
        <w:fldChar w:fldCharType="end"/>
      </w:r>
      <w:r w:rsidRPr="00E647FB">
        <w:rPr>
          <w:rFonts w:asciiTheme="minorBidi" w:hAnsiTheme="minorBidi"/>
        </w:rPr>
        <w:t xml:space="preserve">. However, similar assessments could and should be conducted in other areas where data is available on both </w:t>
      </w:r>
      <w:proofErr w:type="gramStart"/>
      <w:r w:rsidRPr="00E647FB">
        <w:rPr>
          <w:rFonts w:asciiTheme="minorBidi" w:hAnsiTheme="minorBidi"/>
        </w:rPr>
        <w:t>fisheries</w:t>
      </w:r>
      <w:proofErr w:type="gramEnd"/>
      <w:r w:rsidRPr="00E647FB">
        <w:rPr>
          <w:rFonts w:asciiTheme="minorBidi" w:hAnsiTheme="minorBidi"/>
        </w:rPr>
        <w:t xml:space="preserve"> effort and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distribution, and where such data is not yet available, boat-based surveys and interview surveys should be conducted to collect the data needed to accurately assess bycatch risk. </w:t>
      </w:r>
    </w:p>
    <w:p w14:paraId="7A0807AE" w14:textId="32E46B59"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Conduct trials with fishing communities</w:t>
      </w:r>
      <w:r w:rsidRPr="00E647FB">
        <w:rPr>
          <w:rFonts w:asciiTheme="minorBidi" w:hAnsiTheme="minorBidi"/>
        </w:rPr>
        <w:t xml:space="preserve"> on the effectiveness of alternatives to gillnets and/or other means to reduce bycatch without reducing target catch (</w:t>
      </w:r>
      <w:proofErr w:type="gramStart"/>
      <w:r w:rsidRPr="00E647FB">
        <w:rPr>
          <w:rFonts w:asciiTheme="minorBidi" w:hAnsiTheme="minorBidi"/>
        </w:rPr>
        <w:t>e.g.</w:t>
      </w:r>
      <w:proofErr w:type="gramEnd"/>
      <w:r w:rsidRPr="00E647FB">
        <w:rPr>
          <w:rFonts w:asciiTheme="minorBidi" w:hAnsiTheme="minorBidi"/>
        </w:rPr>
        <w:t xml:space="preserve"> traps, handlining, pole and rod, time area closures).  Gillnets are thought to responsible for the decline of </w:t>
      </w:r>
      <w:proofErr w:type="gramStart"/>
      <w:r w:rsidRPr="00E647FB">
        <w:rPr>
          <w:rFonts w:asciiTheme="minorBidi" w:hAnsiTheme="minorBidi"/>
        </w:rPr>
        <w:t>a number of</w:t>
      </w:r>
      <w:proofErr w:type="gramEnd"/>
      <w:r w:rsidRPr="00E647FB">
        <w:rPr>
          <w:rFonts w:asciiTheme="minorBidi" w:hAnsiTheme="minorBidi"/>
        </w:rPr>
        <w:t xml:space="preserve"> threatened coastal cetacean species and populations </w:t>
      </w:r>
      <w:r w:rsidRPr="00E647FB">
        <w:rPr>
          <w:rFonts w:asciiTheme="minorBidi" w:hAnsiTheme="minorBidi"/>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E647FB">
        <w:rPr>
          <w:rFonts w:asciiTheme="minorBidi" w:hAnsiTheme="minorBidi"/>
        </w:rPr>
        <w:instrText xml:space="preserve"> ADDIN EN.CITE </w:instrText>
      </w:r>
      <w:r w:rsidRPr="00E647FB">
        <w:rPr>
          <w:rFonts w:asciiTheme="minorBidi" w:hAnsiTheme="minorBidi"/>
        </w:rPr>
        <w:fldChar w:fldCharType="begin">
          <w:fldData xml:space="preserve">PEVuZE5vdGU+PENpdGU+PEF1dGhvcj5Ccm93bmVsbCBKcjwvQXV0aG9yPjxZZWFyPjIwMTk8L1ll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=
</w:fldData>
        </w:fldChar>
      </w:r>
      <w:r w:rsidRPr="00E647FB">
        <w:rPr>
          <w:rFonts w:asciiTheme="minorBidi" w:hAnsiTheme="minorBidi"/>
        </w:rPr>
        <w:instrText xml:space="preserve"> ADDIN EN.CITE.DATA </w:instrText>
      </w:r>
      <w:r w:rsidRPr="00E647FB">
        <w:rPr>
          <w:rFonts w:asciiTheme="minorBidi" w:hAnsiTheme="minorBidi"/>
        </w:rPr>
      </w:r>
      <w:r w:rsidRPr="00E647FB">
        <w:rPr>
          <w:rFonts w:asciiTheme="minorBidi" w:hAnsiTheme="minorBidi"/>
        </w:rPr>
        <w:fldChar w:fldCharType="end"/>
      </w:r>
      <w:r w:rsidRPr="00E647FB">
        <w:rPr>
          <w:rFonts w:asciiTheme="minorBidi" w:hAnsiTheme="minorBidi"/>
        </w:rPr>
      </w:r>
      <w:r w:rsidRPr="00E647FB">
        <w:rPr>
          <w:rFonts w:asciiTheme="minorBidi" w:hAnsiTheme="minorBidi"/>
        </w:rPr>
        <w:fldChar w:fldCharType="separate"/>
      </w:r>
      <w:r w:rsidRPr="00E647FB">
        <w:rPr>
          <w:rFonts w:asciiTheme="minorBidi" w:hAnsiTheme="minorBidi"/>
          <w:vertAlign w:val="superscript"/>
        </w:rPr>
        <w:t>15</w:t>
      </w:r>
      <w:r w:rsidRPr="00E647FB">
        <w:rPr>
          <w:rFonts w:asciiTheme="minorBidi" w:hAnsiTheme="minorBidi"/>
        </w:rPr>
        <w:fldChar w:fldCharType="end"/>
      </w:r>
      <w:r w:rsidRPr="00E647FB">
        <w:rPr>
          <w:rFonts w:asciiTheme="minorBidi" w:hAnsiTheme="minorBidi"/>
        </w:rPr>
        <w:t xml:space="preserve">.  More selective gears may yield equivalent target catch in better condition, but trials are required to determine their effectiveness in each site where they are promoted </w:t>
      </w:r>
      <w:r w:rsidRPr="00E647FB">
        <w:rPr>
          <w:rFonts w:asciiTheme="minorBidi" w:hAnsiTheme="minorBidi"/>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E647FB">
        <w:rPr>
          <w:rFonts w:asciiTheme="minorBidi" w:hAnsiTheme="minorBidi"/>
        </w:rPr>
        <w:instrText xml:space="preserve"> ADDIN EN.CITE </w:instrText>
      </w:r>
      <w:r w:rsidRPr="00E647FB">
        <w:rPr>
          <w:rFonts w:asciiTheme="minorBidi" w:hAnsiTheme="minorBidi"/>
        </w:rPr>
        <w:fldChar w:fldCharType="begin">
          <w:fldData xml:space="preserve">PEVuZE5vdGU+PENpdGU+PEF1dGhvcj5Sb2phcy1CcmFjaG88L0F1dGhvcj48WWVhcj4yMDEzPC9Z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=
</w:fldData>
        </w:fldChar>
      </w:r>
      <w:r w:rsidRPr="00E647FB">
        <w:rPr>
          <w:rFonts w:asciiTheme="minorBidi" w:hAnsiTheme="minorBidi"/>
        </w:rPr>
        <w:instrText xml:space="preserve"> ADDIN EN.CITE.DATA </w:instrText>
      </w:r>
      <w:r w:rsidRPr="00E647FB">
        <w:rPr>
          <w:rFonts w:asciiTheme="minorBidi" w:hAnsiTheme="minorBidi"/>
        </w:rPr>
      </w:r>
      <w:r w:rsidRPr="00E647FB">
        <w:rPr>
          <w:rFonts w:asciiTheme="minorBidi" w:hAnsiTheme="minorBidi"/>
        </w:rPr>
        <w:fldChar w:fldCharType="end"/>
      </w:r>
      <w:r w:rsidRPr="00E647FB">
        <w:rPr>
          <w:rFonts w:asciiTheme="minorBidi" w:hAnsiTheme="minorBidi"/>
        </w:rPr>
      </w:r>
      <w:r w:rsidRPr="00E647FB">
        <w:rPr>
          <w:rFonts w:asciiTheme="minorBidi" w:hAnsiTheme="minorBidi"/>
        </w:rPr>
        <w:fldChar w:fldCharType="separate"/>
      </w:r>
      <w:r w:rsidRPr="00E647FB">
        <w:rPr>
          <w:rFonts w:asciiTheme="minorBidi" w:hAnsiTheme="minorBidi"/>
          <w:vertAlign w:val="superscript"/>
        </w:rPr>
        <w:t>16,17</w:t>
      </w:r>
      <w:r w:rsidRPr="00E647FB">
        <w:rPr>
          <w:rFonts w:asciiTheme="minorBidi" w:hAnsiTheme="minorBidi"/>
        </w:rPr>
        <w:fldChar w:fldCharType="end"/>
      </w:r>
    </w:p>
    <w:p w14:paraId="7FF70AE6" w14:textId="77777777" w:rsidR="0046212C" w:rsidRPr="00E647FB" w:rsidRDefault="0046212C" w:rsidP="0046212C">
      <w:pPr>
        <w:ind w:left="360"/>
        <w:rPr>
          <w:rFonts w:asciiTheme="minorBidi" w:hAnsiTheme="minorBidi"/>
        </w:rPr>
      </w:pPr>
    </w:p>
    <w:p w14:paraId="211B9054" w14:textId="77777777" w:rsidR="00EC2F51" w:rsidRPr="00E647FB" w:rsidRDefault="00EC2F51" w:rsidP="0046212C">
      <w:pPr>
        <w:pStyle w:val="Heading4"/>
        <w:numPr>
          <w:ilvl w:val="0"/>
          <w:numId w:val="11"/>
        </w:numPr>
        <w:ind w:left="426"/>
        <w:rPr>
          <w:rFonts w:asciiTheme="minorBidi" w:hAnsiTheme="minorBidi" w:cstheme="minorBidi"/>
        </w:rPr>
      </w:pPr>
      <w:bookmarkStart w:id="49" w:name="_Toc64889601"/>
      <w:r w:rsidRPr="00E647FB">
        <w:rPr>
          <w:rFonts w:asciiTheme="minorBidi" w:hAnsiTheme="minorBidi" w:cstheme="minorBidi"/>
        </w:rPr>
        <w:t>Actions to address resource gaps</w:t>
      </w:r>
      <w:bookmarkEnd w:id="49"/>
    </w:p>
    <w:p w14:paraId="397CB292"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Design awareness raising materials for coastal communities as well as government and industry stakeholders:</w:t>
      </w:r>
      <w:r w:rsidRPr="00E647FB">
        <w:rPr>
          <w:rFonts w:asciiTheme="minorBidi" w:hAnsiTheme="minorBidi"/>
        </w:rPr>
        <w:t xml:space="preserve"> While funding from the IUCN Species Survival Commission allowed the CCAHD to design a map-based infographic and standard power-point presentations for use with government and industry stakeholders (Figure 6), there is an urgent need for a wider range of materials that can be used with multiple categories of stakeholders to raise awareness of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and the threats they face.  Materials should include resources for schools and children, as well as posters and social media resources to encourage coastal communities/fishers to </w:t>
      </w:r>
      <w:r w:rsidRPr="00E647FB">
        <w:rPr>
          <w:rFonts w:asciiTheme="minorBidi" w:hAnsiTheme="minorBidi"/>
        </w:rPr>
        <w:lastRenderedPageBreak/>
        <w:t>report sightings, strandings and bycatch. Materials should also be designed in a manner that they can easily be translated into local languages as well as English, French and Portuguese.  In each case, range country partners should help to evaluate the communication channels and tools that would be most effectively reach each target audience in each relevant range state.</w:t>
      </w:r>
    </w:p>
    <w:p w14:paraId="7FDB4C86" w14:textId="77777777" w:rsidR="00EC2F51" w:rsidRPr="00E647FB" w:rsidRDefault="00EC2F51" w:rsidP="00EC2F51">
      <w:pPr>
        <w:ind w:left="360"/>
        <w:rPr>
          <w:rFonts w:asciiTheme="minorBidi" w:hAnsiTheme="minorBidi"/>
        </w:rPr>
      </w:pPr>
    </w:p>
    <w:p w14:paraId="1B13A772" w14:textId="77777777" w:rsidR="00EC2F51" w:rsidRPr="00E647FB" w:rsidRDefault="00EC2F51" w:rsidP="00EC2F51">
      <w:pPr>
        <w:jc w:val="center"/>
        <w:rPr>
          <w:rFonts w:asciiTheme="minorBidi" w:hAnsiTheme="minorBidi"/>
        </w:rPr>
      </w:pPr>
      <w:r w:rsidRPr="00E647FB">
        <w:rPr>
          <w:rFonts w:asciiTheme="minorBidi" w:hAnsiTheme="minorBidi"/>
          <w:lang w:eastAsia="fr-FR"/>
        </w:rPr>
        <w:drawing>
          <wp:inline distT="0" distB="0" distL="0" distR="0" wp14:anchorId="5C2ED34B" wp14:editId="0B6CD877">
            <wp:extent cx="5191125" cy="367039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98715" cy="3675758"/>
                    </a:xfrm>
                    <a:prstGeom prst="rect">
                      <a:avLst/>
                    </a:prstGeom>
                  </pic:spPr>
                </pic:pic>
              </a:graphicData>
            </a:graphic>
          </wp:inline>
        </w:drawing>
      </w:r>
    </w:p>
    <w:p w14:paraId="47575CAD" w14:textId="77777777" w:rsidR="00EC2F51" w:rsidRPr="00E647FB" w:rsidRDefault="00EC2F51" w:rsidP="00EC2F51">
      <w:pPr>
        <w:jc w:val="center"/>
        <w:rPr>
          <w:rFonts w:asciiTheme="minorBidi" w:hAnsiTheme="minorBidi"/>
          <w:b/>
          <w:bCs/>
        </w:rPr>
      </w:pPr>
    </w:p>
    <w:p w14:paraId="5C0B7024" w14:textId="18EEE64E" w:rsidR="00EC2F51" w:rsidRPr="00E647FB" w:rsidRDefault="00EC2F51" w:rsidP="00EC2F51">
      <w:pPr>
        <w:jc w:val="center"/>
        <w:rPr>
          <w:rFonts w:asciiTheme="minorBidi" w:hAnsiTheme="minorBidi"/>
        </w:rPr>
      </w:pPr>
      <w:r w:rsidRPr="00E647FB">
        <w:rPr>
          <w:rFonts w:asciiTheme="minorBidi" w:hAnsiTheme="minorBidi"/>
          <w:b/>
          <w:bCs/>
        </w:rPr>
        <w:t>Figure 6:</w:t>
      </w:r>
      <w:r w:rsidRPr="00E647FB">
        <w:rPr>
          <w:rFonts w:asciiTheme="minorBidi" w:hAnsiTheme="minorBidi"/>
        </w:rPr>
        <w:t xml:space="preserve">  Infographic developed to help inform government and industry stakeholders about the conservation status and needs of Atlantic humpback dolphins. This infographic is available in English, French and Portuguese, and can be downloaded from the CCAHD website: </w:t>
      </w:r>
      <w:hyperlink r:id="rId53" w:history="1">
        <w:r w:rsidRPr="00E647FB">
          <w:rPr>
            <w:rStyle w:val="Hyperlink"/>
            <w:rFonts w:asciiTheme="minorBidi" w:hAnsiTheme="minorBidi"/>
          </w:rPr>
          <w:t>https://www.sousateuszii.org/resources/</w:t>
        </w:r>
      </w:hyperlink>
    </w:p>
    <w:p w14:paraId="60DC5355" w14:textId="77777777" w:rsidR="00EC2F51" w:rsidRPr="00E647FB" w:rsidRDefault="00EC2F51" w:rsidP="00EC2F51">
      <w:pPr>
        <w:jc w:val="center"/>
        <w:rPr>
          <w:rFonts w:asciiTheme="minorBidi" w:hAnsiTheme="minorBidi"/>
        </w:rPr>
      </w:pPr>
    </w:p>
    <w:p w14:paraId="3DDA09F7"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Develop manuals and support materials for data collectors</w:t>
      </w:r>
      <w:r w:rsidRPr="00E647FB">
        <w:rPr>
          <w:rFonts w:asciiTheme="minorBidi" w:hAnsiTheme="minorBidi"/>
        </w:rPr>
        <w:t xml:space="preserve"> including species identification guides, fact sheets, tiered stranding response guidance, tiered protocols for sample collection from live strandings and bycaught or stranded carcasses, sighting reporting forms etc. The manuals and support materials should be illustrated and presented as simply and clearly as possible.  They should also be available in at least the three most prominent languages for</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range states: English, French and Portuguese (and ideally Spanish). </w:t>
      </w:r>
    </w:p>
    <w:p w14:paraId="70BD305B"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Assemble and distribute stranding response/sampling kits to stranding networks as they are being formed.</w:t>
      </w:r>
      <w:r w:rsidRPr="00E647FB">
        <w:rPr>
          <w:rFonts w:asciiTheme="minorBidi" w:hAnsiTheme="minorBidi"/>
        </w:rPr>
        <w:t xml:space="preserve"> Lack of equipment for the collection and storage of samples is currently a hindrance to the collection of samples from dead </w:t>
      </w:r>
      <w:proofErr w:type="gramStart"/>
      <w:r w:rsidRPr="00E647FB">
        <w:rPr>
          <w:rFonts w:asciiTheme="minorBidi" w:hAnsiTheme="minorBidi"/>
        </w:rPr>
        <w:t>animals, and</w:t>
      </w:r>
      <w:proofErr w:type="gramEnd"/>
      <w:r w:rsidRPr="00E647FB">
        <w:rPr>
          <w:rFonts w:asciiTheme="minorBidi" w:hAnsiTheme="minorBidi"/>
        </w:rPr>
        <w:t xml:space="preserve"> is needed alongside sampling protocols and training. Stranding response kits in sturdy toolboxes, including tape measures, knives, scalpels, gloves, sample vials, ethanol, tweezers, cleaning supplies, etc. should be made available to a network of trained stranding responders in as many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countries as possible, bearing in mind that training for basic sample collection need not be overly complicated (see section on capacity building below).</w:t>
      </w:r>
    </w:p>
    <w:p w14:paraId="24F4F4EB" w14:textId="71044189"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 xml:space="preserve">Produce best practice guidelines for the evaluation of coastal development projects </w:t>
      </w:r>
      <w:r w:rsidRPr="00E647FB">
        <w:rPr>
          <w:rFonts w:asciiTheme="minorBidi" w:hAnsiTheme="minorBidi"/>
        </w:rPr>
        <w:t>that include: 1) an overview of the potential impacts of coastal development activities on</w:t>
      </w:r>
      <w:r w:rsidRPr="00E647FB">
        <w:rPr>
          <w:rFonts w:asciiTheme="minorBidi" w:hAnsiTheme="minorBidi"/>
          <w:i/>
          <w:iCs/>
        </w:rPr>
        <w:t xml:space="preserve"> S. </w:t>
      </w:r>
      <w:proofErr w:type="spellStart"/>
      <w:proofErr w:type="gramStart"/>
      <w:r w:rsidRPr="00E647FB">
        <w:rPr>
          <w:rFonts w:asciiTheme="minorBidi" w:hAnsiTheme="minorBidi"/>
          <w:i/>
          <w:iCs/>
        </w:rPr>
        <w:t>teuszii</w:t>
      </w:r>
      <w:proofErr w:type="spellEnd"/>
      <w:r w:rsidRPr="00E647FB">
        <w:rPr>
          <w:rFonts w:asciiTheme="minorBidi" w:hAnsiTheme="minorBidi"/>
        </w:rPr>
        <w:t>;  2</w:t>
      </w:r>
      <w:proofErr w:type="gramEnd"/>
      <w:r w:rsidRPr="00E647FB">
        <w:rPr>
          <w:rFonts w:asciiTheme="minorBidi" w:hAnsiTheme="minorBidi"/>
        </w:rPr>
        <w:t xml:space="preserve">) the minimum requirements for the collection and analysis of baseline data that should be available for Environmental Impact Assessments; and 3) information on how potential impacts can be mitigated. These best practice guidelines could help to guide government agencies responsible for evaluating and approving coastal development projects, and could also </w:t>
      </w:r>
      <w:r w:rsidRPr="00E647FB">
        <w:rPr>
          <w:rFonts w:asciiTheme="minorBidi" w:hAnsiTheme="minorBidi"/>
        </w:rPr>
        <w:lastRenderedPageBreak/>
        <w:t>encourage industries, particularly those with international ‘green credentials’ to better incorporate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conservation needs into their planning. </w:t>
      </w:r>
    </w:p>
    <w:p w14:paraId="4B5309EC" w14:textId="77777777" w:rsidR="0046212C" w:rsidRPr="00E647FB" w:rsidRDefault="0046212C" w:rsidP="0046212C">
      <w:pPr>
        <w:ind w:left="360"/>
        <w:rPr>
          <w:rFonts w:asciiTheme="minorBidi" w:hAnsiTheme="minorBidi"/>
        </w:rPr>
      </w:pPr>
    </w:p>
    <w:p w14:paraId="64649789" w14:textId="77777777" w:rsidR="00EC2F51" w:rsidRPr="00E647FB" w:rsidRDefault="00EC2F51" w:rsidP="0046212C">
      <w:pPr>
        <w:pStyle w:val="Heading4"/>
        <w:numPr>
          <w:ilvl w:val="0"/>
          <w:numId w:val="11"/>
        </w:numPr>
        <w:ind w:left="426"/>
        <w:rPr>
          <w:rFonts w:asciiTheme="minorBidi" w:hAnsiTheme="minorBidi" w:cstheme="minorBidi"/>
        </w:rPr>
      </w:pPr>
      <w:bookmarkStart w:id="50" w:name="_Toc64889602"/>
      <w:r w:rsidRPr="00E647FB">
        <w:rPr>
          <w:rFonts w:asciiTheme="minorBidi" w:hAnsiTheme="minorBidi" w:cstheme="minorBidi"/>
        </w:rPr>
        <w:t>Actions to address capacity gaps</w:t>
      </w:r>
      <w:bookmarkEnd w:id="50"/>
    </w:p>
    <w:p w14:paraId="02165D82"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Promote regional collaboration and exchange through networking</w:t>
      </w:r>
      <w:r w:rsidRPr="00E647FB">
        <w:rPr>
          <w:rFonts w:asciiTheme="minorBidi" w:hAnsiTheme="minorBidi"/>
        </w:rPr>
        <w:t xml:space="preserve"> across borders, and between different categories of relevant stakeholders. Implementation of almost </w:t>
      </w:r>
      <w:proofErr w:type="gramStart"/>
      <w:r w:rsidRPr="00E647FB">
        <w:rPr>
          <w:rFonts w:asciiTheme="minorBidi" w:hAnsiTheme="minorBidi"/>
        </w:rPr>
        <w:t>all of</w:t>
      </w:r>
      <w:proofErr w:type="gramEnd"/>
      <w:r w:rsidRPr="00E647FB">
        <w:rPr>
          <w:rFonts w:asciiTheme="minorBidi" w:hAnsiTheme="minorBidi"/>
        </w:rPr>
        <w:t xml:space="preserve"> the other actions recommended in this Action Plan will be made much more effective if the results of each activity can be shared, amplified, and where appropriate, replicated throughout the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A shared platform for collaboration can offer a means to disseminate information and resources. The CCAHD has attempted to create such a platform through its </w:t>
      </w:r>
      <w:r w:rsidRPr="00E647FB">
        <w:rPr>
          <w:rStyle w:val="Hyperlink"/>
          <w:rFonts w:asciiTheme="minorBidi" w:hAnsiTheme="minorBidi"/>
        </w:rPr>
        <w:t>website</w:t>
      </w:r>
      <w:r w:rsidRPr="00E647FB">
        <w:rPr>
          <w:rFonts w:asciiTheme="minorBidi" w:hAnsiTheme="minorBidi"/>
        </w:rPr>
        <w:t xml:space="preserve">, email group, and collaborative projects. However, this consortium could be expanded and/or complemented by sub-groups focusing on smaller regions within the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specific stakeholder groups, and/or additional themes to complement existing </w:t>
      </w:r>
      <w:r w:rsidRPr="00E647FB">
        <w:rPr>
          <w:rStyle w:val="Hyperlink"/>
          <w:rFonts w:asciiTheme="minorBidi" w:hAnsiTheme="minorBidi"/>
        </w:rPr>
        <w:t>working groups</w:t>
      </w:r>
      <w:r w:rsidRPr="00E647FB">
        <w:rPr>
          <w:rFonts w:asciiTheme="minorBidi" w:hAnsiTheme="minorBidi"/>
        </w:rPr>
        <w:t>. Furthermore, face-to-face meetings between members of the consortium (or sub-groups thereof) would allow the forging of stronger working relationships and more effective collaboration.</w:t>
      </w:r>
    </w:p>
    <w:p w14:paraId="2F0DE592"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Conduct community-based workshops</w:t>
      </w:r>
      <w:r w:rsidRPr="00E647FB">
        <w:rPr>
          <w:rFonts w:asciiTheme="minorBidi" w:hAnsiTheme="minorBidi"/>
        </w:rPr>
        <w:t xml:space="preserve"> to promote awareness of the species and its conservation needs, and the role of community members in reporting dolphins and mitigating threats.  Numerous studies have demonstrated the value and importance of involving local communities, particularly fishers, in data collection and conservation efforts </w:t>
      </w:r>
      <w:r w:rsidRPr="00E647FB">
        <w:rPr>
          <w:rFonts w:asciiTheme="minorBidi" w:hAnsiTheme="minorBidi"/>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E647FB">
        <w:rPr>
          <w:rFonts w:asciiTheme="minorBidi" w:hAnsiTheme="minorBidi"/>
        </w:rPr>
        <w:instrText xml:space="preserve"> ADDIN EN.CITE </w:instrText>
      </w:r>
      <w:r w:rsidRPr="00E647FB">
        <w:rPr>
          <w:rFonts w:asciiTheme="minorBidi" w:hAnsiTheme="minorBidi"/>
        </w:rPr>
        <w:fldChar w:fldCharType="begin">
          <w:fldData xml:space="preserve">PEVuZE5vdGU+PENpdGU+PEF1dGhvcj5WYW4gQnJlc3NlbTwvQXV0aG9yPjxZZWFyPjIwMDY8L1ll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</w:fldData>
        </w:fldChar>
      </w:r>
      <w:r w:rsidRPr="00E647FB">
        <w:rPr>
          <w:rFonts w:asciiTheme="minorBidi" w:hAnsiTheme="minorBidi"/>
        </w:rPr>
        <w:instrText xml:space="preserve"> ADDIN EN.CITE.DATA </w:instrText>
      </w:r>
      <w:r w:rsidRPr="00E647FB">
        <w:rPr>
          <w:rFonts w:asciiTheme="minorBidi" w:hAnsiTheme="minorBidi"/>
        </w:rPr>
      </w:r>
      <w:r w:rsidRPr="00E647FB">
        <w:rPr>
          <w:rFonts w:asciiTheme="minorBidi" w:hAnsiTheme="minorBidi"/>
        </w:rPr>
        <w:fldChar w:fldCharType="end"/>
      </w:r>
      <w:r w:rsidRPr="00E647FB">
        <w:rPr>
          <w:rFonts w:asciiTheme="minorBidi" w:hAnsiTheme="minorBidi"/>
        </w:rPr>
      </w:r>
      <w:r w:rsidRPr="00E647FB">
        <w:rPr>
          <w:rFonts w:asciiTheme="minorBidi" w:hAnsiTheme="minorBidi"/>
        </w:rPr>
        <w:fldChar w:fldCharType="separate"/>
      </w:r>
      <w:proofErr w:type="gramStart"/>
      <w:r w:rsidRPr="00E647FB">
        <w:rPr>
          <w:rFonts w:asciiTheme="minorBidi" w:hAnsiTheme="minorBidi"/>
        </w:rPr>
        <w:t>e.g.</w:t>
      </w:r>
      <w:proofErr w:type="gramEnd"/>
      <w:r w:rsidRPr="00E647FB">
        <w:rPr>
          <w:rFonts w:asciiTheme="minorBidi" w:hAnsiTheme="minorBidi"/>
        </w:rPr>
        <w:t xml:space="preserve"> </w:t>
      </w:r>
      <w:r w:rsidRPr="00E647FB">
        <w:rPr>
          <w:rFonts w:asciiTheme="minorBidi" w:hAnsiTheme="minorBidi"/>
          <w:vertAlign w:val="superscript"/>
        </w:rPr>
        <w:t>18,19</w:t>
      </w:r>
      <w:r w:rsidRPr="00E647FB">
        <w:rPr>
          <w:rFonts w:asciiTheme="minorBidi" w:hAnsiTheme="minorBidi"/>
        </w:rPr>
        <w:fldChar w:fldCharType="end"/>
      </w:r>
      <w:r w:rsidRPr="00E647FB">
        <w:rPr>
          <w:rFonts w:asciiTheme="minorBidi" w:hAnsiTheme="minorBidi"/>
        </w:rPr>
        <w:t xml:space="preserve">. These workshops should include use of the resources mentioned above. These workshops should be held after LEK interviews, in order not to influence interview results, but can also serve as the first step to forming effective reporting networks.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and/or conservation-themed T-shirts, caps, re-usable cloth bags, notebooks, and similar (environmentally and ethically responsibly produced) products could potentially be used as incentives for participation in workshop activities, interviews and/or reporting networks, as these items are highly appreciated in many communities in the region.   </w:t>
      </w:r>
    </w:p>
    <w:p w14:paraId="432CE55D"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Maintain a trilingual</w:t>
      </w:r>
      <w:r w:rsidRPr="00E647FB">
        <w:rPr>
          <w:rFonts w:asciiTheme="minorBidi" w:hAnsiTheme="minorBidi"/>
          <w:b/>
          <w:bCs/>
          <w:i/>
          <w:iCs/>
        </w:rPr>
        <w:t xml:space="preserve"> S. </w:t>
      </w:r>
      <w:proofErr w:type="spellStart"/>
      <w:r w:rsidRPr="00E647FB">
        <w:rPr>
          <w:rFonts w:asciiTheme="minorBidi" w:hAnsiTheme="minorBidi"/>
          <w:b/>
          <w:bCs/>
          <w:i/>
          <w:iCs/>
        </w:rPr>
        <w:t>teuszii</w:t>
      </w:r>
      <w:proofErr w:type="spellEnd"/>
      <w:r w:rsidRPr="00E647FB">
        <w:rPr>
          <w:rFonts w:asciiTheme="minorBidi" w:hAnsiTheme="minorBidi"/>
          <w:b/>
          <w:bCs/>
          <w:i/>
          <w:iCs/>
        </w:rPr>
        <w:t xml:space="preserve"> </w:t>
      </w:r>
      <w:r w:rsidRPr="00E647FB">
        <w:rPr>
          <w:rFonts w:asciiTheme="minorBidi" w:hAnsiTheme="minorBidi"/>
          <w:b/>
          <w:bCs/>
        </w:rPr>
        <w:t>focused website</w:t>
      </w:r>
      <w:r w:rsidRPr="00E647FB">
        <w:rPr>
          <w:rFonts w:asciiTheme="minorBidi" w:hAnsiTheme="minorBidi"/>
        </w:rPr>
        <w:t xml:space="preserve"> to serve as a centralized resource where information and resources (such as identification guides and sampling protocols) can be downloaded by a broad range of stakeholders, including local communities, schools, governments, </w:t>
      </w:r>
      <w:proofErr w:type="gramStart"/>
      <w:r w:rsidRPr="00E647FB">
        <w:rPr>
          <w:rFonts w:asciiTheme="minorBidi" w:hAnsiTheme="minorBidi"/>
        </w:rPr>
        <w:t>NGOs</w:t>
      </w:r>
      <w:proofErr w:type="gramEnd"/>
      <w:r w:rsidRPr="00E647FB">
        <w:rPr>
          <w:rFonts w:asciiTheme="minorBidi" w:hAnsiTheme="minorBidi"/>
        </w:rPr>
        <w:t xml:space="preserve"> and industries. The CCAHD website (</w:t>
      </w:r>
      <w:r w:rsidRPr="00E647FB">
        <w:rPr>
          <w:rStyle w:val="Hyperlink"/>
          <w:rFonts w:asciiTheme="minorBidi" w:hAnsiTheme="minorBidi"/>
        </w:rPr>
        <w:t>https://www.sousateuszii.org/</w:t>
      </w:r>
      <w:r w:rsidRPr="00E647FB">
        <w:rPr>
          <w:rFonts w:asciiTheme="minorBidi" w:hAnsiTheme="minorBidi"/>
        </w:rPr>
        <w:t>) developed in 2021 could serve as a resource to reinforce the CMS Concerted Action Plan.</w:t>
      </w:r>
    </w:p>
    <w:p w14:paraId="2C67EAAA"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In-person and virtual engagements with policy makers</w:t>
      </w:r>
      <w:r w:rsidRPr="00E647FB">
        <w:rPr>
          <w:rFonts w:asciiTheme="minorBidi" w:hAnsiTheme="minorBidi"/>
        </w:rPr>
        <w:t xml:space="preserve"> by range-state partners with, where appropriate, support from international organisations and partners to raise awareness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conservation status and </w:t>
      </w:r>
      <w:proofErr w:type="gramStart"/>
      <w:r w:rsidRPr="00E647FB">
        <w:rPr>
          <w:rFonts w:asciiTheme="minorBidi" w:hAnsiTheme="minorBidi"/>
        </w:rPr>
        <w:t>threats, and</w:t>
      </w:r>
      <w:proofErr w:type="gramEnd"/>
      <w:r w:rsidRPr="00E647FB">
        <w:rPr>
          <w:rFonts w:asciiTheme="minorBidi" w:hAnsiTheme="minorBidi"/>
        </w:rPr>
        <w:t xml:space="preserve"> provide advice on how best to mitigate the potential threats. This will rely heavily on range state partners, and the development of appropriate communication tools translated into the appropriate language and including relevant detail for the country in question.  Three of these types of engagements were hosted in Gabon, </w:t>
      </w:r>
      <w:proofErr w:type="gramStart"/>
      <w:r w:rsidRPr="00E647FB">
        <w:rPr>
          <w:rFonts w:asciiTheme="minorBidi" w:hAnsiTheme="minorBidi"/>
        </w:rPr>
        <w:t>Cameroon</w:t>
      </w:r>
      <w:proofErr w:type="gramEnd"/>
      <w:r w:rsidRPr="00E647FB">
        <w:rPr>
          <w:rFonts w:asciiTheme="minorBidi" w:hAnsiTheme="minorBidi"/>
        </w:rPr>
        <w:t xml:space="preserve"> and Senegal in 2021 using funding provided form the IUCN SSC EDGE grants (see </w:t>
      </w:r>
      <w:r w:rsidRPr="00E647FB">
        <w:rPr>
          <w:rStyle w:val="Hyperlink"/>
          <w:rFonts w:asciiTheme="minorBidi" w:hAnsiTheme="minorBidi"/>
        </w:rPr>
        <w:t>https://www.sousateuszii.org/projects/government-stakeholder-engagement-meetings-in-sousa-teuszii-range-countries/</w:t>
      </w:r>
      <w:r w:rsidRPr="00E647FB">
        <w:rPr>
          <w:rFonts w:asciiTheme="minorBidi" w:hAnsiTheme="minorBidi"/>
        </w:rPr>
        <w:t xml:space="preserve"> for more details). However, there is an urgent need to expand these engagements to other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range countries and to follow up on the three meetings that were held to include more stakeholders and explore concrete management and mitigation plans.</w:t>
      </w:r>
    </w:p>
    <w:p w14:paraId="29A25958"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 xml:space="preserve">Offer training for park rangers and fisheries agencies, and leaders of fishing communities: </w:t>
      </w:r>
      <w:r w:rsidRPr="00E647FB">
        <w:rPr>
          <w:rFonts w:asciiTheme="minorBidi" w:hAnsiTheme="minorBidi"/>
        </w:rPr>
        <w:t>These actors are regularly in coastal settings with opportunities to report and collect data. Although there are few designated marine protected areas (MPAs) within the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range, several countries without any MPAs do have coastal protected areas (See Figure 5).  Park rangers in these coastal areas, fisheries officers responsible for monitoring ports and harbours and fish landing sites, and respected local leaders in fishing communities will be well placed to document</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sightings, strandings or incidents of bycatch. </w:t>
      </w:r>
    </w:p>
    <w:p w14:paraId="544A59C9"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Create national stranding and reporting networks</w:t>
      </w:r>
      <w:r w:rsidRPr="00E647FB">
        <w:rPr>
          <w:rFonts w:asciiTheme="minorBidi" w:hAnsiTheme="minorBidi"/>
        </w:rPr>
        <w:t>, including training of coordinators/focal points. Opportunistic sightings reported by members of the public as well as strandings and bycatch records can provide a valuable indication of the presence 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and may yield </w:t>
      </w:r>
      <w:r w:rsidRPr="00E647FB">
        <w:rPr>
          <w:rFonts w:asciiTheme="minorBidi" w:hAnsiTheme="minorBidi"/>
        </w:rPr>
        <w:lastRenderedPageBreak/>
        <w:t xml:space="preserve">insight into previously undocumented locations and/or highlight potential bycatch or other threat hotspots where conservation interventions are urgently required. Cameroon and Senegal, for example, already have effective reporting networks in place that were initially driven by manatee and sea turtle conservation work, but now include greater focus on cetaceans. In other countries, more support may be needed to identify focal points and ensure they have the tools and support they need to elicit, collate, and effectively archive records. Incentives can be offered to community reporting focal points -such as phone credit, T-shirts, caps, colouring books for children, etc. </w:t>
      </w:r>
    </w:p>
    <w:p w14:paraId="43636589"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Identify and support individual scientists, academic institutions</w:t>
      </w:r>
      <w:r w:rsidRPr="00E647FB">
        <w:rPr>
          <w:rFonts w:asciiTheme="minorBidi" w:hAnsiTheme="minorBidi"/>
        </w:rPr>
        <w:t xml:space="preserve"> </w:t>
      </w:r>
      <w:r w:rsidRPr="00E647FB">
        <w:rPr>
          <w:rFonts w:asciiTheme="minorBidi" w:hAnsiTheme="minorBidi"/>
          <w:b/>
          <w:bCs/>
        </w:rPr>
        <w:t>and laboratories</w:t>
      </w:r>
      <w:r w:rsidRPr="00E647FB">
        <w:rPr>
          <w:rFonts w:asciiTheme="minorBidi" w:hAnsiTheme="minorBidi"/>
        </w:rPr>
        <w:t xml:space="preserve"> that can advance cetacean research in</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range states. It is essential that local capacity is developed for long-term cetacean research and monitoring activities, and that local scientists (</w:t>
      </w:r>
      <w:proofErr w:type="gramStart"/>
      <w:r w:rsidRPr="00E647FB">
        <w:rPr>
          <w:rFonts w:asciiTheme="minorBidi" w:hAnsiTheme="minorBidi"/>
        </w:rPr>
        <w:t>e.g.</w:t>
      </w:r>
      <w:proofErr w:type="gramEnd"/>
      <w:r w:rsidRPr="00E647FB">
        <w:rPr>
          <w:rFonts w:asciiTheme="minorBidi" w:hAnsiTheme="minorBidi"/>
        </w:rPr>
        <w:t xml:space="preserve"> from NGOs, governmental agencies, or universities) receive as much support as possible from more experienced colleagues from both within and outside the region.  Support can be provided through buddy/mentor systems, similar to that set up for manatee researchers in the region in from 2008 onward, and is also in place through the Conservation and Research of West African Aquatic Mammals (COREWAM) network </w:t>
      </w:r>
      <w:r w:rsidRPr="00E647FB">
        <w:rPr>
          <w:rFonts w:asciiTheme="minorBidi" w:hAnsiTheme="minorBidi"/>
        </w:rPr>
        <w:fldChar w:fldCharType="begin"/>
      </w:r>
      <w:r w:rsidRPr="00E647FB">
        <w:rPr>
          <w:rFonts w:asciiTheme="minorBidi" w:hAnsiTheme="minorBidi"/>
        </w:rPr>
        <w:instrText xml:space="preserve"> ADDIN EN.CITE &lt;EndNote&gt;&lt;Cite&gt;&lt;Author&gt;Van Waerebeek&lt;/Author&gt;&lt;Year&gt;2003&lt;/Year&gt;&lt;RecNum&gt;3036&lt;/RecNum&gt;&lt;Prefix&gt;e.g. &lt;/Prefix&gt;&lt;DisplayText&gt;e.g. &lt;style face="superscript"&gt;20&lt;/style&gt;&lt;/DisplayText&gt;&lt;record&gt;&lt;rec-number&gt;3036&lt;/rec-number&gt;&lt;foreign-keys&gt;&lt;key app="EN" db-id="2rddz0z0k2xxw2etxzhvwrviztrtsxfsx292" timestamp="1463992443"&gt;3036&lt;/key&gt;&lt;/foreign-keys&gt;&lt;ref-type name="Report"&gt;27&lt;/ref-type&gt;&lt;contributors&gt;&lt;authors&gt;&lt;author&gt;Van Waerebeek, K.&lt;/author&gt;&lt;author&gt;Barnett, L.&lt;/author&gt;&lt;author&gt;Camara, A.&lt;/author&gt;&lt;author&gt;Cham, A.&lt;/author&gt;&lt;author&gt;Diallo, M.&lt;/author&gt;&lt;author&gt;Djiba, A.&lt;/author&gt;&lt;author&gt;Jallow, A.&lt;/author&gt;&lt;author&gt;Ndiave, E.&lt;/author&gt;&lt;author&gt;Ould-Bilal, A. O.&lt;/author&gt;&lt;author&gt;Bamy, I. L. &lt;/author&gt;&lt;/authors&gt;&lt;/contributors&gt;&lt;titles&gt;&lt;title&gt;Conservation of cetaceans in the Gambia and Senegal, 1999-2001, and status of the Atlantic humpback dolphin. WAFCET - 2 Report&lt;/title&gt;&lt;/titles&gt;&lt;pages&gt;56 pp.&lt;/pages&gt;&lt;keywords&gt;&lt;keyword&gt;WAFR DIST Z CAV M EUR P PHO S TEU D CAP D DEL S BRE L HOS F ATT P ELE G GRI G MAC O ORC S FRO S COE S ATT S CLY P MAC K BRE B ACU B EDE B BOR B PHY M NOV T TRU RESEARCH SUMMARY&lt;/keyword&gt;&lt;/keywords&gt;&lt;dates&gt;&lt;year&gt;2003&lt;/year&gt;&lt;/dates&gt;&lt;work-type&gt;Unpublished report&lt;/work-type&gt;&lt;urls&gt;&lt;pdf-urls&gt;&lt;url&gt;file://localhost/Dagmar&amp;apos;s%20PDFs/VanWaerebeeketal.03.pdf&lt;/url&gt;&lt;/pdf-urls&gt;&lt;/urls&gt;&lt;/record&gt;&lt;/Cite&gt;&lt;/EndNote&gt;</w:instrText>
      </w:r>
      <w:r w:rsidRPr="00E647FB">
        <w:rPr>
          <w:rFonts w:asciiTheme="minorBidi" w:hAnsiTheme="minorBidi"/>
        </w:rPr>
        <w:fldChar w:fldCharType="separate"/>
      </w:r>
      <w:r w:rsidRPr="00E647FB">
        <w:rPr>
          <w:rFonts w:asciiTheme="minorBidi" w:hAnsiTheme="minorBidi"/>
        </w:rPr>
        <w:t xml:space="preserve">e.g. </w:t>
      </w:r>
      <w:r w:rsidRPr="00E647FB">
        <w:rPr>
          <w:rFonts w:asciiTheme="minorBidi" w:hAnsiTheme="minorBidi"/>
          <w:vertAlign w:val="superscript"/>
        </w:rPr>
        <w:t>20</w:t>
      </w:r>
      <w:r w:rsidRPr="00E647FB">
        <w:rPr>
          <w:rFonts w:asciiTheme="minorBidi" w:hAnsiTheme="minorBidi"/>
        </w:rPr>
        <w:fldChar w:fldCharType="end"/>
      </w:r>
      <w:r w:rsidRPr="00E647FB">
        <w:rPr>
          <w:rFonts w:asciiTheme="minorBidi" w:hAnsiTheme="minorBidi"/>
        </w:rPr>
        <w:t>. Marine mammal science at universities in the region could be supported by the offering of guest lectures (in person or virtual) by CCAHD members. This has been happening in Senegal, where a CCAHD scientist has been lecturing at the Université Cheikh Anta Diop since 2018.</w:t>
      </w:r>
    </w:p>
    <w:p w14:paraId="573B19BA"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Organisation of regional hands-on training workshops</w:t>
      </w:r>
      <w:r w:rsidRPr="00E647FB">
        <w:rPr>
          <w:rFonts w:asciiTheme="minorBidi" w:hAnsiTheme="minorBidi"/>
        </w:rPr>
        <w:t xml:space="preserve"> to include field techniques like distribution surveys, photo-identification, stranding response, sample collection from carcasses etc. Although all fieldwork organised under the auspices of the CCAHD and its partners should include local scientists and local capacity building as an aim, a regional hands-on training workshop, held in a location where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 were almost certain to be encountered, could be a highly effective means of giving scientists from throughout the region practical experience of boat-based fieldwork (including photo-identification, habitat parameter sampling, acoustic deployments, etc), interviewing techniques, and/or stranding response and carcass sampling. </w:t>
      </w:r>
    </w:p>
    <w:p w14:paraId="1156D010" w14:textId="77777777" w:rsidR="00EC2F51" w:rsidRPr="00E647FB" w:rsidRDefault="00EC2F51" w:rsidP="00EC2F51">
      <w:pPr>
        <w:pStyle w:val="ListParagraph"/>
        <w:numPr>
          <w:ilvl w:val="1"/>
          <w:numId w:val="11"/>
        </w:numPr>
        <w:rPr>
          <w:rFonts w:asciiTheme="minorBidi" w:hAnsiTheme="minorBidi"/>
        </w:rPr>
      </w:pPr>
      <w:r w:rsidRPr="00E647FB">
        <w:rPr>
          <w:rFonts w:asciiTheme="minorBidi" w:hAnsiTheme="minorBidi"/>
          <w:b/>
          <w:bCs/>
        </w:rPr>
        <w:t>Provide support to range countries</w:t>
      </w:r>
      <w:r w:rsidRPr="00E647FB">
        <w:rPr>
          <w:rFonts w:asciiTheme="minorBidi" w:hAnsiTheme="minorBidi"/>
        </w:rPr>
        <w:t xml:space="preserve"> to strengthen legal and policy regimes in where current mechanisms are insufficient to provide adequate protections for the AHD, and/or provide support to countries where current legal mechanism should be </w:t>
      </w:r>
      <w:proofErr w:type="gramStart"/>
      <w:r w:rsidRPr="00E647FB">
        <w:rPr>
          <w:rFonts w:asciiTheme="minorBidi" w:hAnsiTheme="minorBidi"/>
        </w:rPr>
        <w:t>sufficient, but</w:t>
      </w:r>
      <w:proofErr w:type="gramEnd"/>
      <w:r w:rsidRPr="00E647FB">
        <w:rPr>
          <w:rFonts w:asciiTheme="minorBidi" w:hAnsiTheme="minorBidi"/>
        </w:rPr>
        <w:t xml:space="preserve"> are not being implemented or enforced to provide needed protections.  Measures to be designed, implemented and/or enforced could include prohibitions against the take of AHDs, creation of no-take areas for fisheries, time-area closures for fisheries and/or gear restrictions as well as more stringent requirements for environmental impact assessments and mitigation measures in relation to coastal development or extractive activities that could impact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habitat. This action could also include the design of sustainable funding mechanism using penalties or fines levied from infractions to support conservation measures.</w:t>
      </w:r>
    </w:p>
    <w:p w14:paraId="4A78A0F9" w14:textId="77777777" w:rsidR="00EC2F51" w:rsidRPr="00E647FB" w:rsidRDefault="00EC2F51" w:rsidP="00EC2F51">
      <w:pPr>
        <w:rPr>
          <w:rFonts w:asciiTheme="minorBidi" w:hAnsiTheme="minorBidi"/>
        </w:rPr>
      </w:pPr>
    </w:p>
    <w:p w14:paraId="533B301C" w14:textId="77777777" w:rsidR="00EC2F51" w:rsidRPr="00E647FB" w:rsidRDefault="00EC2F51" w:rsidP="00EC2F51">
      <w:pPr>
        <w:pStyle w:val="Heading4"/>
        <w:rPr>
          <w:rStyle w:val="Heading4Char"/>
          <w:rFonts w:asciiTheme="minorBidi" w:hAnsiTheme="minorBidi" w:cstheme="minorBidi"/>
        </w:rPr>
      </w:pPr>
      <w:bookmarkStart w:id="51" w:name="_Toc64889603"/>
      <w:bookmarkStart w:id="52" w:name="_Toc98253527"/>
      <w:r w:rsidRPr="00E647FB">
        <w:rPr>
          <w:rFonts w:asciiTheme="minorBidi" w:hAnsiTheme="minorBidi" w:cstheme="minorBidi"/>
        </w:rPr>
        <w:t>4</w:t>
      </w:r>
      <w:r w:rsidRPr="00E647FB">
        <w:rPr>
          <w:rStyle w:val="Heading4Char"/>
          <w:rFonts w:asciiTheme="minorBidi" w:hAnsiTheme="minorBidi" w:cstheme="minorBidi"/>
        </w:rPr>
        <w:t xml:space="preserve"> Longer term activities</w:t>
      </w:r>
      <w:bookmarkEnd w:id="51"/>
      <w:bookmarkEnd w:id="52"/>
    </w:p>
    <w:p w14:paraId="20B1938A" w14:textId="77777777" w:rsidR="00EC2F51" w:rsidRPr="00E647FB" w:rsidRDefault="00EC2F51" w:rsidP="00EC2F51">
      <w:pPr>
        <w:rPr>
          <w:rFonts w:asciiTheme="minorBidi" w:hAnsiTheme="minorBidi"/>
        </w:rPr>
      </w:pPr>
      <w:r w:rsidRPr="00E647FB">
        <w:rPr>
          <w:rFonts w:asciiTheme="minorBidi" w:hAnsiTheme="minorBidi"/>
        </w:rPr>
        <w:t xml:space="preserve">In addition to the short- to medium-term priorities listed above, the CCAHD has also identified some longer-term priorities for funding and action. The recommended longer-term activities include: </w:t>
      </w:r>
    </w:p>
    <w:p w14:paraId="5775E827" w14:textId="77777777" w:rsidR="00EC2F51" w:rsidRPr="00E647FB" w:rsidRDefault="00EC2F51" w:rsidP="00EC2F51">
      <w:pPr>
        <w:ind w:left="360"/>
        <w:rPr>
          <w:rFonts w:asciiTheme="minorBidi" w:hAnsiTheme="minorBidi"/>
          <w:b/>
          <w:bCs/>
        </w:rPr>
      </w:pPr>
      <w:r w:rsidRPr="00E647FB">
        <w:rPr>
          <w:rFonts w:asciiTheme="minorBidi" w:hAnsiTheme="minorBidi"/>
          <w:b/>
          <w:bCs/>
        </w:rPr>
        <w:t xml:space="preserve">4.1 Biopsy sampling </w:t>
      </w:r>
      <w:r w:rsidRPr="00E647FB">
        <w:rPr>
          <w:rFonts w:asciiTheme="minorBidi" w:hAnsiTheme="minorBidi"/>
        </w:rPr>
        <w:t>of</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Biopsy sampling during field surveys could provide samples for genetic analysis, as well as other analyses into contaminant loads (through blubber analysis) and diet (through stable isotope analyses). Genetic samples can provide insight into the sex of identified individuals as well as kinship/relationships between sampled animals. </w:t>
      </w:r>
      <w:proofErr w:type="spellStart"/>
      <w:r w:rsidRPr="00E647FB">
        <w:rPr>
          <w:rFonts w:asciiTheme="minorBidi" w:hAnsiTheme="minorBidi"/>
        </w:rPr>
        <w:t>Biopsying</w:t>
      </w:r>
      <w:proofErr w:type="spellEnd"/>
      <w:r w:rsidRPr="00E647FB">
        <w:rPr>
          <w:rFonts w:asciiTheme="minorBidi" w:hAnsiTheme="minorBidi"/>
        </w:rPr>
        <w:t xml:space="preserve"> is considered an ‘invasive’ technique and </w:t>
      </w:r>
      <w:r w:rsidRPr="00E647FB">
        <w:rPr>
          <w:rFonts w:asciiTheme="minorBidi" w:hAnsiTheme="minorBidi"/>
          <w:i/>
          <w:iCs/>
        </w:rPr>
        <w:t>is not recommended without detailed consideration of animal welfare</w:t>
      </w:r>
      <w:r w:rsidRPr="00E647FB">
        <w:rPr>
          <w:rFonts w:asciiTheme="minorBidi" w:hAnsiTheme="minorBidi"/>
        </w:rPr>
        <w:t>, including some considerations more specific to</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rPr>
        <w:t xml:space="preserve"> than </w:t>
      </w:r>
      <w:proofErr w:type="gramStart"/>
      <w:r w:rsidRPr="00E647FB">
        <w:rPr>
          <w:rFonts w:asciiTheme="minorBidi" w:hAnsiTheme="minorBidi"/>
        </w:rPr>
        <w:t>to</w:t>
      </w:r>
      <w:proofErr w:type="gramEnd"/>
      <w:r w:rsidRPr="00E647FB">
        <w:rPr>
          <w:rFonts w:asciiTheme="minorBidi" w:hAnsiTheme="minorBidi"/>
        </w:rPr>
        <w:t xml:space="preserve"> many other delphinids (for example, their Critically Endangered status and the sensitivity of the species to disturbance). Consequently, a risk assessment and adoption of best practice protocols would be necessary and follow-up studies would be recommended to ensure that biopsied individuals do not suffer any negative effects. Additionally, permitting for biopsy campaigns may be complicated and time consuming in </w:t>
      </w:r>
      <w:r w:rsidRPr="00E647FB">
        <w:rPr>
          <w:rFonts w:asciiTheme="minorBidi" w:hAnsiTheme="minorBidi"/>
          <w:i/>
          <w:iCs/>
        </w:rPr>
        <w:t xml:space="preserve">S. </w:t>
      </w:r>
      <w:proofErr w:type="spellStart"/>
      <w:r w:rsidRPr="00E647FB">
        <w:rPr>
          <w:rFonts w:asciiTheme="minorBidi" w:hAnsiTheme="minorBidi"/>
          <w:i/>
          <w:iCs/>
        </w:rPr>
        <w:t>teuszii</w:t>
      </w:r>
      <w:proofErr w:type="spellEnd"/>
      <w:r w:rsidRPr="00E647FB">
        <w:rPr>
          <w:rFonts w:asciiTheme="minorBidi" w:hAnsiTheme="minorBidi"/>
        </w:rPr>
        <w:t xml:space="preserve"> range states. It is considered prudent to collect more baseline data on the populations to be sampled through non-invasive techniques before embarking on biopsy sampling. </w:t>
      </w:r>
    </w:p>
    <w:p w14:paraId="615803E5" w14:textId="77777777" w:rsidR="00EC2F51" w:rsidRPr="00E647FB" w:rsidRDefault="00EC2F51" w:rsidP="00EC2F51">
      <w:pPr>
        <w:pStyle w:val="ListParagraph"/>
        <w:numPr>
          <w:ilvl w:val="1"/>
          <w:numId w:val="12"/>
        </w:numPr>
        <w:rPr>
          <w:rFonts w:asciiTheme="minorBidi" w:hAnsiTheme="minorBidi"/>
        </w:rPr>
      </w:pPr>
      <w:r w:rsidRPr="00E647FB">
        <w:rPr>
          <w:rFonts w:asciiTheme="minorBidi" w:hAnsiTheme="minorBidi"/>
          <w:b/>
          <w:bCs/>
        </w:rPr>
        <w:lastRenderedPageBreak/>
        <w:t xml:space="preserve">Implementation of trials for alternative fishing gears and practices in </w:t>
      </w:r>
      <w:proofErr w:type="spellStart"/>
      <w:r w:rsidRPr="00E647FB">
        <w:rPr>
          <w:rFonts w:asciiTheme="minorBidi" w:hAnsiTheme="minorBidi"/>
          <w:b/>
          <w:bCs/>
        </w:rPr>
        <w:t>Conkouati-Douli</w:t>
      </w:r>
      <w:proofErr w:type="spellEnd"/>
      <w:r w:rsidRPr="00E647FB">
        <w:rPr>
          <w:rFonts w:asciiTheme="minorBidi" w:hAnsiTheme="minorBidi"/>
          <w:b/>
          <w:bCs/>
        </w:rPr>
        <w:t xml:space="preserve"> National Park, Congo. </w:t>
      </w:r>
      <w:r w:rsidRPr="00E647FB">
        <w:rPr>
          <w:rFonts w:asciiTheme="minorBidi" w:hAnsiTheme="minorBidi"/>
        </w:rPr>
        <w:t>Following the planned stakeholder re-engagement and recommended rapid bycatch risk assessment (for which partial funding is already available), the IWC BMI Expert Panel could collaborate with local partners to conduct controlled trials of gear and practices to reduce bycatch. These will be evaluated, and if successful, considered for replication in other locations in the</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range. Trials to reduce bycatch should also include identification of sustainable financing mechanisms </w:t>
      </w:r>
      <w:proofErr w:type="gramStart"/>
      <w:r w:rsidRPr="00E647FB">
        <w:rPr>
          <w:rFonts w:asciiTheme="minorBidi" w:hAnsiTheme="minorBidi"/>
        </w:rPr>
        <w:t>and  market</w:t>
      </w:r>
      <w:proofErr w:type="gramEnd"/>
      <w:r w:rsidRPr="00E647FB">
        <w:rPr>
          <w:rFonts w:asciiTheme="minorBidi" w:hAnsiTheme="minorBidi"/>
        </w:rPr>
        <w:t>-based incentive schemes that reduce reliance on one-off grants and external sources of funding.</w:t>
      </w:r>
    </w:p>
    <w:p w14:paraId="089A5F55" w14:textId="77777777" w:rsidR="00EC2F51" w:rsidRPr="00E647FB" w:rsidRDefault="00EC2F51" w:rsidP="00EC2F51">
      <w:pPr>
        <w:pStyle w:val="ListParagraph"/>
        <w:numPr>
          <w:ilvl w:val="1"/>
          <w:numId w:val="12"/>
        </w:numPr>
        <w:rPr>
          <w:rFonts w:asciiTheme="minorBidi" w:hAnsiTheme="minorBidi"/>
        </w:rPr>
      </w:pPr>
      <w:r w:rsidRPr="00E647FB">
        <w:rPr>
          <w:rFonts w:asciiTheme="minorBidi" w:hAnsiTheme="minorBidi"/>
          <w:b/>
          <w:bCs/>
        </w:rPr>
        <w:t>Work with Government stakeholders to</w:t>
      </w:r>
      <w:r w:rsidRPr="00E647FB">
        <w:rPr>
          <w:rFonts w:asciiTheme="minorBidi" w:hAnsiTheme="minorBidi"/>
        </w:rPr>
        <w:t xml:space="preserve"> </w:t>
      </w:r>
      <w:r w:rsidRPr="00E647FB">
        <w:rPr>
          <w:rFonts w:asciiTheme="minorBidi" w:hAnsiTheme="minorBidi"/>
          <w:b/>
          <w:bCs/>
        </w:rPr>
        <w:t xml:space="preserve">design, implement and sustain marine protected areas or other management measures </w:t>
      </w:r>
      <w:r w:rsidRPr="00E647FB">
        <w:rPr>
          <w:rFonts w:asciiTheme="minorBidi" w:hAnsiTheme="minorBidi"/>
        </w:rPr>
        <w:t>that can eliminate or significantly reduce threats in</w:t>
      </w:r>
      <w:r w:rsidRPr="00E647FB">
        <w:rPr>
          <w:rFonts w:asciiTheme="minorBidi" w:hAnsiTheme="minorBidi"/>
          <w:i/>
          <w:iCs/>
        </w:rPr>
        <w:t xml:space="preserve"> S. </w:t>
      </w:r>
      <w:proofErr w:type="spellStart"/>
      <w:r w:rsidRPr="00E647FB">
        <w:rPr>
          <w:rFonts w:asciiTheme="minorBidi" w:hAnsiTheme="minorBidi"/>
          <w:i/>
          <w:iCs/>
        </w:rPr>
        <w:t>teuszii</w:t>
      </w:r>
      <w:proofErr w:type="spellEnd"/>
      <w:r w:rsidRPr="00E647FB">
        <w:rPr>
          <w:rFonts w:asciiTheme="minorBidi" w:hAnsiTheme="minorBidi"/>
          <w:i/>
          <w:iCs/>
        </w:rPr>
        <w:t xml:space="preserve"> </w:t>
      </w:r>
      <w:r w:rsidRPr="00E647FB">
        <w:rPr>
          <w:rFonts w:asciiTheme="minorBidi" w:hAnsiTheme="minorBidi"/>
        </w:rPr>
        <w:t xml:space="preserve">core habitats. Eliminating or reducing threats is, of course, the </w:t>
      </w:r>
      <w:proofErr w:type="gramStart"/>
      <w:r w:rsidRPr="00E647FB">
        <w:rPr>
          <w:rFonts w:asciiTheme="minorBidi" w:hAnsiTheme="minorBidi"/>
        </w:rPr>
        <w:t>ultimate goal</w:t>
      </w:r>
      <w:proofErr w:type="gramEnd"/>
      <w:r w:rsidRPr="00E647FB">
        <w:rPr>
          <w:rFonts w:asciiTheme="minorBidi" w:hAnsiTheme="minorBidi"/>
        </w:rPr>
        <w:t xml:space="preserve"> of all of the above actions. Although MPAs are perceived as one of the most effective ways to safeguard dolphin habitat and eliminate threats, without effective management and enforcement, the designation of an MPA on paper can be less effective than other more targeted management measures that eliminate or reduce specific threats. However, management measures that are well-designed, with government buy-in and sustained funding for surveillance, </w:t>
      </w:r>
      <w:proofErr w:type="gramStart"/>
      <w:r w:rsidRPr="00E647FB">
        <w:rPr>
          <w:rFonts w:asciiTheme="minorBidi" w:hAnsiTheme="minorBidi"/>
        </w:rPr>
        <w:t>enforcement</w:t>
      </w:r>
      <w:proofErr w:type="gramEnd"/>
      <w:r w:rsidRPr="00E647FB">
        <w:rPr>
          <w:rFonts w:asciiTheme="minorBidi" w:hAnsiTheme="minorBidi"/>
        </w:rPr>
        <w:t xml:space="preserve"> and scientific monitoring, can be effective at reducing threats and protecting species. </w:t>
      </w:r>
    </w:p>
    <w:p w14:paraId="2547EC03" w14:textId="77777777" w:rsidR="00EC2F51" w:rsidRPr="00E647FB" w:rsidRDefault="00EC2F51" w:rsidP="00EC2F51">
      <w:pPr>
        <w:jc w:val="left"/>
        <w:rPr>
          <w:rFonts w:asciiTheme="minorBidi" w:hAnsiTheme="minorBidi"/>
        </w:rPr>
      </w:pPr>
    </w:p>
    <w:p w14:paraId="5757BE5D" w14:textId="388EC79E" w:rsidR="00EC2F51" w:rsidRPr="00E647FB" w:rsidRDefault="00EC2F51" w:rsidP="00EC2F51">
      <w:pPr>
        <w:rPr>
          <w:rFonts w:asciiTheme="minorBidi" w:hAnsiTheme="minorBidi"/>
        </w:rPr>
      </w:pPr>
    </w:p>
    <w:p w14:paraId="77C7A3A8" w14:textId="77777777" w:rsidR="00EC2F51" w:rsidRPr="00E647FB" w:rsidRDefault="00EC2F51">
      <w:pPr>
        <w:pStyle w:val="Heading1"/>
        <w:rPr>
          <w:rFonts w:asciiTheme="minorBidi" w:hAnsiTheme="minorBidi" w:cstheme="minorBidi"/>
        </w:rPr>
        <w:sectPr w:rsidR="00EC2F51" w:rsidRPr="00E647FB" w:rsidSect="004D7F19">
          <w:pgSz w:w="12240" w:h="15840"/>
          <w:pgMar w:top="851" w:right="1134" w:bottom="851" w:left="1134" w:header="709" w:footer="709" w:gutter="0"/>
          <w:cols w:space="708"/>
          <w:docGrid w:linePitch="360"/>
        </w:sectPr>
      </w:pPr>
    </w:p>
    <w:p w14:paraId="0FAA35C7" w14:textId="2F7E7A8C" w:rsidR="00A90952" w:rsidRPr="00E647FB" w:rsidRDefault="00A90952">
      <w:pPr>
        <w:pStyle w:val="Heading1"/>
        <w:rPr>
          <w:rFonts w:asciiTheme="minorBidi" w:hAnsiTheme="minorBidi" w:cstheme="minorBidi"/>
        </w:rPr>
      </w:pPr>
      <w:bookmarkStart w:id="53" w:name="_Toc114666114"/>
      <w:r w:rsidRPr="00E647FB">
        <w:rPr>
          <w:rFonts w:asciiTheme="minorBidi" w:hAnsiTheme="minorBidi" w:cstheme="minorBidi"/>
        </w:rPr>
        <w:lastRenderedPageBreak/>
        <w:t xml:space="preserve">Annex </w:t>
      </w:r>
      <w:r w:rsidR="00EC2F51" w:rsidRPr="00E647FB">
        <w:rPr>
          <w:rFonts w:asciiTheme="minorBidi" w:hAnsiTheme="minorBidi" w:cstheme="minorBidi"/>
        </w:rPr>
        <w:t>2</w:t>
      </w:r>
      <w:r w:rsidRPr="00E647FB">
        <w:rPr>
          <w:rFonts w:asciiTheme="minorBidi" w:hAnsiTheme="minorBidi" w:cstheme="minorBidi"/>
        </w:rPr>
        <w:t>: Overview of relevant national legislation by country</w:t>
      </w:r>
      <w:bookmarkEnd w:id="53"/>
    </w:p>
    <w:p w14:paraId="0FDDC832" w14:textId="77777777" w:rsidR="00A90952" w:rsidRPr="00E647FB" w:rsidRDefault="00A90952">
      <w:pPr>
        <w:contextualSpacing/>
        <w:rPr>
          <w:rFonts w:asciiTheme="minorBidi" w:hAnsiTheme="minorBidi"/>
          <w:b/>
          <w:szCs w:val="22"/>
        </w:rPr>
      </w:pPr>
    </w:p>
    <w:tbl>
      <w:tblPr>
        <w:tblStyle w:val="TableGrid1"/>
        <w:tblW w:w="13887" w:type="dxa"/>
        <w:tblLayout w:type="fixed"/>
        <w:tblLook w:val="04A0" w:firstRow="1" w:lastRow="0" w:firstColumn="1" w:lastColumn="0" w:noHBand="0" w:noVBand="1"/>
      </w:tblPr>
      <w:tblGrid>
        <w:gridCol w:w="1255"/>
        <w:gridCol w:w="1350"/>
        <w:gridCol w:w="1710"/>
        <w:gridCol w:w="3051"/>
        <w:gridCol w:w="4111"/>
        <w:gridCol w:w="2410"/>
      </w:tblGrid>
      <w:tr w:rsidR="00A90952" w:rsidRPr="00E647FB" w14:paraId="19222792" w14:textId="77777777" w:rsidTr="00857BB9">
        <w:tc>
          <w:tcPr>
            <w:tcW w:w="1255" w:type="dxa"/>
            <w:shd w:val="clear" w:color="auto" w:fill="5B9BD5"/>
          </w:tcPr>
          <w:p w14:paraId="4A55E2C8"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Country</w:t>
            </w:r>
          </w:p>
        </w:tc>
        <w:tc>
          <w:tcPr>
            <w:tcW w:w="1350" w:type="dxa"/>
            <w:shd w:val="clear" w:color="auto" w:fill="5B9BD5"/>
          </w:tcPr>
          <w:p w14:paraId="5BE9EA7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Overall National Protection Status</w:t>
            </w:r>
          </w:p>
        </w:tc>
        <w:tc>
          <w:tcPr>
            <w:tcW w:w="1710" w:type="dxa"/>
            <w:shd w:val="clear" w:color="auto" w:fill="5B9BD5"/>
          </w:tcPr>
          <w:p w14:paraId="37D4F94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Law protecting species</w:t>
            </w:r>
          </w:p>
        </w:tc>
        <w:tc>
          <w:tcPr>
            <w:tcW w:w="3051" w:type="dxa"/>
            <w:shd w:val="clear" w:color="auto" w:fill="5B9BD5"/>
          </w:tcPr>
          <w:p w14:paraId="006CD48C"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Legal protection from killing, capturing…</w:t>
            </w:r>
          </w:p>
        </w:tc>
        <w:tc>
          <w:tcPr>
            <w:tcW w:w="4111" w:type="dxa"/>
            <w:shd w:val="clear" w:color="auto" w:fill="5B9BD5"/>
          </w:tcPr>
          <w:p w14:paraId="6A229C9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Penalties</w:t>
            </w:r>
          </w:p>
        </w:tc>
        <w:tc>
          <w:tcPr>
            <w:tcW w:w="2410" w:type="dxa"/>
            <w:shd w:val="clear" w:color="auto" w:fill="5B9BD5"/>
          </w:tcPr>
          <w:p w14:paraId="4CDEC46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Responsible Authority</w:t>
            </w:r>
          </w:p>
        </w:tc>
      </w:tr>
      <w:tr w:rsidR="00A90952" w:rsidRPr="00E647FB" w14:paraId="7958D45C" w14:textId="77777777" w:rsidTr="004605F8">
        <w:tc>
          <w:tcPr>
            <w:tcW w:w="1255" w:type="dxa"/>
            <w:vMerge w:val="restart"/>
          </w:tcPr>
          <w:p w14:paraId="4E54D8B1" w14:textId="77777777" w:rsidR="00A90952" w:rsidRPr="00E647FB" w:rsidRDefault="00A90952" w:rsidP="00857BB9">
            <w:pPr>
              <w:jc w:val="left"/>
              <w:rPr>
                <w:rFonts w:asciiTheme="minorBidi" w:eastAsia="Times New Roman" w:hAnsiTheme="minorBidi"/>
                <w:b/>
                <w:bCs/>
                <w:sz w:val="18"/>
                <w:szCs w:val="18"/>
              </w:rPr>
            </w:pPr>
          </w:p>
          <w:p w14:paraId="2809D12C"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Angola</w:t>
            </w:r>
          </w:p>
          <w:p w14:paraId="1BAA5AC8"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tcPr>
          <w:p w14:paraId="71695D4E" w14:textId="77777777" w:rsidR="00A90952" w:rsidRPr="00E647FB" w:rsidRDefault="00A90952" w:rsidP="00857BB9">
            <w:pPr>
              <w:jc w:val="left"/>
              <w:rPr>
                <w:rFonts w:asciiTheme="minorBidi" w:eastAsia="Times New Roman" w:hAnsiTheme="minorBidi"/>
                <w:sz w:val="18"/>
                <w:szCs w:val="18"/>
              </w:rPr>
            </w:pPr>
          </w:p>
          <w:p w14:paraId="722D717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categories of species (“marine mammals” and CITES App. I listed species) but no species-specific protections.</w:t>
            </w:r>
          </w:p>
        </w:tc>
        <w:tc>
          <w:tcPr>
            <w:tcW w:w="1710" w:type="dxa"/>
          </w:tcPr>
          <w:p w14:paraId="546602D9" w14:textId="77777777" w:rsidR="00A90952" w:rsidRPr="00E647FB" w:rsidRDefault="00A90952" w:rsidP="00857BB9">
            <w:pPr>
              <w:jc w:val="left"/>
              <w:rPr>
                <w:rFonts w:asciiTheme="minorBidi" w:eastAsia="Times New Roman" w:hAnsiTheme="minorBidi"/>
                <w:sz w:val="18"/>
                <w:szCs w:val="18"/>
              </w:rPr>
            </w:pPr>
          </w:p>
          <w:p w14:paraId="68880FF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Lei 6-A_04 (Lei dos </w:t>
            </w:r>
            <w:proofErr w:type="spellStart"/>
            <w:r w:rsidRPr="00E647FB">
              <w:rPr>
                <w:rFonts w:asciiTheme="minorBidi" w:eastAsia="Times New Roman" w:hAnsiTheme="minorBidi"/>
                <w:sz w:val="18"/>
                <w:szCs w:val="18"/>
              </w:rPr>
              <w:t>Recursos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Biológicos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Aquáticos</w:t>
            </w:r>
            <w:proofErr w:type="spellEnd"/>
            <w:r w:rsidRPr="00E647FB">
              <w:rPr>
                <w:rFonts w:asciiTheme="minorBidi" w:eastAsia="Times New Roman" w:hAnsiTheme="minorBidi"/>
                <w:sz w:val="18"/>
                <w:szCs w:val="18"/>
              </w:rPr>
              <w:t>) de 12-10-2004</w:t>
            </w:r>
          </w:p>
          <w:p w14:paraId="46D9DF28" w14:textId="77777777" w:rsidR="00A90952" w:rsidRPr="00E647FB" w:rsidRDefault="00A90952" w:rsidP="00857BB9">
            <w:pPr>
              <w:jc w:val="left"/>
              <w:rPr>
                <w:rFonts w:asciiTheme="minorBidi" w:eastAsia="Times New Roman" w:hAnsiTheme="minorBidi"/>
                <w:i/>
                <w:iCs/>
                <w:sz w:val="18"/>
                <w:szCs w:val="18"/>
              </w:rPr>
            </w:pPr>
            <w:r w:rsidRPr="00E647FB">
              <w:rPr>
                <w:rFonts w:asciiTheme="minorBidi" w:eastAsia="Times New Roman" w:hAnsiTheme="minorBidi"/>
                <w:sz w:val="18"/>
                <w:szCs w:val="18"/>
              </w:rPr>
              <w:t xml:space="preserve">(“Aquatic Biological Resources Law”), </w:t>
            </w:r>
            <w:r w:rsidRPr="00E647FB">
              <w:rPr>
                <w:rFonts w:asciiTheme="minorBidi" w:eastAsia="Times New Roman" w:hAnsiTheme="minorBidi"/>
                <w:i/>
                <w:iCs/>
                <w:sz w:val="18"/>
                <w:szCs w:val="18"/>
              </w:rPr>
              <w:t xml:space="preserve">available at </w:t>
            </w:r>
            <w:hyperlink r:id="rId54" w:history="1">
              <w:r w:rsidRPr="00E647FB">
                <w:rPr>
                  <w:rFonts w:asciiTheme="minorBidi" w:eastAsia="Times New Roman" w:hAnsiTheme="minorBidi"/>
                  <w:i/>
                  <w:iCs/>
                  <w:sz w:val="18"/>
                  <w:szCs w:val="18"/>
                  <w:u w:val="single"/>
                </w:rPr>
                <w:t>https://www.fao.org/faolex/results/details/en/c/LEX-FAOC050971</w:t>
              </w:r>
            </w:hyperlink>
            <w:r w:rsidRPr="00E647FB">
              <w:rPr>
                <w:rFonts w:asciiTheme="minorBidi" w:eastAsia="Times New Roman" w:hAnsiTheme="minorBidi"/>
                <w:i/>
                <w:iCs/>
                <w:sz w:val="18"/>
                <w:szCs w:val="18"/>
              </w:rPr>
              <w:t>.</w:t>
            </w:r>
          </w:p>
          <w:p w14:paraId="2F52EC9B" w14:textId="77777777" w:rsidR="00A90952" w:rsidRPr="00E647FB" w:rsidRDefault="00A90952" w:rsidP="00857BB9">
            <w:pPr>
              <w:jc w:val="left"/>
              <w:rPr>
                <w:rFonts w:asciiTheme="minorBidi" w:eastAsia="Times New Roman" w:hAnsiTheme="minorBidi"/>
                <w:i/>
                <w:iCs/>
                <w:sz w:val="18"/>
                <w:szCs w:val="18"/>
              </w:rPr>
            </w:pPr>
          </w:p>
          <w:p w14:paraId="1B4BBF71" w14:textId="77777777" w:rsidR="00A90952" w:rsidRPr="00E647FB" w:rsidRDefault="00A90952" w:rsidP="00857BB9">
            <w:pPr>
              <w:jc w:val="left"/>
              <w:rPr>
                <w:rFonts w:asciiTheme="minorBidi" w:eastAsia="Times New Roman" w:hAnsiTheme="minorBidi"/>
                <w:sz w:val="18"/>
                <w:szCs w:val="18"/>
              </w:rPr>
            </w:pPr>
          </w:p>
          <w:p w14:paraId="43FC1051" w14:textId="77777777" w:rsidR="00A90952" w:rsidRPr="00E647FB" w:rsidRDefault="00A90952" w:rsidP="00857BB9">
            <w:pPr>
              <w:jc w:val="left"/>
              <w:rPr>
                <w:rFonts w:asciiTheme="minorBidi" w:eastAsia="Times New Roman" w:hAnsiTheme="minorBidi"/>
                <w:sz w:val="18"/>
                <w:szCs w:val="18"/>
              </w:rPr>
            </w:pPr>
          </w:p>
          <w:p w14:paraId="380ACB18" w14:textId="77777777" w:rsidR="00A90952" w:rsidRPr="00E647FB" w:rsidRDefault="00A90952" w:rsidP="00857BB9">
            <w:pPr>
              <w:jc w:val="left"/>
              <w:rPr>
                <w:rFonts w:asciiTheme="minorBidi" w:eastAsia="Times New Roman" w:hAnsiTheme="minorBidi"/>
                <w:sz w:val="18"/>
                <w:szCs w:val="18"/>
              </w:rPr>
            </w:pPr>
          </w:p>
        </w:tc>
        <w:tc>
          <w:tcPr>
            <w:tcW w:w="3051" w:type="dxa"/>
          </w:tcPr>
          <w:p w14:paraId="111E1F21" w14:textId="77777777" w:rsidR="00A90952" w:rsidRPr="00E647FB" w:rsidRDefault="00A90952" w:rsidP="00857BB9">
            <w:pPr>
              <w:jc w:val="left"/>
              <w:rPr>
                <w:rFonts w:asciiTheme="minorBidi" w:eastAsia="Times New Roman" w:hAnsiTheme="minorBidi"/>
                <w:sz w:val="18"/>
                <w:szCs w:val="18"/>
              </w:rPr>
            </w:pPr>
          </w:p>
          <w:p w14:paraId="4B9CEC6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71.4.a):</w:t>
            </w:r>
          </w:p>
          <w:p w14:paraId="5E27480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Lists “marine mammals” as “protected species.”</w:t>
            </w:r>
          </w:p>
          <w:p w14:paraId="2403D984" w14:textId="77777777" w:rsidR="00A90952" w:rsidRPr="00E647FB" w:rsidRDefault="00A90952" w:rsidP="00857BB9">
            <w:pPr>
              <w:jc w:val="left"/>
              <w:rPr>
                <w:rFonts w:asciiTheme="minorBidi" w:eastAsia="Times New Roman" w:hAnsiTheme="minorBidi"/>
                <w:sz w:val="18"/>
                <w:szCs w:val="18"/>
              </w:rPr>
            </w:pPr>
          </w:p>
          <w:p w14:paraId="42BC58AC"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75.1.a):</w:t>
            </w:r>
          </w:p>
          <w:p w14:paraId="4EA28F6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the “[p]</w:t>
            </w:r>
            <w:proofErr w:type="spellStart"/>
            <w:r w:rsidRPr="00E647FB">
              <w:rPr>
                <w:rFonts w:asciiTheme="minorBidi" w:eastAsia="Times New Roman" w:hAnsiTheme="minorBidi"/>
                <w:sz w:val="18"/>
                <w:szCs w:val="18"/>
              </w:rPr>
              <w:t>ossession</w:t>
            </w:r>
            <w:proofErr w:type="spellEnd"/>
            <w:r w:rsidRPr="00E647FB">
              <w:rPr>
                <w:rFonts w:asciiTheme="minorBidi" w:eastAsia="Times New Roman" w:hAnsiTheme="minorBidi"/>
                <w:sz w:val="18"/>
                <w:szCs w:val="18"/>
              </w:rPr>
              <w:t xml:space="preserve">, transport, storage, processing, </w:t>
            </w:r>
            <w:proofErr w:type="gramStart"/>
            <w:r w:rsidRPr="00E647FB">
              <w:rPr>
                <w:rFonts w:asciiTheme="minorBidi" w:eastAsia="Times New Roman" w:hAnsiTheme="minorBidi"/>
                <w:sz w:val="18"/>
                <w:szCs w:val="18"/>
              </w:rPr>
              <w:t>display</w:t>
            </w:r>
            <w:proofErr w:type="gramEnd"/>
            <w:r w:rsidRPr="00E647FB">
              <w:rPr>
                <w:rFonts w:asciiTheme="minorBidi" w:eastAsia="Times New Roman" w:hAnsiTheme="minorBidi"/>
                <w:sz w:val="18"/>
                <w:szCs w:val="18"/>
              </w:rPr>
              <w:t xml:space="preserve"> and sale” of “protected species.”</w:t>
            </w:r>
          </w:p>
          <w:p w14:paraId="4D646937" w14:textId="77777777" w:rsidR="00A90952" w:rsidRPr="00E647FB" w:rsidRDefault="00A90952" w:rsidP="00857BB9">
            <w:pPr>
              <w:jc w:val="left"/>
              <w:rPr>
                <w:rFonts w:asciiTheme="minorBidi" w:eastAsia="Times New Roman" w:hAnsiTheme="minorBidi"/>
                <w:sz w:val="18"/>
                <w:szCs w:val="18"/>
              </w:rPr>
            </w:pPr>
          </w:p>
          <w:p w14:paraId="2025340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 xml:space="preserve">Article </w:t>
            </w:r>
            <w:proofErr w:type="gramStart"/>
            <w:r w:rsidRPr="00E647FB">
              <w:rPr>
                <w:rFonts w:asciiTheme="minorBidi" w:eastAsia="Times New Roman" w:hAnsiTheme="minorBidi"/>
                <w:b/>
                <w:bCs/>
                <w:sz w:val="18"/>
                <w:szCs w:val="18"/>
              </w:rPr>
              <w:t>1.(</w:t>
            </w:r>
            <w:proofErr w:type="gramEnd"/>
            <w:r w:rsidRPr="00E647FB">
              <w:rPr>
                <w:rFonts w:asciiTheme="minorBidi" w:eastAsia="Times New Roman" w:hAnsiTheme="minorBidi"/>
                <w:b/>
                <w:bCs/>
                <w:sz w:val="18"/>
                <w:szCs w:val="18"/>
              </w:rPr>
              <w:t>54):</w:t>
            </w:r>
          </w:p>
          <w:p w14:paraId="4E4AC51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“fishing” as “the attempted, prepared for or actual activity of catching, harvesting, removing, collecting or harvesting, by any process, of aquatic biological resources.”</w:t>
            </w:r>
          </w:p>
        </w:tc>
        <w:tc>
          <w:tcPr>
            <w:tcW w:w="4111" w:type="dxa"/>
          </w:tcPr>
          <w:p w14:paraId="2577F28D" w14:textId="77777777" w:rsidR="00A90952" w:rsidRPr="00E647FB" w:rsidRDefault="00A90952" w:rsidP="00857BB9">
            <w:pPr>
              <w:jc w:val="left"/>
              <w:rPr>
                <w:rFonts w:asciiTheme="minorBidi" w:eastAsia="Times New Roman" w:hAnsiTheme="minorBidi"/>
                <w:sz w:val="18"/>
                <w:szCs w:val="18"/>
              </w:rPr>
            </w:pPr>
          </w:p>
          <w:p w14:paraId="05A0D3F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234.1.o)</w:t>
            </w:r>
          </w:p>
          <w:p w14:paraId="05F105F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Classifies as a “serious offense”: “Attempting to fish or fishing for, collecting or harvesting corals and other species the fishing of which is prohibited under this law and its regulations, by any means whatsoever, and possessing, selling or exhibiting them for sale.”</w:t>
            </w:r>
          </w:p>
          <w:p w14:paraId="0A7EE75E" w14:textId="77777777" w:rsidR="00A90952" w:rsidRPr="00E647FB" w:rsidRDefault="00A90952" w:rsidP="00857BB9">
            <w:pPr>
              <w:jc w:val="left"/>
              <w:rPr>
                <w:rFonts w:asciiTheme="minorBidi" w:eastAsia="Times New Roman" w:hAnsiTheme="minorBidi"/>
                <w:sz w:val="18"/>
                <w:szCs w:val="18"/>
              </w:rPr>
            </w:pPr>
          </w:p>
          <w:p w14:paraId="417EC6A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235:</w:t>
            </w:r>
          </w:p>
          <w:p w14:paraId="3798F0A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“Serious offenses” are “punishable by a fine ranging from a minimum equal to half the value of the annual fishing fee established for the type of fishing that was being carried out to a maximum equivalent to 50, 40, or 30 times this minimum, depending on whether the fishing is industrial, semi-industrial, or artisanal, respectively.”</w:t>
            </w:r>
          </w:p>
          <w:p w14:paraId="01542E27" w14:textId="77777777" w:rsidR="00A90952" w:rsidRPr="00E647FB" w:rsidRDefault="00A90952" w:rsidP="00857BB9">
            <w:pPr>
              <w:jc w:val="left"/>
              <w:rPr>
                <w:rFonts w:asciiTheme="minorBidi" w:eastAsia="Times New Roman" w:hAnsiTheme="minorBidi"/>
                <w:sz w:val="18"/>
                <w:szCs w:val="18"/>
              </w:rPr>
            </w:pPr>
          </w:p>
          <w:p w14:paraId="157B4398"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238.2.d):</w:t>
            </w:r>
          </w:p>
          <w:p w14:paraId="34DCE54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In addition to a fine, the following penalties are available for “serious offenses”:</w:t>
            </w:r>
          </w:p>
          <w:p w14:paraId="1953B51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Captain prohibited from “exercising” profession for 3 months to 2 years.</w:t>
            </w:r>
          </w:p>
          <w:p w14:paraId="3B56CD3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Revocation or suspension of fishing certificate for 1 to 6 months.</w:t>
            </w:r>
          </w:p>
          <w:p w14:paraId="0C0CA738" w14:textId="19F4F95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Revocation of concession or suspension of fishing rights for 6 months to 1 year.</w:t>
            </w:r>
          </w:p>
          <w:p w14:paraId="5C77C97D" w14:textId="77777777" w:rsidR="00A90952" w:rsidRPr="00E647FB" w:rsidRDefault="00A90952" w:rsidP="00857BB9">
            <w:pPr>
              <w:ind w:left="70"/>
              <w:contextualSpacing/>
              <w:jc w:val="left"/>
              <w:rPr>
                <w:rFonts w:asciiTheme="minorBidi" w:eastAsia="Calibri" w:hAnsiTheme="minorBidi"/>
                <w:sz w:val="18"/>
                <w:szCs w:val="18"/>
              </w:rPr>
            </w:pPr>
          </w:p>
          <w:p w14:paraId="7A79987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241:</w:t>
            </w:r>
          </w:p>
          <w:p w14:paraId="25DA5E0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If offender commits an “equal” offense or one of the “same kind and gravity” as the original offense within 1 year, then fines doubled.</w:t>
            </w:r>
          </w:p>
          <w:p w14:paraId="4555FBE6" w14:textId="77777777" w:rsidR="00A90952" w:rsidRPr="00E647FB" w:rsidRDefault="00A90952" w:rsidP="00857BB9">
            <w:pPr>
              <w:jc w:val="left"/>
              <w:rPr>
                <w:rFonts w:asciiTheme="minorBidi" w:eastAsia="Times New Roman" w:hAnsiTheme="minorBidi"/>
                <w:sz w:val="18"/>
                <w:szCs w:val="18"/>
              </w:rPr>
            </w:pPr>
          </w:p>
        </w:tc>
        <w:tc>
          <w:tcPr>
            <w:tcW w:w="2410" w:type="dxa"/>
          </w:tcPr>
          <w:p w14:paraId="0EAD79BA" w14:textId="77777777" w:rsidR="00A90952" w:rsidRPr="00E647FB" w:rsidRDefault="00A90952" w:rsidP="00857BB9">
            <w:pPr>
              <w:jc w:val="left"/>
              <w:rPr>
                <w:rFonts w:asciiTheme="minorBidi" w:eastAsia="Times New Roman" w:hAnsiTheme="minorBidi"/>
                <w:sz w:val="18"/>
                <w:szCs w:val="18"/>
              </w:rPr>
            </w:pPr>
          </w:p>
          <w:p w14:paraId="30239FE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1.49:</w:t>
            </w:r>
          </w:p>
          <w:p w14:paraId="61B91CE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"competent ministry" as “the public administration body that oversees activities concerning aquatic biological resources, in particular fisheries in the Exclusive Economic Zone and continental waters.”</w:t>
            </w:r>
          </w:p>
          <w:p w14:paraId="1596C388" w14:textId="77777777" w:rsidR="00A90952" w:rsidRPr="00E647FB" w:rsidRDefault="00A90952" w:rsidP="00857BB9">
            <w:pPr>
              <w:jc w:val="left"/>
              <w:rPr>
                <w:rFonts w:asciiTheme="minorBidi" w:eastAsia="Times New Roman" w:hAnsiTheme="minorBidi"/>
                <w:sz w:val="18"/>
                <w:szCs w:val="18"/>
              </w:rPr>
            </w:pPr>
          </w:p>
          <w:p w14:paraId="53D7E45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223:</w:t>
            </w:r>
          </w:p>
          <w:p w14:paraId="1C5EBBD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“competent ministry” appoints “supervisory officers” from the ministry who are authorized to “supervise compliance” under the fishery law.</w:t>
            </w:r>
          </w:p>
        </w:tc>
      </w:tr>
      <w:tr w:rsidR="00A90952" w:rsidRPr="00E647FB" w14:paraId="74A5562B" w14:textId="77777777" w:rsidTr="004605F8">
        <w:tc>
          <w:tcPr>
            <w:tcW w:w="1255" w:type="dxa"/>
            <w:vMerge/>
          </w:tcPr>
          <w:p w14:paraId="5FD7C288"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734ED802" w14:textId="77777777" w:rsidR="00A90952" w:rsidRPr="00E647FB" w:rsidRDefault="00A90952" w:rsidP="00857BB9">
            <w:pPr>
              <w:jc w:val="left"/>
              <w:rPr>
                <w:rFonts w:asciiTheme="minorBidi" w:eastAsia="Times New Roman" w:hAnsiTheme="minorBidi"/>
                <w:sz w:val="18"/>
                <w:szCs w:val="18"/>
              </w:rPr>
            </w:pPr>
          </w:p>
        </w:tc>
        <w:tc>
          <w:tcPr>
            <w:tcW w:w="1710" w:type="dxa"/>
          </w:tcPr>
          <w:p w14:paraId="32C1C78D" w14:textId="77777777" w:rsidR="00A90952" w:rsidRPr="00E647FB" w:rsidRDefault="00A90952" w:rsidP="00857BB9">
            <w:pPr>
              <w:jc w:val="left"/>
              <w:rPr>
                <w:rFonts w:asciiTheme="minorBidi" w:eastAsia="Times New Roman" w:hAnsiTheme="minorBidi"/>
                <w:sz w:val="18"/>
                <w:szCs w:val="18"/>
              </w:rPr>
            </w:pPr>
          </w:p>
          <w:p w14:paraId="65941BA7" w14:textId="6C9031FF"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Executivo</w:t>
            </w:r>
            <w:proofErr w:type="spellEnd"/>
            <w:r w:rsidRPr="00E647FB">
              <w:rPr>
                <w:rFonts w:asciiTheme="minorBidi" w:eastAsia="Times New Roman" w:hAnsiTheme="minorBidi"/>
                <w:sz w:val="18"/>
                <w:szCs w:val="18"/>
              </w:rPr>
              <w:t xml:space="preserve"> n. 469/15 - </w:t>
            </w:r>
            <w:proofErr w:type="spellStart"/>
            <w:r w:rsidRPr="00E647FB">
              <w:rPr>
                <w:rFonts w:asciiTheme="minorBidi" w:eastAsia="Times New Roman" w:hAnsiTheme="minorBidi"/>
                <w:sz w:val="18"/>
                <w:szCs w:val="18"/>
              </w:rPr>
              <w:t>Proíbe</w:t>
            </w:r>
            <w:proofErr w:type="spellEnd"/>
            <w:r w:rsidRPr="00E647FB">
              <w:rPr>
                <w:rFonts w:asciiTheme="minorBidi" w:eastAsia="Times New Roman" w:hAnsiTheme="minorBidi"/>
                <w:sz w:val="18"/>
                <w:szCs w:val="18"/>
              </w:rPr>
              <w:t xml:space="preserve"> o abate </w:t>
            </w:r>
            <w:proofErr w:type="spellStart"/>
            <w:r w:rsidRPr="00E647FB">
              <w:rPr>
                <w:rFonts w:asciiTheme="minorBidi" w:eastAsia="Times New Roman" w:hAnsiTheme="minorBidi"/>
                <w:sz w:val="18"/>
                <w:szCs w:val="18"/>
              </w:rPr>
              <w:t>em</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lastRenderedPageBreak/>
              <w:t>território</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nacional</w:t>
            </w:r>
            <w:proofErr w:type="spellEnd"/>
            <w:r w:rsidRPr="00E647FB">
              <w:rPr>
                <w:rFonts w:asciiTheme="minorBidi" w:eastAsia="Times New Roman" w:hAnsiTheme="minorBidi"/>
                <w:sz w:val="18"/>
                <w:szCs w:val="18"/>
              </w:rPr>
              <w:t xml:space="preserve"> das </w:t>
            </w:r>
            <w:proofErr w:type="spellStart"/>
            <w:r w:rsidRPr="00E647FB">
              <w:rPr>
                <w:rFonts w:asciiTheme="minorBidi" w:eastAsia="Times New Roman" w:hAnsiTheme="minorBidi"/>
                <w:sz w:val="18"/>
                <w:szCs w:val="18"/>
              </w:rPr>
              <w:t>Espécies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Protegidas</w:t>
            </w:r>
            <w:proofErr w:type="spellEnd"/>
            <w:r w:rsidRPr="00E647FB">
              <w:rPr>
                <w:rFonts w:asciiTheme="minorBidi" w:eastAsia="Times New Roman" w:hAnsiTheme="minorBidi"/>
                <w:sz w:val="18"/>
                <w:szCs w:val="18"/>
              </w:rPr>
              <w:t xml:space="preserve"> da fauna e da flora </w:t>
            </w:r>
            <w:proofErr w:type="spellStart"/>
            <w:r w:rsidRPr="00E647FB">
              <w:rPr>
                <w:rFonts w:asciiTheme="minorBidi" w:eastAsia="Times New Roman" w:hAnsiTheme="minorBidi"/>
                <w:sz w:val="18"/>
                <w:szCs w:val="18"/>
              </w:rPr>
              <w:t>selvagens</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55" w:history="1">
              <w:r w:rsidRPr="00E647FB">
                <w:rPr>
                  <w:rFonts w:asciiTheme="minorBidi" w:eastAsia="Times New Roman" w:hAnsiTheme="minorBidi"/>
                  <w:sz w:val="18"/>
                  <w:szCs w:val="18"/>
                  <w:u w:val="single"/>
                </w:rPr>
                <w:t>https://www.fao.org/faolex/results/details/en/c/LEX-FAOC148227</w:t>
              </w:r>
            </w:hyperlink>
          </w:p>
          <w:p w14:paraId="7DF5CF20" w14:textId="77777777" w:rsidR="00A90952" w:rsidRPr="00E647FB" w:rsidRDefault="00A90952" w:rsidP="00857BB9">
            <w:pPr>
              <w:jc w:val="left"/>
              <w:rPr>
                <w:rFonts w:asciiTheme="minorBidi" w:eastAsia="Times New Roman" w:hAnsiTheme="minorBidi"/>
                <w:sz w:val="18"/>
                <w:szCs w:val="18"/>
              </w:rPr>
            </w:pPr>
          </w:p>
        </w:tc>
        <w:tc>
          <w:tcPr>
            <w:tcW w:w="3051" w:type="dxa"/>
          </w:tcPr>
          <w:p w14:paraId="5A17E952" w14:textId="77777777" w:rsidR="00A90952" w:rsidRPr="00E647FB" w:rsidRDefault="00A90952" w:rsidP="00857BB9">
            <w:pPr>
              <w:jc w:val="left"/>
              <w:rPr>
                <w:rFonts w:asciiTheme="minorBidi" w:eastAsia="Times New Roman" w:hAnsiTheme="minorBidi"/>
                <w:sz w:val="18"/>
                <w:szCs w:val="18"/>
              </w:rPr>
            </w:pPr>
          </w:p>
          <w:p w14:paraId="625EE1C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w:t>
            </w:r>
          </w:p>
          <w:p w14:paraId="6D096EB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the “slaughter” of animals listed on CITES Appendix I.</w:t>
            </w:r>
          </w:p>
          <w:p w14:paraId="1DE8EB8D" w14:textId="77777777" w:rsidR="00A90952" w:rsidRPr="00E647FB" w:rsidRDefault="00A90952" w:rsidP="00857BB9">
            <w:pPr>
              <w:jc w:val="left"/>
              <w:rPr>
                <w:rFonts w:asciiTheme="minorBidi" w:eastAsia="Times New Roman" w:hAnsiTheme="minorBidi"/>
                <w:b/>
                <w:bCs/>
                <w:sz w:val="18"/>
                <w:szCs w:val="18"/>
              </w:rPr>
            </w:pPr>
          </w:p>
          <w:p w14:paraId="0BA132F4" w14:textId="77777777" w:rsidR="00A90952" w:rsidRPr="00E647FB" w:rsidRDefault="00A90952" w:rsidP="00857BB9">
            <w:pPr>
              <w:jc w:val="left"/>
              <w:rPr>
                <w:rFonts w:asciiTheme="minorBidi" w:eastAsia="Times New Roman" w:hAnsiTheme="minorBidi"/>
                <w:sz w:val="18"/>
                <w:szCs w:val="18"/>
              </w:rPr>
            </w:pPr>
          </w:p>
        </w:tc>
        <w:tc>
          <w:tcPr>
            <w:tcW w:w="4111" w:type="dxa"/>
          </w:tcPr>
          <w:p w14:paraId="422C6CFE" w14:textId="77777777" w:rsidR="00A90952" w:rsidRPr="00E647FB" w:rsidRDefault="00A90952" w:rsidP="00857BB9">
            <w:pPr>
              <w:jc w:val="left"/>
              <w:rPr>
                <w:rFonts w:asciiTheme="minorBidi" w:eastAsia="Times New Roman" w:hAnsiTheme="minorBidi"/>
                <w:sz w:val="18"/>
                <w:szCs w:val="18"/>
              </w:rPr>
            </w:pPr>
          </w:p>
          <w:p w14:paraId="3D5E288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12:</w:t>
            </w:r>
          </w:p>
          <w:p w14:paraId="6044F41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fine for “hunting” animals protected under CITES is assessed per animal from </w:t>
            </w:r>
            <w:proofErr w:type="spellStart"/>
            <w:r w:rsidRPr="00E647FB">
              <w:rPr>
                <w:rFonts w:asciiTheme="minorBidi" w:eastAsia="Times New Roman" w:hAnsiTheme="minorBidi"/>
                <w:sz w:val="18"/>
                <w:szCs w:val="18"/>
              </w:rPr>
              <w:t>Kz</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sz w:val="18"/>
                <w:szCs w:val="18"/>
              </w:rPr>
              <w:lastRenderedPageBreak/>
              <w:t xml:space="preserve">300.000,00 to </w:t>
            </w:r>
            <w:proofErr w:type="spellStart"/>
            <w:r w:rsidRPr="00E647FB">
              <w:rPr>
                <w:rFonts w:asciiTheme="minorBidi" w:eastAsia="Times New Roman" w:hAnsiTheme="minorBidi"/>
                <w:sz w:val="18"/>
                <w:szCs w:val="18"/>
              </w:rPr>
              <w:t>Kz</w:t>
            </w:r>
            <w:proofErr w:type="spellEnd"/>
            <w:r w:rsidRPr="00E647FB">
              <w:rPr>
                <w:rFonts w:asciiTheme="minorBidi" w:eastAsia="Times New Roman" w:hAnsiTheme="minorBidi"/>
                <w:sz w:val="18"/>
                <w:szCs w:val="18"/>
              </w:rPr>
              <w:t>: 600.000,00 in addition to civil and criminal liability “under the terms of the legislation in force.”</w:t>
            </w:r>
          </w:p>
          <w:p w14:paraId="50541F25" w14:textId="77777777" w:rsidR="00A90952" w:rsidRPr="00E647FB" w:rsidRDefault="00A90952" w:rsidP="00857BB9">
            <w:pPr>
              <w:jc w:val="left"/>
              <w:rPr>
                <w:rFonts w:asciiTheme="minorBidi" w:eastAsia="Times New Roman" w:hAnsiTheme="minorBidi"/>
                <w:sz w:val="18"/>
                <w:szCs w:val="18"/>
              </w:rPr>
            </w:pPr>
          </w:p>
        </w:tc>
        <w:tc>
          <w:tcPr>
            <w:tcW w:w="2410" w:type="dxa"/>
          </w:tcPr>
          <w:p w14:paraId="463BA8A8" w14:textId="77777777" w:rsidR="00A90952" w:rsidRPr="00E647FB" w:rsidRDefault="00A90952" w:rsidP="00857BB9">
            <w:pPr>
              <w:jc w:val="left"/>
              <w:rPr>
                <w:rFonts w:asciiTheme="minorBidi" w:eastAsia="Times New Roman" w:hAnsiTheme="minorBidi"/>
                <w:sz w:val="18"/>
                <w:szCs w:val="18"/>
              </w:rPr>
            </w:pPr>
          </w:p>
          <w:p w14:paraId="79C2032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w:t>
            </w:r>
          </w:p>
          <w:p w14:paraId="2300E6D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The Ministry of the Environment administers and enforces this decree.</w:t>
            </w:r>
          </w:p>
        </w:tc>
      </w:tr>
      <w:tr w:rsidR="00A90952" w:rsidRPr="00E647FB" w14:paraId="2116E307" w14:textId="77777777" w:rsidTr="004605F8">
        <w:tc>
          <w:tcPr>
            <w:tcW w:w="1255" w:type="dxa"/>
            <w:vMerge/>
          </w:tcPr>
          <w:p w14:paraId="05E79E12"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21A7C220" w14:textId="77777777" w:rsidR="00A90952" w:rsidRPr="00E647FB" w:rsidRDefault="00A90952" w:rsidP="00857BB9">
            <w:pPr>
              <w:jc w:val="left"/>
              <w:rPr>
                <w:rFonts w:asciiTheme="minorBidi" w:eastAsia="Times New Roman" w:hAnsiTheme="minorBidi"/>
                <w:sz w:val="18"/>
                <w:szCs w:val="18"/>
              </w:rPr>
            </w:pPr>
          </w:p>
        </w:tc>
        <w:tc>
          <w:tcPr>
            <w:tcW w:w="1710" w:type="dxa"/>
          </w:tcPr>
          <w:p w14:paraId="3BCF1832" w14:textId="77777777" w:rsidR="00A90952" w:rsidRPr="00E647FB" w:rsidRDefault="00A90952" w:rsidP="00857BB9">
            <w:pPr>
              <w:jc w:val="left"/>
              <w:rPr>
                <w:rFonts w:asciiTheme="minorBidi" w:eastAsia="Times New Roman" w:hAnsiTheme="minorBidi"/>
                <w:sz w:val="18"/>
                <w:szCs w:val="18"/>
              </w:rPr>
            </w:pPr>
          </w:p>
          <w:p w14:paraId="39C9FCEA" w14:textId="72DAE9E9"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Presidencial</w:t>
            </w:r>
            <w:proofErr w:type="spellEnd"/>
            <w:r w:rsidRPr="00E647FB">
              <w:rPr>
                <w:rFonts w:asciiTheme="minorBidi" w:eastAsia="Times New Roman" w:hAnsiTheme="minorBidi"/>
                <w:sz w:val="18"/>
                <w:szCs w:val="18"/>
              </w:rPr>
              <w:t xml:space="preserve"> n. 311/18 - </w:t>
            </w:r>
            <w:proofErr w:type="spellStart"/>
            <w:r w:rsidRPr="00E647FB">
              <w:rPr>
                <w:rFonts w:asciiTheme="minorBidi" w:eastAsia="Times New Roman" w:hAnsiTheme="minorBidi"/>
                <w:sz w:val="18"/>
                <w:szCs w:val="18"/>
              </w:rPr>
              <w:t>Aprova</w:t>
            </w:r>
            <w:proofErr w:type="spellEnd"/>
            <w:r w:rsidRPr="00E647FB">
              <w:rPr>
                <w:rFonts w:asciiTheme="minorBidi" w:eastAsia="Times New Roman" w:hAnsiTheme="minorBidi"/>
                <w:sz w:val="18"/>
                <w:szCs w:val="18"/>
              </w:rPr>
              <w:t xml:space="preserve"> o </w:t>
            </w:r>
            <w:proofErr w:type="spellStart"/>
            <w:r w:rsidRPr="00E647FB">
              <w:rPr>
                <w:rFonts w:asciiTheme="minorBidi" w:eastAsia="Times New Roman" w:hAnsiTheme="minorBidi"/>
                <w:sz w:val="18"/>
                <w:szCs w:val="18"/>
              </w:rPr>
              <w:t>Regulamento</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sobre</w:t>
            </w:r>
            <w:proofErr w:type="spellEnd"/>
            <w:r w:rsidRPr="00E647FB">
              <w:rPr>
                <w:rFonts w:asciiTheme="minorBidi" w:eastAsia="Times New Roman" w:hAnsiTheme="minorBidi"/>
                <w:sz w:val="18"/>
                <w:szCs w:val="18"/>
              </w:rPr>
              <w:t xml:space="preserve"> a </w:t>
            </w:r>
            <w:proofErr w:type="spellStart"/>
            <w:r w:rsidRPr="00E647FB">
              <w:rPr>
                <w:rFonts w:asciiTheme="minorBidi" w:eastAsia="Times New Roman" w:hAnsiTheme="minorBidi"/>
                <w:sz w:val="18"/>
                <w:szCs w:val="18"/>
              </w:rPr>
              <w:t>Importação</w:t>
            </w:r>
            <w:proofErr w:type="spellEnd"/>
            <w:r w:rsidRPr="00E647FB">
              <w:rPr>
                <w:rFonts w:asciiTheme="minorBidi" w:eastAsia="Times New Roman" w:hAnsiTheme="minorBidi"/>
                <w:sz w:val="18"/>
                <w:szCs w:val="18"/>
              </w:rPr>
              <w:t xml:space="preserve"> e </w:t>
            </w:r>
            <w:proofErr w:type="spellStart"/>
            <w:r w:rsidRPr="00E647FB">
              <w:rPr>
                <w:rFonts w:asciiTheme="minorBidi" w:eastAsia="Times New Roman" w:hAnsiTheme="minorBidi"/>
                <w:sz w:val="18"/>
                <w:szCs w:val="18"/>
              </w:rPr>
              <w:t>Reexportação</w:t>
            </w:r>
            <w:proofErr w:type="spellEnd"/>
            <w:r w:rsidRPr="00E647FB">
              <w:rPr>
                <w:rFonts w:asciiTheme="minorBidi" w:eastAsia="Times New Roman" w:hAnsiTheme="minorBidi"/>
                <w:sz w:val="18"/>
                <w:szCs w:val="18"/>
              </w:rPr>
              <w:t xml:space="preserve"> de </w:t>
            </w:r>
            <w:proofErr w:type="spellStart"/>
            <w:r w:rsidRPr="00E647FB">
              <w:rPr>
                <w:rFonts w:asciiTheme="minorBidi" w:eastAsia="Times New Roman" w:hAnsiTheme="minorBidi"/>
                <w:sz w:val="18"/>
                <w:szCs w:val="18"/>
              </w:rPr>
              <w:t>Espécies</w:t>
            </w:r>
            <w:proofErr w:type="spellEnd"/>
            <w:r w:rsidRPr="00E647FB">
              <w:rPr>
                <w:rFonts w:asciiTheme="minorBidi" w:eastAsia="Times New Roman" w:hAnsiTheme="minorBidi"/>
                <w:sz w:val="18"/>
                <w:szCs w:val="18"/>
              </w:rPr>
              <w:t xml:space="preserve"> de Fauna e Flora </w:t>
            </w:r>
            <w:proofErr w:type="spellStart"/>
            <w:r w:rsidRPr="00E647FB">
              <w:rPr>
                <w:rFonts w:asciiTheme="minorBidi" w:eastAsia="Times New Roman" w:hAnsiTheme="minorBidi"/>
                <w:sz w:val="18"/>
                <w:szCs w:val="18"/>
              </w:rPr>
              <w:t>Selvagens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Ameaçadas</w:t>
            </w:r>
            <w:proofErr w:type="spellEnd"/>
            <w:r w:rsidRPr="00E647FB">
              <w:rPr>
                <w:rFonts w:asciiTheme="minorBidi" w:eastAsia="Times New Roman" w:hAnsiTheme="minorBidi"/>
                <w:sz w:val="18"/>
                <w:szCs w:val="18"/>
              </w:rPr>
              <w:t xml:space="preserve"> de </w:t>
            </w:r>
            <w:proofErr w:type="spellStart"/>
            <w:r w:rsidRPr="00E647FB">
              <w:rPr>
                <w:rFonts w:asciiTheme="minorBidi" w:eastAsia="Times New Roman" w:hAnsiTheme="minorBidi"/>
                <w:sz w:val="18"/>
                <w:szCs w:val="18"/>
              </w:rPr>
              <w:t>Extinção</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available at https://www.fao.org/faolex/results/details/en/c/LEX-FAOC182945</w:t>
            </w:r>
          </w:p>
          <w:p w14:paraId="14F86D42" w14:textId="77777777" w:rsidR="00A90952" w:rsidRPr="00E647FB" w:rsidRDefault="00A90952" w:rsidP="00857BB9">
            <w:pPr>
              <w:jc w:val="left"/>
              <w:rPr>
                <w:rFonts w:asciiTheme="minorBidi" w:eastAsia="Times New Roman" w:hAnsiTheme="minorBidi"/>
                <w:sz w:val="18"/>
                <w:szCs w:val="18"/>
              </w:rPr>
            </w:pPr>
          </w:p>
        </w:tc>
        <w:tc>
          <w:tcPr>
            <w:tcW w:w="3051" w:type="dxa"/>
          </w:tcPr>
          <w:p w14:paraId="1984450F" w14:textId="77777777" w:rsidR="00A90952" w:rsidRPr="00E647FB" w:rsidRDefault="00A90952" w:rsidP="00857BB9">
            <w:pPr>
              <w:jc w:val="left"/>
              <w:rPr>
                <w:rFonts w:asciiTheme="minorBidi" w:eastAsia="Times New Roman" w:hAnsiTheme="minorBidi"/>
                <w:b/>
                <w:bCs/>
                <w:sz w:val="18"/>
                <w:szCs w:val="18"/>
              </w:rPr>
            </w:pPr>
          </w:p>
          <w:p w14:paraId="025A204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w:t>
            </w:r>
          </w:p>
          <w:p w14:paraId="5693FBE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Incorporates </w:t>
            </w:r>
          </w:p>
          <w:p w14:paraId="0632F5A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CITES appendices into Angolan law.</w:t>
            </w:r>
          </w:p>
          <w:p w14:paraId="6C05FAE0" w14:textId="77777777" w:rsidR="00A90952" w:rsidRPr="00E647FB" w:rsidRDefault="00A90952" w:rsidP="00857BB9">
            <w:pPr>
              <w:jc w:val="left"/>
              <w:rPr>
                <w:rFonts w:asciiTheme="minorBidi" w:eastAsia="Times New Roman" w:hAnsiTheme="minorBidi"/>
                <w:sz w:val="18"/>
                <w:szCs w:val="18"/>
              </w:rPr>
            </w:pPr>
          </w:p>
        </w:tc>
        <w:tc>
          <w:tcPr>
            <w:tcW w:w="4111" w:type="dxa"/>
          </w:tcPr>
          <w:p w14:paraId="3C7657F7" w14:textId="77777777" w:rsidR="00A90952" w:rsidRPr="00E647FB" w:rsidRDefault="00A90952" w:rsidP="00857BB9">
            <w:pPr>
              <w:jc w:val="left"/>
              <w:rPr>
                <w:rFonts w:asciiTheme="minorBidi" w:eastAsia="Times New Roman" w:hAnsiTheme="minorBidi"/>
                <w:sz w:val="18"/>
                <w:szCs w:val="18"/>
              </w:rPr>
            </w:pPr>
          </w:p>
        </w:tc>
        <w:tc>
          <w:tcPr>
            <w:tcW w:w="2410" w:type="dxa"/>
          </w:tcPr>
          <w:p w14:paraId="23196A7C" w14:textId="77777777" w:rsidR="00A90952" w:rsidRPr="00E647FB" w:rsidRDefault="00A90952" w:rsidP="00857BB9">
            <w:pPr>
              <w:jc w:val="left"/>
              <w:rPr>
                <w:rFonts w:asciiTheme="minorBidi" w:eastAsia="Times New Roman" w:hAnsiTheme="minorBidi"/>
                <w:sz w:val="18"/>
                <w:szCs w:val="18"/>
              </w:rPr>
            </w:pPr>
          </w:p>
        </w:tc>
      </w:tr>
      <w:tr w:rsidR="00A90952" w:rsidRPr="00E647FB" w14:paraId="3CF8CFC9" w14:textId="77777777" w:rsidTr="00857BB9">
        <w:tc>
          <w:tcPr>
            <w:tcW w:w="1255" w:type="dxa"/>
            <w:shd w:val="clear" w:color="auto" w:fill="E7E6E6"/>
          </w:tcPr>
          <w:p w14:paraId="06103E11" w14:textId="77777777" w:rsidR="00A90952" w:rsidRPr="00E647FB" w:rsidRDefault="00A90952" w:rsidP="00857BB9">
            <w:pPr>
              <w:jc w:val="left"/>
              <w:rPr>
                <w:rFonts w:asciiTheme="minorBidi" w:eastAsia="Times New Roman" w:hAnsiTheme="minorBidi"/>
                <w:b/>
                <w:bCs/>
                <w:sz w:val="18"/>
                <w:szCs w:val="18"/>
              </w:rPr>
            </w:pPr>
          </w:p>
          <w:p w14:paraId="3829C055"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Benin</w:t>
            </w:r>
          </w:p>
        </w:tc>
        <w:tc>
          <w:tcPr>
            <w:tcW w:w="1350" w:type="dxa"/>
            <w:shd w:val="clear" w:color="auto" w:fill="E7E6E6"/>
          </w:tcPr>
          <w:p w14:paraId="34C45286" w14:textId="77777777" w:rsidR="00A90952" w:rsidRPr="00E647FB" w:rsidRDefault="00A90952" w:rsidP="00857BB9">
            <w:pPr>
              <w:jc w:val="left"/>
              <w:rPr>
                <w:rFonts w:asciiTheme="minorBidi" w:eastAsia="Times New Roman" w:hAnsiTheme="minorBidi"/>
                <w:sz w:val="18"/>
                <w:szCs w:val="18"/>
              </w:rPr>
            </w:pPr>
          </w:p>
          <w:p w14:paraId="6A9EA9C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category of species (“all aquatic mammals”) but no species-specific protections.</w:t>
            </w:r>
          </w:p>
        </w:tc>
        <w:tc>
          <w:tcPr>
            <w:tcW w:w="1710" w:type="dxa"/>
            <w:shd w:val="clear" w:color="auto" w:fill="E7E6E6"/>
          </w:tcPr>
          <w:p w14:paraId="63E35177" w14:textId="77777777" w:rsidR="00A90952" w:rsidRPr="00E647FB" w:rsidRDefault="00A90952" w:rsidP="00857BB9">
            <w:pPr>
              <w:jc w:val="left"/>
              <w:rPr>
                <w:rFonts w:asciiTheme="minorBidi" w:eastAsia="Times New Roman" w:hAnsiTheme="minorBidi"/>
                <w:sz w:val="18"/>
                <w:szCs w:val="18"/>
              </w:rPr>
            </w:pPr>
          </w:p>
          <w:p w14:paraId="22B921D7"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-cadre n° 2014-19 du 07 </w:t>
            </w:r>
            <w:proofErr w:type="spellStart"/>
            <w:r w:rsidRPr="00E647FB">
              <w:rPr>
                <w:rFonts w:asciiTheme="minorBidi" w:eastAsia="Times New Roman" w:hAnsiTheme="minorBidi"/>
                <w:sz w:val="18"/>
                <w:szCs w:val="18"/>
              </w:rPr>
              <w:t>août</w:t>
            </w:r>
            <w:proofErr w:type="spellEnd"/>
            <w:r w:rsidRPr="00E647FB">
              <w:rPr>
                <w:rFonts w:asciiTheme="minorBidi" w:eastAsia="Times New Roman" w:hAnsiTheme="minorBidi"/>
                <w:sz w:val="18"/>
                <w:szCs w:val="18"/>
              </w:rPr>
              <w:t xml:space="preserve"> 2014 relative à la </w:t>
            </w:r>
            <w:proofErr w:type="spellStart"/>
            <w:r w:rsidRPr="00E647FB">
              <w:rPr>
                <w:rFonts w:asciiTheme="minorBidi" w:eastAsia="Times New Roman" w:hAnsiTheme="minorBidi"/>
                <w:sz w:val="18"/>
                <w:szCs w:val="18"/>
              </w:rPr>
              <w:t>pêche</w:t>
            </w:r>
            <w:proofErr w:type="spellEnd"/>
            <w:r w:rsidRPr="00E647FB">
              <w:rPr>
                <w:rFonts w:asciiTheme="minorBidi" w:eastAsia="Times New Roman" w:hAnsiTheme="minorBidi"/>
                <w:sz w:val="18"/>
                <w:szCs w:val="18"/>
              </w:rPr>
              <w:t xml:space="preserve"> et à </w:t>
            </w:r>
            <w:proofErr w:type="spellStart"/>
            <w:r w:rsidRPr="00E647FB">
              <w:rPr>
                <w:rFonts w:asciiTheme="minorBidi" w:eastAsia="Times New Roman" w:hAnsiTheme="minorBidi"/>
                <w:sz w:val="18"/>
                <w:szCs w:val="18"/>
              </w:rPr>
              <w:t>l'aquaculture</w:t>
            </w:r>
            <w:proofErr w:type="spellEnd"/>
            <w:r w:rsidRPr="00E647FB">
              <w:rPr>
                <w:rFonts w:asciiTheme="minorBidi" w:eastAsia="Times New Roman" w:hAnsiTheme="minorBidi"/>
                <w:sz w:val="18"/>
                <w:szCs w:val="18"/>
              </w:rPr>
              <w:t>,</w:t>
            </w:r>
          </w:p>
          <w:p w14:paraId="3354064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56" w:history="1">
              <w:r w:rsidRPr="00E647FB">
                <w:rPr>
                  <w:rFonts w:asciiTheme="minorBidi" w:eastAsia="Times New Roman" w:hAnsiTheme="minorBidi"/>
                  <w:sz w:val="18"/>
                  <w:szCs w:val="18"/>
                  <w:u w:val="single"/>
                </w:rPr>
                <w:t>http://extwprlegs1.fao.org/docs/pdf/Ben162059.pdf</w:t>
              </w:r>
            </w:hyperlink>
          </w:p>
          <w:p w14:paraId="3980BA97"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1A82F791" w14:textId="77777777" w:rsidR="00A90952" w:rsidRPr="00E647FB" w:rsidRDefault="00A90952" w:rsidP="00857BB9">
            <w:pPr>
              <w:jc w:val="left"/>
              <w:rPr>
                <w:rFonts w:asciiTheme="minorBidi" w:eastAsia="Times New Roman" w:hAnsiTheme="minorBidi"/>
                <w:sz w:val="18"/>
                <w:szCs w:val="18"/>
              </w:rPr>
            </w:pPr>
          </w:p>
          <w:p w14:paraId="2D603EC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79:</w:t>
            </w:r>
          </w:p>
          <w:p w14:paraId="6056497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the “fishing, keeping and marketing” of any species of “aquatic mammals” or marine turtles.</w:t>
            </w:r>
          </w:p>
          <w:p w14:paraId="694D31E5" w14:textId="77777777" w:rsidR="00A90952" w:rsidRPr="00E647FB" w:rsidRDefault="00A90952" w:rsidP="00857BB9">
            <w:pPr>
              <w:jc w:val="left"/>
              <w:rPr>
                <w:rFonts w:asciiTheme="minorBidi" w:eastAsia="Times New Roman" w:hAnsiTheme="minorBidi"/>
                <w:sz w:val="18"/>
                <w:szCs w:val="18"/>
              </w:rPr>
            </w:pPr>
          </w:p>
          <w:p w14:paraId="51800BF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2.n)</w:t>
            </w:r>
          </w:p>
          <w:p w14:paraId="188E3A13" w14:textId="534C8D99"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“fishing” as “any activity aimed at catching, gathering or harvesting any species of aquatic organisms in maritime or continental waters under Beninese jurisdiction.”</w:t>
            </w:r>
          </w:p>
          <w:p w14:paraId="5143AB9B" w14:textId="77777777" w:rsidR="00A90952" w:rsidRPr="00E647FB" w:rsidRDefault="00A90952" w:rsidP="004D7F19">
            <w:pPr>
              <w:jc w:val="left"/>
              <w:rPr>
                <w:rFonts w:asciiTheme="minorBidi" w:eastAsia="Times New Roman" w:hAnsiTheme="minorBidi"/>
                <w:sz w:val="18"/>
                <w:szCs w:val="18"/>
              </w:rPr>
            </w:pPr>
          </w:p>
        </w:tc>
        <w:tc>
          <w:tcPr>
            <w:tcW w:w="4111" w:type="dxa"/>
            <w:shd w:val="clear" w:color="auto" w:fill="E7E6E6"/>
          </w:tcPr>
          <w:p w14:paraId="2C1B47AE" w14:textId="77777777" w:rsidR="00A90952" w:rsidRPr="00E647FB" w:rsidRDefault="00A90952" w:rsidP="00857BB9">
            <w:pPr>
              <w:jc w:val="left"/>
              <w:rPr>
                <w:rFonts w:asciiTheme="minorBidi" w:eastAsia="Times New Roman" w:hAnsiTheme="minorBidi"/>
                <w:sz w:val="18"/>
                <w:szCs w:val="18"/>
              </w:rPr>
            </w:pPr>
          </w:p>
          <w:p w14:paraId="2D99A70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112:</w:t>
            </w:r>
          </w:p>
          <w:p w14:paraId="7AAA19C0"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500,000 to 3 million CFA francs and</w:t>
            </w:r>
          </w:p>
          <w:p w14:paraId="6AAAC2E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6-12 months imprisonment.</w:t>
            </w:r>
          </w:p>
          <w:p w14:paraId="3403DDF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Potential 1 year license/permit suspension for “fishing, keeping, or marketing” any aquatic mammals. </w:t>
            </w:r>
          </w:p>
          <w:p w14:paraId="1367934B" w14:textId="77777777" w:rsidR="00A90952" w:rsidRPr="00E647FB" w:rsidRDefault="00A90952" w:rsidP="00857BB9">
            <w:pPr>
              <w:jc w:val="left"/>
              <w:rPr>
                <w:rFonts w:asciiTheme="minorBidi" w:eastAsia="Times New Roman" w:hAnsiTheme="minorBidi"/>
                <w:sz w:val="18"/>
                <w:szCs w:val="18"/>
              </w:rPr>
            </w:pPr>
          </w:p>
          <w:p w14:paraId="078A651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115:</w:t>
            </w:r>
          </w:p>
          <w:p w14:paraId="6353CED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(within 2 years of original offense), if offense involves a fully protected species, or if committed by public officials or members of a management body.</w:t>
            </w:r>
          </w:p>
          <w:p w14:paraId="2133A2AB"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54F43E4E" w14:textId="77777777" w:rsidR="00A90952" w:rsidRPr="00E647FB" w:rsidRDefault="00A90952" w:rsidP="00857BB9">
            <w:pPr>
              <w:jc w:val="left"/>
              <w:rPr>
                <w:rFonts w:asciiTheme="minorBidi" w:eastAsia="Times New Roman" w:hAnsiTheme="minorBidi"/>
                <w:sz w:val="18"/>
                <w:szCs w:val="18"/>
              </w:rPr>
            </w:pPr>
          </w:p>
          <w:p w14:paraId="39071B6A"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92:</w:t>
            </w:r>
          </w:p>
          <w:p w14:paraId="60B38C9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following shall be competent to investigate and record violations: </w:t>
            </w:r>
          </w:p>
          <w:p w14:paraId="632684C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w:t>
            </w:r>
            <w:r w:rsidRPr="00E647FB">
              <w:rPr>
                <w:rFonts w:asciiTheme="minorBidi" w:eastAsia="Times New Roman" w:hAnsiTheme="minorBidi"/>
                <w:sz w:val="18"/>
                <w:szCs w:val="18"/>
              </w:rPr>
              <w:t xml:space="preserve"> sworn officials of the administration in charge of fisheries, customs, water and forests and the merchant navy, and</w:t>
            </w:r>
          </w:p>
          <w:p w14:paraId="66CE2A6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(b)</w:t>
            </w:r>
            <w:r w:rsidRPr="00E647FB">
              <w:rPr>
                <w:rFonts w:asciiTheme="minorBidi" w:eastAsia="Times New Roman" w:hAnsiTheme="minorBidi"/>
                <w:sz w:val="18"/>
                <w:szCs w:val="18"/>
              </w:rPr>
              <w:t xml:space="preserve"> officers of the naval forces on a commanded surveillance mission in waters under Beninese jurisdiction.”</w:t>
            </w:r>
          </w:p>
          <w:p w14:paraId="57C1B2E5" w14:textId="3AE10D76" w:rsidR="00E31F03" w:rsidRPr="00E647FB" w:rsidRDefault="00E31F03" w:rsidP="00857BB9">
            <w:pPr>
              <w:jc w:val="left"/>
              <w:rPr>
                <w:rFonts w:asciiTheme="minorBidi" w:eastAsia="Times New Roman" w:hAnsiTheme="minorBidi"/>
                <w:sz w:val="18"/>
                <w:szCs w:val="18"/>
              </w:rPr>
            </w:pPr>
          </w:p>
        </w:tc>
      </w:tr>
      <w:tr w:rsidR="00A90952" w:rsidRPr="00E647FB" w14:paraId="2E03B307" w14:textId="77777777" w:rsidTr="004605F8">
        <w:tc>
          <w:tcPr>
            <w:tcW w:w="1255" w:type="dxa"/>
            <w:vMerge w:val="restart"/>
          </w:tcPr>
          <w:p w14:paraId="30482EA2" w14:textId="77777777" w:rsidR="00A90952" w:rsidRPr="00E647FB" w:rsidRDefault="00A90952" w:rsidP="00857BB9">
            <w:pPr>
              <w:jc w:val="left"/>
              <w:rPr>
                <w:rFonts w:asciiTheme="minorBidi" w:eastAsia="Times New Roman" w:hAnsiTheme="minorBidi"/>
                <w:b/>
                <w:bCs/>
                <w:sz w:val="18"/>
                <w:szCs w:val="18"/>
              </w:rPr>
            </w:pPr>
          </w:p>
          <w:p w14:paraId="5C31C3C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Cameroon</w:t>
            </w:r>
          </w:p>
          <w:p w14:paraId="7C31B68F"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tcPr>
          <w:p w14:paraId="1A358E67" w14:textId="77777777" w:rsidR="00A90952" w:rsidRPr="00E647FB" w:rsidRDefault="00A90952" w:rsidP="00857BB9">
            <w:pPr>
              <w:jc w:val="left"/>
              <w:rPr>
                <w:rFonts w:asciiTheme="minorBidi" w:eastAsia="Times New Roman" w:hAnsiTheme="minorBidi"/>
                <w:sz w:val="18"/>
                <w:szCs w:val="18"/>
              </w:rPr>
            </w:pPr>
          </w:p>
          <w:p w14:paraId="13A4C20A" w14:textId="3BC3B165" w:rsidR="00A90952" w:rsidRPr="00E647FB" w:rsidRDefault="00B01A5C" w:rsidP="00857BB9">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AHD listed as a “protected species” but no species-specific protections</w:t>
            </w:r>
            <w:r w:rsidR="00B2005E" w:rsidRPr="00E647FB">
              <w:rPr>
                <w:rFonts w:asciiTheme="minorBidi" w:eastAsia="Times New Roman" w:hAnsiTheme="minorBidi"/>
                <w:sz w:val="18"/>
                <w:szCs w:val="18"/>
              </w:rPr>
              <w:t>.</w:t>
            </w:r>
            <w:r w:rsidRPr="00E647FB">
              <w:rPr>
                <w:rFonts w:asciiTheme="minorBidi" w:eastAsia="Times New Roman" w:hAnsiTheme="minorBidi"/>
                <w:sz w:val="18"/>
                <w:szCs w:val="18"/>
              </w:rPr>
              <w:t xml:space="preserve"> </w:t>
            </w:r>
            <w:r w:rsidR="00A90952" w:rsidRPr="00E647FB">
              <w:rPr>
                <w:rFonts w:asciiTheme="minorBidi" w:eastAsia="Times New Roman" w:hAnsiTheme="minorBidi"/>
                <w:sz w:val="18"/>
                <w:szCs w:val="18"/>
              </w:rPr>
              <w:t xml:space="preserve">However, the applicable law does not expressly penalize the take of animals </w:t>
            </w:r>
            <w:r w:rsidR="00B2005E" w:rsidRPr="00E647FB">
              <w:rPr>
                <w:rFonts w:asciiTheme="minorBidi" w:eastAsia="Times New Roman" w:hAnsiTheme="minorBidi"/>
                <w:sz w:val="18"/>
                <w:szCs w:val="18"/>
              </w:rPr>
              <w:t>listed as</w:t>
            </w:r>
            <w:r w:rsidR="00A90952" w:rsidRPr="00E647FB">
              <w:rPr>
                <w:rFonts w:asciiTheme="minorBidi" w:eastAsia="Times New Roman" w:hAnsiTheme="minorBidi"/>
                <w:sz w:val="18"/>
                <w:szCs w:val="18"/>
              </w:rPr>
              <w:t xml:space="preserve"> “protected species.”</w:t>
            </w:r>
          </w:p>
        </w:tc>
        <w:tc>
          <w:tcPr>
            <w:tcW w:w="1710" w:type="dxa"/>
          </w:tcPr>
          <w:p w14:paraId="32B4AB16" w14:textId="77777777" w:rsidR="00A90952" w:rsidRPr="00E647FB" w:rsidRDefault="00A90952" w:rsidP="00857BB9">
            <w:pPr>
              <w:jc w:val="left"/>
              <w:rPr>
                <w:rFonts w:asciiTheme="minorBidi" w:eastAsia="Times New Roman" w:hAnsiTheme="minorBidi"/>
                <w:sz w:val="18"/>
                <w:szCs w:val="18"/>
              </w:rPr>
            </w:pPr>
          </w:p>
          <w:p w14:paraId="56052F98" w14:textId="5A75F2A4"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lastRenderedPageBreak/>
              <w:t>Loi</w:t>
            </w:r>
            <w:proofErr w:type="spellEnd"/>
            <w:r w:rsidRPr="00E647FB">
              <w:rPr>
                <w:rFonts w:asciiTheme="minorBidi" w:eastAsia="Times New Roman" w:hAnsiTheme="minorBidi"/>
                <w:sz w:val="18"/>
                <w:szCs w:val="18"/>
              </w:rPr>
              <w:t xml:space="preserve"> nº 94/01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régime</w:t>
            </w:r>
            <w:proofErr w:type="spellEnd"/>
            <w:r w:rsidRPr="00E647FB">
              <w:rPr>
                <w:rFonts w:asciiTheme="minorBidi" w:eastAsia="Times New Roman" w:hAnsiTheme="minorBidi"/>
                <w:sz w:val="18"/>
                <w:szCs w:val="18"/>
              </w:rPr>
              <w:t xml:space="preserve"> des </w:t>
            </w:r>
            <w:proofErr w:type="spellStart"/>
            <w:r w:rsidRPr="00E647FB">
              <w:rPr>
                <w:rFonts w:asciiTheme="minorBidi" w:eastAsia="Times New Roman" w:hAnsiTheme="minorBidi"/>
                <w:sz w:val="18"/>
                <w:szCs w:val="18"/>
              </w:rPr>
              <w:t>forêts</w:t>
            </w:r>
            <w:proofErr w:type="spellEnd"/>
            <w:r w:rsidRPr="00E647FB">
              <w:rPr>
                <w:rFonts w:asciiTheme="minorBidi" w:eastAsia="Times New Roman" w:hAnsiTheme="minorBidi"/>
                <w:sz w:val="18"/>
                <w:szCs w:val="18"/>
              </w:rPr>
              <w:t xml:space="preserve">, de la </w:t>
            </w:r>
            <w:proofErr w:type="spellStart"/>
            <w:r w:rsidRPr="00E647FB">
              <w:rPr>
                <w:rFonts w:asciiTheme="minorBidi" w:eastAsia="Times New Roman" w:hAnsiTheme="minorBidi"/>
                <w:sz w:val="18"/>
                <w:szCs w:val="18"/>
              </w:rPr>
              <w:t>faune</w:t>
            </w:r>
            <w:proofErr w:type="spellEnd"/>
            <w:r w:rsidRPr="00E647FB">
              <w:rPr>
                <w:rFonts w:asciiTheme="minorBidi" w:eastAsia="Times New Roman" w:hAnsiTheme="minorBidi"/>
                <w:sz w:val="18"/>
                <w:szCs w:val="18"/>
              </w:rPr>
              <w:t xml:space="preserve"> et de la </w:t>
            </w:r>
            <w:proofErr w:type="spellStart"/>
            <w:r w:rsidRPr="00E647FB">
              <w:rPr>
                <w:rFonts w:asciiTheme="minorBidi" w:eastAsia="Times New Roman" w:hAnsiTheme="minorBidi"/>
                <w:sz w:val="18"/>
                <w:szCs w:val="18"/>
              </w:rPr>
              <w:t>pêche</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https://sherloc.unodc.org/cld/document/cmr/1994/law_no._94-01_of_20_january_1994_to_lay_down_forestry_wildlife_and_fisheries_regulations_en.html?</w:t>
            </w:r>
          </w:p>
          <w:p w14:paraId="1FFFB974" w14:textId="77777777" w:rsidR="00A90952" w:rsidRPr="00E647FB" w:rsidRDefault="00A90952" w:rsidP="00857BB9">
            <w:pPr>
              <w:jc w:val="left"/>
              <w:rPr>
                <w:rFonts w:asciiTheme="minorBidi" w:eastAsia="Times New Roman" w:hAnsiTheme="minorBidi"/>
                <w:sz w:val="18"/>
                <w:szCs w:val="18"/>
              </w:rPr>
            </w:pPr>
          </w:p>
        </w:tc>
        <w:tc>
          <w:tcPr>
            <w:tcW w:w="3051" w:type="dxa"/>
          </w:tcPr>
          <w:p w14:paraId="307A6BD0" w14:textId="77777777" w:rsidR="00A90952" w:rsidRPr="00E647FB" w:rsidRDefault="00A90952" w:rsidP="00857BB9">
            <w:pPr>
              <w:jc w:val="left"/>
              <w:rPr>
                <w:rFonts w:asciiTheme="minorBidi" w:eastAsia="Times New Roman" w:hAnsiTheme="minorBidi"/>
                <w:sz w:val="18"/>
                <w:szCs w:val="18"/>
              </w:rPr>
            </w:pPr>
          </w:p>
          <w:p w14:paraId="6386C7C7" w14:textId="77777777" w:rsidR="00A90952" w:rsidRPr="00E647FB" w:rsidRDefault="00A90952" w:rsidP="00857BB9">
            <w:pPr>
              <w:ind w:left="70"/>
              <w:contextualSpacing/>
              <w:jc w:val="left"/>
              <w:rPr>
                <w:rFonts w:asciiTheme="minorBidi" w:eastAsia="Calibri" w:hAnsiTheme="minorBidi"/>
                <w:sz w:val="18"/>
                <w:szCs w:val="18"/>
              </w:rPr>
            </w:pPr>
            <w:r w:rsidRPr="00E647FB">
              <w:rPr>
                <w:rFonts w:asciiTheme="minorBidi" w:eastAsia="Calibri" w:hAnsiTheme="minorBidi"/>
                <w:b/>
                <w:bCs/>
                <w:sz w:val="18"/>
                <w:szCs w:val="18"/>
              </w:rPr>
              <w:lastRenderedPageBreak/>
              <w:t>Section 78</w:t>
            </w:r>
            <w:r w:rsidRPr="00E647FB">
              <w:rPr>
                <w:rFonts w:asciiTheme="minorBidi" w:eastAsia="Calibri" w:hAnsiTheme="minorBidi"/>
                <w:sz w:val="18"/>
                <w:szCs w:val="18"/>
              </w:rPr>
              <w:t>:</w:t>
            </w:r>
          </w:p>
          <w:p w14:paraId="44AB067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“Animal species living in the national territory shall, for the purpose of their protection, be classified into three classes: A, B and C; according to conditions laid down by order of the minister in charge of wildlife.”</w:t>
            </w:r>
          </w:p>
          <w:p w14:paraId="7024EA82"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May only be killed if (1) pose a danger or cause damage to persons and/or property [but only the wildlife “service” may kill the animal] or (2) necessary in </w:t>
            </w:r>
            <w:proofErr w:type="spellStart"/>
            <w:r w:rsidRPr="00E647FB">
              <w:rPr>
                <w:rFonts w:asciiTheme="minorBidi" w:eastAsia="Calibri" w:hAnsiTheme="minorBidi"/>
                <w:sz w:val="18"/>
                <w:szCs w:val="18"/>
              </w:rPr>
              <w:t>self-defense</w:t>
            </w:r>
            <w:proofErr w:type="spellEnd"/>
            <w:r w:rsidRPr="00E647FB">
              <w:rPr>
                <w:rFonts w:asciiTheme="minorBidi" w:eastAsia="Calibri" w:hAnsiTheme="minorBidi"/>
                <w:sz w:val="18"/>
                <w:szCs w:val="18"/>
              </w:rPr>
              <w:t>.</w:t>
            </w:r>
          </w:p>
          <w:p w14:paraId="53457C27"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However, capture or captivity may be authorized.  </w:t>
            </w:r>
          </w:p>
          <w:p w14:paraId="2BB8D8FC" w14:textId="77777777" w:rsidR="00A90952" w:rsidRPr="00E647FB" w:rsidRDefault="00A90952" w:rsidP="00857BB9">
            <w:pPr>
              <w:jc w:val="left"/>
              <w:rPr>
                <w:rFonts w:asciiTheme="minorBidi" w:eastAsia="Times New Roman" w:hAnsiTheme="minorBidi"/>
                <w:sz w:val="18"/>
                <w:szCs w:val="18"/>
              </w:rPr>
            </w:pPr>
          </w:p>
          <w:p w14:paraId="6D68F5D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83:</w:t>
            </w:r>
          </w:p>
          <w:p w14:paraId="6EAC1F1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Proof of </w:t>
            </w:r>
            <w:proofErr w:type="spellStart"/>
            <w:r w:rsidRPr="00E647FB">
              <w:rPr>
                <w:rFonts w:asciiTheme="minorBidi" w:eastAsia="Times New Roman" w:hAnsiTheme="minorBidi"/>
                <w:sz w:val="18"/>
                <w:szCs w:val="18"/>
              </w:rPr>
              <w:t>self-defense</w:t>
            </w:r>
            <w:proofErr w:type="spellEnd"/>
            <w:r w:rsidRPr="00E647FB">
              <w:rPr>
                <w:rFonts w:asciiTheme="minorBidi" w:eastAsia="Times New Roman" w:hAnsiTheme="minorBidi"/>
                <w:sz w:val="18"/>
                <w:szCs w:val="18"/>
              </w:rPr>
              <w:t xml:space="preserve"> (as provided for in Section 78) must be provided within 72 hours.</w:t>
            </w:r>
          </w:p>
          <w:p w14:paraId="5C314AB5" w14:textId="77777777" w:rsidR="00A90952" w:rsidRPr="00E647FB" w:rsidRDefault="00A90952" w:rsidP="00857BB9">
            <w:pPr>
              <w:jc w:val="left"/>
              <w:rPr>
                <w:rFonts w:asciiTheme="minorBidi" w:eastAsia="Times New Roman" w:hAnsiTheme="minorBidi"/>
                <w:b/>
                <w:bCs/>
                <w:sz w:val="18"/>
                <w:szCs w:val="18"/>
              </w:rPr>
            </w:pPr>
          </w:p>
          <w:p w14:paraId="6A0BF91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85:</w:t>
            </w:r>
          </w:p>
          <w:p w14:paraId="6860B4E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“Hunting” is “any act aimed at pursuing, </w:t>
            </w:r>
            <w:proofErr w:type="gramStart"/>
            <w:r w:rsidRPr="00E647FB">
              <w:rPr>
                <w:rFonts w:asciiTheme="minorBidi" w:eastAsia="Times New Roman" w:hAnsiTheme="minorBidi"/>
                <w:sz w:val="18"/>
                <w:szCs w:val="18"/>
              </w:rPr>
              <w:t>killing</w:t>
            </w:r>
            <w:proofErr w:type="gramEnd"/>
            <w:r w:rsidRPr="00E647FB">
              <w:rPr>
                <w:rFonts w:asciiTheme="minorBidi" w:eastAsia="Times New Roman" w:hAnsiTheme="minorBidi"/>
                <w:sz w:val="18"/>
                <w:szCs w:val="18"/>
              </w:rPr>
              <w:t xml:space="preserve"> or capturing a wild animal or guiding expeditions for that purpose; includes</w:t>
            </w:r>
          </w:p>
          <w:p w14:paraId="610A282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photographing and filming wild animals for a commercial purpose.</w:t>
            </w:r>
          </w:p>
        </w:tc>
        <w:tc>
          <w:tcPr>
            <w:tcW w:w="4111" w:type="dxa"/>
          </w:tcPr>
          <w:p w14:paraId="5DB2B575" w14:textId="77777777" w:rsidR="00A90952" w:rsidRPr="00E647FB" w:rsidRDefault="00A90952" w:rsidP="00857BB9">
            <w:pPr>
              <w:jc w:val="left"/>
              <w:rPr>
                <w:rFonts w:asciiTheme="minorBidi" w:eastAsia="Times New Roman" w:hAnsiTheme="minorBidi"/>
                <w:sz w:val="18"/>
                <w:szCs w:val="18"/>
              </w:rPr>
            </w:pPr>
          </w:p>
          <w:p w14:paraId="2BE8352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Section 155:</w:t>
            </w:r>
          </w:p>
          <w:p w14:paraId="064CD9D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For failure to provide proof of </w:t>
            </w:r>
            <w:proofErr w:type="spellStart"/>
            <w:r w:rsidRPr="00E647FB">
              <w:rPr>
                <w:rFonts w:asciiTheme="minorBidi" w:eastAsia="Times New Roman" w:hAnsiTheme="minorBidi"/>
                <w:sz w:val="18"/>
                <w:szCs w:val="18"/>
              </w:rPr>
              <w:t>self-defense</w:t>
            </w:r>
            <w:proofErr w:type="spellEnd"/>
            <w:r w:rsidRPr="00E647FB">
              <w:rPr>
                <w:rFonts w:asciiTheme="minorBidi" w:eastAsia="Times New Roman" w:hAnsiTheme="minorBidi"/>
                <w:sz w:val="18"/>
                <w:szCs w:val="18"/>
              </w:rPr>
              <w:t xml:space="preserve"> pursuant to Section 83</w:t>
            </w:r>
            <w:r w:rsidRPr="00E647FB">
              <w:rPr>
                <w:rFonts w:asciiTheme="minorBidi" w:eastAsia="Times New Roman" w:hAnsiTheme="minorBidi"/>
                <w:sz w:val="18"/>
                <w:szCs w:val="18"/>
                <w:vertAlign w:val="superscript"/>
              </w:rPr>
              <w:footnoteReference w:id="3"/>
            </w:r>
            <w:r w:rsidRPr="00E647FB">
              <w:rPr>
                <w:rFonts w:asciiTheme="minorBidi" w:eastAsia="Times New Roman" w:hAnsiTheme="minorBidi"/>
                <w:sz w:val="18"/>
                <w:szCs w:val="18"/>
              </w:rPr>
              <w:t>:</w:t>
            </w:r>
          </w:p>
          <w:p w14:paraId="4D4EB6F2"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50,000 to 200,000 CFA francs and/or</w:t>
            </w:r>
          </w:p>
          <w:p w14:paraId="2A1B8135" w14:textId="3D23DE49" w:rsidR="00A90952" w:rsidRPr="00E647FB" w:rsidRDefault="00A90952" w:rsidP="00B47877">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Imprisonment for 20 days to 2 months.</w:t>
            </w:r>
          </w:p>
          <w:p w14:paraId="7C38A099" w14:textId="77777777" w:rsidR="00A90952" w:rsidRPr="00E647FB" w:rsidRDefault="00A90952" w:rsidP="00857BB9">
            <w:pPr>
              <w:jc w:val="left"/>
              <w:rPr>
                <w:rFonts w:asciiTheme="minorBidi" w:eastAsia="Times New Roman" w:hAnsiTheme="minorBidi"/>
                <w:sz w:val="18"/>
                <w:szCs w:val="18"/>
              </w:rPr>
            </w:pPr>
          </w:p>
          <w:p w14:paraId="2375FF5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158:</w:t>
            </w:r>
          </w:p>
          <w:p w14:paraId="00D0E2C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For “killing or capture of protected animals either during periods when hunting is closed or in areas where hunting is forbidden or closed”</w:t>
            </w:r>
            <w:r w:rsidRPr="00E647FB">
              <w:rPr>
                <w:rFonts w:asciiTheme="minorBidi" w:eastAsia="Times New Roman" w:hAnsiTheme="minorBidi"/>
                <w:sz w:val="18"/>
                <w:szCs w:val="18"/>
                <w:vertAlign w:val="superscript"/>
              </w:rPr>
              <w:footnoteReference w:id="4"/>
            </w:r>
            <w:r w:rsidRPr="00E647FB">
              <w:rPr>
                <w:rFonts w:asciiTheme="minorBidi" w:eastAsia="Times New Roman" w:hAnsiTheme="minorBidi"/>
                <w:sz w:val="18"/>
                <w:szCs w:val="18"/>
              </w:rPr>
              <w:t>:</w:t>
            </w:r>
          </w:p>
          <w:p w14:paraId="6899AF88"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3 to 10 million CFA francs and/or</w:t>
            </w:r>
          </w:p>
          <w:p w14:paraId="6AEFE52C"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from 1 to 3 years.</w:t>
            </w:r>
          </w:p>
          <w:p w14:paraId="1037BC74" w14:textId="77777777" w:rsidR="00A90952" w:rsidRPr="00E647FB" w:rsidRDefault="00A90952" w:rsidP="00857BB9">
            <w:pPr>
              <w:jc w:val="left"/>
              <w:rPr>
                <w:rFonts w:asciiTheme="minorBidi" w:eastAsia="Times New Roman" w:hAnsiTheme="minorBidi"/>
                <w:sz w:val="18"/>
                <w:szCs w:val="18"/>
              </w:rPr>
            </w:pPr>
          </w:p>
          <w:p w14:paraId="45455E2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162:</w:t>
            </w:r>
          </w:p>
          <w:p w14:paraId="113A820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or if violations committed by “sworn officials of</w:t>
            </w:r>
          </w:p>
          <w:p w14:paraId="0C9AD0F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competent services or by judicial police</w:t>
            </w:r>
          </w:p>
          <w:p w14:paraId="2A4F2A5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officers with general jurisdiction or with </w:t>
            </w:r>
            <w:proofErr w:type="gramStart"/>
            <w:r w:rsidRPr="00E647FB">
              <w:rPr>
                <w:rFonts w:asciiTheme="minorBidi" w:eastAsia="Times New Roman" w:hAnsiTheme="minorBidi"/>
                <w:sz w:val="18"/>
                <w:szCs w:val="18"/>
              </w:rPr>
              <w:t>their</w:t>
            </w:r>
            <w:proofErr w:type="gramEnd"/>
          </w:p>
          <w:p w14:paraId="3A18DFB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complicity.”</w:t>
            </w:r>
          </w:p>
        </w:tc>
        <w:tc>
          <w:tcPr>
            <w:tcW w:w="2410" w:type="dxa"/>
          </w:tcPr>
          <w:p w14:paraId="674B5694" w14:textId="77777777" w:rsidR="00A90952" w:rsidRPr="00E647FB" w:rsidRDefault="00A90952" w:rsidP="00857BB9">
            <w:pPr>
              <w:jc w:val="left"/>
              <w:rPr>
                <w:rFonts w:asciiTheme="minorBidi" w:eastAsia="Times New Roman" w:hAnsiTheme="minorBidi"/>
                <w:sz w:val="18"/>
                <w:szCs w:val="18"/>
              </w:rPr>
            </w:pPr>
          </w:p>
          <w:p w14:paraId="5045699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lastRenderedPageBreak/>
              <w:t>Article 141(1):</w:t>
            </w:r>
          </w:p>
          <w:p w14:paraId="11EFDEE8" w14:textId="77777777" w:rsidR="00A90952" w:rsidRPr="00E647FB" w:rsidRDefault="00A90952" w:rsidP="00857BB9">
            <w:pPr>
              <w:jc w:val="left"/>
              <w:rPr>
                <w:rFonts w:asciiTheme="minorBidi" w:eastAsia="Times New Roman" w:hAnsiTheme="minorBidi"/>
                <w:sz w:val="18"/>
                <w:szCs w:val="18"/>
              </w:rPr>
            </w:pPr>
          </w:p>
          <w:p w14:paraId="3A472E1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“Without prejudice to the prerogatives of the Public Prosecutor's Office and judicial police officers with general jurisdiction, sworn agents of the administrations in charge of forests, </w:t>
            </w:r>
            <w:proofErr w:type="gramStart"/>
            <w:r w:rsidRPr="00E647FB">
              <w:rPr>
                <w:rFonts w:asciiTheme="minorBidi" w:eastAsia="Times New Roman" w:hAnsiTheme="minorBidi"/>
                <w:sz w:val="18"/>
                <w:szCs w:val="18"/>
              </w:rPr>
              <w:t>wildlife</w:t>
            </w:r>
            <w:proofErr w:type="gramEnd"/>
            <w:r w:rsidRPr="00E647FB">
              <w:rPr>
                <w:rFonts w:asciiTheme="minorBidi" w:eastAsia="Times New Roman" w:hAnsiTheme="minorBidi"/>
                <w:sz w:val="18"/>
                <w:szCs w:val="18"/>
              </w:rPr>
              <w:t xml:space="preserve"> and fisheries . . . are responsible for the investigation, recording and prosecution of offences committed in matters of forests, wildlife and fisheries, as the case may be.”</w:t>
            </w:r>
          </w:p>
          <w:p w14:paraId="57C010F4" w14:textId="77777777" w:rsidR="00A90952" w:rsidRPr="00E647FB" w:rsidRDefault="00A90952" w:rsidP="00857BB9">
            <w:pPr>
              <w:jc w:val="left"/>
              <w:rPr>
                <w:rFonts w:asciiTheme="minorBidi" w:eastAsia="Times New Roman" w:hAnsiTheme="minorBidi"/>
                <w:sz w:val="18"/>
                <w:szCs w:val="18"/>
              </w:rPr>
            </w:pPr>
          </w:p>
          <w:p w14:paraId="7E57505B"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Within the Ministry of Forests and Wildlife is the National Forest Control and Anti-Poaching Operations Brigade, which has authority over the investigation of and legal action against wildlife offenses.</w:t>
            </w:r>
          </w:p>
          <w:p w14:paraId="76B2AC97" w14:textId="77777777" w:rsidR="00A90952" w:rsidRPr="00E647FB" w:rsidRDefault="00A90952" w:rsidP="00857BB9">
            <w:pPr>
              <w:ind w:left="70"/>
              <w:contextualSpacing/>
              <w:jc w:val="left"/>
              <w:rPr>
                <w:rFonts w:asciiTheme="minorBidi" w:eastAsia="Calibri" w:hAnsiTheme="minorBidi"/>
                <w:sz w:val="18"/>
                <w:szCs w:val="18"/>
                <w:u w:val="single"/>
              </w:rPr>
            </w:pPr>
            <w:r w:rsidRPr="00E647FB">
              <w:rPr>
                <w:rFonts w:asciiTheme="minorBidi" w:eastAsia="Calibri" w:hAnsiTheme="minorBidi"/>
                <w:i/>
                <w:iCs/>
                <w:sz w:val="18"/>
                <w:szCs w:val="18"/>
              </w:rPr>
              <w:t>See</w:t>
            </w:r>
            <w:r w:rsidRPr="00E647FB">
              <w:rPr>
                <w:rFonts w:asciiTheme="minorBidi" w:eastAsia="Calibri" w:hAnsiTheme="minorBidi"/>
                <w:sz w:val="18"/>
                <w:szCs w:val="18"/>
              </w:rPr>
              <w:t xml:space="preserve"> </w:t>
            </w:r>
            <w:hyperlink r:id="rId57" w:history="1">
              <w:r w:rsidRPr="00E647FB">
                <w:rPr>
                  <w:rFonts w:asciiTheme="minorBidi" w:eastAsia="Calibri" w:hAnsiTheme="minorBidi"/>
                  <w:sz w:val="18"/>
                  <w:szCs w:val="18"/>
                  <w:u w:val="single"/>
                </w:rPr>
                <w:t>http://www.minfof.cm/brigade-nationale.php</w:t>
              </w:r>
            </w:hyperlink>
          </w:p>
          <w:p w14:paraId="3F940EAC" w14:textId="77777777" w:rsidR="00A90952" w:rsidRPr="00E647FB" w:rsidRDefault="00A90952" w:rsidP="00857BB9">
            <w:pPr>
              <w:ind w:left="70"/>
              <w:contextualSpacing/>
              <w:jc w:val="left"/>
              <w:rPr>
                <w:rFonts w:asciiTheme="minorBidi" w:eastAsia="Calibri" w:hAnsiTheme="minorBidi"/>
                <w:sz w:val="18"/>
                <w:szCs w:val="18"/>
              </w:rPr>
            </w:pPr>
            <w:r w:rsidRPr="00E647FB">
              <w:rPr>
                <w:rFonts w:asciiTheme="minorBidi" w:eastAsia="Calibri" w:hAnsiTheme="minorBidi"/>
                <w:sz w:val="18"/>
                <w:szCs w:val="18"/>
              </w:rPr>
              <w:t>(</w:t>
            </w:r>
            <w:proofErr w:type="gramStart"/>
            <w:r w:rsidRPr="00E647FB">
              <w:rPr>
                <w:rFonts w:asciiTheme="minorBidi" w:eastAsia="Calibri" w:hAnsiTheme="minorBidi"/>
                <w:sz w:val="18"/>
                <w:szCs w:val="18"/>
              </w:rPr>
              <w:t>last</w:t>
            </w:r>
            <w:proofErr w:type="gramEnd"/>
            <w:r w:rsidRPr="00E647FB">
              <w:rPr>
                <w:rFonts w:asciiTheme="minorBidi" w:eastAsia="Calibri" w:hAnsiTheme="minorBidi"/>
                <w:sz w:val="18"/>
                <w:szCs w:val="18"/>
              </w:rPr>
              <w:t xml:space="preserve"> visited on 2/12/21).</w:t>
            </w:r>
          </w:p>
        </w:tc>
      </w:tr>
      <w:tr w:rsidR="00A90952" w:rsidRPr="00E647FB" w14:paraId="56848D30" w14:textId="77777777" w:rsidTr="00E84859">
        <w:trPr>
          <w:trHeight w:val="3322"/>
        </w:trPr>
        <w:tc>
          <w:tcPr>
            <w:tcW w:w="1255" w:type="dxa"/>
            <w:vMerge/>
          </w:tcPr>
          <w:p w14:paraId="5EF7E583"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672CC7DA" w14:textId="77777777" w:rsidR="00A90952" w:rsidRPr="00E647FB" w:rsidRDefault="00A90952" w:rsidP="00857BB9">
            <w:pPr>
              <w:jc w:val="left"/>
              <w:rPr>
                <w:rFonts w:asciiTheme="minorBidi" w:eastAsia="Times New Roman" w:hAnsiTheme="minorBidi"/>
                <w:sz w:val="18"/>
                <w:szCs w:val="18"/>
              </w:rPr>
            </w:pPr>
          </w:p>
        </w:tc>
        <w:tc>
          <w:tcPr>
            <w:tcW w:w="1710" w:type="dxa"/>
          </w:tcPr>
          <w:p w14:paraId="3BFBDA4D" w14:textId="77777777" w:rsidR="00A90952" w:rsidRPr="00E647FB" w:rsidRDefault="00A90952" w:rsidP="00857BB9">
            <w:pPr>
              <w:jc w:val="left"/>
              <w:rPr>
                <w:rFonts w:asciiTheme="minorBidi" w:eastAsia="Times New Roman" w:hAnsiTheme="minorBidi"/>
                <w:sz w:val="18"/>
                <w:szCs w:val="18"/>
              </w:rPr>
            </w:pPr>
          </w:p>
          <w:p w14:paraId="3E8733F6" w14:textId="6B7BA09D"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Arrêté</w:t>
            </w:r>
            <w:proofErr w:type="spellEnd"/>
            <w:r w:rsidRPr="00E647FB">
              <w:rPr>
                <w:rFonts w:asciiTheme="minorBidi" w:eastAsia="Times New Roman" w:hAnsiTheme="minorBidi"/>
                <w:sz w:val="18"/>
                <w:szCs w:val="18"/>
              </w:rPr>
              <w:t xml:space="preserve"> n°0</w:t>
            </w:r>
            <w:r w:rsidR="004E0898" w:rsidRPr="00E647FB">
              <w:rPr>
                <w:rFonts w:asciiTheme="minorBidi" w:eastAsia="Times New Roman" w:hAnsiTheme="minorBidi"/>
                <w:sz w:val="18"/>
                <w:szCs w:val="18"/>
              </w:rPr>
              <w:t>53</w:t>
            </w:r>
            <w:r w:rsidRPr="00E647FB">
              <w:rPr>
                <w:rFonts w:asciiTheme="minorBidi" w:eastAsia="Times New Roman" w:hAnsiTheme="minorBidi"/>
                <w:sz w:val="18"/>
                <w:szCs w:val="18"/>
              </w:rPr>
              <w:t xml:space="preserve">/MINFOF du </w:t>
            </w:r>
            <w:r w:rsidR="00684CC6" w:rsidRPr="00E647FB">
              <w:rPr>
                <w:rFonts w:asciiTheme="minorBidi" w:eastAsia="Times New Roman" w:hAnsiTheme="minorBidi"/>
                <w:sz w:val="18"/>
                <w:szCs w:val="18"/>
              </w:rPr>
              <w:t>1</w:t>
            </w:r>
            <w:r w:rsidRPr="00E647FB">
              <w:rPr>
                <w:rFonts w:asciiTheme="minorBidi" w:eastAsia="Times New Roman" w:hAnsiTheme="minorBidi"/>
                <w:sz w:val="18"/>
                <w:szCs w:val="18"/>
              </w:rPr>
              <w:t xml:space="preserve"> </w:t>
            </w:r>
            <w:r w:rsidR="00856943" w:rsidRPr="00E647FB">
              <w:rPr>
                <w:rFonts w:asciiTheme="minorBidi" w:eastAsia="Times New Roman" w:hAnsiTheme="minorBidi"/>
                <w:sz w:val="18"/>
                <w:szCs w:val="18"/>
              </w:rPr>
              <w:t>Avril</w:t>
            </w:r>
            <w:r w:rsidRPr="00E647FB">
              <w:rPr>
                <w:rFonts w:asciiTheme="minorBidi" w:eastAsia="Times New Roman" w:hAnsiTheme="minorBidi"/>
                <w:sz w:val="18"/>
                <w:szCs w:val="18"/>
              </w:rPr>
              <w:t xml:space="preserve"> 20</w:t>
            </w:r>
            <w:r w:rsidR="00856943" w:rsidRPr="00E647FB">
              <w:rPr>
                <w:rFonts w:asciiTheme="minorBidi" w:eastAsia="Times New Roman" w:hAnsiTheme="minorBidi"/>
                <w:sz w:val="18"/>
                <w:szCs w:val="18"/>
              </w:rPr>
              <w:t>20</w:t>
            </w:r>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fixant</w:t>
            </w:r>
            <w:proofErr w:type="spellEnd"/>
            <w:r w:rsidRPr="00E647FB">
              <w:rPr>
                <w:rFonts w:asciiTheme="minorBidi" w:eastAsia="Times New Roman" w:hAnsiTheme="minorBidi"/>
                <w:sz w:val="18"/>
                <w:szCs w:val="18"/>
              </w:rPr>
              <w:t xml:space="preserve"> </w:t>
            </w:r>
            <w:r w:rsidR="003E1B97" w:rsidRPr="00E647FB">
              <w:rPr>
                <w:rFonts w:asciiTheme="minorBidi" w:eastAsia="Times New Roman" w:hAnsiTheme="minorBidi"/>
                <w:sz w:val="18"/>
                <w:szCs w:val="18"/>
              </w:rPr>
              <w:t xml:space="preserve">les </w:t>
            </w:r>
            <w:proofErr w:type="spellStart"/>
            <w:r w:rsidR="00244C83" w:rsidRPr="00E647FB">
              <w:rPr>
                <w:rFonts w:asciiTheme="minorBidi" w:eastAsia="Times New Roman" w:hAnsiTheme="minorBidi"/>
                <w:sz w:val="18"/>
                <w:szCs w:val="18"/>
              </w:rPr>
              <w:t>modalités</w:t>
            </w:r>
            <w:proofErr w:type="spellEnd"/>
            <w:r w:rsidR="003E1B97" w:rsidRPr="00E647FB">
              <w:rPr>
                <w:rFonts w:asciiTheme="minorBidi" w:eastAsia="Times New Roman" w:hAnsiTheme="minorBidi"/>
                <w:sz w:val="18"/>
                <w:szCs w:val="18"/>
              </w:rPr>
              <w:t xml:space="preserve"> de </w:t>
            </w:r>
            <w:proofErr w:type="spellStart"/>
            <w:r w:rsidR="00671C27" w:rsidRPr="00E647FB">
              <w:rPr>
                <w:rFonts w:asciiTheme="minorBidi" w:eastAsia="Times New Roman" w:hAnsiTheme="minorBidi"/>
                <w:sz w:val="18"/>
                <w:szCs w:val="18"/>
              </w:rPr>
              <w:t>répartition</w:t>
            </w:r>
            <w:proofErr w:type="spellEnd"/>
            <w:r w:rsidR="003E1B97" w:rsidRPr="00E647FB">
              <w:rPr>
                <w:rFonts w:asciiTheme="minorBidi" w:eastAsia="Times New Roman" w:hAnsiTheme="minorBidi"/>
                <w:sz w:val="18"/>
                <w:szCs w:val="18"/>
              </w:rPr>
              <w:t xml:space="preserve"> des </w:t>
            </w:r>
            <w:proofErr w:type="spellStart"/>
            <w:r w:rsidR="00671C27" w:rsidRPr="00E647FB">
              <w:rPr>
                <w:rFonts w:asciiTheme="minorBidi" w:eastAsia="Times New Roman" w:hAnsiTheme="minorBidi"/>
                <w:sz w:val="18"/>
                <w:szCs w:val="18"/>
              </w:rPr>
              <w:t>espèces</w:t>
            </w:r>
            <w:proofErr w:type="spellEnd"/>
            <w:r w:rsidR="003E1B97" w:rsidRPr="00E647FB">
              <w:rPr>
                <w:rFonts w:asciiTheme="minorBidi" w:eastAsia="Times New Roman" w:hAnsiTheme="minorBidi"/>
                <w:sz w:val="18"/>
                <w:szCs w:val="18"/>
              </w:rPr>
              <w:t xml:space="preserve"> </w:t>
            </w:r>
            <w:proofErr w:type="spellStart"/>
            <w:r w:rsidR="003E1B97" w:rsidRPr="00E647FB">
              <w:rPr>
                <w:rFonts w:asciiTheme="minorBidi" w:eastAsia="Times New Roman" w:hAnsiTheme="minorBidi"/>
                <w:sz w:val="18"/>
                <w:szCs w:val="18"/>
              </w:rPr>
              <w:t>animales</w:t>
            </w:r>
            <w:proofErr w:type="spellEnd"/>
            <w:r w:rsidR="003E1B97" w:rsidRPr="00E647FB">
              <w:rPr>
                <w:rFonts w:asciiTheme="minorBidi" w:eastAsia="Times New Roman" w:hAnsiTheme="minorBidi"/>
                <w:sz w:val="18"/>
                <w:szCs w:val="18"/>
              </w:rPr>
              <w:t xml:space="preserve"> </w:t>
            </w:r>
            <w:proofErr w:type="spellStart"/>
            <w:r w:rsidR="003E1B97" w:rsidRPr="00E647FB">
              <w:rPr>
                <w:rFonts w:asciiTheme="minorBidi" w:eastAsia="Times New Roman" w:hAnsiTheme="minorBidi"/>
                <w:sz w:val="18"/>
                <w:szCs w:val="18"/>
              </w:rPr>
              <w:t>en</w:t>
            </w:r>
            <w:proofErr w:type="spellEnd"/>
            <w:r w:rsidR="003E1B97" w:rsidRPr="00E647FB">
              <w:rPr>
                <w:rFonts w:asciiTheme="minorBidi" w:eastAsia="Times New Roman" w:hAnsiTheme="minorBidi"/>
                <w:sz w:val="18"/>
                <w:szCs w:val="18"/>
              </w:rPr>
              <w:t xml:space="preserve"> classes de protection</w:t>
            </w:r>
            <w:r w:rsidR="00376A72" w:rsidRPr="00E647FB">
              <w:rPr>
                <w:rFonts w:asciiTheme="minorBidi" w:eastAsia="Times New Roman" w:hAnsiTheme="minorBidi"/>
                <w:sz w:val="18"/>
                <w:szCs w:val="18"/>
              </w:rPr>
              <w:t>.</w:t>
            </w:r>
          </w:p>
        </w:tc>
        <w:tc>
          <w:tcPr>
            <w:tcW w:w="3051" w:type="dxa"/>
          </w:tcPr>
          <w:p w14:paraId="63E13F8E" w14:textId="77777777" w:rsidR="00A90952" w:rsidRPr="00E647FB" w:rsidRDefault="00A90952" w:rsidP="00857BB9">
            <w:pPr>
              <w:jc w:val="left"/>
              <w:rPr>
                <w:rFonts w:asciiTheme="minorBidi" w:eastAsia="Times New Roman" w:hAnsiTheme="minorBidi"/>
                <w:sz w:val="18"/>
                <w:szCs w:val="18"/>
              </w:rPr>
            </w:pPr>
          </w:p>
          <w:p w14:paraId="5350069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w:t>
            </w:r>
          </w:p>
          <w:p w14:paraId="4019F785" w14:textId="00CD9EC6" w:rsidR="00A90952" w:rsidRPr="00E647FB" w:rsidRDefault="00B274D6"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Prohibits the h</w:t>
            </w:r>
            <w:r w:rsidR="00F900E9" w:rsidRPr="00E647FB">
              <w:rPr>
                <w:rFonts w:asciiTheme="minorBidi" w:eastAsia="Calibri" w:hAnsiTheme="minorBidi"/>
                <w:sz w:val="18"/>
                <w:szCs w:val="18"/>
              </w:rPr>
              <w:t xml:space="preserve">unting, capture and possession of fully protected species of </w:t>
            </w:r>
            <w:r w:rsidR="006421B6" w:rsidRPr="00E647FB">
              <w:rPr>
                <w:rFonts w:asciiTheme="minorBidi" w:eastAsia="Calibri" w:hAnsiTheme="minorBidi"/>
                <w:sz w:val="18"/>
                <w:szCs w:val="18"/>
              </w:rPr>
              <w:t>C</w:t>
            </w:r>
            <w:r w:rsidR="00F900E9" w:rsidRPr="00E647FB">
              <w:rPr>
                <w:rFonts w:asciiTheme="minorBidi" w:eastAsia="Calibri" w:hAnsiTheme="minorBidi"/>
                <w:sz w:val="18"/>
                <w:szCs w:val="18"/>
              </w:rPr>
              <w:t>lass A, including the collection of their eggs</w:t>
            </w:r>
            <w:r w:rsidR="00E603C2" w:rsidRPr="00E647FB">
              <w:rPr>
                <w:rFonts w:asciiTheme="minorBidi" w:eastAsia="Calibri" w:hAnsiTheme="minorBidi"/>
                <w:sz w:val="18"/>
                <w:szCs w:val="18"/>
              </w:rPr>
              <w:t>.</w:t>
            </w:r>
          </w:p>
          <w:p w14:paraId="3F397E49" w14:textId="5FF79E4A" w:rsidR="00A90952" w:rsidRPr="00E647FB" w:rsidRDefault="001C77E6"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following are exempt from the above restriction</w:t>
            </w:r>
            <w:r w:rsidR="0062692F" w:rsidRPr="00E647FB">
              <w:rPr>
                <w:rFonts w:asciiTheme="minorBidi" w:eastAsia="Calibri" w:hAnsiTheme="minorBidi"/>
                <w:sz w:val="18"/>
                <w:szCs w:val="18"/>
              </w:rPr>
              <w:t>s</w:t>
            </w:r>
            <w:r w:rsidRPr="00E647FB">
              <w:rPr>
                <w:rFonts w:asciiTheme="minorBidi" w:eastAsia="Calibri" w:hAnsiTheme="minorBidi"/>
                <w:sz w:val="18"/>
                <w:szCs w:val="18"/>
              </w:rPr>
              <w:t>:</w:t>
            </w:r>
            <w:r w:rsidR="004B5050" w:rsidRPr="00E647FB">
              <w:rPr>
                <w:rFonts w:asciiTheme="minorBidi" w:eastAsia="Calibri" w:hAnsiTheme="minorBidi"/>
                <w:sz w:val="18"/>
                <w:szCs w:val="18"/>
              </w:rPr>
              <w:t xml:space="preserve"> holders of hunting permits</w:t>
            </w:r>
            <w:r w:rsidR="008C01DB" w:rsidRPr="00E647FB">
              <w:rPr>
                <w:rFonts w:asciiTheme="minorBidi" w:eastAsia="Calibri" w:hAnsiTheme="minorBidi"/>
                <w:sz w:val="18"/>
                <w:szCs w:val="18"/>
              </w:rPr>
              <w:t xml:space="preserve"> or</w:t>
            </w:r>
            <w:r w:rsidR="004B5050" w:rsidRPr="00E647FB">
              <w:rPr>
                <w:rFonts w:asciiTheme="minorBidi" w:eastAsia="Calibri" w:hAnsiTheme="minorBidi"/>
                <w:sz w:val="18"/>
                <w:szCs w:val="18"/>
              </w:rPr>
              <w:t xml:space="preserve"> research permit</w:t>
            </w:r>
            <w:r w:rsidR="008C01DB" w:rsidRPr="00E647FB">
              <w:rPr>
                <w:rFonts w:asciiTheme="minorBidi" w:eastAsia="Calibri" w:hAnsiTheme="minorBidi"/>
                <w:sz w:val="18"/>
                <w:szCs w:val="18"/>
              </w:rPr>
              <w:t>s</w:t>
            </w:r>
            <w:r w:rsidR="004B5050" w:rsidRPr="00E647FB">
              <w:rPr>
                <w:rFonts w:asciiTheme="minorBidi" w:eastAsia="Calibri" w:hAnsiTheme="minorBidi"/>
                <w:sz w:val="18"/>
                <w:szCs w:val="18"/>
              </w:rPr>
              <w:t>, authorized wildlife harvesters</w:t>
            </w:r>
            <w:r w:rsidR="008C01DB" w:rsidRPr="00E647FB">
              <w:rPr>
                <w:rFonts w:asciiTheme="minorBidi" w:eastAsia="Calibri" w:hAnsiTheme="minorBidi"/>
                <w:sz w:val="18"/>
                <w:szCs w:val="18"/>
              </w:rPr>
              <w:t xml:space="preserve">, and in cases of </w:t>
            </w:r>
            <w:proofErr w:type="spellStart"/>
            <w:r w:rsidR="008C01DB" w:rsidRPr="00E647FB">
              <w:rPr>
                <w:rFonts w:asciiTheme="minorBidi" w:eastAsia="Calibri" w:hAnsiTheme="minorBidi"/>
                <w:sz w:val="18"/>
                <w:szCs w:val="18"/>
              </w:rPr>
              <w:t>self-defense</w:t>
            </w:r>
            <w:proofErr w:type="spellEnd"/>
            <w:r w:rsidR="00A90952" w:rsidRPr="00E647FB">
              <w:rPr>
                <w:rFonts w:asciiTheme="minorBidi" w:eastAsia="Calibri" w:hAnsiTheme="minorBidi"/>
                <w:sz w:val="18"/>
                <w:szCs w:val="18"/>
              </w:rPr>
              <w:t>.</w:t>
            </w:r>
          </w:p>
          <w:p w14:paraId="1BAE8F9D" w14:textId="77777777" w:rsidR="00A90952" w:rsidRPr="00E647FB" w:rsidRDefault="00A90952" w:rsidP="00857BB9">
            <w:pPr>
              <w:ind w:left="70"/>
              <w:contextualSpacing/>
              <w:jc w:val="left"/>
              <w:rPr>
                <w:rFonts w:asciiTheme="minorBidi" w:eastAsia="Calibri" w:hAnsiTheme="minorBidi"/>
                <w:sz w:val="18"/>
                <w:szCs w:val="18"/>
              </w:rPr>
            </w:pPr>
          </w:p>
          <w:p w14:paraId="12C82C64" w14:textId="39806DF3" w:rsidR="00A90952" w:rsidRPr="00E647FB" w:rsidRDefault="00753E5E" w:rsidP="00532749">
            <w:pPr>
              <w:ind w:left="70"/>
              <w:contextualSpacing/>
              <w:jc w:val="left"/>
              <w:rPr>
                <w:rFonts w:asciiTheme="minorBidi" w:eastAsia="Calibri" w:hAnsiTheme="minorBidi"/>
                <w:b/>
                <w:bCs/>
                <w:sz w:val="18"/>
                <w:szCs w:val="18"/>
              </w:rPr>
            </w:pPr>
            <w:r w:rsidRPr="00E647FB">
              <w:rPr>
                <w:rFonts w:asciiTheme="minorBidi" w:eastAsia="Calibri" w:hAnsiTheme="minorBidi"/>
                <w:b/>
                <w:bCs/>
                <w:sz w:val="18"/>
                <w:szCs w:val="18"/>
              </w:rPr>
              <w:t>Annex 1</w:t>
            </w:r>
            <w:r w:rsidR="00A90952" w:rsidRPr="00E647FB">
              <w:rPr>
                <w:rFonts w:asciiTheme="minorBidi" w:eastAsia="Calibri" w:hAnsiTheme="minorBidi"/>
                <w:b/>
                <w:bCs/>
                <w:sz w:val="18"/>
                <w:szCs w:val="18"/>
              </w:rPr>
              <w:t>:</w:t>
            </w:r>
          </w:p>
          <w:p w14:paraId="245BAE34" w14:textId="0F06E0CB" w:rsidR="00A90952" w:rsidRPr="00E647FB" w:rsidRDefault="00753E5E" w:rsidP="00EC0C82">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Times New Roman" w:hAnsiTheme="minorBidi"/>
                <w:sz w:val="18"/>
                <w:szCs w:val="18"/>
              </w:rPr>
              <w:t>Lists AHD as a Class A species.</w:t>
            </w:r>
          </w:p>
        </w:tc>
        <w:tc>
          <w:tcPr>
            <w:tcW w:w="4111" w:type="dxa"/>
          </w:tcPr>
          <w:p w14:paraId="6C36CB5E" w14:textId="77777777" w:rsidR="00A90952" w:rsidRPr="00E647FB" w:rsidRDefault="00A90952" w:rsidP="00857BB9">
            <w:pPr>
              <w:jc w:val="left"/>
              <w:rPr>
                <w:rFonts w:asciiTheme="minorBidi" w:eastAsia="Times New Roman" w:hAnsiTheme="minorBidi"/>
                <w:sz w:val="18"/>
                <w:szCs w:val="18"/>
              </w:rPr>
            </w:pPr>
          </w:p>
        </w:tc>
        <w:tc>
          <w:tcPr>
            <w:tcW w:w="2410" w:type="dxa"/>
          </w:tcPr>
          <w:p w14:paraId="0D24C41F" w14:textId="77777777" w:rsidR="00A90952" w:rsidRPr="00E647FB" w:rsidRDefault="00A90952" w:rsidP="00857BB9">
            <w:pPr>
              <w:jc w:val="left"/>
              <w:rPr>
                <w:rFonts w:asciiTheme="minorBidi" w:eastAsia="Times New Roman" w:hAnsiTheme="minorBidi"/>
                <w:sz w:val="18"/>
                <w:szCs w:val="18"/>
              </w:rPr>
            </w:pPr>
          </w:p>
        </w:tc>
      </w:tr>
      <w:tr w:rsidR="00A90952" w:rsidRPr="00E647FB" w14:paraId="484230DF" w14:textId="77777777" w:rsidTr="004605F8">
        <w:tc>
          <w:tcPr>
            <w:tcW w:w="1255" w:type="dxa"/>
            <w:vMerge/>
          </w:tcPr>
          <w:p w14:paraId="36293F8F"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6778119C" w14:textId="77777777" w:rsidR="00A90952" w:rsidRPr="00E647FB" w:rsidRDefault="00A90952" w:rsidP="00857BB9">
            <w:pPr>
              <w:jc w:val="left"/>
              <w:rPr>
                <w:rFonts w:asciiTheme="minorBidi" w:eastAsia="Times New Roman" w:hAnsiTheme="minorBidi"/>
                <w:sz w:val="18"/>
                <w:szCs w:val="18"/>
              </w:rPr>
            </w:pPr>
          </w:p>
        </w:tc>
        <w:tc>
          <w:tcPr>
            <w:tcW w:w="1710" w:type="dxa"/>
          </w:tcPr>
          <w:p w14:paraId="04488483" w14:textId="77777777" w:rsidR="00A90952" w:rsidRPr="00E647FB" w:rsidRDefault="00A90952" w:rsidP="00857BB9">
            <w:pPr>
              <w:jc w:val="left"/>
              <w:rPr>
                <w:rFonts w:asciiTheme="minorBidi" w:eastAsia="Times New Roman" w:hAnsiTheme="minorBidi"/>
                <w:sz w:val="18"/>
                <w:szCs w:val="18"/>
              </w:rPr>
            </w:pPr>
          </w:p>
          <w:p w14:paraId="6D104C36"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Décret</w:t>
            </w:r>
            <w:proofErr w:type="spellEnd"/>
            <w:r w:rsidRPr="00E647FB">
              <w:rPr>
                <w:rFonts w:asciiTheme="minorBidi" w:eastAsia="Times New Roman" w:hAnsiTheme="minorBidi"/>
                <w:sz w:val="18"/>
                <w:szCs w:val="18"/>
              </w:rPr>
              <w:t xml:space="preserve"> n°</w:t>
            </w:r>
          </w:p>
          <w:p w14:paraId="6DCBD7A0" w14:textId="0E3D96A6"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95-466-PM-DU 20 </w:t>
            </w:r>
            <w:proofErr w:type="spellStart"/>
            <w:r w:rsidRPr="00E647FB">
              <w:rPr>
                <w:rFonts w:asciiTheme="minorBidi" w:eastAsia="Times New Roman" w:hAnsiTheme="minorBidi"/>
                <w:sz w:val="18"/>
                <w:szCs w:val="18"/>
              </w:rPr>
              <w:t>Juillet</w:t>
            </w:r>
            <w:proofErr w:type="spellEnd"/>
            <w:r w:rsidRPr="00E647FB">
              <w:rPr>
                <w:rFonts w:asciiTheme="minorBidi" w:eastAsia="Times New Roman" w:hAnsiTheme="minorBidi"/>
                <w:sz w:val="18"/>
                <w:szCs w:val="18"/>
              </w:rPr>
              <w:t xml:space="preserve"> 1995 </w:t>
            </w:r>
            <w:proofErr w:type="spellStart"/>
            <w:r w:rsidRPr="00E647FB">
              <w:rPr>
                <w:rFonts w:asciiTheme="minorBidi" w:eastAsia="Times New Roman" w:hAnsiTheme="minorBidi"/>
                <w:sz w:val="18"/>
                <w:szCs w:val="18"/>
              </w:rPr>
              <w:t>fixant</w:t>
            </w:r>
            <w:proofErr w:type="spellEnd"/>
            <w:r w:rsidRPr="00E647FB">
              <w:rPr>
                <w:rFonts w:asciiTheme="minorBidi" w:eastAsia="Times New Roman" w:hAnsiTheme="minorBidi"/>
                <w:sz w:val="18"/>
                <w:szCs w:val="18"/>
              </w:rPr>
              <w:t xml:space="preserve"> les </w:t>
            </w:r>
            <w:proofErr w:type="spellStart"/>
            <w:r w:rsidRPr="00E647FB">
              <w:rPr>
                <w:rFonts w:asciiTheme="minorBidi" w:eastAsia="Times New Roman" w:hAnsiTheme="minorBidi"/>
                <w:sz w:val="18"/>
                <w:szCs w:val="18"/>
              </w:rPr>
              <w:t>modalités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d’application</w:t>
            </w:r>
            <w:proofErr w:type="spellEnd"/>
            <w:r w:rsidRPr="00E647FB">
              <w:rPr>
                <w:rFonts w:asciiTheme="minorBidi" w:eastAsia="Times New Roman" w:hAnsiTheme="minorBidi"/>
                <w:sz w:val="18"/>
                <w:szCs w:val="18"/>
              </w:rPr>
              <w:t xml:space="preserve"> on du </w:t>
            </w:r>
            <w:proofErr w:type="spellStart"/>
            <w:r w:rsidRPr="00E647FB">
              <w:rPr>
                <w:rFonts w:asciiTheme="minorBidi" w:eastAsia="Times New Roman" w:hAnsiTheme="minorBidi"/>
                <w:sz w:val="18"/>
                <w:szCs w:val="18"/>
              </w:rPr>
              <w:t>régime</w:t>
            </w:r>
            <w:proofErr w:type="spellEnd"/>
            <w:r w:rsidRPr="00E647FB">
              <w:rPr>
                <w:rFonts w:asciiTheme="minorBidi" w:eastAsia="Times New Roman" w:hAnsiTheme="minorBidi"/>
                <w:sz w:val="18"/>
                <w:szCs w:val="18"/>
              </w:rPr>
              <w:t xml:space="preserve"> de la </w:t>
            </w:r>
            <w:proofErr w:type="spellStart"/>
            <w:r w:rsidRPr="00E647FB">
              <w:rPr>
                <w:rFonts w:asciiTheme="minorBidi" w:eastAsia="Times New Roman" w:hAnsiTheme="minorBidi"/>
                <w:sz w:val="18"/>
                <w:szCs w:val="18"/>
              </w:rPr>
              <w:t>faune</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58" w:history="1">
              <w:r w:rsidRPr="00E647FB">
                <w:rPr>
                  <w:rFonts w:asciiTheme="minorBidi" w:eastAsia="Times New Roman" w:hAnsiTheme="minorBidi"/>
                  <w:sz w:val="18"/>
                  <w:szCs w:val="18"/>
                  <w:u w:val="single"/>
                </w:rPr>
                <w:t>https://www.fao.org/faolex/results/details/en/c/LEX-FAOC004157</w:t>
              </w:r>
            </w:hyperlink>
          </w:p>
          <w:p w14:paraId="401C1973" w14:textId="77777777" w:rsidR="00A90952" w:rsidRPr="00E647FB" w:rsidRDefault="00A90952" w:rsidP="00857BB9">
            <w:pPr>
              <w:jc w:val="left"/>
              <w:rPr>
                <w:rFonts w:asciiTheme="minorBidi" w:eastAsia="Times New Roman" w:hAnsiTheme="minorBidi"/>
                <w:sz w:val="18"/>
                <w:szCs w:val="18"/>
              </w:rPr>
            </w:pPr>
          </w:p>
        </w:tc>
        <w:tc>
          <w:tcPr>
            <w:tcW w:w="3051" w:type="dxa"/>
          </w:tcPr>
          <w:p w14:paraId="1109223A" w14:textId="77777777" w:rsidR="00A90952" w:rsidRPr="00E647FB" w:rsidRDefault="00A90952" w:rsidP="00857BB9">
            <w:pPr>
              <w:jc w:val="left"/>
              <w:rPr>
                <w:rFonts w:asciiTheme="minorBidi" w:eastAsia="Times New Roman" w:hAnsiTheme="minorBidi"/>
                <w:sz w:val="18"/>
                <w:szCs w:val="18"/>
              </w:rPr>
            </w:pPr>
          </w:p>
          <w:p w14:paraId="2672CF8F" w14:textId="77777777" w:rsidR="00A90952" w:rsidRPr="00E647FB" w:rsidRDefault="00A90952" w:rsidP="00857BB9">
            <w:pPr>
              <w:jc w:val="left"/>
              <w:rPr>
                <w:rFonts w:asciiTheme="minorBidi" w:eastAsia="Times New Roman" w:hAnsiTheme="minorBidi"/>
                <w:sz w:val="18"/>
                <w:szCs w:val="18"/>
              </w:rPr>
            </w:pPr>
          </w:p>
        </w:tc>
        <w:tc>
          <w:tcPr>
            <w:tcW w:w="4111" w:type="dxa"/>
          </w:tcPr>
          <w:p w14:paraId="1D91552D" w14:textId="77777777" w:rsidR="00A90952" w:rsidRPr="00E647FB" w:rsidRDefault="00A90952" w:rsidP="00857BB9">
            <w:pPr>
              <w:jc w:val="left"/>
              <w:rPr>
                <w:rFonts w:asciiTheme="minorBidi" w:eastAsia="Times New Roman" w:hAnsiTheme="minorBidi"/>
                <w:sz w:val="18"/>
                <w:szCs w:val="18"/>
              </w:rPr>
            </w:pPr>
          </w:p>
          <w:p w14:paraId="6B7D69F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72:</w:t>
            </w:r>
          </w:p>
          <w:p w14:paraId="4557725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recidivism to mean a repeat offense within 12 months of the commission of the same offense.</w:t>
            </w:r>
          </w:p>
          <w:p w14:paraId="46CB2BD5" w14:textId="77777777" w:rsidR="00A90952" w:rsidRPr="00E647FB" w:rsidRDefault="00A90952" w:rsidP="00857BB9">
            <w:pPr>
              <w:jc w:val="left"/>
              <w:rPr>
                <w:rFonts w:asciiTheme="minorBidi" w:eastAsia="Times New Roman" w:hAnsiTheme="minorBidi"/>
                <w:sz w:val="18"/>
                <w:szCs w:val="18"/>
              </w:rPr>
            </w:pPr>
          </w:p>
        </w:tc>
        <w:tc>
          <w:tcPr>
            <w:tcW w:w="2410" w:type="dxa"/>
          </w:tcPr>
          <w:p w14:paraId="7B5D603E" w14:textId="77777777" w:rsidR="00A90952" w:rsidRPr="00E647FB" w:rsidRDefault="00A90952" w:rsidP="00857BB9">
            <w:pPr>
              <w:jc w:val="left"/>
              <w:rPr>
                <w:rFonts w:asciiTheme="minorBidi" w:eastAsia="Times New Roman" w:hAnsiTheme="minorBidi"/>
                <w:sz w:val="18"/>
                <w:szCs w:val="18"/>
              </w:rPr>
            </w:pPr>
          </w:p>
        </w:tc>
      </w:tr>
      <w:tr w:rsidR="00A90952" w:rsidRPr="00E647FB" w14:paraId="3E251857" w14:textId="77777777" w:rsidTr="00857BB9">
        <w:tc>
          <w:tcPr>
            <w:tcW w:w="1255" w:type="dxa"/>
            <w:shd w:val="clear" w:color="auto" w:fill="E7E6E6"/>
          </w:tcPr>
          <w:p w14:paraId="2E59A8B7" w14:textId="77777777" w:rsidR="00A90952" w:rsidRPr="00E647FB" w:rsidRDefault="00A90952" w:rsidP="00857BB9">
            <w:pPr>
              <w:jc w:val="left"/>
              <w:rPr>
                <w:rFonts w:asciiTheme="minorBidi" w:eastAsia="Times New Roman" w:hAnsiTheme="minorBidi"/>
                <w:b/>
                <w:bCs/>
                <w:sz w:val="18"/>
                <w:szCs w:val="18"/>
              </w:rPr>
            </w:pPr>
          </w:p>
          <w:p w14:paraId="40AA35D1"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Côte d’Ivoire</w:t>
            </w:r>
          </w:p>
          <w:p w14:paraId="5CDF7BC0" w14:textId="77777777" w:rsidR="00A90952" w:rsidRPr="00E647FB" w:rsidRDefault="00A90952" w:rsidP="00857BB9">
            <w:pPr>
              <w:jc w:val="left"/>
              <w:rPr>
                <w:rFonts w:asciiTheme="minorBidi" w:eastAsia="Times New Roman" w:hAnsiTheme="minorBidi"/>
                <w:b/>
                <w:bCs/>
                <w:sz w:val="18"/>
                <w:szCs w:val="18"/>
              </w:rPr>
            </w:pPr>
          </w:p>
        </w:tc>
        <w:tc>
          <w:tcPr>
            <w:tcW w:w="1350" w:type="dxa"/>
            <w:shd w:val="clear" w:color="auto" w:fill="E7E6E6"/>
          </w:tcPr>
          <w:p w14:paraId="049B5304" w14:textId="77777777" w:rsidR="00A90952" w:rsidRPr="00E647FB" w:rsidRDefault="00A90952" w:rsidP="00857BB9">
            <w:pPr>
              <w:jc w:val="left"/>
              <w:rPr>
                <w:rFonts w:asciiTheme="minorBidi" w:eastAsia="Times New Roman" w:hAnsiTheme="minorBidi"/>
                <w:sz w:val="18"/>
                <w:szCs w:val="18"/>
              </w:rPr>
            </w:pPr>
          </w:p>
          <w:p w14:paraId="55CC60E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fisheries law prohibits the take of species protected under “international agreements.”  However, it is likely that the legislature would need to pass a law implementing such treaty provisions into domestic </w:t>
            </w:r>
            <w:r w:rsidRPr="00E647FB">
              <w:rPr>
                <w:rFonts w:asciiTheme="minorBidi" w:eastAsia="Times New Roman" w:hAnsiTheme="minorBidi"/>
                <w:sz w:val="18"/>
                <w:szCs w:val="18"/>
              </w:rPr>
              <w:lastRenderedPageBreak/>
              <w:t>law for this protection to apply.</w:t>
            </w:r>
            <w:r w:rsidRPr="00E647FB">
              <w:rPr>
                <w:rFonts w:asciiTheme="minorBidi" w:eastAsia="Times New Roman" w:hAnsiTheme="minorBidi"/>
                <w:sz w:val="18"/>
                <w:szCs w:val="18"/>
                <w:vertAlign w:val="superscript"/>
              </w:rPr>
              <w:footnoteReference w:id="5"/>
            </w:r>
            <w:r w:rsidRPr="00E647FB">
              <w:rPr>
                <w:rFonts w:asciiTheme="minorBidi" w:eastAsia="Times New Roman" w:hAnsiTheme="minorBidi"/>
                <w:sz w:val="18"/>
                <w:szCs w:val="18"/>
              </w:rPr>
              <w:t xml:space="preserve">  We did not locate any such implementing legislation.</w:t>
            </w:r>
          </w:p>
          <w:p w14:paraId="1CAE23FC"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5FA73883" w14:textId="77777777" w:rsidR="00A90952" w:rsidRPr="00E647FB" w:rsidRDefault="00A90952" w:rsidP="00857BB9">
            <w:pPr>
              <w:jc w:val="left"/>
              <w:rPr>
                <w:rFonts w:asciiTheme="minorBidi" w:eastAsia="Times New Roman" w:hAnsiTheme="minorBidi"/>
                <w:sz w:val="18"/>
                <w:szCs w:val="18"/>
              </w:rPr>
            </w:pPr>
          </w:p>
          <w:p w14:paraId="2D2FDBBF" w14:textId="77777777" w:rsidR="00A90952" w:rsidRPr="00E647FB" w:rsidRDefault="00A90952" w:rsidP="00857BB9">
            <w:pPr>
              <w:jc w:val="left"/>
              <w:rPr>
                <w:rFonts w:asciiTheme="minorBidi" w:eastAsia="Times New Roman" w:hAnsiTheme="minorBidi"/>
                <w:i/>
                <w:iCs/>
                <w:sz w:val="18"/>
                <w:szCs w:val="18"/>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 2016-554 du 26 </w:t>
            </w:r>
            <w:proofErr w:type="spellStart"/>
            <w:r w:rsidRPr="00E647FB">
              <w:rPr>
                <w:rFonts w:asciiTheme="minorBidi" w:eastAsia="Times New Roman" w:hAnsiTheme="minorBidi"/>
                <w:sz w:val="18"/>
                <w:szCs w:val="18"/>
              </w:rPr>
              <w:t>juillet</w:t>
            </w:r>
            <w:proofErr w:type="spellEnd"/>
            <w:r w:rsidRPr="00E647FB">
              <w:rPr>
                <w:rFonts w:asciiTheme="minorBidi" w:eastAsia="Times New Roman" w:hAnsiTheme="minorBidi"/>
                <w:sz w:val="18"/>
                <w:szCs w:val="18"/>
              </w:rPr>
              <w:t xml:space="preserve"> 2016 relative à la </w:t>
            </w:r>
            <w:proofErr w:type="spellStart"/>
            <w:r w:rsidRPr="00E647FB">
              <w:rPr>
                <w:rFonts w:asciiTheme="minorBidi" w:eastAsia="Times New Roman" w:hAnsiTheme="minorBidi"/>
                <w:sz w:val="18"/>
                <w:szCs w:val="18"/>
              </w:rPr>
              <w:t>pêche</w:t>
            </w:r>
            <w:proofErr w:type="spellEnd"/>
            <w:r w:rsidRPr="00E647FB">
              <w:rPr>
                <w:rFonts w:asciiTheme="minorBidi" w:eastAsia="Times New Roman" w:hAnsiTheme="minorBidi"/>
                <w:sz w:val="18"/>
                <w:szCs w:val="18"/>
              </w:rPr>
              <w:t xml:space="preserve"> et à </w:t>
            </w:r>
            <w:proofErr w:type="spellStart"/>
            <w:r w:rsidRPr="00E647FB">
              <w:rPr>
                <w:rFonts w:asciiTheme="minorBidi" w:eastAsia="Times New Roman" w:hAnsiTheme="minorBidi"/>
                <w:sz w:val="18"/>
                <w:szCs w:val="18"/>
              </w:rPr>
              <w:t>l'aquaculture</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 xml:space="preserve">available at </w:t>
            </w:r>
            <w:hyperlink r:id="rId59" w:history="1">
              <w:r w:rsidRPr="00E647FB">
                <w:rPr>
                  <w:rFonts w:asciiTheme="minorBidi" w:eastAsia="Times New Roman" w:hAnsiTheme="minorBidi"/>
                  <w:i/>
                  <w:iCs/>
                  <w:sz w:val="18"/>
                  <w:szCs w:val="18"/>
                  <w:u w:val="single"/>
                </w:rPr>
                <w:t>https://www.fao.org/faolex/results/details/fr/c/LEX-FAOC159952/</w:t>
              </w:r>
            </w:hyperlink>
          </w:p>
          <w:p w14:paraId="200E0648" w14:textId="77777777" w:rsidR="00A90952" w:rsidRPr="00E647FB" w:rsidRDefault="00A90952" w:rsidP="00857BB9">
            <w:pPr>
              <w:jc w:val="left"/>
              <w:rPr>
                <w:rFonts w:asciiTheme="minorBidi" w:eastAsia="Times New Roman" w:hAnsiTheme="minorBidi"/>
                <w:i/>
                <w:iCs/>
                <w:sz w:val="18"/>
                <w:szCs w:val="18"/>
              </w:rPr>
            </w:pPr>
          </w:p>
        </w:tc>
        <w:tc>
          <w:tcPr>
            <w:tcW w:w="3051" w:type="dxa"/>
            <w:shd w:val="clear" w:color="auto" w:fill="E7E6E6"/>
          </w:tcPr>
          <w:p w14:paraId="5513AE1B" w14:textId="77777777" w:rsidR="00A90952" w:rsidRPr="00E647FB" w:rsidRDefault="00A90952" w:rsidP="00857BB9">
            <w:pPr>
              <w:jc w:val="left"/>
              <w:rPr>
                <w:rFonts w:asciiTheme="minorBidi" w:eastAsia="Times New Roman" w:hAnsiTheme="minorBidi"/>
                <w:sz w:val="18"/>
                <w:szCs w:val="18"/>
              </w:rPr>
            </w:pPr>
          </w:p>
          <w:p w14:paraId="6F0B134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11:</w:t>
            </w:r>
            <w:r w:rsidRPr="00E647FB">
              <w:rPr>
                <w:rFonts w:asciiTheme="minorBidi" w:eastAsia="Times New Roman" w:hAnsiTheme="minorBidi"/>
                <w:sz w:val="18"/>
                <w:szCs w:val="18"/>
              </w:rPr>
              <w:t xml:space="preserve"> </w:t>
            </w:r>
          </w:p>
          <w:p w14:paraId="16EE8F7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fishing, hunting, capture and retention of all protected species in accordance with the relevant international agreements are prohibited, except with the specific authorization of the Minister in charge of fisheries, for scientific or technical research purposes.”</w:t>
            </w:r>
          </w:p>
          <w:p w14:paraId="59027C9B"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4F731EE0" w14:textId="77777777" w:rsidR="00A90952" w:rsidRPr="00E647FB" w:rsidRDefault="00A90952" w:rsidP="00857BB9">
            <w:pPr>
              <w:jc w:val="left"/>
              <w:rPr>
                <w:rFonts w:asciiTheme="minorBidi" w:eastAsia="Times New Roman" w:hAnsiTheme="minorBidi"/>
                <w:sz w:val="18"/>
                <w:szCs w:val="18"/>
              </w:rPr>
            </w:pPr>
          </w:p>
          <w:p w14:paraId="0E7445A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108:</w:t>
            </w:r>
          </w:p>
          <w:p w14:paraId="1DA1D09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“capture or removal of biological species whose capture is prohibited” is punishable by:</w:t>
            </w:r>
          </w:p>
          <w:p w14:paraId="63CB38E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 fine of 500,000 francs to 5,000,000 francs and/or</w:t>
            </w:r>
          </w:p>
          <w:p w14:paraId="06528A7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of 3 months to a year.</w:t>
            </w:r>
          </w:p>
          <w:p w14:paraId="27962EC7" w14:textId="77777777" w:rsidR="00A90952" w:rsidRPr="00E647FB" w:rsidRDefault="00A90952" w:rsidP="00857BB9">
            <w:pPr>
              <w:ind w:left="70"/>
              <w:contextualSpacing/>
              <w:jc w:val="left"/>
              <w:rPr>
                <w:rFonts w:asciiTheme="minorBidi" w:eastAsia="Calibri" w:hAnsiTheme="minorBidi"/>
                <w:sz w:val="18"/>
                <w:szCs w:val="18"/>
              </w:rPr>
            </w:pPr>
          </w:p>
          <w:p w14:paraId="478D4955" w14:textId="77777777" w:rsidR="00A90952" w:rsidRPr="00E647FB" w:rsidRDefault="00A90952" w:rsidP="00857BB9">
            <w:pPr>
              <w:ind w:left="70"/>
              <w:contextualSpacing/>
              <w:jc w:val="left"/>
              <w:rPr>
                <w:rFonts w:asciiTheme="minorBidi" w:eastAsia="Calibri" w:hAnsiTheme="minorBidi"/>
                <w:sz w:val="18"/>
                <w:szCs w:val="18"/>
              </w:rPr>
            </w:pPr>
            <w:r w:rsidRPr="00E647FB">
              <w:rPr>
                <w:rFonts w:asciiTheme="minorBidi" w:eastAsia="Calibri" w:hAnsiTheme="minorBidi"/>
                <w:sz w:val="18"/>
                <w:szCs w:val="18"/>
              </w:rPr>
              <w:t>Confiscation of the fishing gear involved may also be ordered.</w:t>
            </w:r>
          </w:p>
          <w:p w14:paraId="12430ED5" w14:textId="77777777" w:rsidR="00A90952" w:rsidRPr="00E647FB" w:rsidRDefault="00A90952" w:rsidP="00857BB9">
            <w:pPr>
              <w:ind w:left="-110"/>
              <w:jc w:val="left"/>
              <w:rPr>
                <w:rFonts w:asciiTheme="minorBidi" w:eastAsia="Times New Roman" w:hAnsiTheme="minorBidi"/>
                <w:sz w:val="18"/>
                <w:szCs w:val="18"/>
              </w:rPr>
            </w:pPr>
          </w:p>
        </w:tc>
        <w:tc>
          <w:tcPr>
            <w:tcW w:w="2410" w:type="dxa"/>
            <w:shd w:val="clear" w:color="auto" w:fill="E7E6E6"/>
          </w:tcPr>
          <w:p w14:paraId="319CC9C3" w14:textId="77777777" w:rsidR="00A90952" w:rsidRPr="00E647FB" w:rsidRDefault="00A90952" w:rsidP="00857BB9">
            <w:pPr>
              <w:jc w:val="left"/>
              <w:rPr>
                <w:rFonts w:asciiTheme="minorBidi" w:eastAsia="Times New Roman" w:hAnsiTheme="minorBidi"/>
                <w:sz w:val="18"/>
                <w:szCs w:val="18"/>
              </w:rPr>
            </w:pPr>
          </w:p>
          <w:p w14:paraId="66F5032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69:</w:t>
            </w:r>
          </w:p>
          <w:p w14:paraId="6086A35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following are competent for monitoring, control and surveillance of fishing activities:”</w:t>
            </w:r>
          </w:p>
          <w:p w14:paraId="28344473"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Fisheries Administration </w:t>
            </w:r>
            <w:proofErr w:type="gramStart"/>
            <w:r w:rsidRPr="00E647FB">
              <w:rPr>
                <w:rFonts w:asciiTheme="minorBidi" w:eastAsia="Calibri" w:hAnsiTheme="minorBidi"/>
                <w:sz w:val="18"/>
                <w:szCs w:val="18"/>
              </w:rPr>
              <w:t>officers;</w:t>
            </w:r>
            <w:proofErr w:type="gramEnd"/>
          </w:p>
          <w:p w14:paraId="7832CA70"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administrators of Maritime and Port </w:t>
            </w:r>
            <w:proofErr w:type="gramStart"/>
            <w:r w:rsidRPr="00E647FB">
              <w:rPr>
                <w:rFonts w:asciiTheme="minorBidi" w:eastAsia="Calibri" w:hAnsiTheme="minorBidi"/>
                <w:sz w:val="18"/>
                <w:szCs w:val="18"/>
              </w:rPr>
              <w:t>Affairs;</w:t>
            </w:r>
            <w:proofErr w:type="gramEnd"/>
          </w:p>
          <w:p w14:paraId="4F8D22A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National Marine </w:t>
            </w:r>
            <w:proofErr w:type="gramStart"/>
            <w:r w:rsidRPr="00E647FB">
              <w:rPr>
                <w:rFonts w:asciiTheme="minorBidi" w:eastAsia="Calibri" w:hAnsiTheme="minorBidi"/>
                <w:sz w:val="18"/>
                <w:szCs w:val="18"/>
              </w:rPr>
              <w:t>officers;</w:t>
            </w:r>
            <w:proofErr w:type="gramEnd"/>
          </w:p>
          <w:p w14:paraId="74770CCC" w14:textId="7FF8F04A" w:rsidR="00A90952" w:rsidRPr="00E647FB" w:rsidRDefault="004D2C43"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Air Force </w:t>
            </w:r>
            <w:r w:rsidR="00A90952" w:rsidRPr="00E647FB">
              <w:rPr>
                <w:rFonts w:asciiTheme="minorBidi" w:eastAsia="Calibri" w:hAnsiTheme="minorBidi"/>
                <w:sz w:val="18"/>
                <w:szCs w:val="18"/>
              </w:rPr>
              <w:t>officers</w:t>
            </w:r>
          </w:p>
          <w:p w14:paraId="1632EDC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Judicial Police </w:t>
            </w:r>
            <w:proofErr w:type="gramStart"/>
            <w:r w:rsidRPr="00E647FB">
              <w:rPr>
                <w:rFonts w:asciiTheme="minorBidi" w:eastAsia="Calibri" w:hAnsiTheme="minorBidi"/>
                <w:sz w:val="18"/>
                <w:szCs w:val="18"/>
              </w:rPr>
              <w:t>officers;</w:t>
            </w:r>
            <w:proofErr w:type="gramEnd"/>
          </w:p>
          <w:p w14:paraId="3AD925A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authorized agents from customs and the Ministry of the Environment. </w:t>
            </w:r>
          </w:p>
          <w:p w14:paraId="3785D474" w14:textId="77777777" w:rsidR="00A90952" w:rsidRPr="00E647FB" w:rsidRDefault="00A90952" w:rsidP="00857BB9">
            <w:pPr>
              <w:ind w:left="70"/>
              <w:contextualSpacing/>
              <w:jc w:val="left"/>
              <w:rPr>
                <w:rFonts w:asciiTheme="minorBidi" w:eastAsia="Calibri" w:hAnsiTheme="minorBidi"/>
                <w:sz w:val="18"/>
                <w:szCs w:val="18"/>
              </w:rPr>
            </w:pPr>
          </w:p>
          <w:p w14:paraId="243431BF" w14:textId="77777777" w:rsidR="00A90952" w:rsidRPr="00E647FB" w:rsidRDefault="00A90952" w:rsidP="00857BB9">
            <w:pPr>
              <w:ind w:left="70"/>
              <w:contextualSpacing/>
              <w:jc w:val="left"/>
              <w:rPr>
                <w:rFonts w:asciiTheme="minorBidi" w:eastAsia="Calibri" w:hAnsiTheme="minorBidi"/>
                <w:sz w:val="18"/>
                <w:szCs w:val="18"/>
              </w:rPr>
            </w:pPr>
          </w:p>
          <w:p w14:paraId="01652A6E" w14:textId="77777777" w:rsidR="00A90952" w:rsidRPr="00E647FB" w:rsidRDefault="00A90952" w:rsidP="00857BB9">
            <w:pPr>
              <w:ind w:left="70"/>
              <w:contextualSpacing/>
              <w:jc w:val="left"/>
              <w:rPr>
                <w:rFonts w:asciiTheme="minorBidi" w:eastAsia="Calibri" w:hAnsiTheme="minorBidi"/>
                <w:sz w:val="18"/>
                <w:szCs w:val="18"/>
              </w:rPr>
            </w:pPr>
          </w:p>
          <w:p w14:paraId="211980B9" w14:textId="77777777" w:rsidR="00A90952" w:rsidRPr="00E647FB" w:rsidRDefault="00A90952" w:rsidP="00857BB9">
            <w:pPr>
              <w:ind w:left="70"/>
              <w:contextualSpacing/>
              <w:jc w:val="left"/>
              <w:rPr>
                <w:rFonts w:asciiTheme="minorBidi" w:eastAsia="Calibri" w:hAnsiTheme="minorBidi"/>
                <w:sz w:val="18"/>
                <w:szCs w:val="18"/>
              </w:rPr>
            </w:pPr>
          </w:p>
          <w:p w14:paraId="6A6C0CFA" w14:textId="77777777" w:rsidR="00A90952" w:rsidRPr="00E647FB" w:rsidRDefault="00A90952" w:rsidP="00857BB9">
            <w:pPr>
              <w:ind w:left="70"/>
              <w:contextualSpacing/>
              <w:jc w:val="left"/>
              <w:rPr>
                <w:rFonts w:asciiTheme="minorBidi" w:eastAsia="Calibri" w:hAnsiTheme="minorBidi"/>
                <w:sz w:val="18"/>
                <w:szCs w:val="18"/>
              </w:rPr>
            </w:pPr>
          </w:p>
          <w:p w14:paraId="4E3ABB02" w14:textId="77777777" w:rsidR="00A90952" w:rsidRPr="00E647FB" w:rsidRDefault="00A90952" w:rsidP="00857BB9">
            <w:pPr>
              <w:ind w:left="70"/>
              <w:contextualSpacing/>
              <w:jc w:val="left"/>
              <w:rPr>
                <w:rFonts w:asciiTheme="minorBidi" w:eastAsia="Calibri" w:hAnsiTheme="minorBidi"/>
                <w:sz w:val="18"/>
                <w:szCs w:val="18"/>
              </w:rPr>
            </w:pPr>
          </w:p>
        </w:tc>
      </w:tr>
      <w:tr w:rsidR="00A90952" w:rsidRPr="00E647FB" w14:paraId="36C8AF58" w14:textId="77777777" w:rsidTr="004605F8">
        <w:tc>
          <w:tcPr>
            <w:tcW w:w="1255" w:type="dxa"/>
          </w:tcPr>
          <w:p w14:paraId="30238890" w14:textId="77777777" w:rsidR="00A90952" w:rsidRPr="00E647FB" w:rsidRDefault="00A90952" w:rsidP="00857BB9">
            <w:pPr>
              <w:jc w:val="left"/>
              <w:rPr>
                <w:rFonts w:asciiTheme="minorBidi" w:eastAsia="Times New Roman" w:hAnsiTheme="minorBidi"/>
                <w:b/>
                <w:bCs/>
                <w:sz w:val="18"/>
                <w:szCs w:val="18"/>
              </w:rPr>
            </w:pPr>
          </w:p>
          <w:p w14:paraId="5E3AD6A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Equatorial Guinea</w:t>
            </w:r>
          </w:p>
          <w:p w14:paraId="124A86F0" w14:textId="77777777" w:rsidR="00A90952" w:rsidRPr="00E647FB" w:rsidRDefault="00A90952" w:rsidP="00857BB9">
            <w:pPr>
              <w:jc w:val="left"/>
              <w:rPr>
                <w:rFonts w:asciiTheme="minorBidi" w:eastAsia="Times New Roman" w:hAnsiTheme="minorBidi"/>
                <w:b/>
                <w:bCs/>
                <w:sz w:val="18"/>
                <w:szCs w:val="18"/>
              </w:rPr>
            </w:pPr>
          </w:p>
        </w:tc>
        <w:tc>
          <w:tcPr>
            <w:tcW w:w="1350" w:type="dxa"/>
          </w:tcPr>
          <w:p w14:paraId="502761BB" w14:textId="77777777" w:rsidR="00A90952" w:rsidRPr="00E647FB" w:rsidRDefault="00A90952" w:rsidP="00857BB9">
            <w:pPr>
              <w:jc w:val="left"/>
              <w:rPr>
                <w:rFonts w:asciiTheme="minorBidi" w:eastAsia="Times New Roman" w:hAnsiTheme="minorBidi"/>
                <w:sz w:val="18"/>
                <w:szCs w:val="18"/>
              </w:rPr>
            </w:pPr>
          </w:p>
          <w:p w14:paraId="11DD13C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No specific or general protections for AHD. Any such protections are dependent upon preparation of a “National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 xml:space="preserve"> of Threatened Species” that does not yet appear to be in place.</w:t>
            </w:r>
          </w:p>
        </w:tc>
        <w:tc>
          <w:tcPr>
            <w:tcW w:w="1710" w:type="dxa"/>
          </w:tcPr>
          <w:p w14:paraId="694CB91E" w14:textId="77777777" w:rsidR="00A90952" w:rsidRPr="00E647FB" w:rsidRDefault="00A90952" w:rsidP="00857BB9">
            <w:pPr>
              <w:jc w:val="left"/>
              <w:rPr>
                <w:rFonts w:asciiTheme="minorBidi" w:eastAsia="Times New Roman" w:hAnsiTheme="minorBidi"/>
                <w:sz w:val="18"/>
                <w:szCs w:val="18"/>
              </w:rPr>
            </w:pPr>
          </w:p>
          <w:p w14:paraId="3F66AF75" w14:textId="77777777" w:rsidR="00A90952" w:rsidRPr="00E647FB" w:rsidRDefault="00A90952" w:rsidP="00857BB9">
            <w:pPr>
              <w:jc w:val="left"/>
              <w:rPr>
                <w:rFonts w:asciiTheme="minorBidi" w:eastAsia="Times New Roman" w:hAnsiTheme="minorBidi"/>
                <w:i/>
                <w:iCs/>
                <w:sz w:val="18"/>
                <w:szCs w:val="18"/>
              </w:rPr>
            </w:pPr>
            <w:r w:rsidRPr="00E647FB">
              <w:rPr>
                <w:rFonts w:asciiTheme="minorBidi" w:eastAsia="Times New Roman" w:hAnsiTheme="minorBidi"/>
                <w:sz w:val="18"/>
                <w:szCs w:val="18"/>
              </w:rPr>
              <w:t xml:space="preserve">Ley Nº 7/2003 - Ley </w:t>
            </w:r>
            <w:proofErr w:type="spellStart"/>
            <w:r w:rsidRPr="00E647FB">
              <w:rPr>
                <w:rFonts w:asciiTheme="minorBidi" w:eastAsia="Times New Roman" w:hAnsiTheme="minorBidi"/>
                <w:sz w:val="18"/>
                <w:szCs w:val="18"/>
              </w:rPr>
              <w:t>reguladora</w:t>
            </w:r>
            <w:proofErr w:type="spellEnd"/>
            <w:r w:rsidRPr="00E647FB">
              <w:rPr>
                <w:rFonts w:asciiTheme="minorBidi" w:eastAsia="Times New Roman" w:hAnsiTheme="minorBidi"/>
                <w:sz w:val="18"/>
                <w:szCs w:val="18"/>
              </w:rPr>
              <w:t xml:space="preserve"> del Medio </w:t>
            </w:r>
            <w:proofErr w:type="spellStart"/>
            <w:r w:rsidRPr="00E647FB">
              <w:rPr>
                <w:rFonts w:asciiTheme="minorBidi" w:eastAsia="Times New Roman" w:hAnsiTheme="minorBidi"/>
                <w:sz w:val="18"/>
                <w:szCs w:val="18"/>
              </w:rPr>
              <w:t>Ambiente</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 xml:space="preserve">available at </w:t>
            </w:r>
            <w:hyperlink r:id="rId60" w:history="1">
              <w:r w:rsidRPr="00E647FB">
                <w:rPr>
                  <w:rFonts w:asciiTheme="minorBidi" w:eastAsia="Times New Roman" w:hAnsiTheme="minorBidi"/>
                  <w:i/>
                  <w:iCs/>
                  <w:sz w:val="18"/>
                  <w:szCs w:val="18"/>
                  <w:u w:val="single"/>
                </w:rPr>
                <w:t>https://www.fao.org/faolex/results/details/en/c/LEX-FAOC102892</w:t>
              </w:r>
            </w:hyperlink>
          </w:p>
          <w:p w14:paraId="6165E322" w14:textId="77777777" w:rsidR="00A90952" w:rsidRPr="00E647FB" w:rsidRDefault="00A90952" w:rsidP="00857BB9">
            <w:pPr>
              <w:jc w:val="left"/>
              <w:rPr>
                <w:rFonts w:asciiTheme="minorBidi" w:eastAsia="Times New Roman" w:hAnsiTheme="minorBidi"/>
                <w:sz w:val="18"/>
                <w:szCs w:val="18"/>
              </w:rPr>
            </w:pPr>
          </w:p>
        </w:tc>
        <w:tc>
          <w:tcPr>
            <w:tcW w:w="3051" w:type="dxa"/>
          </w:tcPr>
          <w:p w14:paraId="1CC78212" w14:textId="77777777" w:rsidR="00A90952" w:rsidRPr="00E647FB" w:rsidRDefault="00A90952" w:rsidP="00857BB9">
            <w:pPr>
              <w:jc w:val="left"/>
              <w:rPr>
                <w:rFonts w:asciiTheme="minorBidi" w:eastAsia="Times New Roman" w:hAnsiTheme="minorBidi"/>
                <w:sz w:val="18"/>
                <w:szCs w:val="18"/>
              </w:rPr>
            </w:pPr>
          </w:p>
          <w:p w14:paraId="2CD5A38A"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34:</w:t>
            </w:r>
          </w:p>
          <w:p w14:paraId="1AEFA50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Prohibits the “killing, harming disturbing” of wild animals included in a “National </w:t>
            </w:r>
            <w:proofErr w:type="spellStart"/>
            <w:r w:rsidRPr="00E647FB">
              <w:rPr>
                <w:rFonts w:asciiTheme="minorBidi" w:eastAsia="Calibri" w:hAnsiTheme="minorBidi"/>
                <w:sz w:val="18"/>
                <w:szCs w:val="18"/>
              </w:rPr>
              <w:t>Catalog</w:t>
            </w:r>
            <w:proofErr w:type="spellEnd"/>
            <w:r w:rsidRPr="00E647FB">
              <w:rPr>
                <w:rFonts w:asciiTheme="minorBidi" w:eastAsia="Calibri" w:hAnsiTheme="minorBidi"/>
                <w:sz w:val="18"/>
                <w:szCs w:val="18"/>
              </w:rPr>
              <w:t xml:space="preserve"> of Threatened Species.”</w:t>
            </w:r>
          </w:p>
          <w:p w14:paraId="769B94DF"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Prohibits the “possession, trafficking and trading” of live or dead specimens of wild animals included in the </w:t>
            </w:r>
            <w:proofErr w:type="spellStart"/>
            <w:r w:rsidRPr="00E647FB">
              <w:rPr>
                <w:rFonts w:asciiTheme="minorBidi" w:eastAsia="Calibri" w:hAnsiTheme="minorBidi"/>
                <w:sz w:val="18"/>
                <w:szCs w:val="18"/>
              </w:rPr>
              <w:t>catalog</w:t>
            </w:r>
            <w:proofErr w:type="spellEnd"/>
            <w:r w:rsidRPr="00E647FB">
              <w:rPr>
                <w:rFonts w:asciiTheme="minorBidi" w:eastAsia="Calibri" w:hAnsiTheme="minorBidi"/>
                <w:sz w:val="18"/>
                <w:szCs w:val="18"/>
              </w:rPr>
              <w:t>.</w:t>
            </w:r>
          </w:p>
          <w:p w14:paraId="49AB3535" w14:textId="77777777" w:rsidR="00A90952" w:rsidRPr="00E647FB" w:rsidRDefault="00A90952" w:rsidP="00857BB9">
            <w:pPr>
              <w:jc w:val="left"/>
              <w:rPr>
                <w:rFonts w:asciiTheme="minorBidi" w:eastAsia="Times New Roman" w:hAnsiTheme="minorBidi"/>
                <w:sz w:val="18"/>
                <w:szCs w:val="18"/>
              </w:rPr>
            </w:pPr>
          </w:p>
          <w:p w14:paraId="4825186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38:</w:t>
            </w:r>
          </w:p>
          <w:p w14:paraId="5225312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Ministry of Fisheries and the Environment . . . in collaboration with other institutions involved in the management of the environment, shall prepare a National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 xml:space="preserve"> of Threatened Species, to be implemented by regulation . . .”  However, we were unable to locate a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w:t>
            </w:r>
          </w:p>
          <w:p w14:paraId="77DC99C9" w14:textId="77777777" w:rsidR="00A90952" w:rsidRPr="00E647FB" w:rsidRDefault="00A90952" w:rsidP="00857BB9">
            <w:pPr>
              <w:jc w:val="left"/>
              <w:rPr>
                <w:rFonts w:asciiTheme="minorBidi" w:eastAsia="Times New Roman" w:hAnsiTheme="minorBidi"/>
                <w:b/>
                <w:bCs/>
                <w:sz w:val="18"/>
                <w:szCs w:val="18"/>
              </w:rPr>
            </w:pPr>
          </w:p>
        </w:tc>
        <w:tc>
          <w:tcPr>
            <w:tcW w:w="4111" w:type="dxa"/>
          </w:tcPr>
          <w:p w14:paraId="65049952" w14:textId="77777777" w:rsidR="00A90952" w:rsidRPr="00E647FB" w:rsidRDefault="00A90952" w:rsidP="00857BB9">
            <w:pPr>
              <w:jc w:val="left"/>
              <w:rPr>
                <w:rFonts w:asciiTheme="minorBidi" w:eastAsia="Times New Roman" w:hAnsiTheme="minorBidi"/>
                <w:sz w:val="18"/>
                <w:szCs w:val="18"/>
              </w:rPr>
            </w:pPr>
          </w:p>
          <w:p w14:paraId="7C7ACEC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44:</w:t>
            </w:r>
          </w:p>
          <w:p w14:paraId="0E5CA3E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Violations are subject to administrative liability, “without prejudice to any criminal, civil or other liability.”</w:t>
            </w:r>
          </w:p>
          <w:p w14:paraId="1307D01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45:</w:t>
            </w:r>
          </w:p>
          <w:p w14:paraId="2DC61A8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Lists administrative violations, including: </w:t>
            </w:r>
            <w:r w:rsidRPr="00E647FB">
              <w:rPr>
                <w:rFonts w:asciiTheme="minorBidi" w:eastAsia="Times New Roman" w:hAnsiTheme="minorBidi"/>
                <w:b/>
                <w:sz w:val="18"/>
                <w:szCs w:val="18"/>
              </w:rPr>
              <w:t>“</w:t>
            </w:r>
            <w:r w:rsidRPr="00E647FB">
              <w:rPr>
                <w:rFonts w:asciiTheme="minorBidi" w:eastAsia="Times New Roman" w:hAnsiTheme="minorBidi"/>
                <w:sz w:val="18"/>
                <w:szCs w:val="18"/>
              </w:rPr>
              <w:t xml:space="preserve">The destruction, death, deterioration, collection, trade, capture and exhibition for unauthorized trade or naturalization of species of animals [included in the national </w:t>
            </w:r>
            <w:proofErr w:type="spellStart"/>
            <w:r w:rsidRPr="00E647FB">
              <w:rPr>
                <w:rFonts w:asciiTheme="minorBidi" w:eastAsia="Times New Roman" w:hAnsiTheme="minorBidi"/>
                <w:sz w:val="18"/>
                <w:szCs w:val="18"/>
              </w:rPr>
              <w:t>catalog</w:t>
            </w:r>
            <w:proofErr w:type="spellEnd"/>
            <w:r w:rsidRPr="00E647FB">
              <w:rPr>
                <w:rFonts w:asciiTheme="minorBidi" w:eastAsia="Times New Roman" w:hAnsiTheme="minorBidi"/>
                <w:sz w:val="18"/>
                <w:szCs w:val="18"/>
              </w:rPr>
              <w:t>].”</w:t>
            </w:r>
          </w:p>
          <w:p w14:paraId="23F3AA25" w14:textId="77777777" w:rsidR="00A90952" w:rsidRPr="00E647FB" w:rsidRDefault="00A90952" w:rsidP="00857BB9">
            <w:pPr>
              <w:jc w:val="left"/>
              <w:rPr>
                <w:rFonts w:asciiTheme="minorBidi" w:eastAsia="Times New Roman" w:hAnsiTheme="minorBidi"/>
                <w:sz w:val="18"/>
                <w:szCs w:val="18"/>
              </w:rPr>
            </w:pPr>
          </w:p>
          <w:p w14:paraId="55D31AC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46:</w:t>
            </w:r>
          </w:p>
          <w:p w14:paraId="1EB6BC6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above violation is classified as “very serious.”</w:t>
            </w:r>
          </w:p>
          <w:p w14:paraId="636778A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“Very serious” violations penalized with a fine of 100,000,001 to 200,000,000,000 FCFA and a 10-day fishing prohibition.</w:t>
            </w:r>
          </w:p>
          <w:p w14:paraId="138CEE26" w14:textId="77777777" w:rsidR="00A90952" w:rsidRPr="00E647FB" w:rsidRDefault="00A90952" w:rsidP="00857BB9">
            <w:pPr>
              <w:ind w:left="70"/>
              <w:contextualSpacing/>
              <w:jc w:val="left"/>
              <w:rPr>
                <w:rFonts w:asciiTheme="minorBidi" w:eastAsia="Calibri" w:hAnsiTheme="minorBidi"/>
                <w:sz w:val="18"/>
                <w:szCs w:val="18"/>
              </w:rPr>
            </w:pPr>
          </w:p>
        </w:tc>
        <w:tc>
          <w:tcPr>
            <w:tcW w:w="2410" w:type="dxa"/>
          </w:tcPr>
          <w:p w14:paraId="2098D9DC" w14:textId="77777777" w:rsidR="00A90952" w:rsidRPr="00E647FB" w:rsidRDefault="00A90952" w:rsidP="00857BB9">
            <w:pPr>
              <w:jc w:val="left"/>
              <w:rPr>
                <w:rFonts w:asciiTheme="minorBidi" w:eastAsia="Times New Roman" w:hAnsiTheme="minorBidi"/>
                <w:sz w:val="18"/>
                <w:szCs w:val="18"/>
              </w:rPr>
            </w:pPr>
          </w:p>
          <w:p w14:paraId="22EA8D4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46:</w:t>
            </w:r>
          </w:p>
          <w:p w14:paraId="1B3B047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sanctioning of . . . very serious infringements shall be the responsibility of the Ministry of the Environment or, where appropriate, of the Prime Minister of the Government.”</w:t>
            </w:r>
          </w:p>
          <w:p w14:paraId="4227D027" w14:textId="77777777" w:rsidR="00A90952" w:rsidRPr="00E647FB" w:rsidRDefault="00A90952" w:rsidP="00857BB9">
            <w:pPr>
              <w:jc w:val="left"/>
              <w:rPr>
                <w:rFonts w:asciiTheme="minorBidi" w:eastAsia="Times New Roman" w:hAnsiTheme="minorBidi"/>
                <w:sz w:val="18"/>
                <w:szCs w:val="18"/>
              </w:rPr>
            </w:pPr>
          </w:p>
          <w:p w14:paraId="0C69507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47:</w:t>
            </w:r>
          </w:p>
          <w:p w14:paraId="3F40DF7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When infractions could constitute a crime or </w:t>
            </w:r>
            <w:proofErr w:type="spellStart"/>
            <w:r w:rsidRPr="00E647FB">
              <w:rPr>
                <w:rFonts w:asciiTheme="minorBidi" w:eastAsia="Times New Roman" w:hAnsiTheme="minorBidi"/>
                <w:sz w:val="18"/>
                <w:szCs w:val="18"/>
              </w:rPr>
              <w:t>misdemeanor</w:t>
            </w:r>
            <w:proofErr w:type="spellEnd"/>
            <w:r w:rsidRPr="00E647FB">
              <w:rPr>
                <w:rFonts w:asciiTheme="minorBidi" w:eastAsia="Times New Roman" w:hAnsiTheme="minorBidi"/>
                <w:sz w:val="18"/>
                <w:szCs w:val="18"/>
              </w:rPr>
              <w:t>, the administrative authority will defer to the civil or criminal process in lieu of proceeding with administrative sanctioning.</w:t>
            </w:r>
          </w:p>
        </w:tc>
      </w:tr>
      <w:tr w:rsidR="00A90952" w:rsidRPr="00E647FB" w14:paraId="020EF29E" w14:textId="77777777" w:rsidTr="00857BB9">
        <w:tc>
          <w:tcPr>
            <w:tcW w:w="1255" w:type="dxa"/>
            <w:vMerge w:val="restart"/>
            <w:shd w:val="clear" w:color="auto" w:fill="E7E6E6"/>
          </w:tcPr>
          <w:p w14:paraId="4BFB8CC6" w14:textId="77777777" w:rsidR="00A90952" w:rsidRPr="00E647FB" w:rsidRDefault="00A90952" w:rsidP="00857BB9">
            <w:pPr>
              <w:jc w:val="left"/>
              <w:rPr>
                <w:rFonts w:asciiTheme="minorBidi" w:eastAsia="Times New Roman" w:hAnsiTheme="minorBidi"/>
                <w:b/>
                <w:bCs/>
                <w:sz w:val="18"/>
                <w:szCs w:val="18"/>
              </w:rPr>
            </w:pPr>
          </w:p>
          <w:p w14:paraId="0C545E8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Gabon</w:t>
            </w:r>
          </w:p>
          <w:p w14:paraId="1BBBF9C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 xml:space="preserve">  </w:t>
            </w:r>
          </w:p>
        </w:tc>
        <w:tc>
          <w:tcPr>
            <w:tcW w:w="1350" w:type="dxa"/>
            <w:vMerge w:val="restart"/>
            <w:shd w:val="clear" w:color="auto" w:fill="E7E6E6"/>
          </w:tcPr>
          <w:p w14:paraId="156AF841" w14:textId="77777777" w:rsidR="00A90952" w:rsidRPr="00E647FB" w:rsidRDefault="00A90952" w:rsidP="00857BB9">
            <w:pPr>
              <w:jc w:val="left"/>
              <w:rPr>
                <w:rFonts w:asciiTheme="minorBidi" w:eastAsia="Times New Roman" w:hAnsiTheme="minorBidi"/>
                <w:sz w:val="18"/>
                <w:szCs w:val="18"/>
              </w:rPr>
            </w:pPr>
          </w:p>
          <w:p w14:paraId="43C293B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AHD covered by general category of species (“all cetaceans” classified as “fully protected”) </w:t>
            </w:r>
            <w:r w:rsidRPr="00E647FB">
              <w:rPr>
                <w:rFonts w:asciiTheme="minorBidi" w:eastAsia="Times New Roman" w:hAnsiTheme="minorBidi"/>
                <w:sz w:val="18"/>
                <w:szCs w:val="18"/>
              </w:rPr>
              <w:lastRenderedPageBreak/>
              <w:t>but no species-specific protections; includes bycatch measures for “fully protected species”</w:t>
            </w:r>
          </w:p>
          <w:p w14:paraId="1AAA36AA" w14:textId="77777777" w:rsidR="00A90952" w:rsidRPr="00E647FB" w:rsidRDefault="00A90952" w:rsidP="00857BB9">
            <w:pPr>
              <w:jc w:val="left"/>
              <w:rPr>
                <w:rFonts w:asciiTheme="minorBidi" w:eastAsia="Times New Roman" w:hAnsiTheme="minorBidi"/>
                <w:sz w:val="18"/>
                <w:szCs w:val="18"/>
              </w:rPr>
            </w:pPr>
          </w:p>
          <w:p w14:paraId="0EFFE769" w14:textId="77777777" w:rsidR="00A90952" w:rsidRPr="00E647FB" w:rsidRDefault="00A90952" w:rsidP="00857BB9">
            <w:pPr>
              <w:jc w:val="left"/>
              <w:rPr>
                <w:rFonts w:asciiTheme="minorBidi" w:eastAsia="Times New Roman" w:hAnsiTheme="minorBidi"/>
                <w:sz w:val="18"/>
                <w:szCs w:val="18"/>
              </w:rPr>
            </w:pPr>
          </w:p>
          <w:p w14:paraId="0A5D5DD9"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3AE5F1E0" w14:textId="77777777" w:rsidR="00A90952" w:rsidRPr="00E647FB" w:rsidRDefault="00A90952" w:rsidP="00857BB9">
            <w:pPr>
              <w:jc w:val="left"/>
              <w:rPr>
                <w:rFonts w:asciiTheme="minorBidi" w:eastAsia="Times New Roman" w:hAnsiTheme="minorBidi"/>
                <w:sz w:val="18"/>
                <w:szCs w:val="18"/>
              </w:rPr>
            </w:pPr>
          </w:p>
          <w:p w14:paraId="227CE004"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Arrête</w:t>
            </w:r>
            <w:proofErr w:type="spellEnd"/>
            <w:r w:rsidRPr="00E647FB">
              <w:rPr>
                <w:rFonts w:asciiTheme="minorBidi" w:eastAsia="Times New Roman" w:hAnsiTheme="minorBidi"/>
                <w:sz w:val="18"/>
                <w:szCs w:val="18"/>
              </w:rPr>
              <w:t xml:space="preserve">́ n° 012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classement</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d'especes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animales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aquatiques</w:t>
            </w:r>
            <w:proofErr w:type="spellEnd"/>
            <w:r w:rsidRPr="00E647FB">
              <w:rPr>
                <w:rFonts w:asciiTheme="minorBidi" w:eastAsia="Times New Roman" w:hAnsiTheme="minorBidi"/>
                <w:sz w:val="18"/>
                <w:szCs w:val="18"/>
              </w:rPr>
              <w:t xml:space="preserve"> (8 October 2019)</w:t>
            </w:r>
          </w:p>
          <w:p w14:paraId="2BAAB16D" w14:textId="77777777" w:rsidR="00A90952" w:rsidRPr="00E647FB" w:rsidRDefault="00A90952" w:rsidP="00857BB9">
            <w:pPr>
              <w:jc w:val="left"/>
              <w:rPr>
                <w:rFonts w:asciiTheme="minorBidi" w:eastAsia="Times New Roman" w:hAnsiTheme="minorBidi"/>
                <w:i/>
                <w:iCs/>
                <w:sz w:val="18"/>
                <w:szCs w:val="18"/>
              </w:rPr>
            </w:pPr>
          </w:p>
          <w:p w14:paraId="4E65705F"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2494DB2F" w14:textId="77777777" w:rsidR="00A90952" w:rsidRPr="00E647FB" w:rsidRDefault="00A90952" w:rsidP="00857BB9">
            <w:pPr>
              <w:jc w:val="left"/>
              <w:rPr>
                <w:rFonts w:asciiTheme="minorBidi" w:eastAsia="Times New Roman" w:hAnsiTheme="minorBidi"/>
                <w:sz w:val="18"/>
                <w:szCs w:val="18"/>
              </w:rPr>
            </w:pPr>
          </w:p>
          <w:p w14:paraId="7DA9586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w:t>
            </w:r>
            <w:r w:rsidRPr="00E647FB">
              <w:rPr>
                <w:rFonts w:asciiTheme="minorBidi" w:eastAsia="Times New Roman" w:hAnsiTheme="minorBidi"/>
                <w:sz w:val="18"/>
                <w:szCs w:val="18"/>
              </w:rPr>
              <w:t xml:space="preserve"> </w:t>
            </w:r>
          </w:p>
          <w:p w14:paraId="64B1B92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“direct targeting, possession, possession, transport and marketing” of “fully protected species” is strictly prohibited</w:t>
            </w:r>
          </w:p>
          <w:p w14:paraId="111883C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"Accidental" capture must be documented by specifying the </w:t>
            </w:r>
            <w:r w:rsidRPr="00E647FB">
              <w:rPr>
                <w:rFonts w:asciiTheme="minorBidi" w:eastAsia="Calibri" w:hAnsiTheme="minorBidi"/>
                <w:sz w:val="18"/>
                <w:szCs w:val="18"/>
              </w:rPr>
              <w:lastRenderedPageBreak/>
              <w:t>number of individuals caught dead or alive.</w:t>
            </w:r>
          </w:p>
          <w:p w14:paraId="7485349F" w14:textId="77777777" w:rsidR="00A90952" w:rsidRPr="00E647FB" w:rsidRDefault="00A90952" w:rsidP="00857BB9">
            <w:pPr>
              <w:jc w:val="left"/>
              <w:rPr>
                <w:rFonts w:asciiTheme="minorBidi" w:eastAsia="Times New Roman" w:hAnsiTheme="minorBidi"/>
                <w:sz w:val="18"/>
                <w:szCs w:val="18"/>
              </w:rPr>
            </w:pPr>
          </w:p>
          <w:p w14:paraId="3540C03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7:</w:t>
            </w:r>
            <w:r w:rsidRPr="00E647FB">
              <w:rPr>
                <w:rFonts w:asciiTheme="minorBidi" w:eastAsia="Times New Roman" w:hAnsiTheme="minorBidi"/>
                <w:sz w:val="18"/>
                <w:szCs w:val="18"/>
              </w:rPr>
              <w:t xml:space="preserve"> </w:t>
            </w:r>
          </w:p>
          <w:p w14:paraId="101A8241"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catches of fully protected species are classified as "accidental" if they are less than 1% of the weight of the total monthly catches.</w:t>
            </w:r>
          </w:p>
          <w:p w14:paraId="6403B8A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Catches of more than 1% are considered illegal and expose the offender to prosecution.</w:t>
            </w:r>
          </w:p>
          <w:p w14:paraId="7DCFAB9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Fishing gear and methods must provide an optimal level of bycatch reduction.</w:t>
            </w:r>
          </w:p>
          <w:p w14:paraId="22F7BB25" w14:textId="77777777" w:rsidR="00A90952" w:rsidRPr="00E647FB" w:rsidRDefault="00A90952" w:rsidP="00857BB9">
            <w:pPr>
              <w:jc w:val="left"/>
              <w:rPr>
                <w:rFonts w:asciiTheme="minorBidi" w:eastAsia="Times New Roman" w:hAnsiTheme="minorBidi"/>
                <w:sz w:val="18"/>
                <w:szCs w:val="18"/>
              </w:rPr>
            </w:pPr>
          </w:p>
          <w:p w14:paraId="14D33FE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w:t>
            </w:r>
            <w:r w:rsidRPr="00E647FB">
              <w:rPr>
                <w:rFonts w:asciiTheme="minorBidi" w:eastAsia="Times New Roman" w:hAnsiTheme="minorBidi"/>
                <w:sz w:val="18"/>
                <w:szCs w:val="18"/>
              </w:rPr>
              <w:t xml:space="preserve"> </w:t>
            </w:r>
          </w:p>
          <w:p w14:paraId="53E25F25" w14:textId="6BC920FD"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Accidentally caught fully protected species must be immediately released (even if dead).  </w:t>
            </w:r>
          </w:p>
          <w:p w14:paraId="2E68E9DB"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09E0411E" w14:textId="77777777" w:rsidR="00A90952" w:rsidRPr="00E647FB" w:rsidRDefault="00A90952" w:rsidP="00857BB9">
            <w:pPr>
              <w:jc w:val="left"/>
              <w:rPr>
                <w:rFonts w:asciiTheme="minorBidi" w:eastAsia="Times New Roman" w:hAnsiTheme="minorBidi"/>
                <w:sz w:val="18"/>
                <w:szCs w:val="18"/>
              </w:rPr>
            </w:pPr>
          </w:p>
          <w:p w14:paraId="7B2EC51B" w14:textId="77777777" w:rsidR="00A90952" w:rsidRPr="00E647FB" w:rsidRDefault="00A90952" w:rsidP="00857BB9">
            <w:pPr>
              <w:jc w:val="left"/>
              <w:rPr>
                <w:rFonts w:asciiTheme="minorBidi" w:eastAsia="Times New Roman" w:hAnsiTheme="minorBidi"/>
                <w:bCs/>
                <w:sz w:val="18"/>
                <w:szCs w:val="18"/>
              </w:rPr>
            </w:pPr>
            <w:r w:rsidRPr="00E647FB">
              <w:rPr>
                <w:rFonts w:asciiTheme="minorBidi" w:eastAsia="Times New Roman" w:hAnsiTheme="minorBidi"/>
                <w:b/>
                <w:sz w:val="18"/>
                <w:szCs w:val="18"/>
              </w:rPr>
              <w:t>Article 15:</w:t>
            </w:r>
            <w:r w:rsidRPr="00E647FB">
              <w:rPr>
                <w:rFonts w:asciiTheme="minorBidi" w:eastAsia="Times New Roman" w:hAnsiTheme="minorBidi"/>
                <w:bCs/>
                <w:sz w:val="18"/>
                <w:szCs w:val="18"/>
              </w:rPr>
              <w:t xml:space="preserve"> </w:t>
            </w:r>
          </w:p>
          <w:p w14:paraId="4C4C9944" w14:textId="77777777" w:rsidR="00A90952" w:rsidRPr="00E647FB" w:rsidRDefault="00A90952" w:rsidP="00857BB9">
            <w:pPr>
              <w:jc w:val="left"/>
              <w:rPr>
                <w:rFonts w:asciiTheme="minorBidi" w:eastAsia="Times New Roman" w:hAnsiTheme="minorBidi"/>
                <w:bCs/>
                <w:sz w:val="18"/>
                <w:szCs w:val="18"/>
              </w:rPr>
            </w:pPr>
            <w:r w:rsidRPr="00E647FB">
              <w:rPr>
                <w:rFonts w:asciiTheme="minorBidi" w:eastAsia="Times New Roman" w:hAnsiTheme="minorBidi"/>
                <w:bCs/>
                <w:sz w:val="18"/>
                <w:szCs w:val="18"/>
              </w:rPr>
              <w:t>“Violations of this decree shall be recorded and punished in accordance with the laws in force.”</w:t>
            </w:r>
          </w:p>
          <w:p w14:paraId="31A0944E" w14:textId="77777777" w:rsidR="00A90952" w:rsidRPr="00E647FB" w:rsidRDefault="00A90952" w:rsidP="00857BB9">
            <w:pPr>
              <w:jc w:val="left"/>
              <w:rPr>
                <w:rFonts w:asciiTheme="minorBidi" w:eastAsia="Times New Roman" w:hAnsiTheme="minorBidi"/>
                <w:bCs/>
                <w:sz w:val="18"/>
                <w:szCs w:val="18"/>
              </w:rPr>
            </w:pPr>
            <w:r w:rsidRPr="00E647FB">
              <w:rPr>
                <w:rFonts w:asciiTheme="minorBidi" w:eastAsia="Times New Roman" w:hAnsiTheme="minorBidi"/>
                <w:bCs/>
                <w:sz w:val="18"/>
                <w:szCs w:val="18"/>
              </w:rPr>
              <w:t xml:space="preserve">[See </w:t>
            </w: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 15/2005 below]</w:t>
            </w:r>
          </w:p>
          <w:p w14:paraId="78663C90"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052E646A" w14:textId="77777777" w:rsidR="00A90952" w:rsidRPr="00E647FB" w:rsidRDefault="00A90952" w:rsidP="00857BB9">
            <w:pPr>
              <w:jc w:val="left"/>
              <w:rPr>
                <w:rFonts w:asciiTheme="minorBidi" w:eastAsia="Times New Roman" w:hAnsiTheme="minorBidi"/>
                <w:sz w:val="18"/>
                <w:szCs w:val="18"/>
              </w:rPr>
            </w:pPr>
          </w:p>
          <w:p w14:paraId="5FCEF2F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214C2AB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“Without prejudice to the other prerogatives granted to the officers of the Ministry of Water and Forests, the fisheries administration is responsible for the </w:t>
            </w:r>
            <w:r w:rsidRPr="00E647FB">
              <w:rPr>
                <w:rFonts w:asciiTheme="minorBidi" w:eastAsia="Times New Roman" w:hAnsiTheme="minorBidi"/>
                <w:sz w:val="18"/>
                <w:szCs w:val="18"/>
              </w:rPr>
              <w:lastRenderedPageBreak/>
              <w:t>application of the provisions governing these species.”</w:t>
            </w:r>
          </w:p>
        </w:tc>
      </w:tr>
      <w:tr w:rsidR="00A90952" w:rsidRPr="00E647FB" w14:paraId="36827682" w14:textId="77777777" w:rsidTr="00857BB9">
        <w:tc>
          <w:tcPr>
            <w:tcW w:w="1255" w:type="dxa"/>
            <w:vMerge/>
            <w:shd w:val="clear" w:color="auto" w:fill="E7E6E6"/>
          </w:tcPr>
          <w:p w14:paraId="127E45DB" w14:textId="77777777" w:rsidR="00A90952" w:rsidRPr="00E647FB" w:rsidRDefault="00A90952" w:rsidP="00857BB9">
            <w:pPr>
              <w:jc w:val="left"/>
              <w:rPr>
                <w:rFonts w:asciiTheme="minorBidi" w:eastAsia="Times New Roman" w:hAnsiTheme="minorBidi"/>
                <w:b/>
                <w:bCs/>
                <w:sz w:val="18"/>
                <w:szCs w:val="18"/>
              </w:rPr>
            </w:pPr>
          </w:p>
        </w:tc>
        <w:tc>
          <w:tcPr>
            <w:tcW w:w="1350" w:type="dxa"/>
            <w:vMerge/>
            <w:shd w:val="clear" w:color="auto" w:fill="E7E6E6"/>
          </w:tcPr>
          <w:p w14:paraId="114AADB8"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78F71713" w14:textId="77777777" w:rsidR="00A90952" w:rsidRPr="00E647FB" w:rsidRDefault="00A90952" w:rsidP="00857BB9">
            <w:pPr>
              <w:jc w:val="left"/>
              <w:rPr>
                <w:rFonts w:asciiTheme="minorBidi" w:eastAsia="Times New Roman" w:hAnsiTheme="minorBidi"/>
                <w:sz w:val="18"/>
                <w:szCs w:val="18"/>
              </w:rPr>
            </w:pPr>
          </w:p>
          <w:p w14:paraId="3A3D2CB0" w14:textId="77777777" w:rsidR="00A90952" w:rsidRPr="00E647FB" w:rsidRDefault="00A90952" w:rsidP="00857BB9">
            <w:pPr>
              <w:jc w:val="left"/>
              <w:rPr>
                <w:rFonts w:asciiTheme="minorBidi" w:eastAsia="Times New Roman" w:hAnsiTheme="minorBidi"/>
                <w:i/>
                <w:iCs/>
                <w:sz w:val="18"/>
                <w:szCs w:val="18"/>
                <w:u w:val="single"/>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 15/2005 du 8 </w:t>
            </w:r>
            <w:proofErr w:type="spellStart"/>
            <w:r w:rsidRPr="00E647FB">
              <w:rPr>
                <w:rFonts w:asciiTheme="minorBidi" w:eastAsia="Times New Roman" w:hAnsiTheme="minorBidi"/>
                <w:sz w:val="18"/>
                <w:szCs w:val="18"/>
              </w:rPr>
              <w:t>août</w:t>
            </w:r>
            <w:proofErr w:type="spellEnd"/>
            <w:r w:rsidRPr="00E647FB">
              <w:rPr>
                <w:rFonts w:asciiTheme="minorBidi" w:eastAsia="Times New Roman" w:hAnsiTheme="minorBidi"/>
                <w:sz w:val="18"/>
                <w:szCs w:val="18"/>
              </w:rPr>
              <w:t xml:space="preserve"> 2005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code de la </w:t>
            </w:r>
            <w:proofErr w:type="spellStart"/>
            <w:r w:rsidRPr="00E647FB">
              <w:rPr>
                <w:rFonts w:asciiTheme="minorBidi" w:eastAsia="Times New Roman" w:hAnsiTheme="minorBidi"/>
                <w:sz w:val="18"/>
                <w:szCs w:val="18"/>
              </w:rPr>
              <w:t>pêche</w:t>
            </w:r>
            <w:proofErr w:type="spellEnd"/>
            <w:r w:rsidRPr="00E647FB">
              <w:rPr>
                <w:rFonts w:asciiTheme="minorBidi" w:eastAsia="Times New Roman" w:hAnsiTheme="minorBidi"/>
                <w:sz w:val="18"/>
                <w:szCs w:val="18"/>
              </w:rPr>
              <w:t xml:space="preserve"> et de </w:t>
            </w:r>
            <w:proofErr w:type="spellStart"/>
            <w:r w:rsidRPr="00E647FB">
              <w:rPr>
                <w:rFonts w:asciiTheme="minorBidi" w:eastAsia="Times New Roman" w:hAnsiTheme="minorBidi"/>
                <w:sz w:val="18"/>
                <w:szCs w:val="18"/>
              </w:rPr>
              <w:t>l'aquaculture</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en</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République</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Gabonaise</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 xml:space="preserve">available at </w:t>
            </w:r>
            <w:hyperlink r:id="rId61" w:history="1">
              <w:r w:rsidRPr="00E647FB">
                <w:rPr>
                  <w:rFonts w:asciiTheme="minorBidi" w:eastAsia="Times New Roman" w:hAnsiTheme="minorBidi"/>
                  <w:i/>
                  <w:iCs/>
                  <w:sz w:val="18"/>
                  <w:szCs w:val="18"/>
                  <w:u w:val="single"/>
                </w:rPr>
                <w:t>http://extwprlegs1.fao.org/docs/pdf/gab65652.pdf</w:t>
              </w:r>
            </w:hyperlink>
            <w:r w:rsidRPr="00E647FB">
              <w:rPr>
                <w:rFonts w:asciiTheme="minorBidi" w:eastAsia="Times New Roman" w:hAnsiTheme="minorBidi"/>
                <w:i/>
                <w:iCs/>
                <w:sz w:val="18"/>
                <w:szCs w:val="18"/>
                <w:u w:val="single"/>
              </w:rPr>
              <w:t>.</w:t>
            </w:r>
          </w:p>
          <w:p w14:paraId="57E82E48"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014471E7"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39D2540E" w14:textId="77777777" w:rsidR="00A90952" w:rsidRPr="00E647FB" w:rsidRDefault="00A90952" w:rsidP="00857BB9">
            <w:pPr>
              <w:jc w:val="left"/>
              <w:rPr>
                <w:rFonts w:asciiTheme="minorBidi" w:eastAsia="Times New Roman" w:hAnsiTheme="minorBidi"/>
                <w:sz w:val="18"/>
                <w:szCs w:val="18"/>
              </w:rPr>
            </w:pPr>
          </w:p>
          <w:p w14:paraId="54EF6C3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98A:</w:t>
            </w:r>
          </w:p>
          <w:p w14:paraId="001731B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Listing as an offense “the capture or retention of biological species prohibited from fishing.”</w:t>
            </w:r>
          </w:p>
          <w:p w14:paraId="14DB8BCF" w14:textId="77777777" w:rsidR="00A90952" w:rsidRPr="00E647FB" w:rsidRDefault="00A90952" w:rsidP="00857BB9">
            <w:pPr>
              <w:jc w:val="left"/>
              <w:rPr>
                <w:rFonts w:asciiTheme="minorBidi" w:eastAsia="Times New Roman" w:hAnsiTheme="minorBidi"/>
                <w:sz w:val="18"/>
                <w:szCs w:val="18"/>
              </w:rPr>
            </w:pPr>
          </w:p>
          <w:p w14:paraId="458F3282"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99:</w:t>
            </w:r>
          </w:p>
          <w:p w14:paraId="2191701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For violations of Art. 98A: </w:t>
            </w:r>
          </w:p>
          <w:p w14:paraId="638652A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of 1 to 3 months and/or</w:t>
            </w:r>
          </w:p>
          <w:p w14:paraId="331E0698"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300 to 500 million CFA francs.</w:t>
            </w:r>
          </w:p>
          <w:p w14:paraId="21EFCFF6" w14:textId="77777777" w:rsidR="00A90952" w:rsidRPr="00E647FB" w:rsidRDefault="00A90952" w:rsidP="00857BB9">
            <w:pPr>
              <w:jc w:val="left"/>
              <w:rPr>
                <w:rFonts w:asciiTheme="minorBidi" w:eastAsia="Times New Roman" w:hAnsiTheme="minorBidi"/>
                <w:sz w:val="18"/>
                <w:szCs w:val="18"/>
              </w:rPr>
            </w:pPr>
          </w:p>
          <w:p w14:paraId="0809C29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u w:val="single"/>
              </w:rPr>
              <w:t>Exception</w:t>
            </w:r>
            <w:r w:rsidRPr="00E647FB">
              <w:rPr>
                <w:rFonts w:asciiTheme="minorBidi" w:eastAsia="Times New Roman" w:hAnsiTheme="minorBidi"/>
                <w:sz w:val="18"/>
                <w:szCs w:val="18"/>
              </w:rPr>
              <w:t xml:space="preserve">:  </w:t>
            </w:r>
          </w:p>
          <w:p w14:paraId="797A295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For small-scale fisheries, the penalties are reduced:</w:t>
            </w:r>
          </w:p>
          <w:p w14:paraId="5E90C153"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1 to 3 months' imprisonment and/or</w:t>
            </w:r>
          </w:p>
          <w:p w14:paraId="546ACCC5" w14:textId="0DCD94D8" w:rsidR="00A90952" w:rsidRPr="00E647FB" w:rsidRDefault="00A90952" w:rsidP="005C1274">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Fine from 55,000 to 3 million CFA francs.</w:t>
            </w:r>
          </w:p>
          <w:p w14:paraId="4D24FA85" w14:textId="77777777" w:rsidR="00A90952" w:rsidRPr="00E647FB" w:rsidRDefault="00A90952" w:rsidP="004D7F19">
            <w:pPr>
              <w:jc w:val="left"/>
              <w:rPr>
                <w:rFonts w:asciiTheme="minorBidi" w:eastAsia="Times New Roman" w:hAnsiTheme="minorBidi"/>
                <w:sz w:val="18"/>
                <w:szCs w:val="18"/>
              </w:rPr>
            </w:pPr>
          </w:p>
        </w:tc>
        <w:tc>
          <w:tcPr>
            <w:tcW w:w="2410" w:type="dxa"/>
            <w:shd w:val="clear" w:color="auto" w:fill="E7E6E6"/>
          </w:tcPr>
          <w:p w14:paraId="1EAB8E65" w14:textId="77777777" w:rsidR="00A90952" w:rsidRPr="00E647FB" w:rsidRDefault="00A90952" w:rsidP="00857BB9">
            <w:pPr>
              <w:jc w:val="left"/>
              <w:rPr>
                <w:rFonts w:asciiTheme="minorBidi" w:eastAsia="Times New Roman" w:hAnsiTheme="minorBidi"/>
                <w:sz w:val="18"/>
                <w:szCs w:val="18"/>
              </w:rPr>
            </w:pPr>
          </w:p>
        </w:tc>
      </w:tr>
      <w:tr w:rsidR="00A90952" w:rsidRPr="00E647FB" w14:paraId="3BD9DB2E" w14:textId="77777777" w:rsidTr="00857BB9">
        <w:tc>
          <w:tcPr>
            <w:tcW w:w="1255" w:type="dxa"/>
            <w:vMerge/>
            <w:shd w:val="clear" w:color="auto" w:fill="E7E6E6"/>
          </w:tcPr>
          <w:p w14:paraId="46092D72" w14:textId="77777777" w:rsidR="00A90952" w:rsidRPr="00E647FB" w:rsidRDefault="00A90952" w:rsidP="00857BB9">
            <w:pPr>
              <w:jc w:val="left"/>
              <w:rPr>
                <w:rFonts w:asciiTheme="minorBidi" w:eastAsia="Times New Roman" w:hAnsiTheme="minorBidi"/>
                <w:b/>
                <w:bCs/>
                <w:sz w:val="18"/>
                <w:szCs w:val="18"/>
              </w:rPr>
            </w:pPr>
          </w:p>
        </w:tc>
        <w:tc>
          <w:tcPr>
            <w:tcW w:w="1350" w:type="dxa"/>
            <w:vMerge/>
            <w:shd w:val="clear" w:color="auto" w:fill="E7E6E6"/>
          </w:tcPr>
          <w:p w14:paraId="69214E8B"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3DCF2C6C" w14:textId="77777777" w:rsidR="00A90952" w:rsidRPr="00E647FB" w:rsidRDefault="00A90952" w:rsidP="00857BB9">
            <w:pPr>
              <w:jc w:val="left"/>
              <w:rPr>
                <w:rFonts w:asciiTheme="minorBidi" w:eastAsia="Times New Roman" w:hAnsiTheme="minorBidi"/>
                <w:iCs/>
                <w:sz w:val="18"/>
                <w:szCs w:val="18"/>
              </w:rPr>
            </w:pPr>
          </w:p>
          <w:p w14:paraId="4FE803B9" w14:textId="77777777" w:rsidR="00A90952" w:rsidRPr="00E647FB" w:rsidRDefault="00A90952" w:rsidP="00857BB9">
            <w:pPr>
              <w:jc w:val="left"/>
              <w:rPr>
                <w:rFonts w:asciiTheme="minorBidi" w:eastAsia="Times New Roman" w:hAnsiTheme="minorBidi"/>
                <w:iCs/>
                <w:sz w:val="18"/>
                <w:szCs w:val="18"/>
              </w:rPr>
            </w:pPr>
            <w:proofErr w:type="spellStart"/>
            <w:r w:rsidRPr="00E647FB">
              <w:rPr>
                <w:rFonts w:asciiTheme="minorBidi" w:eastAsia="Times New Roman" w:hAnsiTheme="minorBidi"/>
                <w:iCs/>
                <w:sz w:val="18"/>
                <w:szCs w:val="18"/>
              </w:rPr>
              <w:t>Loi</w:t>
            </w:r>
            <w:proofErr w:type="spellEnd"/>
            <w:r w:rsidRPr="00E647FB">
              <w:rPr>
                <w:rFonts w:asciiTheme="minorBidi" w:eastAsia="Times New Roman" w:hAnsiTheme="minorBidi"/>
                <w:iCs/>
                <w:sz w:val="18"/>
                <w:szCs w:val="18"/>
              </w:rPr>
              <w:t xml:space="preserve"> n°042/2018 du 05 </w:t>
            </w:r>
            <w:proofErr w:type="spellStart"/>
            <w:r w:rsidRPr="00E647FB">
              <w:rPr>
                <w:rFonts w:asciiTheme="minorBidi" w:eastAsia="Times New Roman" w:hAnsiTheme="minorBidi"/>
                <w:iCs/>
                <w:sz w:val="18"/>
                <w:szCs w:val="18"/>
              </w:rPr>
              <w:t>juillet</w:t>
            </w:r>
            <w:proofErr w:type="spellEnd"/>
            <w:r w:rsidRPr="00E647FB">
              <w:rPr>
                <w:rFonts w:asciiTheme="minorBidi" w:eastAsia="Times New Roman" w:hAnsiTheme="minorBidi"/>
                <w:iCs/>
                <w:sz w:val="18"/>
                <w:szCs w:val="18"/>
              </w:rPr>
              <w:t xml:space="preserve"> 2019 </w:t>
            </w:r>
            <w:proofErr w:type="spellStart"/>
            <w:r w:rsidRPr="00E647FB">
              <w:rPr>
                <w:rFonts w:asciiTheme="minorBidi" w:eastAsia="Times New Roman" w:hAnsiTheme="minorBidi"/>
                <w:iCs/>
                <w:sz w:val="18"/>
                <w:szCs w:val="18"/>
              </w:rPr>
              <w:t>portant</w:t>
            </w:r>
            <w:proofErr w:type="spellEnd"/>
            <w:r w:rsidRPr="00E647FB">
              <w:rPr>
                <w:rFonts w:asciiTheme="minorBidi" w:eastAsia="Times New Roman" w:hAnsiTheme="minorBidi"/>
                <w:iCs/>
                <w:sz w:val="18"/>
                <w:szCs w:val="18"/>
              </w:rPr>
              <w:t xml:space="preserve"> Code </w:t>
            </w:r>
            <w:proofErr w:type="spellStart"/>
            <w:r w:rsidRPr="00E647FB">
              <w:rPr>
                <w:rFonts w:asciiTheme="minorBidi" w:eastAsia="Times New Roman" w:hAnsiTheme="minorBidi"/>
                <w:iCs/>
                <w:sz w:val="18"/>
                <w:szCs w:val="18"/>
              </w:rPr>
              <w:t>Pénal</w:t>
            </w:r>
            <w:proofErr w:type="spellEnd"/>
          </w:p>
          <w:p w14:paraId="12E3BDE8" w14:textId="77777777" w:rsidR="00A90952" w:rsidRPr="00E647FB" w:rsidRDefault="00A90952" w:rsidP="00857BB9">
            <w:pPr>
              <w:jc w:val="left"/>
              <w:rPr>
                <w:rFonts w:asciiTheme="minorBidi" w:eastAsia="Times New Roman" w:hAnsiTheme="minorBidi"/>
                <w:sz w:val="18"/>
                <w:szCs w:val="18"/>
              </w:rPr>
            </w:pPr>
          </w:p>
          <w:p w14:paraId="45F91DC3" w14:textId="77777777" w:rsidR="00A90952" w:rsidRPr="00E647FB" w:rsidRDefault="00A90952" w:rsidP="00857BB9">
            <w:pPr>
              <w:jc w:val="left"/>
              <w:rPr>
                <w:rFonts w:asciiTheme="minorBidi" w:eastAsia="Times New Roman" w:hAnsiTheme="minorBidi"/>
                <w:sz w:val="18"/>
                <w:szCs w:val="18"/>
              </w:rPr>
            </w:pPr>
          </w:p>
          <w:p w14:paraId="00F78953"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335BF392"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699BE747" w14:textId="77777777" w:rsidR="00A90952" w:rsidRPr="00E647FB" w:rsidRDefault="00A90952" w:rsidP="00857BB9">
            <w:pPr>
              <w:jc w:val="left"/>
              <w:rPr>
                <w:rFonts w:asciiTheme="minorBidi" w:eastAsia="Times New Roman" w:hAnsiTheme="minorBidi"/>
                <w:sz w:val="18"/>
                <w:szCs w:val="18"/>
              </w:rPr>
            </w:pPr>
          </w:p>
          <w:p w14:paraId="1D047FD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sz w:val="18"/>
                <w:szCs w:val="18"/>
              </w:rPr>
              <w:t>Article 627</w:t>
            </w:r>
            <w:r w:rsidRPr="00E647FB">
              <w:rPr>
                <w:rFonts w:asciiTheme="minorBidi" w:eastAsia="Times New Roman" w:hAnsiTheme="minorBidi"/>
                <w:sz w:val="18"/>
                <w:szCs w:val="18"/>
              </w:rPr>
              <w:t xml:space="preserve">: </w:t>
            </w:r>
          </w:p>
          <w:p w14:paraId="50A88889" w14:textId="422C1F54"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Issues “administrative acts of convenience” </w:t>
            </w:r>
            <w:r w:rsidR="00640BF0" w:rsidRPr="00E647FB">
              <w:rPr>
                <w:rFonts w:asciiTheme="minorBidi" w:eastAsia="Times New Roman" w:hAnsiTheme="minorBidi"/>
                <w:sz w:val="18"/>
                <w:szCs w:val="18"/>
              </w:rPr>
              <w:t xml:space="preserve">(administrative documents issued to an official’s relative(s) or through bribery) </w:t>
            </w:r>
            <w:r w:rsidRPr="00E647FB">
              <w:rPr>
                <w:rFonts w:asciiTheme="minorBidi" w:eastAsia="Times New Roman" w:hAnsiTheme="minorBidi"/>
                <w:sz w:val="18"/>
                <w:szCs w:val="18"/>
              </w:rPr>
              <w:t xml:space="preserve">that facilitate the “capture, slaughter, purchase, sale, acquisition, use, marketing, transport, import, </w:t>
            </w:r>
            <w:proofErr w:type="gramStart"/>
            <w:r w:rsidRPr="00E647FB">
              <w:rPr>
                <w:rFonts w:asciiTheme="minorBidi" w:eastAsia="Times New Roman" w:hAnsiTheme="minorBidi"/>
                <w:sz w:val="18"/>
                <w:szCs w:val="18"/>
              </w:rPr>
              <w:t>processing</w:t>
            </w:r>
            <w:proofErr w:type="gramEnd"/>
            <w:r w:rsidRPr="00E647FB">
              <w:rPr>
                <w:rFonts w:asciiTheme="minorBidi" w:eastAsia="Times New Roman" w:hAnsiTheme="minorBidi"/>
                <w:sz w:val="18"/>
                <w:szCs w:val="18"/>
              </w:rPr>
              <w:t xml:space="preserve"> and any other operation involving [protected wildlife species]:</w:t>
            </w:r>
          </w:p>
          <w:p w14:paraId="6C8AC32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up to five years and</w:t>
            </w:r>
          </w:p>
          <w:p w14:paraId="226E0278"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lastRenderedPageBreak/>
              <w:t>Fine “determined by the specific texts in force.”</w:t>
            </w:r>
          </w:p>
          <w:p w14:paraId="716171C2" w14:textId="77777777" w:rsidR="00A90952" w:rsidRPr="00E647FB" w:rsidRDefault="00A90952" w:rsidP="00857BB9">
            <w:pPr>
              <w:jc w:val="left"/>
              <w:rPr>
                <w:rFonts w:asciiTheme="minorBidi" w:eastAsia="Times New Roman" w:hAnsiTheme="minorBidi"/>
                <w:sz w:val="18"/>
                <w:szCs w:val="18"/>
              </w:rPr>
            </w:pPr>
          </w:p>
          <w:p w14:paraId="42561A36" w14:textId="139856E3"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sz w:val="18"/>
                <w:szCs w:val="18"/>
              </w:rPr>
              <w:t>Article 628</w:t>
            </w:r>
            <w:r w:rsidRPr="00E647FB">
              <w:rPr>
                <w:rFonts w:asciiTheme="minorBidi" w:eastAsia="Times New Roman" w:hAnsiTheme="minorBidi"/>
                <w:sz w:val="18"/>
                <w:szCs w:val="18"/>
              </w:rPr>
              <w:t>: “Anyone who,</w:t>
            </w:r>
            <w:r w:rsidR="00640BF0" w:rsidRPr="00E647FB">
              <w:rPr>
                <w:rFonts w:asciiTheme="minorBidi" w:eastAsia="Times New Roman" w:hAnsiTheme="minorBidi"/>
                <w:sz w:val="18"/>
                <w:szCs w:val="18"/>
              </w:rPr>
              <w:t xml:space="preserve"> knowing [that the documents are false], </w:t>
            </w:r>
            <w:r w:rsidRPr="00E647FB">
              <w:rPr>
                <w:rFonts w:asciiTheme="minorBidi" w:eastAsia="Times New Roman" w:hAnsiTheme="minorBidi"/>
                <w:sz w:val="18"/>
                <w:szCs w:val="18"/>
              </w:rPr>
              <w:t xml:space="preserve">facilitates the transport, </w:t>
            </w:r>
            <w:proofErr w:type="gramStart"/>
            <w:r w:rsidRPr="00E647FB">
              <w:rPr>
                <w:rFonts w:asciiTheme="minorBidi" w:eastAsia="Times New Roman" w:hAnsiTheme="minorBidi"/>
                <w:sz w:val="18"/>
                <w:szCs w:val="18"/>
              </w:rPr>
              <w:t>marketing</w:t>
            </w:r>
            <w:proofErr w:type="gramEnd"/>
            <w:r w:rsidRPr="00E647FB">
              <w:rPr>
                <w:rFonts w:asciiTheme="minorBidi" w:eastAsia="Times New Roman" w:hAnsiTheme="minorBidi"/>
                <w:sz w:val="18"/>
                <w:szCs w:val="18"/>
              </w:rPr>
              <w:t xml:space="preserve"> and export of protected or classified wildlife species by regulation”:</w:t>
            </w:r>
          </w:p>
          <w:p w14:paraId="7C385178"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Imprisonment for a term not exceeding ten years and </w:t>
            </w:r>
          </w:p>
          <w:p w14:paraId="1ACFBF21" w14:textId="38D90814" w:rsidR="00A90952" w:rsidRPr="00E647FB" w:rsidRDefault="00A90952" w:rsidP="00AC4293">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Fine “determined by the particular laws in force.”</w:t>
            </w:r>
          </w:p>
          <w:p w14:paraId="2EE423F7"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01447F72" w14:textId="77777777" w:rsidR="00A90952" w:rsidRPr="00E647FB" w:rsidRDefault="00A90952" w:rsidP="00857BB9">
            <w:pPr>
              <w:jc w:val="left"/>
              <w:rPr>
                <w:rFonts w:asciiTheme="minorBidi" w:eastAsia="Times New Roman" w:hAnsiTheme="minorBidi"/>
                <w:sz w:val="18"/>
                <w:szCs w:val="18"/>
              </w:rPr>
            </w:pPr>
          </w:p>
        </w:tc>
      </w:tr>
      <w:tr w:rsidR="00A90952" w:rsidRPr="00E647FB" w14:paraId="69259C88" w14:textId="77777777" w:rsidTr="004605F8">
        <w:tc>
          <w:tcPr>
            <w:tcW w:w="1255" w:type="dxa"/>
            <w:vMerge w:val="restart"/>
          </w:tcPr>
          <w:p w14:paraId="2FBA5858" w14:textId="77777777" w:rsidR="00A90952" w:rsidRPr="00E647FB" w:rsidRDefault="00A90952" w:rsidP="00857BB9">
            <w:pPr>
              <w:jc w:val="left"/>
              <w:rPr>
                <w:rFonts w:asciiTheme="minorBidi" w:eastAsia="Times New Roman" w:hAnsiTheme="minorBidi"/>
                <w:b/>
                <w:bCs/>
                <w:sz w:val="18"/>
                <w:szCs w:val="18"/>
              </w:rPr>
            </w:pPr>
          </w:p>
          <w:p w14:paraId="1ADBE4B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Ghana</w:t>
            </w:r>
          </w:p>
          <w:p w14:paraId="00E2E60E"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tcPr>
          <w:p w14:paraId="1BA04DD4" w14:textId="77777777" w:rsidR="00A90952" w:rsidRPr="00E647FB" w:rsidRDefault="00A90952" w:rsidP="00857BB9">
            <w:pPr>
              <w:jc w:val="left"/>
              <w:rPr>
                <w:rFonts w:asciiTheme="minorBidi" w:eastAsia="Times New Roman" w:hAnsiTheme="minorBidi"/>
                <w:sz w:val="18"/>
                <w:szCs w:val="18"/>
              </w:rPr>
            </w:pPr>
          </w:p>
          <w:p w14:paraId="6FD66DF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category of species (“marine mammals”) but no species-specific protections.</w:t>
            </w:r>
          </w:p>
          <w:p w14:paraId="1045B20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1710" w:type="dxa"/>
          </w:tcPr>
          <w:p w14:paraId="5CCB7A34" w14:textId="77777777" w:rsidR="00A90952" w:rsidRPr="00E647FB" w:rsidRDefault="00A90952" w:rsidP="00857BB9">
            <w:pPr>
              <w:jc w:val="left"/>
              <w:rPr>
                <w:rFonts w:asciiTheme="minorBidi" w:eastAsia="Times New Roman" w:hAnsiTheme="minorBidi"/>
                <w:sz w:val="18"/>
                <w:szCs w:val="18"/>
              </w:rPr>
            </w:pPr>
          </w:p>
          <w:p w14:paraId="051BF78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Act, 2002 (Act No. 625 of 2002),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62" w:history="1">
              <w:r w:rsidRPr="00E647FB">
                <w:rPr>
                  <w:rFonts w:asciiTheme="minorBidi" w:eastAsia="Times New Roman" w:hAnsiTheme="minorBidi"/>
                  <w:sz w:val="18"/>
                  <w:szCs w:val="18"/>
                  <w:u w:val="single"/>
                </w:rPr>
                <w:t>http://extwprlegs1.fao.org/docs/pdf/gha34737.pdf</w:t>
              </w:r>
            </w:hyperlink>
          </w:p>
          <w:p w14:paraId="1CF4D42F" w14:textId="77777777" w:rsidR="00A90952" w:rsidRPr="00E647FB" w:rsidRDefault="00A90952" w:rsidP="00857BB9">
            <w:pPr>
              <w:jc w:val="left"/>
              <w:rPr>
                <w:rFonts w:asciiTheme="minorBidi" w:eastAsia="Times New Roman" w:hAnsiTheme="minorBidi"/>
                <w:sz w:val="18"/>
                <w:szCs w:val="18"/>
              </w:rPr>
            </w:pPr>
          </w:p>
          <w:p w14:paraId="777CE17E" w14:textId="77777777" w:rsidR="00A90952" w:rsidRPr="00E647FB" w:rsidRDefault="00A90952" w:rsidP="00857BB9">
            <w:pPr>
              <w:jc w:val="left"/>
              <w:rPr>
                <w:rFonts w:asciiTheme="minorBidi" w:eastAsia="Times New Roman" w:hAnsiTheme="minorBidi"/>
                <w:sz w:val="18"/>
                <w:szCs w:val="18"/>
              </w:rPr>
            </w:pPr>
          </w:p>
        </w:tc>
        <w:tc>
          <w:tcPr>
            <w:tcW w:w="3051" w:type="dxa"/>
          </w:tcPr>
          <w:p w14:paraId="0CE3977D" w14:textId="77777777" w:rsidR="00A90952" w:rsidRPr="00E647FB" w:rsidRDefault="00A90952" w:rsidP="00857BB9">
            <w:pPr>
              <w:jc w:val="left"/>
              <w:rPr>
                <w:rFonts w:asciiTheme="minorBidi" w:eastAsia="Times New Roman" w:hAnsiTheme="minorBidi"/>
                <w:sz w:val="18"/>
                <w:szCs w:val="18"/>
              </w:rPr>
            </w:pPr>
          </w:p>
          <w:p w14:paraId="12373B81"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90:</w:t>
            </w:r>
          </w:p>
          <w:p w14:paraId="6BF273F7"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Prohibits fishing for all “marine mammals.”</w:t>
            </w:r>
          </w:p>
          <w:p w14:paraId="4F57BC1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Incidentally caught marine mammals must be released.</w:t>
            </w:r>
          </w:p>
          <w:p w14:paraId="73D7DE2D" w14:textId="77777777" w:rsidR="00A90952" w:rsidRPr="00E647FB" w:rsidRDefault="00A90952" w:rsidP="00857BB9">
            <w:pPr>
              <w:jc w:val="left"/>
              <w:rPr>
                <w:rFonts w:asciiTheme="minorBidi" w:eastAsia="Times New Roman" w:hAnsiTheme="minorBidi"/>
                <w:sz w:val="18"/>
                <w:szCs w:val="18"/>
              </w:rPr>
            </w:pPr>
          </w:p>
          <w:p w14:paraId="3B734F0C"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140:</w:t>
            </w:r>
          </w:p>
          <w:p w14:paraId="51AC4C03"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Defines “fish” to include marine mammals.</w:t>
            </w:r>
          </w:p>
          <w:p w14:paraId="59ECE1F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Defines “fishing” as: “searching for, catching, taking or harvesting fish;” attempting to do the same; or “any other activity which can reasonably be expected to result in the locating, catching, taking or harvesting of fish.”</w:t>
            </w:r>
          </w:p>
          <w:p w14:paraId="6FA57028" w14:textId="77777777" w:rsidR="00A90952" w:rsidRPr="00E647FB" w:rsidRDefault="00A90952" w:rsidP="00857BB9">
            <w:pPr>
              <w:jc w:val="left"/>
              <w:rPr>
                <w:rFonts w:asciiTheme="minorBidi" w:eastAsia="Times New Roman" w:hAnsiTheme="minorBidi"/>
                <w:b/>
                <w:bCs/>
                <w:sz w:val="18"/>
                <w:szCs w:val="18"/>
              </w:rPr>
            </w:pPr>
          </w:p>
          <w:p w14:paraId="38CCADE9" w14:textId="77777777" w:rsidR="00A90952" w:rsidRPr="00E647FB" w:rsidRDefault="00A90952" w:rsidP="00857BB9">
            <w:pPr>
              <w:jc w:val="left"/>
              <w:rPr>
                <w:rFonts w:asciiTheme="minorBidi" w:eastAsia="Times New Roman" w:hAnsiTheme="minorBidi"/>
                <w:b/>
                <w:bCs/>
                <w:sz w:val="18"/>
                <w:szCs w:val="18"/>
              </w:rPr>
            </w:pPr>
          </w:p>
        </w:tc>
        <w:tc>
          <w:tcPr>
            <w:tcW w:w="4111" w:type="dxa"/>
          </w:tcPr>
          <w:p w14:paraId="1F389565" w14:textId="77777777" w:rsidR="00A90952" w:rsidRPr="00E647FB" w:rsidRDefault="00A90952" w:rsidP="00857BB9">
            <w:pPr>
              <w:jc w:val="left"/>
              <w:rPr>
                <w:rFonts w:asciiTheme="minorBidi" w:eastAsia="Times New Roman" w:hAnsiTheme="minorBidi"/>
                <w:b/>
                <w:bCs/>
                <w:sz w:val="18"/>
                <w:szCs w:val="18"/>
              </w:rPr>
            </w:pPr>
          </w:p>
          <w:p w14:paraId="58C7FDA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90:</w:t>
            </w:r>
          </w:p>
          <w:p w14:paraId="0B5C130C"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Local industrial</w:t>
            </w:r>
          </w:p>
          <w:p w14:paraId="6653591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or semi-industrial vessel or a foreign fishing vessel: fine of US $50,000 to US $1 million.</w:t>
            </w:r>
          </w:p>
          <w:p w14:paraId="268EE91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any other case: 500 penalty units</w:t>
            </w:r>
            <w:r w:rsidRPr="00E647FB">
              <w:rPr>
                <w:rFonts w:asciiTheme="minorBidi" w:eastAsia="Calibri" w:hAnsiTheme="minorBidi"/>
                <w:sz w:val="18"/>
                <w:szCs w:val="18"/>
                <w:vertAlign w:val="superscript"/>
              </w:rPr>
              <w:footnoteReference w:id="6"/>
            </w:r>
          </w:p>
          <w:p w14:paraId="539096E8" w14:textId="77777777" w:rsidR="00A90952" w:rsidRPr="00E647FB" w:rsidRDefault="00A90952" w:rsidP="00857BB9">
            <w:pPr>
              <w:jc w:val="left"/>
              <w:rPr>
                <w:rFonts w:asciiTheme="minorBidi" w:eastAsia="Times New Roman" w:hAnsiTheme="minorBidi"/>
                <w:sz w:val="18"/>
                <w:szCs w:val="18"/>
              </w:rPr>
            </w:pPr>
          </w:p>
          <w:p w14:paraId="6CFA18A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2410" w:type="dxa"/>
          </w:tcPr>
          <w:p w14:paraId="519168E2" w14:textId="77777777" w:rsidR="00A90952" w:rsidRPr="00E647FB" w:rsidRDefault="00A90952" w:rsidP="00857BB9">
            <w:pPr>
              <w:jc w:val="left"/>
              <w:rPr>
                <w:rFonts w:asciiTheme="minorBidi" w:eastAsia="Times New Roman" w:hAnsiTheme="minorBidi"/>
                <w:b/>
                <w:bCs/>
                <w:sz w:val="18"/>
                <w:szCs w:val="18"/>
              </w:rPr>
            </w:pPr>
          </w:p>
          <w:p w14:paraId="52717D3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Part 1:</w:t>
            </w:r>
          </w:p>
          <w:p w14:paraId="66DE96E0" w14:textId="77777777" w:rsidR="00A90952" w:rsidRPr="00E647FB" w:rsidRDefault="00A90952" w:rsidP="008F43B6">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t xml:space="preserve">Establishes Fisheries Commission “to </w:t>
            </w:r>
            <w:r w:rsidRPr="00E647FB">
              <w:rPr>
                <w:rFonts w:asciiTheme="minorBidi" w:eastAsia="Times New Roman" w:hAnsiTheme="minorBidi"/>
                <w:sz w:val="18"/>
                <w:szCs w:val="18"/>
              </w:rPr>
              <w:t xml:space="preserve">regulate and manage the utilization of </w:t>
            </w:r>
            <w:r w:rsidRPr="00E647FB">
              <w:rPr>
                <w:rFonts w:asciiTheme="minorBidi" w:eastAsia="Calibri" w:hAnsiTheme="minorBidi"/>
                <w:sz w:val="18"/>
                <w:szCs w:val="18"/>
              </w:rPr>
              <w:t>the fishery resources of Ghana and co-ordinate the policies in relation to them.”</w:t>
            </w:r>
          </w:p>
          <w:p w14:paraId="044F0A0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Minister of Fisheries has responsibility for managing Commission.</w:t>
            </w:r>
          </w:p>
          <w:p w14:paraId="6740BC01" w14:textId="77777777" w:rsidR="00A90952" w:rsidRPr="00E647FB" w:rsidRDefault="00A90952" w:rsidP="00857BB9">
            <w:pPr>
              <w:jc w:val="left"/>
              <w:rPr>
                <w:rFonts w:asciiTheme="minorBidi" w:eastAsia="Times New Roman" w:hAnsiTheme="minorBidi"/>
                <w:sz w:val="18"/>
                <w:szCs w:val="18"/>
              </w:rPr>
            </w:pPr>
          </w:p>
          <w:p w14:paraId="3979702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94:</w:t>
            </w:r>
          </w:p>
          <w:p w14:paraId="02D0FA7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Establishes Fisheries Monitoring, Control, Surveillance and Enforcement Unit.</w:t>
            </w:r>
          </w:p>
          <w:p w14:paraId="2626513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Enforcement Unit includes personnel from the Navy, Airforce, the Secretariat of the Fisheries Commission, and other competent bodies or organizations (as determined by the Fisheries Minister in consultation with the Minister of </w:t>
            </w:r>
            <w:proofErr w:type="spellStart"/>
            <w:r w:rsidRPr="00E647FB">
              <w:rPr>
                <w:rFonts w:asciiTheme="minorBidi" w:eastAsia="Calibri" w:hAnsiTheme="minorBidi"/>
                <w:sz w:val="18"/>
                <w:szCs w:val="18"/>
              </w:rPr>
              <w:t>Defense</w:t>
            </w:r>
            <w:proofErr w:type="spellEnd"/>
            <w:r w:rsidRPr="00E647FB">
              <w:rPr>
                <w:rFonts w:asciiTheme="minorBidi" w:eastAsia="Calibri" w:hAnsiTheme="minorBidi"/>
                <w:sz w:val="18"/>
                <w:szCs w:val="18"/>
              </w:rPr>
              <w:t>).</w:t>
            </w:r>
          </w:p>
          <w:p w14:paraId="2706B9F3"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Attorney from the Ministry of Justice assigned to Enforcement Unit.</w:t>
            </w:r>
          </w:p>
          <w:p w14:paraId="48185946" w14:textId="77777777" w:rsidR="00A90952" w:rsidRPr="00E647FB" w:rsidRDefault="00A90952" w:rsidP="00857BB9">
            <w:pPr>
              <w:ind w:left="70"/>
              <w:contextualSpacing/>
              <w:jc w:val="left"/>
              <w:rPr>
                <w:rFonts w:asciiTheme="minorBidi" w:eastAsia="Calibri" w:hAnsiTheme="minorBidi"/>
                <w:sz w:val="18"/>
                <w:szCs w:val="18"/>
              </w:rPr>
            </w:pPr>
          </w:p>
        </w:tc>
      </w:tr>
      <w:tr w:rsidR="00A90952" w:rsidRPr="00E647FB" w14:paraId="42578087" w14:textId="77777777" w:rsidTr="004605F8">
        <w:tc>
          <w:tcPr>
            <w:tcW w:w="1255" w:type="dxa"/>
            <w:vMerge/>
          </w:tcPr>
          <w:p w14:paraId="62F2FFE5"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1F4FE303" w14:textId="77777777" w:rsidR="00A90952" w:rsidRPr="00E647FB" w:rsidRDefault="00A90952" w:rsidP="00857BB9">
            <w:pPr>
              <w:jc w:val="left"/>
              <w:rPr>
                <w:rFonts w:asciiTheme="minorBidi" w:eastAsia="Times New Roman" w:hAnsiTheme="minorBidi"/>
                <w:sz w:val="18"/>
                <w:szCs w:val="18"/>
              </w:rPr>
            </w:pPr>
          </w:p>
        </w:tc>
        <w:tc>
          <w:tcPr>
            <w:tcW w:w="1710" w:type="dxa"/>
          </w:tcPr>
          <w:p w14:paraId="56C4B65E" w14:textId="77777777" w:rsidR="00A90952" w:rsidRPr="00E647FB" w:rsidRDefault="00A90952" w:rsidP="00857BB9">
            <w:pPr>
              <w:jc w:val="left"/>
              <w:rPr>
                <w:rFonts w:asciiTheme="minorBidi" w:eastAsia="Times New Roman" w:hAnsiTheme="minorBidi"/>
                <w:sz w:val="18"/>
                <w:szCs w:val="18"/>
              </w:rPr>
            </w:pPr>
          </w:p>
          <w:p w14:paraId="53950A8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Regulations, 2010 (L.I. 1968),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63" w:history="1">
              <w:r w:rsidRPr="00E647FB">
                <w:rPr>
                  <w:rFonts w:asciiTheme="minorBidi" w:eastAsia="Times New Roman" w:hAnsiTheme="minorBidi"/>
                  <w:sz w:val="18"/>
                  <w:szCs w:val="18"/>
                  <w:u w:val="single"/>
                </w:rPr>
                <w:t>http://extwprlegs1.fao.org/docs/pdf/gha151991.pdf</w:t>
              </w:r>
            </w:hyperlink>
          </w:p>
          <w:p w14:paraId="17C23A89" w14:textId="77777777" w:rsidR="00A90952" w:rsidRPr="00E647FB" w:rsidRDefault="00A90952" w:rsidP="00857BB9">
            <w:pPr>
              <w:jc w:val="left"/>
              <w:rPr>
                <w:rFonts w:asciiTheme="minorBidi" w:eastAsia="Times New Roman" w:hAnsiTheme="minorBidi"/>
                <w:sz w:val="18"/>
                <w:szCs w:val="18"/>
              </w:rPr>
            </w:pPr>
          </w:p>
        </w:tc>
        <w:tc>
          <w:tcPr>
            <w:tcW w:w="3051" w:type="dxa"/>
          </w:tcPr>
          <w:p w14:paraId="114C4A8D" w14:textId="77777777" w:rsidR="00A90952" w:rsidRPr="00E647FB" w:rsidRDefault="00A90952" w:rsidP="00857BB9">
            <w:pPr>
              <w:jc w:val="left"/>
              <w:rPr>
                <w:rFonts w:asciiTheme="minorBidi" w:eastAsia="Times New Roman" w:hAnsiTheme="minorBidi"/>
                <w:sz w:val="18"/>
                <w:szCs w:val="18"/>
              </w:rPr>
            </w:pPr>
          </w:p>
          <w:p w14:paraId="36D4C037"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17:</w:t>
            </w:r>
          </w:p>
          <w:p w14:paraId="1ADED24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fishing for “marine or freshwater mammals” without Fisheries Commission approval.</w:t>
            </w:r>
          </w:p>
          <w:p w14:paraId="7135AE87" w14:textId="77777777" w:rsidR="00A90952" w:rsidRPr="00E647FB" w:rsidRDefault="00A90952" w:rsidP="00857BB9">
            <w:pPr>
              <w:jc w:val="left"/>
              <w:rPr>
                <w:rFonts w:asciiTheme="minorBidi" w:eastAsia="Times New Roman" w:hAnsiTheme="minorBidi"/>
                <w:sz w:val="18"/>
                <w:szCs w:val="18"/>
              </w:rPr>
            </w:pPr>
          </w:p>
        </w:tc>
        <w:tc>
          <w:tcPr>
            <w:tcW w:w="4111" w:type="dxa"/>
          </w:tcPr>
          <w:p w14:paraId="33756ED9" w14:textId="77777777" w:rsidR="00A90952" w:rsidRPr="00E647FB" w:rsidRDefault="00A90952" w:rsidP="00857BB9">
            <w:pPr>
              <w:jc w:val="left"/>
              <w:rPr>
                <w:rFonts w:asciiTheme="minorBidi" w:eastAsia="Times New Roman" w:hAnsiTheme="minorBidi"/>
                <w:b/>
                <w:bCs/>
                <w:sz w:val="18"/>
                <w:szCs w:val="18"/>
              </w:rPr>
            </w:pPr>
          </w:p>
          <w:p w14:paraId="3B2A53C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17:</w:t>
            </w:r>
          </w:p>
          <w:p w14:paraId="61DC9DB5"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sz w:val="18"/>
                <w:szCs w:val="18"/>
              </w:rPr>
              <w:t>Refers to penalties in Article 90 of fishing code.</w:t>
            </w:r>
          </w:p>
        </w:tc>
        <w:tc>
          <w:tcPr>
            <w:tcW w:w="2410" w:type="dxa"/>
          </w:tcPr>
          <w:p w14:paraId="679B0D3B" w14:textId="77777777" w:rsidR="00A90952" w:rsidRPr="00E647FB" w:rsidRDefault="00A90952" w:rsidP="00857BB9">
            <w:pPr>
              <w:jc w:val="left"/>
              <w:rPr>
                <w:rFonts w:asciiTheme="minorBidi" w:eastAsia="Times New Roman" w:hAnsiTheme="minorBidi"/>
                <w:b/>
                <w:bCs/>
                <w:sz w:val="18"/>
                <w:szCs w:val="18"/>
              </w:rPr>
            </w:pPr>
          </w:p>
        </w:tc>
      </w:tr>
      <w:tr w:rsidR="00A90952" w:rsidRPr="00E647FB" w14:paraId="05F653FC" w14:textId="77777777" w:rsidTr="00857BB9">
        <w:tc>
          <w:tcPr>
            <w:tcW w:w="1255" w:type="dxa"/>
            <w:vMerge w:val="restart"/>
            <w:shd w:val="clear" w:color="auto" w:fill="E7E6E6"/>
          </w:tcPr>
          <w:p w14:paraId="31EA8AB1" w14:textId="77777777" w:rsidR="00A90952" w:rsidRPr="00E647FB" w:rsidRDefault="00A90952" w:rsidP="00857BB9">
            <w:pPr>
              <w:jc w:val="left"/>
              <w:rPr>
                <w:rFonts w:asciiTheme="minorBidi" w:eastAsia="Times New Roman" w:hAnsiTheme="minorBidi"/>
                <w:b/>
                <w:bCs/>
                <w:sz w:val="18"/>
                <w:szCs w:val="18"/>
              </w:rPr>
            </w:pPr>
          </w:p>
          <w:p w14:paraId="0DD7855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Guinea-Bissau</w:t>
            </w:r>
          </w:p>
          <w:p w14:paraId="20240B31"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shd w:val="clear" w:color="auto" w:fill="E7E6E6"/>
          </w:tcPr>
          <w:p w14:paraId="21CE1871" w14:textId="77777777" w:rsidR="00A90952" w:rsidRPr="00E647FB" w:rsidRDefault="00A90952" w:rsidP="00857BB9">
            <w:pPr>
              <w:jc w:val="left"/>
              <w:rPr>
                <w:rFonts w:asciiTheme="minorBidi" w:eastAsia="Times New Roman" w:hAnsiTheme="minorBidi"/>
                <w:sz w:val="18"/>
                <w:szCs w:val="18"/>
              </w:rPr>
            </w:pPr>
          </w:p>
          <w:p w14:paraId="7A8C5F0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AHD covered by general category of species (“marine species . . . considered to be endangered”) in general fishery law but no species-specific </w:t>
            </w:r>
            <w:proofErr w:type="gramStart"/>
            <w:r w:rsidRPr="00E647FB">
              <w:rPr>
                <w:rFonts w:asciiTheme="minorBidi" w:eastAsia="Calibri" w:hAnsiTheme="minorBidi"/>
                <w:sz w:val="18"/>
                <w:szCs w:val="18"/>
              </w:rPr>
              <w:t>protections;</w:t>
            </w:r>
            <w:proofErr w:type="gramEnd"/>
          </w:p>
          <w:p w14:paraId="762636F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AHD covered by general category of species (“marine mammals”) in </w:t>
            </w:r>
            <w:proofErr w:type="gramStart"/>
            <w:r w:rsidRPr="00E647FB">
              <w:rPr>
                <w:rFonts w:asciiTheme="minorBidi" w:eastAsia="Calibri" w:hAnsiTheme="minorBidi"/>
                <w:sz w:val="18"/>
                <w:szCs w:val="18"/>
              </w:rPr>
              <w:t>special  artisanal</w:t>
            </w:r>
            <w:proofErr w:type="gramEnd"/>
            <w:r w:rsidRPr="00E647FB">
              <w:rPr>
                <w:rFonts w:asciiTheme="minorBidi" w:eastAsia="Calibri" w:hAnsiTheme="minorBidi"/>
                <w:sz w:val="18"/>
                <w:szCs w:val="18"/>
              </w:rPr>
              <w:t xml:space="preserve"> fishing law but no species-specific protections.</w:t>
            </w:r>
          </w:p>
          <w:p w14:paraId="33171D76" w14:textId="77777777" w:rsidR="00A90952" w:rsidRPr="00E647FB" w:rsidRDefault="00A90952" w:rsidP="00857BB9">
            <w:pPr>
              <w:jc w:val="left"/>
              <w:rPr>
                <w:rFonts w:asciiTheme="minorBidi" w:eastAsia="Times New Roman" w:hAnsiTheme="minorBidi"/>
                <w:sz w:val="18"/>
                <w:szCs w:val="18"/>
              </w:rPr>
            </w:pPr>
          </w:p>
          <w:p w14:paraId="18D2043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1710" w:type="dxa"/>
            <w:shd w:val="clear" w:color="auto" w:fill="E7E6E6"/>
          </w:tcPr>
          <w:p w14:paraId="4BF8B5B4" w14:textId="77777777" w:rsidR="00A90952" w:rsidRPr="00E647FB" w:rsidRDefault="00A90952" w:rsidP="00857BB9">
            <w:pPr>
              <w:jc w:val="left"/>
              <w:rPr>
                <w:rFonts w:asciiTheme="minorBidi" w:eastAsia="Times New Roman" w:hAnsiTheme="minorBidi"/>
                <w:sz w:val="18"/>
                <w:szCs w:val="18"/>
              </w:rPr>
            </w:pPr>
          </w:p>
          <w:p w14:paraId="1F5FA0AC" w14:textId="77777777" w:rsidR="00A90952" w:rsidRPr="00E647FB" w:rsidRDefault="00A90952" w:rsidP="00857BB9">
            <w:pPr>
              <w:jc w:val="left"/>
              <w:rPr>
                <w:rFonts w:asciiTheme="minorBidi" w:eastAsia="Times New Roman" w:hAnsiTheme="minorBidi"/>
                <w:i/>
                <w:iCs/>
                <w:sz w:val="18"/>
                <w:szCs w:val="18"/>
              </w:rPr>
            </w:pP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-Lei </w:t>
            </w:r>
            <w:proofErr w:type="gramStart"/>
            <w:r w:rsidRPr="00E647FB">
              <w:rPr>
                <w:rFonts w:asciiTheme="minorBidi" w:eastAsia="Times New Roman" w:hAnsiTheme="minorBidi"/>
                <w:sz w:val="18"/>
                <w:szCs w:val="18"/>
              </w:rPr>
              <w:t>n.º</w:t>
            </w:r>
            <w:proofErr w:type="gramEnd"/>
            <w:r w:rsidRPr="00E647FB">
              <w:rPr>
                <w:rFonts w:asciiTheme="minorBidi" w:eastAsia="Times New Roman" w:hAnsiTheme="minorBidi"/>
                <w:sz w:val="18"/>
                <w:szCs w:val="18"/>
              </w:rPr>
              <w:t xml:space="preserve"> 10/2011 que </w:t>
            </w:r>
            <w:proofErr w:type="spellStart"/>
            <w:r w:rsidRPr="00E647FB">
              <w:rPr>
                <w:rFonts w:asciiTheme="minorBidi" w:eastAsia="Times New Roman" w:hAnsiTheme="minorBidi"/>
                <w:sz w:val="18"/>
                <w:szCs w:val="18"/>
              </w:rPr>
              <w:t>aprova</w:t>
            </w:r>
            <w:proofErr w:type="spellEnd"/>
            <w:r w:rsidRPr="00E647FB">
              <w:rPr>
                <w:rFonts w:asciiTheme="minorBidi" w:eastAsia="Times New Roman" w:hAnsiTheme="minorBidi"/>
                <w:sz w:val="18"/>
                <w:szCs w:val="18"/>
              </w:rPr>
              <w:t xml:space="preserve"> a </w:t>
            </w:r>
            <w:proofErr w:type="spellStart"/>
            <w:r w:rsidRPr="00E647FB">
              <w:rPr>
                <w:rFonts w:asciiTheme="minorBidi" w:eastAsia="Times New Roman" w:hAnsiTheme="minorBidi"/>
                <w:sz w:val="18"/>
                <w:szCs w:val="18"/>
              </w:rPr>
              <w:t>Legislação</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Básica</w:t>
            </w:r>
            <w:proofErr w:type="spellEnd"/>
            <w:r w:rsidRPr="00E647FB">
              <w:rPr>
                <w:rFonts w:asciiTheme="minorBidi" w:eastAsia="Times New Roman" w:hAnsiTheme="minorBidi"/>
                <w:sz w:val="18"/>
                <w:szCs w:val="18"/>
              </w:rPr>
              <w:t xml:space="preserve"> da </w:t>
            </w:r>
            <w:proofErr w:type="spellStart"/>
            <w:r w:rsidRPr="00E647FB">
              <w:rPr>
                <w:rFonts w:asciiTheme="minorBidi" w:eastAsia="Times New Roman" w:hAnsiTheme="minorBidi"/>
                <w:sz w:val="18"/>
                <w:szCs w:val="18"/>
              </w:rPr>
              <w:t>Pesca</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 xml:space="preserve">available at </w:t>
            </w:r>
            <w:hyperlink r:id="rId64" w:history="1">
              <w:r w:rsidRPr="00E647FB">
                <w:rPr>
                  <w:rFonts w:asciiTheme="minorBidi" w:eastAsia="Times New Roman" w:hAnsiTheme="minorBidi"/>
                  <w:i/>
                  <w:iCs/>
                  <w:sz w:val="18"/>
                  <w:szCs w:val="18"/>
                  <w:u w:val="single"/>
                </w:rPr>
                <w:t>https://www.fao.org/faolex/results/details/en/c/LEX-FAOC116923</w:t>
              </w:r>
            </w:hyperlink>
          </w:p>
          <w:p w14:paraId="32A397A3" w14:textId="77777777" w:rsidR="00A90952" w:rsidRPr="00E647FB" w:rsidRDefault="00A90952" w:rsidP="00857BB9">
            <w:pPr>
              <w:jc w:val="left"/>
              <w:rPr>
                <w:rFonts w:asciiTheme="minorBidi" w:eastAsia="Times New Roman" w:hAnsiTheme="minorBidi"/>
                <w:i/>
                <w:iCs/>
                <w:sz w:val="18"/>
                <w:szCs w:val="18"/>
              </w:rPr>
            </w:pPr>
          </w:p>
        </w:tc>
        <w:tc>
          <w:tcPr>
            <w:tcW w:w="3051" w:type="dxa"/>
            <w:shd w:val="clear" w:color="auto" w:fill="E7E6E6"/>
          </w:tcPr>
          <w:p w14:paraId="48FD280C" w14:textId="77777777" w:rsidR="00A90952" w:rsidRPr="00E647FB" w:rsidRDefault="00A90952" w:rsidP="00857BB9">
            <w:pPr>
              <w:jc w:val="left"/>
              <w:rPr>
                <w:rFonts w:asciiTheme="minorBidi" w:eastAsia="Times New Roman" w:hAnsiTheme="minorBidi"/>
                <w:b/>
                <w:bCs/>
                <w:sz w:val="18"/>
                <w:szCs w:val="18"/>
              </w:rPr>
            </w:pPr>
          </w:p>
          <w:p w14:paraId="32F63A6A"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27:</w:t>
            </w:r>
          </w:p>
          <w:p w14:paraId="2B2BB71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the “capture of marine species and aquatic birds considered to be endangered</w:t>
            </w:r>
            <w:r w:rsidRPr="00E647FB">
              <w:rPr>
                <w:rFonts w:asciiTheme="minorBidi" w:eastAsia="Times New Roman" w:hAnsiTheme="minorBidi"/>
                <w:sz w:val="18"/>
                <w:szCs w:val="18"/>
                <w:vertAlign w:val="superscript"/>
              </w:rPr>
              <w:footnoteReference w:id="7"/>
            </w:r>
            <w:r w:rsidRPr="00E647FB">
              <w:rPr>
                <w:rFonts w:asciiTheme="minorBidi" w:eastAsia="Times New Roman" w:hAnsiTheme="minorBidi"/>
                <w:sz w:val="18"/>
                <w:szCs w:val="18"/>
              </w:rPr>
              <w:t xml:space="preserve"> or in danger of extinction” unless authorized “for scientific or technical research purposes”</w:t>
            </w:r>
          </w:p>
          <w:p w14:paraId="471CE618" w14:textId="77777777" w:rsidR="00A90952" w:rsidRPr="00E647FB" w:rsidRDefault="00A90952" w:rsidP="00857BB9">
            <w:pPr>
              <w:jc w:val="left"/>
              <w:rPr>
                <w:rFonts w:asciiTheme="minorBidi" w:eastAsia="Times New Roman" w:hAnsiTheme="minorBidi"/>
                <w:sz w:val="18"/>
                <w:szCs w:val="18"/>
              </w:rPr>
            </w:pPr>
          </w:p>
          <w:p w14:paraId="3AB40BA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w:t>
            </w:r>
          </w:p>
          <w:p w14:paraId="282FAC7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“fishing” as “the act or attempt to capture, catch or extract, by any means, biological species whose normal or most frequent living environment is water.”</w:t>
            </w:r>
          </w:p>
          <w:p w14:paraId="47F8C7F8"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2E1C5467" w14:textId="77777777" w:rsidR="00A90952" w:rsidRPr="00E647FB" w:rsidRDefault="00A90952" w:rsidP="00857BB9">
            <w:pPr>
              <w:jc w:val="left"/>
              <w:rPr>
                <w:rFonts w:asciiTheme="minorBidi" w:eastAsia="Times New Roman" w:hAnsiTheme="minorBidi"/>
                <w:sz w:val="18"/>
                <w:szCs w:val="18"/>
              </w:rPr>
            </w:pPr>
          </w:p>
          <w:p w14:paraId="0FDECF0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63:</w:t>
            </w:r>
          </w:p>
          <w:p w14:paraId="71BA2B8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Fishing for protected species is a “very serious” offense.”</w:t>
            </w:r>
          </w:p>
          <w:p w14:paraId="0E255D13" w14:textId="77777777" w:rsidR="00A90952" w:rsidRPr="00E647FB" w:rsidRDefault="00A90952" w:rsidP="00857BB9">
            <w:pPr>
              <w:jc w:val="left"/>
              <w:rPr>
                <w:rFonts w:asciiTheme="minorBidi" w:eastAsia="Times New Roman" w:hAnsiTheme="minorBidi"/>
                <w:sz w:val="18"/>
                <w:szCs w:val="18"/>
              </w:rPr>
            </w:pPr>
          </w:p>
          <w:p w14:paraId="4A7052D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69:</w:t>
            </w:r>
          </w:p>
          <w:p w14:paraId="5226804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case of recidivism of the captain or master of the fishing vessel, the amount of the fines . . . is doubled.”</w:t>
            </w:r>
          </w:p>
          <w:p w14:paraId="2A1522C1"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“Recidivism” occurs when the agent commits the same offense within a year of their conviction.</w:t>
            </w:r>
          </w:p>
          <w:p w14:paraId="07E3079B" w14:textId="77777777" w:rsidR="00A90952" w:rsidRPr="00E647FB" w:rsidRDefault="00A90952" w:rsidP="00857BB9">
            <w:pPr>
              <w:ind w:left="70"/>
              <w:contextualSpacing/>
              <w:jc w:val="left"/>
              <w:rPr>
                <w:rFonts w:asciiTheme="minorBidi" w:eastAsia="Calibri" w:hAnsiTheme="minorBidi"/>
                <w:sz w:val="18"/>
                <w:szCs w:val="18"/>
              </w:rPr>
            </w:pPr>
          </w:p>
          <w:p w14:paraId="2BA76F58"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70:</w:t>
            </w:r>
          </w:p>
          <w:p w14:paraId="516758F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Fishing for protected species</w:t>
            </w:r>
          </w:p>
          <w:p w14:paraId="04CDA97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punishable by a fine between XOF 20,000,000 and XOF 90,000,000.</w:t>
            </w:r>
          </w:p>
          <w:p w14:paraId="60EB25FA" w14:textId="77777777" w:rsidR="00A90952" w:rsidRPr="00E647FB" w:rsidRDefault="00A90952" w:rsidP="00857BB9">
            <w:pPr>
              <w:jc w:val="left"/>
              <w:rPr>
                <w:rFonts w:asciiTheme="minorBidi" w:eastAsia="Times New Roman" w:hAnsiTheme="minorBidi"/>
                <w:sz w:val="18"/>
                <w:szCs w:val="18"/>
              </w:rPr>
            </w:pPr>
          </w:p>
          <w:p w14:paraId="381CC94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72:</w:t>
            </w:r>
          </w:p>
          <w:p w14:paraId="436374E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In addition to a fine, an accessory penalty may be applied:</w:t>
            </w:r>
          </w:p>
          <w:p w14:paraId="5987906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“Interdiction, provisionally or definitively, of the exercise of the profession in [national waters] or of the waters under the activities related to the infraction.”</w:t>
            </w:r>
          </w:p>
          <w:p w14:paraId="40BC009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“Suspension or revocation of the fishing license or deprivation of the right to obtain or renew it, for a period to be established in specific regulations.”</w:t>
            </w:r>
          </w:p>
          <w:p w14:paraId="076F3850" w14:textId="77777777" w:rsidR="00A90952" w:rsidRPr="00E647FB" w:rsidRDefault="00A90952" w:rsidP="00857BB9">
            <w:pPr>
              <w:jc w:val="left"/>
              <w:rPr>
                <w:rFonts w:asciiTheme="minorBidi" w:eastAsia="Times New Roman" w:hAnsiTheme="minorBidi"/>
                <w:b/>
                <w:bCs/>
                <w:sz w:val="18"/>
                <w:szCs w:val="18"/>
              </w:rPr>
            </w:pPr>
          </w:p>
          <w:p w14:paraId="50D002E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73:</w:t>
            </w:r>
          </w:p>
          <w:p w14:paraId="570CD18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An industrial fishing license may </w:t>
            </w:r>
            <w:proofErr w:type="gramStart"/>
            <w:r w:rsidRPr="00E647FB">
              <w:rPr>
                <w:rFonts w:asciiTheme="minorBidi" w:eastAsia="Times New Roman" w:hAnsiTheme="minorBidi"/>
                <w:sz w:val="18"/>
                <w:szCs w:val="18"/>
              </w:rPr>
              <w:t>refused</w:t>
            </w:r>
            <w:proofErr w:type="gramEnd"/>
            <w:r w:rsidRPr="00E647FB">
              <w:rPr>
                <w:rFonts w:asciiTheme="minorBidi" w:eastAsia="Times New Roman" w:hAnsiTheme="minorBidi"/>
                <w:sz w:val="18"/>
                <w:szCs w:val="18"/>
              </w:rPr>
              <w:t xml:space="preserve"> or not renewed if “the applicant or the fishing vessel to be licensed has been convicted . . . either administratively or judicially, of two or more very </w:t>
            </w:r>
            <w:r w:rsidRPr="00E647FB">
              <w:rPr>
                <w:rFonts w:asciiTheme="minorBidi" w:eastAsia="Times New Roman" w:hAnsiTheme="minorBidi"/>
                <w:sz w:val="18"/>
                <w:szCs w:val="18"/>
              </w:rPr>
              <w:lastRenderedPageBreak/>
              <w:t>serious infringements in the two years preceding the date of the licence application or renewal.”</w:t>
            </w:r>
          </w:p>
          <w:p w14:paraId="21CE1D6E" w14:textId="77777777" w:rsidR="00A90952" w:rsidRPr="00E647FB" w:rsidRDefault="00A90952" w:rsidP="00857BB9">
            <w:pPr>
              <w:jc w:val="left"/>
              <w:rPr>
                <w:rFonts w:asciiTheme="minorBidi" w:eastAsia="Times New Roman" w:hAnsiTheme="minorBidi"/>
                <w:b/>
                <w:bCs/>
                <w:sz w:val="18"/>
                <w:szCs w:val="18"/>
              </w:rPr>
            </w:pPr>
          </w:p>
          <w:p w14:paraId="7B4BB71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67:</w:t>
            </w:r>
          </w:p>
          <w:p w14:paraId="22BBB4B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Small-scale fishing vessels are covered by a specific regulation.</w:t>
            </w:r>
          </w:p>
          <w:p w14:paraId="160F9AC8"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6FB1B223" w14:textId="77777777" w:rsidR="00A90952" w:rsidRPr="00E647FB" w:rsidRDefault="00A90952" w:rsidP="00857BB9">
            <w:pPr>
              <w:jc w:val="left"/>
              <w:rPr>
                <w:rFonts w:asciiTheme="minorBidi" w:eastAsia="Times New Roman" w:hAnsiTheme="minorBidi"/>
                <w:b/>
                <w:bCs/>
                <w:sz w:val="18"/>
                <w:szCs w:val="18"/>
              </w:rPr>
            </w:pPr>
          </w:p>
          <w:p w14:paraId="0F0BCD7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43:</w:t>
            </w:r>
          </w:p>
          <w:p w14:paraId="52D7407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National Inspection and Control of Fishing Activities Service, (FISCAP), is responsible for implementing the national system for inspecting fishing vessels in waters under national jurisdiction, in order to detect infractions.”</w:t>
            </w:r>
          </w:p>
          <w:p w14:paraId="26D06846" w14:textId="77777777" w:rsidR="00A90952" w:rsidRPr="00E647FB" w:rsidRDefault="00A90952" w:rsidP="00857BB9">
            <w:pPr>
              <w:jc w:val="left"/>
              <w:rPr>
                <w:rFonts w:asciiTheme="minorBidi" w:eastAsia="Times New Roman" w:hAnsiTheme="minorBidi"/>
                <w:sz w:val="18"/>
                <w:szCs w:val="18"/>
              </w:rPr>
            </w:pPr>
          </w:p>
          <w:p w14:paraId="243D1FD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44:</w:t>
            </w:r>
          </w:p>
          <w:p w14:paraId="57FC6AB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FISCAP “note[s] infractions of the provisions of the present diploma and its regulations, to draw up the corresponding notices of infraction and to investigate and initiate the respective processes.”</w:t>
            </w:r>
          </w:p>
          <w:p w14:paraId="09965A2E" w14:textId="77777777" w:rsidR="00A90952" w:rsidRPr="00E647FB" w:rsidRDefault="00A90952" w:rsidP="00857BB9">
            <w:pPr>
              <w:jc w:val="left"/>
              <w:rPr>
                <w:rFonts w:asciiTheme="minorBidi" w:eastAsia="Times New Roman" w:hAnsiTheme="minorBidi"/>
                <w:sz w:val="18"/>
                <w:szCs w:val="18"/>
              </w:rPr>
            </w:pPr>
          </w:p>
          <w:p w14:paraId="680E4191" w14:textId="77777777" w:rsidR="00A90952" w:rsidRPr="00E647FB" w:rsidRDefault="00A90952" w:rsidP="00857BB9">
            <w:pPr>
              <w:jc w:val="left"/>
              <w:rPr>
                <w:rFonts w:asciiTheme="minorBidi" w:eastAsia="Times New Roman" w:hAnsiTheme="minorBidi"/>
                <w:sz w:val="18"/>
                <w:szCs w:val="18"/>
              </w:rPr>
            </w:pPr>
          </w:p>
        </w:tc>
      </w:tr>
      <w:tr w:rsidR="00A90952" w:rsidRPr="00E647FB" w14:paraId="26895B77" w14:textId="77777777" w:rsidTr="00857BB9">
        <w:tc>
          <w:tcPr>
            <w:tcW w:w="1255" w:type="dxa"/>
            <w:vMerge/>
            <w:shd w:val="clear" w:color="auto" w:fill="E7E6E6"/>
          </w:tcPr>
          <w:p w14:paraId="5600AB22" w14:textId="77777777" w:rsidR="00A90952" w:rsidRPr="00E647FB" w:rsidRDefault="00A90952" w:rsidP="00857BB9">
            <w:pPr>
              <w:jc w:val="left"/>
              <w:rPr>
                <w:rFonts w:asciiTheme="minorBidi" w:eastAsia="Times New Roman" w:hAnsiTheme="minorBidi"/>
                <w:b/>
                <w:bCs/>
                <w:sz w:val="18"/>
                <w:szCs w:val="18"/>
              </w:rPr>
            </w:pPr>
          </w:p>
        </w:tc>
        <w:tc>
          <w:tcPr>
            <w:tcW w:w="1350" w:type="dxa"/>
            <w:vMerge/>
            <w:shd w:val="clear" w:color="auto" w:fill="E7E6E6"/>
          </w:tcPr>
          <w:p w14:paraId="72B22737"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37977074" w14:textId="77777777" w:rsidR="00A90952" w:rsidRPr="00E647FB" w:rsidRDefault="00A90952" w:rsidP="00857BB9">
            <w:pPr>
              <w:jc w:val="left"/>
              <w:rPr>
                <w:rFonts w:asciiTheme="minorBidi" w:eastAsia="Times New Roman" w:hAnsiTheme="minorBidi"/>
                <w:sz w:val="18"/>
                <w:szCs w:val="18"/>
              </w:rPr>
            </w:pPr>
          </w:p>
          <w:p w14:paraId="47C1D534"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w:t>
            </w:r>
            <w:proofErr w:type="gramStart"/>
            <w:r w:rsidRPr="00E647FB">
              <w:rPr>
                <w:rFonts w:asciiTheme="minorBidi" w:eastAsia="Times New Roman" w:hAnsiTheme="minorBidi"/>
                <w:sz w:val="18"/>
                <w:szCs w:val="18"/>
              </w:rPr>
              <w:t>n.º</w:t>
            </w:r>
            <w:proofErr w:type="gramEnd"/>
            <w:r w:rsidRPr="00E647FB">
              <w:rPr>
                <w:rFonts w:asciiTheme="minorBidi" w:eastAsia="Times New Roman" w:hAnsiTheme="minorBidi"/>
                <w:sz w:val="18"/>
                <w:szCs w:val="18"/>
              </w:rPr>
              <w:t xml:space="preserve"> 24/2011 que </w:t>
            </w:r>
            <w:proofErr w:type="spellStart"/>
            <w:r w:rsidRPr="00E647FB">
              <w:rPr>
                <w:rFonts w:asciiTheme="minorBidi" w:eastAsia="Times New Roman" w:hAnsiTheme="minorBidi"/>
                <w:sz w:val="18"/>
                <w:szCs w:val="18"/>
              </w:rPr>
              <w:t>aprova</w:t>
            </w:r>
            <w:proofErr w:type="spellEnd"/>
            <w:r w:rsidRPr="00E647FB">
              <w:rPr>
                <w:rFonts w:asciiTheme="minorBidi" w:eastAsia="Times New Roman" w:hAnsiTheme="minorBidi"/>
                <w:sz w:val="18"/>
                <w:szCs w:val="18"/>
              </w:rPr>
              <w:t xml:space="preserve"> o </w:t>
            </w:r>
            <w:proofErr w:type="spellStart"/>
            <w:r w:rsidRPr="00E647FB">
              <w:rPr>
                <w:rFonts w:asciiTheme="minorBidi" w:eastAsia="Times New Roman" w:hAnsiTheme="minorBidi"/>
                <w:sz w:val="18"/>
                <w:szCs w:val="18"/>
              </w:rPr>
              <w:t>Regulamento</w:t>
            </w:r>
            <w:proofErr w:type="spellEnd"/>
            <w:r w:rsidRPr="00E647FB">
              <w:rPr>
                <w:rFonts w:asciiTheme="minorBidi" w:eastAsia="Times New Roman" w:hAnsiTheme="minorBidi"/>
                <w:sz w:val="18"/>
                <w:szCs w:val="18"/>
              </w:rPr>
              <w:t xml:space="preserve"> da </w:t>
            </w:r>
            <w:proofErr w:type="spellStart"/>
            <w:r w:rsidRPr="00E647FB">
              <w:rPr>
                <w:rFonts w:asciiTheme="minorBidi" w:eastAsia="Times New Roman" w:hAnsiTheme="minorBidi"/>
                <w:sz w:val="18"/>
                <w:szCs w:val="18"/>
              </w:rPr>
              <w:t>Pesca</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Artesanal</w:t>
            </w:r>
            <w:proofErr w:type="spellEnd"/>
            <w:r w:rsidRPr="00E647FB">
              <w:rPr>
                <w:rFonts w:asciiTheme="minorBidi" w:eastAsia="Times New Roman" w:hAnsiTheme="minorBidi"/>
                <w:sz w:val="18"/>
                <w:szCs w:val="18"/>
              </w:rPr>
              <w:t xml:space="preserve"> (applies only to artisanal fishing),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65" w:history="1">
              <w:r w:rsidRPr="00E647FB">
                <w:rPr>
                  <w:rFonts w:asciiTheme="minorBidi" w:eastAsia="Times New Roman" w:hAnsiTheme="minorBidi"/>
                  <w:sz w:val="18"/>
                  <w:szCs w:val="18"/>
                  <w:u w:val="single"/>
                </w:rPr>
                <w:t>https://www.fao.org/faolex/results/details/en/c/LEX-FAOC116968</w:t>
              </w:r>
            </w:hyperlink>
          </w:p>
          <w:p w14:paraId="721CF52B" w14:textId="77777777" w:rsidR="00A90952" w:rsidRPr="00E647FB" w:rsidRDefault="00A90952" w:rsidP="00857BB9">
            <w:pPr>
              <w:jc w:val="left"/>
              <w:rPr>
                <w:rFonts w:asciiTheme="minorBidi" w:eastAsia="Times New Roman" w:hAnsiTheme="minorBidi"/>
                <w:sz w:val="18"/>
                <w:szCs w:val="18"/>
              </w:rPr>
            </w:pPr>
          </w:p>
          <w:p w14:paraId="5BF6652F"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1694B1F0" w14:textId="77777777" w:rsidR="00A90952" w:rsidRPr="00E647FB" w:rsidRDefault="00A90952" w:rsidP="00857BB9">
            <w:pPr>
              <w:jc w:val="left"/>
              <w:rPr>
                <w:rFonts w:asciiTheme="minorBidi" w:eastAsia="Times New Roman" w:hAnsiTheme="minorBidi"/>
                <w:b/>
                <w:bCs/>
                <w:sz w:val="18"/>
                <w:szCs w:val="18"/>
              </w:rPr>
            </w:pPr>
          </w:p>
          <w:p w14:paraId="617B134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19:</w:t>
            </w:r>
          </w:p>
          <w:p w14:paraId="49A0B6B5"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sz w:val="18"/>
                <w:szCs w:val="18"/>
              </w:rPr>
              <w:t>Prohibits the “capture” of “marine mammals . . . as well as other species considered rare and vulnerable”</w:t>
            </w:r>
            <w:r w:rsidRPr="00E647FB">
              <w:rPr>
                <w:rFonts w:asciiTheme="minorBidi" w:eastAsia="Times New Roman" w:hAnsiTheme="minorBidi"/>
                <w:sz w:val="18"/>
                <w:szCs w:val="18"/>
                <w:vertAlign w:val="superscript"/>
              </w:rPr>
              <w:footnoteReference w:id="8"/>
            </w:r>
            <w:r w:rsidRPr="00E647FB">
              <w:rPr>
                <w:rFonts w:asciiTheme="minorBidi" w:eastAsia="Times New Roman" w:hAnsiTheme="minorBidi"/>
                <w:sz w:val="18"/>
                <w:szCs w:val="18"/>
              </w:rPr>
              <w:t xml:space="preserve"> unless authorized for scientific or technical research purposes.</w:t>
            </w:r>
          </w:p>
        </w:tc>
        <w:tc>
          <w:tcPr>
            <w:tcW w:w="4111" w:type="dxa"/>
            <w:shd w:val="clear" w:color="auto" w:fill="E7E6E6"/>
          </w:tcPr>
          <w:p w14:paraId="358E2502" w14:textId="77777777" w:rsidR="00A90952" w:rsidRPr="00E647FB" w:rsidRDefault="00A90952" w:rsidP="00857BB9">
            <w:pPr>
              <w:jc w:val="left"/>
              <w:rPr>
                <w:rFonts w:asciiTheme="minorBidi" w:eastAsia="Times New Roman" w:hAnsiTheme="minorBidi"/>
                <w:sz w:val="18"/>
                <w:szCs w:val="18"/>
              </w:rPr>
            </w:pPr>
          </w:p>
          <w:p w14:paraId="292E7CB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43:</w:t>
            </w:r>
          </w:p>
          <w:p w14:paraId="777455A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capture, detention, landing, stocking, processing, transport and sale of protected species” is a serious offense.</w:t>
            </w:r>
          </w:p>
          <w:p w14:paraId="450685DD" w14:textId="77777777" w:rsidR="00A90952" w:rsidRPr="00E647FB" w:rsidRDefault="00A90952" w:rsidP="00857BB9">
            <w:pPr>
              <w:jc w:val="left"/>
              <w:rPr>
                <w:rFonts w:asciiTheme="minorBidi" w:eastAsia="Times New Roman" w:hAnsiTheme="minorBidi"/>
                <w:sz w:val="18"/>
                <w:szCs w:val="18"/>
              </w:rPr>
            </w:pPr>
          </w:p>
          <w:p w14:paraId="264A50E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47:</w:t>
            </w:r>
          </w:p>
          <w:p w14:paraId="0C0F14DA" w14:textId="0C273482"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Same rules for recidivism as in Article 69 of </w:t>
            </w: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n.10/2011.</w:t>
            </w:r>
          </w:p>
          <w:p w14:paraId="399F9BA1" w14:textId="77777777" w:rsidR="00A90952" w:rsidRPr="00E647FB" w:rsidRDefault="00A90952" w:rsidP="00857BB9">
            <w:pPr>
              <w:jc w:val="left"/>
              <w:rPr>
                <w:rFonts w:asciiTheme="minorBidi" w:eastAsia="Times New Roman" w:hAnsiTheme="minorBidi"/>
                <w:sz w:val="18"/>
                <w:szCs w:val="18"/>
              </w:rPr>
            </w:pPr>
          </w:p>
          <w:p w14:paraId="3B223E5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48:</w:t>
            </w:r>
          </w:p>
          <w:p w14:paraId="2BBD603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Fishing for protected species</w:t>
            </w:r>
          </w:p>
          <w:p w14:paraId="1B2055E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punishable by a fine between XOF 50,000 and XOF 100,000.</w:t>
            </w:r>
          </w:p>
          <w:p w14:paraId="428C3C6F" w14:textId="77777777" w:rsidR="00A90952" w:rsidRPr="00E647FB" w:rsidRDefault="00A90952" w:rsidP="00857BB9">
            <w:pPr>
              <w:jc w:val="left"/>
              <w:rPr>
                <w:rFonts w:asciiTheme="minorBidi" w:eastAsia="Times New Roman" w:hAnsiTheme="minorBidi"/>
                <w:sz w:val="18"/>
                <w:szCs w:val="18"/>
              </w:rPr>
            </w:pPr>
          </w:p>
          <w:p w14:paraId="18F74D0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50:</w:t>
            </w:r>
          </w:p>
          <w:p w14:paraId="62531C86" w14:textId="571608D0"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Same rules for accessory penalties as in Article 72 of </w:t>
            </w: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n.10/2011.</w:t>
            </w:r>
          </w:p>
          <w:p w14:paraId="297A1ABF" w14:textId="77777777" w:rsidR="00A90952" w:rsidRPr="00E647FB" w:rsidRDefault="00A90952" w:rsidP="00857BB9">
            <w:pPr>
              <w:jc w:val="left"/>
              <w:rPr>
                <w:rFonts w:asciiTheme="minorBidi" w:eastAsia="Times New Roman" w:hAnsiTheme="minorBidi"/>
                <w:sz w:val="18"/>
                <w:szCs w:val="18"/>
              </w:rPr>
            </w:pPr>
          </w:p>
          <w:p w14:paraId="4C60D19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51:</w:t>
            </w:r>
          </w:p>
          <w:p w14:paraId="3955CDF9" w14:textId="035CE623"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Same rules for refusal or non-renewal of licence as in Article 73 of </w:t>
            </w:r>
            <w:proofErr w:type="spellStart"/>
            <w:r w:rsidRPr="00E647FB">
              <w:rPr>
                <w:rFonts w:asciiTheme="minorBidi" w:eastAsia="Times New Roman" w:hAnsiTheme="minorBidi"/>
                <w:sz w:val="18"/>
                <w:szCs w:val="18"/>
              </w:rPr>
              <w:t>Decreto</w:t>
            </w:r>
            <w:proofErr w:type="spellEnd"/>
            <w:r w:rsidRPr="00E647FB">
              <w:rPr>
                <w:rFonts w:asciiTheme="minorBidi" w:eastAsia="Times New Roman" w:hAnsiTheme="minorBidi"/>
                <w:sz w:val="18"/>
                <w:szCs w:val="18"/>
              </w:rPr>
              <w:t xml:space="preserve"> n.10/2011.</w:t>
            </w:r>
          </w:p>
          <w:p w14:paraId="2BCB98CF" w14:textId="77777777" w:rsidR="00A90952" w:rsidRPr="00E647FB" w:rsidRDefault="00A90952" w:rsidP="00857BB9">
            <w:pPr>
              <w:jc w:val="left"/>
              <w:rPr>
                <w:rFonts w:asciiTheme="minorBidi" w:eastAsia="Times New Roman" w:hAnsiTheme="minorBidi"/>
                <w:b/>
                <w:bCs/>
                <w:sz w:val="18"/>
                <w:szCs w:val="18"/>
              </w:rPr>
            </w:pPr>
          </w:p>
        </w:tc>
        <w:tc>
          <w:tcPr>
            <w:tcW w:w="2410" w:type="dxa"/>
            <w:shd w:val="clear" w:color="auto" w:fill="E7E6E6"/>
          </w:tcPr>
          <w:p w14:paraId="3CB1FE63" w14:textId="77777777" w:rsidR="00A90952" w:rsidRPr="00E647FB" w:rsidRDefault="00A90952" w:rsidP="00857BB9">
            <w:pPr>
              <w:jc w:val="left"/>
              <w:rPr>
                <w:rFonts w:asciiTheme="minorBidi" w:eastAsia="Times New Roman" w:hAnsiTheme="minorBidi"/>
                <w:b/>
                <w:bCs/>
                <w:sz w:val="18"/>
                <w:szCs w:val="18"/>
              </w:rPr>
            </w:pPr>
          </w:p>
          <w:p w14:paraId="1378F6D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38:</w:t>
            </w:r>
          </w:p>
          <w:p w14:paraId="22A2EFB3"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coordination, at a national level, of the supervision and control of artisanal fishing . . . is the responsibility of the National Inspection and Control of Fishing Activities Service.”</w:t>
            </w:r>
          </w:p>
          <w:p w14:paraId="5FD26C1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foregoing is without prejudice to authority conferred under other law to “Captaincies of the Ports of Guinea-Bissau, to the Marine Park Guards and to other State Departments . . .”</w:t>
            </w:r>
          </w:p>
        </w:tc>
      </w:tr>
      <w:tr w:rsidR="00A90952" w:rsidRPr="00E647FB" w14:paraId="055B9286" w14:textId="77777777" w:rsidTr="004605F8">
        <w:tc>
          <w:tcPr>
            <w:tcW w:w="1255" w:type="dxa"/>
          </w:tcPr>
          <w:p w14:paraId="7E86A50A" w14:textId="77777777" w:rsidR="00A90952" w:rsidRPr="00E647FB" w:rsidRDefault="00A90952" w:rsidP="00857BB9">
            <w:pPr>
              <w:jc w:val="left"/>
              <w:rPr>
                <w:rFonts w:asciiTheme="minorBidi" w:eastAsia="Times New Roman" w:hAnsiTheme="minorBidi"/>
                <w:b/>
                <w:bCs/>
                <w:sz w:val="18"/>
                <w:szCs w:val="18"/>
              </w:rPr>
            </w:pPr>
          </w:p>
          <w:p w14:paraId="0E76756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Guinea (Conakry)</w:t>
            </w:r>
          </w:p>
        </w:tc>
        <w:tc>
          <w:tcPr>
            <w:tcW w:w="1350" w:type="dxa"/>
          </w:tcPr>
          <w:p w14:paraId="7182EB86" w14:textId="77777777" w:rsidR="00A90952" w:rsidRPr="00E647FB" w:rsidRDefault="00A90952" w:rsidP="00857BB9">
            <w:pPr>
              <w:jc w:val="left"/>
              <w:rPr>
                <w:rFonts w:asciiTheme="minorBidi" w:eastAsia="Times New Roman" w:hAnsiTheme="minorBidi"/>
                <w:sz w:val="18"/>
                <w:szCs w:val="18"/>
              </w:rPr>
            </w:pPr>
          </w:p>
          <w:p w14:paraId="46925E3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categories of species (“marine mammals”, CITES App. I listed species, and IUCN Red List species) but no species-specific protections.</w:t>
            </w:r>
          </w:p>
        </w:tc>
        <w:tc>
          <w:tcPr>
            <w:tcW w:w="1710" w:type="dxa"/>
          </w:tcPr>
          <w:p w14:paraId="7835BC4C" w14:textId="77777777" w:rsidR="00A90952" w:rsidRPr="00E647FB" w:rsidRDefault="00A90952" w:rsidP="00857BB9">
            <w:pPr>
              <w:jc w:val="left"/>
              <w:rPr>
                <w:rFonts w:asciiTheme="minorBidi" w:eastAsia="Times New Roman" w:hAnsiTheme="minorBidi"/>
                <w:sz w:val="18"/>
                <w:szCs w:val="18"/>
              </w:rPr>
            </w:pPr>
          </w:p>
          <w:p w14:paraId="408598A9" w14:textId="77777777" w:rsidR="00A90952" w:rsidRPr="00E647FB" w:rsidRDefault="00A90952" w:rsidP="00857BB9">
            <w:pPr>
              <w:jc w:val="left"/>
              <w:rPr>
                <w:rFonts w:asciiTheme="minorBidi" w:eastAsia="Times New Roman" w:hAnsiTheme="minorBidi"/>
                <w:sz w:val="18"/>
                <w:szCs w:val="18"/>
                <w:u w:val="single"/>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n°2015/26/AN du 14 </w:t>
            </w:r>
            <w:proofErr w:type="spellStart"/>
            <w:r w:rsidRPr="00E647FB">
              <w:rPr>
                <w:rFonts w:asciiTheme="minorBidi" w:eastAsia="Times New Roman" w:hAnsiTheme="minorBidi"/>
                <w:sz w:val="18"/>
                <w:szCs w:val="18"/>
              </w:rPr>
              <w:t>septembre</w:t>
            </w:r>
            <w:proofErr w:type="spellEnd"/>
            <w:r w:rsidRPr="00E647FB">
              <w:rPr>
                <w:rFonts w:asciiTheme="minorBidi" w:eastAsia="Times New Roman" w:hAnsiTheme="minorBidi"/>
                <w:sz w:val="18"/>
                <w:szCs w:val="18"/>
              </w:rPr>
              <w:t xml:space="preserve"> 2015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Code de la </w:t>
            </w:r>
            <w:proofErr w:type="spellStart"/>
            <w:r w:rsidRPr="00E647FB">
              <w:rPr>
                <w:rFonts w:asciiTheme="minorBidi" w:eastAsia="Times New Roman" w:hAnsiTheme="minorBidi"/>
                <w:sz w:val="18"/>
                <w:szCs w:val="18"/>
              </w:rPr>
              <w:t>pêche</w:t>
            </w:r>
            <w:proofErr w:type="spellEnd"/>
            <w:r w:rsidRPr="00E647FB">
              <w:rPr>
                <w:rFonts w:asciiTheme="minorBidi" w:eastAsia="Times New Roman" w:hAnsiTheme="minorBidi"/>
                <w:sz w:val="18"/>
                <w:szCs w:val="18"/>
              </w:rPr>
              <w:t xml:space="preserve"> maritime,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r w:rsidRPr="00E647FB">
              <w:rPr>
                <w:rFonts w:asciiTheme="minorBidi" w:eastAsia="Times New Roman" w:hAnsiTheme="minorBidi"/>
                <w:sz w:val="18"/>
                <w:szCs w:val="18"/>
              </w:rPr>
              <w:fldChar w:fldCharType="begin"/>
            </w:r>
            <w:r w:rsidRPr="00E647FB">
              <w:rPr>
                <w:rFonts w:asciiTheme="minorBidi" w:eastAsia="Times New Roman" w:hAnsiTheme="minorBidi"/>
                <w:sz w:val="18"/>
                <w:szCs w:val="18"/>
              </w:rPr>
              <w:instrText xml:space="preserve"> HYPERLINK "http://extwprlegs1.fao.org/docs/pdf/gui158572.pdf" </w:instrText>
            </w:r>
            <w:r w:rsidRPr="00E647FB">
              <w:rPr>
                <w:rFonts w:asciiTheme="minorBidi" w:eastAsia="Times New Roman" w:hAnsiTheme="minorBidi"/>
                <w:sz w:val="18"/>
                <w:szCs w:val="18"/>
              </w:rPr>
              <w:fldChar w:fldCharType="separate"/>
            </w:r>
            <w:r w:rsidRPr="00E647FB">
              <w:rPr>
                <w:rFonts w:asciiTheme="minorBidi" w:eastAsia="Times New Roman" w:hAnsiTheme="minorBidi"/>
                <w:sz w:val="18"/>
                <w:szCs w:val="18"/>
                <w:u w:val="single"/>
              </w:rPr>
              <w:t>http://extwprlegs1.</w:t>
            </w:r>
          </w:p>
          <w:p w14:paraId="603E585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u w:val="single"/>
              </w:rPr>
              <w:t>fao.org/docs/pdf/gui158572.pdf</w:t>
            </w:r>
            <w:r w:rsidRPr="00E647FB">
              <w:rPr>
                <w:rFonts w:asciiTheme="minorBidi" w:eastAsia="Times New Roman" w:hAnsiTheme="minorBidi"/>
                <w:sz w:val="18"/>
                <w:szCs w:val="18"/>
              </w:rPr>
              <w:fldChar w:fldCharType="end"/>
            </w:r>
            <w:r w:rsidRPr="00E647FB">
              <w:rPr>
                <w:rFonts w:asciiTheme="minorBidi" w:eastAsia="Times New Roman" w:hAnsiTheme="minorBidi"/>
                <w:sz w:val="18"/>
                <w:szCs w:val="18"/>
              </w:rPr>
              <w:t>.</w:t>
            </w:r>
          </w:p>
        </w:tc>
        <w:tc>
          <w:tcPr>
            <w:tcW w:w="3051" w:type="dxa"/>
          </w:tcPr>
          <w:p w14:paraId="52D016B6" w14:textId="77777777" w:rsidR="00A90952" w:rsidRPr="00E647FB" w:rsidRDefault="00A90952" w:rsidP="00857BB9">
            <w:pPr>
              <w:jc w:val="left"/>
              <w:rPr>
                <w:rFonts w:asciiTheme="minorBidi" w:eastAsia="Times New Roman" w:hAnsiTheme="minorBidi"/>
                <w:b/>
                <w:bCs/>
                <w:sz w:val="18"/>
                <w:szCs w:val="18"/>
              </w:rPr>
            </w:pPr>
          </w:p>
          <w:p w14:paraId="14042FC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85:</w:t>
            </w:r>
          </w:p>
          <w:p w14:paraId="7FAA32E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Prohibits “killing, maiming, capturing, removing, or hunting” of “protected and threatened marine species,” which include marine mammals (</w:t>
            </w:r>
            <w:r w:rsidRPr="00E647FB">
              <w:rPr>
                <w:rFonts w:asciiTheme="minorBidi" w:eastAsia="Calibri" w:hAnsiTheme="minorBidi"/>
                <w:b/>
                <w:bCs/>
                <w:sz w:val="18"/>
                <w:szCs w:val="18"/>
              </w:rPr>
              <w:t>Art. 85.1</w:t>
            </w:r>
            <w:proofErr w:type="gramStart"/>
            <w:r w:rsidRPr="00E647FB">
              <w:rPr>
                <w:rFonts w:asciiTheme="minorBidi" w:eastAsia="Calibri" w:hAnsiTheme="minorBidi"/>
                <w:sz w:val="18"/>
                <w:szCs w:val="18"/>
              </w:rPr>
              <w:t>);</w:t>
            </w:r>
            <w:proofErr w:type="gramEnd"/>
          </w:p>
          <w:p w14:paraId="3F6F6537"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Same protections apply to CITES App. I listed species and IUCN Red List species.</w:t>
            </w:r>
          </w:p>
          <w:p w14:paraId="2F8AC9B8" w14:textId="77777777" w:rsidR="00A90952" w:rsidRPr="00E647FB" w:rsidRDefault="00A90952" w:rsidP="00857BB9">
            <w:pPr>
              <w:jc w:val="left"/>
              <w:rPr>
                <w:rFonts w:asciiTheme="minorBidi" w:eastAsia="Times New Roman" w:hAnsiTheme="minorBidi"/>
                <w:b/>
                <w:bCs/>
                <w:sz w:val="18"/>
                <w:szCs w:val="18"/>
              </w:rPr>
            </w:pPr>
          </w:p>
          <w:p w14:paraId="7A697068"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85.2:</w:t>
            </w:r>
          </w:p>
          <w:p w14:paraId="3A0A3A7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All accidentally caught “protected and threatened marine species” must be released (but does not </w:t>
            </w:r>
            <w:r w:rsidRPr="00E647FB">
              <w:rPr>
                <w:rFonts w:asciiTheme="minorBidi" w:eastAsia="Times New Roman" w:hAnsiTheme="minorBidi"/>
                <w:sz w:val="18"/>
                <w:szCs w:val="18"/>
              </w:rPr>
              <w:lastRenderedPageBreak/>
              <w:t>indicate whether applies to dead specimens).</w:t>
            </w:r>
          </w:p>
        </w:tc>
        <w:tc>
          <w:tcPr>
            <w:tcW w:w="4111" w:type="dxa"/>
          </w:tcPr>
          <w:p w14:paraId="3570FA36" w14:textId="77777777" w:rsidR="00A90952" w:rsidRPr="00E647FB" w:rsidRDefault="00A90952" w:rsidP="00857BB9">
            <w:pPr>
              <w:jc w:val="left"/>
              <w:rPr>
                <w:rFonts w:asciiTheme="minorBidi" w:eastAsia="Times New Roman" w:hAnsiTheme="minorBidi"/>
                <w:b/>
                <w:bCs/>
                <w:sz w:val="18"/>
                <w:szCs w:val="18"/>
              </w:rPr>
            </w:pPr>
          </w:p>
          <w:p w14:paraId="4A3BB87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84.4:</w:t>
            </w:r>
          </w:p>
          <w:p w14:paraId="701FA42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All violations of Art. 85 are classified as “very serious.”</w:t>
            </w:r>
          </w:p>
          <w:p w14:paraId="08EA96D0" w14:textId="77777777" w:rsidR="00A90952" w:rsidRPr="00E647FB" w:rsidRDefault="00A90952" w:rsidP="00857BB9">
            <w:pPr>
              <w:jc w:val="left"/>
              <w:rPr>
                <w:rFonts w:asciiTheme="minorBidi" w:eastAsia="Times New Roman" w:hAnsiTheme="minorBidi"/>
                <w:sz w:val="18"/>
                <w:szCs w:val="18"/>
              </w:rPr>
            </w:pPr>
          </w:p>
          <w:p w14:paraId="2AA8673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241(j):</w:t>
            </w:r>
          </w:p>
          <w:p w14:paraId="198D08B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Directed or attempted directed fishing of prohibited species” is a Category 2 “very serious” offense.</w:t>
            </w:r>
          </w:p>
          <w:p w14:paraId="52943CD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w:t>
            </w:r>
          </w:p>
          <w:p w14:paraId="1BEF786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Category 2 “very serious” offenses are punishable by a fine of:</w:t>
            </w:r>
          </w:p>
          <w:p w14:paraId="4CE9B40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w:t>
            </w:r>
            <w:r w:rsidRPr="00E647FB">
              <w:rPr>
                <w:rFonts w:asciiTheme="minorBidi" w:eastAsia="Times New Roman" w:hAnsiTheme="minorBidi"/>
                <w:sz w:val="18"/>
                <w:szCs w:val="18"/>
              </w:rPr>
              <w:t xml:space="preserve"> EUR 3,000-10,000 for fishing vessels not exceeding 12 </w:t>
            </w:r>
            <w:proofErr w:type="gramStart"/>
            <w:r w:rsidRPr="00E647FB">
              <w:rPr>
                <w:rFonts w:asciiTheme="minorBidi" w:eastAsia="Times New Roman" w:hAnsiTheme="minorBidi"/>
                <w:sz w:val="18"/>
                <w:szCs w:val="18"/>
              </w:rPr>
              <w:t>meters;</w:t>
            </w:r>
            <w:proofErr w:type="gramEnd"/>
          </w:p>
          <w:p w14:paraId="3CACFA8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lastRenderedPageBreak/>
              <w:t>b.</w:t>
            </w:r>
            <w:r w:rsidRPr="00E647FB">
              <w:rPr>
                <w:rFonts w:asciiTheme="minorBidi" w:eastAsia="Times New Roman" w:hAnsiTheme="minorBidi"/>
                <w:sz w:val="18"/>
                <w:szCs w:val="18"/>
              </w:rPr>
              <w:t xml:space="preserve"> EUR 5,000-150,000 for fishing vessels 12- 24 </w:t>
            </w:r>
            <w:proofErr w:type="gramStart"/>
            <w:r w:rsidRPr="00E647FB">
              <w:rPr>
                <w:rFonts w:asciiTheme="minorBidi" w:eastAsia="Times New Roman" w:hAnsiTheme="minorBidi"/>
                <w:sz w:val="18"/>
                <w:szCs w:val="18"/>
              </w:rPr>
              <w:t>meters;</w:t>
            </w:r>
            <w:proofErr w:type="gramEnd"/>
          </w:p>
          <w:p w14:paraId="5314533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c.</w:t>
            </w:r>
            <w:r w:rsidRPr="00E647FB">
              <w:rPr>
                <w:rFonts w:asciiTheme="minorBidi" w:eastAsia="Times New Roman" w:hAnsiTheme="minorBidi"/>
                <w:sz w:val="18"/>
                <w:szCs w:val="18"/>
              </w:rPr>
              <w:t xml:space="preserve"> EUR 100,000-800,000 for fishing vessels 24-50 </w:t>
            </w:r>
            <w:proofErr w:type="gramStart"/>
            <w:r w:rsidRPr="00E647FB">
              <w:rPr>
                <w:rFonts w:asciiTheme="minorBidi" w:eastAsia="Times New Roman" w:hAnsiTheme="minorBidi"/>
                <w:sz w:val="18"/>
                <w:szCs w:val="18"/>
              </w:rPr>
              <w:t>meters;</w:t>
            </w:r>
            <w:proofErr w:type="gramEnd"/>
          </w:p>
          <w:p w14:paraId="4DC9C2C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d.</w:t>
            </w:r>
            <w:r w:rsidRPr="00E647FB">
              <w:rPr>
                <w:rFonts w:asciiTheme="minorBidi" w:eastAsia="Times New Roman" w:hAnsiTheme="minorBidi"/>
                <w:sz w:val="18"/>
                <w:szCs w:val="18"/>
              </w:rPr>
              <w:t xml:space="preserve"> EUR 500,000- 1.5 million for fishing vessels longer than meter 50 meters.</w:t>
            </w:r>
          </w:p>
          <w:p w14:paraId="5041CC38" w14:textId="77777777" w:rsidR="00A90952" w:rsidRPr="00E647FB" w:rsidRDefault="00A90952" w:rsidP="00857BB9">
            <w:pPr>
              <w:jc w:val="left"/>
              <w:rPr>
                <w:rFonts w:asciiTheme="minorBidi" w:eastAsia="Times New Roman" w:hAnsiTheme="minorBidi"/>
                <w:sz w:val="18"/>
                <w:szCs w:val="18"/>
              </w:rPr>
            </w:pPr>
          </w:p>
          <w:p w14:paraId="07445338"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242.1:</w:t>
            </w:r>
          </w:p>
          <w:p w14:paraId="63393AC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Possible confiscation of fishing gear and catch and the detention of vessel (for 15-30 days after date fine paid).</w:t>
            </w:r>
          </w:p>
          <w:p w14:paraId="259096F2" w14:textId="77777777" w:rsidR="00A90952" w:rsidRPr="00E647FB" w:rsidRDefault="00A90952" w:rsidP="00857BB9">
            <w:pPr>
              <w:jc w:val="left"/>
              <w:rPr>
                <w:rFonts w:asciiTheme="minorBidi" w:eastAsia="Times New Roman" w:hAnsiTheme="minorBidi"/>
                <w:sz w:val="18"/>
                <w:szCs w:val="18"/>
              </w:rPr>
            </w:pPr>
          </w:p>
          <w:p w14:paraId="36FB93A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242.2:</w:t>
            </w:r>
          </w:p>
          <w:p w14:paraId="6C5C9AC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Penalties (fine and detention) doubled for recidivism.</w:t>
            </w:r>
          </w:p>
          <w:p w14:paraId="37A9A838" w14:textId="77777777" w:rsidR="00A90952" w:rsidRPr="00E647FB" w:rsidRDefault="00A90952" w:rsidP="00857BB9">
            <w:pPr>
              <w:jc w:val="left"/>
              <w:rPr>
                <w:rFonts w:asciiTheme="minorBidi" w:eastAsia="Times New Roman" w:hAnsiTheme="minorBidi"/>
                <w:sz w:val="18"/>
                <w:szCs w:val="18"/>
              </w:rPr>
            </w:pPr>
          </w:p>
          <w:p w14:paraId="02A7388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242.3:</w:t>
            </w:r>
          </w:p>
          <w:p w14:paraId="6431224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Vessel prohibited from fishing for 1 year in all the maritime zones under the sovereignty or jurisdiction of the Member States of the Sub-Regional Fisheries Commission (SRFC).</w:t>
            </w:r>
          </w:p>
          <w:p w14:paraId="4BFD12AD" w14:textId="77777777" w:rsidR="00A90952" w:rsidRPr="00E647FB" w:rsidRDefault="00A90952" w:rsidP="00857BB9">
            <w:pPr>
              <w:jc w:val="left"/>
              <w:rPr>
                <w:rFonts w:asciiTheme="minorBidi" w:eastAsia="Times New Roman" w:hAnsiTheme="minorBidi"/>
                <w:sz w:val="18"/>
                <w:szCs w:val="18"/>
              </w:rPr>
            </w:pPr>
          </w:p>
          <w:p w14:paraId="46C2649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242.4:</w:t>
            </w:r>
          </w:p>
          <w:p w14:paraId="2A9ADF3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Master or officer authorization for a Guinean flag fishing vessel withdrawn or suspended for not less than 12 months.</w:t>
            </w:r>
          </w:p>
          <w:p w14:paraId="1271DDFB" w14:textId="77777777" w:rsidR="00A90952" w:rsidRPr="00E647FB" w:rsidRDefault="00A90952" w:rsidP="00857BB9">
            <w:pPr>
              <w:jc w:val="left"/>
              <w:rPr>
                <w:rFonts w:asciiTheme="minorBidi" w:eastAsia="Times New Roman" w:hAnsiTheme="minorBidi"/>
                <w:sz w:val="18"/>
                <w:szCs w:val="18"/>
              </w:rPr>
            </w:pPr>
          </w:p>
        </w:tc>
        <w:tc>
          <w:tcPr>
            <w:tcW w:w="2410" w:type="dxa"/>
          </w:tcPr>
          <w:p w14:paraId="355DA4F9" w14:textId="77777777" w:rsidR="00A90952" w:rsidRPr="00E647FB" w:rsidRDefault="00A90952" w:rsidP="00857BB9">
            <w:pPr>
              <w:jc w:val="left"/>
              <w:rPr>
                <w:rFonts w:asciiTheme="minorBidi" w:eastAsia="Times New Roman" w:hAnsiTheme="minorBidi"/>
                <w:b/>
                <w:bCs/>
                <w:sz w:val="18"/>
                <w:szCs w:val="18"/>
              </w:rPr>
            </w:pPr>
          </w:p>
          <w:p w14:paraId="648EC68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54636D0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Ministry in charge of Maritime Fisheries is the competent authority for the implementation of the government policy in the field of maritime fisheries.”</w:t>
            </w:r>
          </w:p>
        </w:tc>
      </w:tr>
      <w:tr w:rsidR="00A90952" w:rsidRPr="00E647FB" w14:paraId="28F01C51" w14:textId="77777777" w:rsidTr="00857BB9">
        <w:tc>
          <w:tcPr>
            <w:tcW w:w="1255" w:type="dxa"/>
            <w:vMerge w:val="restart"/>
            <w:shd w:val="clear" w:color="auto" w:fill="E7E6E6"/>
          </w:tcPr>
          <w:p w14:paraId="2510C964" w14:textId="77777777" w:rsidR="00A90952" w:rsidRPr="00E647FB" w:rsidRDefault="00A90952" w:rsidP="00857BB9">
            <w:pPr>
              <w:jc w:val="left"/>
              <w:rPr>
                <w:rFonts w:asciiTheme="minorBidi" w:eastAsia="Times New Roman" w:hAnsiTheme="minorBidi"/>
                <w:b/>
                <w:bCs/>
                <w:sz w:val="18"/>
                <w:szCs w:val="18"/>
              </w:rPr>
            </w:pPr>
          </w:p>
          <w:p w14:paraId="100AC95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Liberia</w:t>
            </w:r>
          </w:p>
          <w:p w14:paraId="08DAB114" w14:textId="77777777" w:rsidR="00A90952" w:rsidRPr="00E647FB" w:rsidRDefault="00A90952" w:rsidP="00857BB9">
            <w:pPr>
              <w:jc w:val="left"/>
              <w:rPr>
                <w:rFonts w:asciiTheme="minorBidi" w:eastAsia="Times New Roman" w:hAnsiTheme="minorBidi"/>
                <w:b/>
                <w:bCs/>
                <w:sz w:val="18"/>
                <w:szCs w:val="18"/>
              </w:rPr>
            </w:pPr>
          </w:p>
          <w:p w14:paraId="48C7EEA8" w14:textId="77777777" w:rsidR="00A90952" w:rsidRPr="00E647FB" w:rsidRDefault="00A90952" w:rsidP="00857BB9">
            <w:pPr>
              <w:jc w:val="left"/>
              <w:rPr>
                <w:rFonts w:asciiTheme="minorBidi" w:eastAsia="Times New Roman" w:hAnsiTheme="minorBidi"/>
                <w:b/>
                <w:bCs/>
                <w:sz w:val="18"/>
                <w:szCs w:val="18"/>
              </w:rPr>
            </w:pPr>
          </w:p>
          <w:p w14:paraId="391B8B2F"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shd w:val="clear" w:color="auto" w:fill="E7E6E6"/>
          </w:tcPr>
          <w:p w14:paraId="70B74FFB" w14:textId="77777777" w:rsidR="00A90952" w:rsidRPr="00E647FB" w:rsidRDefault="00A90952" w:rsidP="00857BB9">
            <w:pPr>
              <w:jc w:val="left"/>
              <w:rPr>
                <w:rFonts w:asciiTheme="minorBidi" w:eastAsia="Times New Roman" w:hAnsiTheme="minorBidi"/>
                <w:sz w:val="18"/>
                <w:szCs w:val="18"/>
              </w:rPr>
            </w:pPr>
          </w:p>
          <w:p w14:paraId="43843C1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law prohibits take of “fish” (includes “any marine animal) listed as “endangered,” but we were unable to find such a list. Wildlife law prohibits the taking of species listed as “fully protected,” but the only list we located </w:t>
            </w:r>
            <w:r w:rsidRPr="00E647FB">
              <w:rPr>
                <w:rFonts w:asciiTheme="minorBidi" w:eastAsia="Times New Roman" w:hAnsiTheme="minorBidi"/>
                <w:sz w:val="18"/>
                <w:szCs w:val="18"/>
              </w:rPr>
              <w:lastRenderedPageBreak/>
              <w:t>does not include AHD or a relevant general category (e.g., marine mammals).</w:t>
            </w:r>
          </w:p>
          <w:p w14:paraId="4301BAA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1710" w:type="dxa"/>
            <w:shd w:val="clear" w:color="auto" w:fill="E7E6E6"/>
          </w:tcPr>
          <w:p w14:paraId="3463A93C" w14:textId="77777777" w:rsidR="00A90952" w:rsidRPr="00E647FB" w:rsidRDefault="00A90952" w:rsidP="00857BB9">
            <w:pPr>
              <w:jc w:val="left"/>
              <w:rPr>
                <w:rFonts w:asciiTheme="minorBidi" w:eastAsia="Times New Roman" w:hAnsiTheme="minorBidi"/>
                <w:sz w:val="18"/>
                <w:szCs w:val="18"/>
              </w:rPr>
            </w:pPr>
          </w:p>
          <w:p w14:paraId="6E603E9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and Aquaculture Management and Development Law of 2019,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66" w:history="1">
              <w:r w:rsidRPr="00E647FB">
                <w:rPr>
                  <w:rFonts w:asciiTheme="minorBidi" w:eastAsia="Times New Roman" w:hAnsiTheme="minorBidi"/>
                  <w:sz w:val="18"/>
                  <w:szCs w:val="18"/>
                  <w:u w:val="single"/>
                </w:rPr>
                <w:t>https://www.fao.org/faolex/results/details/en/c/LEX-FAOC192628</w:t>
              </w:r>
            </w:hyperlink>
          </w:p>
          <w:p w14:paraId="7D4DC785"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2BEC4103" w14:textId="77777777" w:rsidR="00A90952" w:rsidRPr="00E647FB" w:rsidRDefault="00A90952" w:rsidP="00857BB9">
            <w:pPr>
              <w:jc w:val="left"/>
              <w:rPr>
                <w:rFonts w:asciiTheme="minorBidi" w:eastAsia="Times New Roman" w:hAnsiTheme="minorBidi"/>
                <w:sz w:val="18"/>
                <w:szCs w:val="18"/>
              </w:rPr>
            </w:pPr>
          </w:p>
          <w:p w14:paraId="2186E822"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1.3:</w:t>
            </w:r>
          </w:p>
          <w:p w14:paraId="4F84243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“fish” as any water-dwelling aquatic or marine animal.”</w:t>
            </w:r>
          </w:p>
          <w:p w14:paraId="1B6F015E" w14:textId="77777777" w:rsidR="00A90952" w:rsidRPr="00E647FB" w:rsidRDefault="00A90952" w:rsidP="00857BB9">
            <w:pPr>
              <w:jc w:val="left"/>
              <w:rPr>
                <w:rFonts w:asciiTheme="minorBidi" w:eastAsia="Times New Roman" w:hAnsiTheme="minorBidi"/>
                <w:sz w:val="18"/>
                <w:szCs w:val="18"/>
              </w:rPr>
            </w:pPr>
          </w:p>
          <w:p w14:paraId="0C94386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4.14:</w:t>
            </w:r>
          </w:p>
          <w:p w14:paraId="2D43DB2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“(1) The Board of Directors may . . . declare as protected or endangered any fish which are designated as endangered by international agreement or on recommendation by the Director General or the Fishery Advisory Council.</w:t>
            </w:r>
          </w:p>
          <w:p w14:paraId="1F3B089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p w14:paraId="36C53CC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 .</w:t>
            </w:r>
          </w:p>
          <w:p w14:paraId="47B999C6" w14:textId="77777777" w:rsidR="00A90952" w:rsidRPr="00E647FB" w:rsidRDefault="00A90952" w:rsidP="00857BB9">
            <w:pPr>
              <w:jc w:val="left"/>
              <w:rPr>
                <w:rFonts w:asciiTheme="minorBidi" w:eastAsia="Times New Roman" w:hAnsiTheme="minorBidi"/>
                <w:sz w:val="18"/>
                <w:szCs w:val="18"/>
              </w:rPr>
            </w:pPr>
          </w:p>
          <w:p w14:paraId="364D27F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(3) No person shall take, land, display for sale, sell, deal in, transport, receive, </w:t>
            </w:r>
            <w:proofErr w:type="gramStart"/>
            <w:r w:rsidRPr="00E647FB">
              <w:rPr>
                <w:rFonts w:asciiTheme="minorBidi" w:eastAsia="Times New Roman" w:hAnsiTheme="minorBidi"/>
                <w:sz w:val="18"/>
                <w:szCs w:val="18"/>
              </w:rPr>
              <w:t>buy</w:t>
            </w:r>
            <w:proofErr w:type="gramEnd"/>
            <w:r w:rsidRPr="00E647FB">
              <w:rPr>
                <w:rFonts w:asciiTheme="minorBidi" w:eastAsia="Times New Roman" w:hAnsiTheme="minorBidi"/>
                <w:sz w:val="18"/>
                <w:szCs w:val="18"/>
              </w:rPr>
              <w:t xml:space="preserve"> or possess </w:t>
            </w:r>
            <w:r w:rsidRPr="00E647FB">
              <w:rPr>
                <w:rFonts w:asciiTheme="minorBidi" w:eastAsia="Times New Roman" w:hAnsiTheme="minorBidi"/>
                <w:sz w:val="18"/>
                <w:szCs w:val="18"/>
              </w:rPr>
              <w:lastRenderedPageBreak/>
              <w:t>any fish or fish product declared as endangered in accordance with this section.”</w:t>
            </w:r>
          </w:p>
          <w:p w14:paraId="4902B27A"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0785CF4F" w14:textId="77777777" w:rsidR="00A90952" w:rsidRPr="00E647FB" w:rsidRDefault="00A90952" w:rsidP="00857BB9">
            <w:pPr>
              <w:jc w:val="left"/>
              <w:rPr>
                <w:rFonts w:asciiTheme="minorBidi" w:eastAsia="Times New Roman" w:hAnsiTheme="minorBidi"/>
                <w:sz w:val="18"/>
                <w:szCs w:val="18"/>
              </w:rPr>
            </w:pPr>
          </w:p>
          <w:p w14:paraId="336ECD2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4.14 &amp; Schedule 2, Part A:</w:t>
            </w:r>
          </w:p>
          <w:p w14:paraId="3CC07D7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up to US $100,000 and/or</w:t>
            </w:r>
          </w:p>
          <w:p w14:paraId="3F9A68EB"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up to 3 years.</w:t>
            </w:r>
          </w:p>
          <w:p w14:paraId="21B7D0AC" w14:textId="77777777" w:rsidR="00A90952" w:rsidRPr="00E647FB" w:rsidRDefault="00A90952" w:rsidP="00857BB9">
            <w:pPr>
              <w:jc w:val="left"/>
              <w:rPr>
                <w:rFonts w:asciiTheme="minorBidi" w:eastAsia="Times New Roman" w:hAnsiTheme="minorBidi"/>
                <w:sz w:val="18"/>
                <w:szCs w:val="18"/>
              </w:rPr>
            </w:pPr>
          </w:p>
          <w:p w14:paraId="23CD0D0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15.5:</w:t>
            </w:r>
          </w:p>
          <w:p w14:paraId="0C79CEB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Fine may be trebled for corporate offender.</w:t>
            </w:r>
          </w:p>
          <w:p w14:paraId="37FCF28A" w14:textId="77777777" w:rsidR="00A90952" w:rsidRPr="00E647FB" w:rsidRDefault="00A90952" w:rsidP="00857BB9">
            <w:pPr>
              <w:jc w:val="left"/>
              <w:rPr>
                <w:rFonts w:asciiTheme="minorBidi" w:eastAsia="Times New Roman" w:hAnsiTheme="minorBidi"/>
                <w:sz w:val="18"/>
                <w:szCs w:val="18"/>
              </w:rPr>
            </w:pPr>
          </w:p>
          <w:p w14:paraId="7DF175B7"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15.6:</w:t>
            </w:r>
          </w:p>
          <w:p w14:paraId="333DE8A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Fine for repeat offender “shall be at a significantly higher level than imposed on the previous occasion and, to the extent possible, shall be double such level.”</w:t>
            </w:r>
          </w:p>
          <w:p w14:paraId="69138CE9" w14:textId="77777777" w:rsidR="00A90952" w:rsidRPr="00E647FB" w:rsidRDefault="00A90952" w:rsidP="00857BB9">
            <w:pPr>
              <w:jc w:val="left"/>
              <w:rPr>
                <w:rFonts w:asciiTheme="minorBidi" w:eastAsia="Times New Roman" w:hAnsiTheme="minorBidi"/>
                <w:sz w:val="18"/>
                <w:szCs w:val="18"/>
              </w:rPr>
            </w:pPr>
          </w:p>
          <w:p w14:paraId="2E11A79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15.7:</w:t>
            </w:r>
          </w:p>
          <w:p w14:paraId="76579A6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Banned from fishing in Liberian waters “found by a court or admitted under Summary Administrative Proceedings to have committed any offence or offences against this Act on three separate occasions.”</w:t>
            </w:r>
          </w:p>
        </w:tc>
        <w:tc>
          <w:tcPr>
            <w:tcW w:w="2410" w:type="dxa"/>
            <w:shd w:val="clear" w:color="auto" w:fill="E7E6E6"/>
          </w:tcPr>
          <w:p w14:paraId="19CC65D9" w14:textId="77777777" w:rsidR="00A90952" w:rsidRPr="00E647FB" w:rsidRDefault="00A90952" w:rsidP="00857BB9">
            <w:pPr>
              <w:jc w:val="left"/>
              <w:rPr>
                <w:rFonts w:asciiTheme="minorBidi" w:eastAsia="Times New Roman" w:hAnsiTheme="minorBidi"/>
                <w:b/>
                <w:bCs/>
                <w:sz w:val="18"/>
                <w:szCs w:val="18"/>
              </w:rPr>
            </w:pPr>
          </w:p>
          <w:p w14:paraId="516C014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1.3:</w:t>
            </w:r>
          </w:p>
          <w:p w14:paraId="377A23F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“Authority” as the “National Fisheries and Aquaculture Authority of Liberia as established by the National Fisheries and Aquaculture Authority Act of 2017.”</w:t>
            </w:r>
          </w:p>
          <w:p w14:paraId="63C36BE9" w14:textId="77777777" w:rsidR="00A90952" w:rsidRPr="00E647FB" w:rsidRDefault="00A90952" w:rsidP="00857BB9">
            <w:pPr>
              <w:jc w:val="left"/>
              <w:rPr>
                <w:rFonts w:asciiTheme="minorBidi" w:eastAsia="Times New Roman" w:hAnsiTheme="minorBidi"/>
                <w:b/>
                <w:bCs/>
                <w:sz w:val="18"/>
                <w:szCs w:val="18"/>
              </w:rPr>
            </w:pPr>
          </w:p>
          <w:p w14:paraId="5B0FC307"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3.1:</w:t>
            </w:r>
          </w:p>
          <w:p w14:paraId="06B9C74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Authority is responsible for the conservation, management and development of Liberia's fisheries resources in accordance with this Act.”</w:t>
            </w:r>
          </w:p>
          <w:p w14:paraId="201E9934" w14:textId="77777777" w:rsidR="00A90952" w:rsidRPr="00E647FB" w:rsidRDefault="00A90952" w:rsidP="00857BB9">
            <w:pPr>
              <w:jc w:val="left"/>
              <w:rPr>
                <w:rFonts w:asciiTheme="minorBidi" w:eastAsia="Times New Roman" w:hAnsiTheme="minorBidi"/>
                <w:sz w:val="18"/>
                <w:szCs w:val="18"/>
              </w:rPr>
            </w:pPr>
          </w:p>
          <w:p w14:paraId="50E8326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11.2:</w:t>
            </w:r>
          </w:p>
          <w:p w14:paraId="76E1D94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Fisheries inspectors are responsible for monitoring, control, and surveillance.</w:t>
            </w:r>
          </w:p>
          <w:p w14:paraId="5159666A" w14:textId="77777777" w:rsidR="00A90952" w:rsidRPr="00E647FB" w:rsidRDefault="00A90952" w:rsidP="00857BB9">
            <w:pPr>
              <w:jc w:val="left"/>
              <w:rPr>
                <w:rFonts w:asciiTheme="minorBidi" w:eastAsia="Times New Roman" w:hAnsiTheme="minorBidi"/>
                <w:sz w:val="18"/>
                <w:szCs w:val="18"/>
              </w:rPr>
            </w:pPr>
          </w:p>
          <w:p w14:paraId="6DBAC074"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11.3:</w:t>
            </w:r>
          </w:p>
          <w:p w14:paraId="30761B1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Provides for appointments of fisheries inspectors by the Director General, including members of the Liberian Coast Guard as approved by the Director General and the Minister of </w:t>
            </w:r>
            <w:proofErr w:type="spellStart"/>
            <w:r w:rsidRPr="00E647FB">
              <w:rPr>
                <w:rFonts w:asciiTheme="minorBidi" w:eastAsia="Times New Roman" w:hAnsiTheme="minorBidi"/>
                <w:sz w:val="18"/>
                <w:szCs w:val="18"/>
              </w:rPr>
              <w:t>Defense</w:t>
            </w:r>
            <w:proofErr w:type="spellEnd"/>
            <w:r w:rsidRPr="00E647FB">
              <w:rPr>
                <w:rFonts w:asciiTheme="minorBidi" w:eastAsia="Times New Roman" w:hAnsiTheme="minorBidi"/>
                <w:sz w:val="18"/>
                <w:szCs w:val="18"/>
              </w:rPr>
              <w:t>.</w:t>
            </w:r>
          </w:p>
          <w:p w14:paraId="3DF98856" w14:textId="77777777" w:rsidR="00A90952" w:rsidRPr="00E647FB" w:rsidRDefault="00A90952" w:rsidP="00857BB9">
            <w:pPr>
              <w:jc w:val="left"/>
              <w:rPr>
                <w:rFonts w:asciiTheme="minorBidi" w:eastAsia="Times New Roman" w:hAnsiTheme="minorBidi"/>
                <w:sz w:val="18"/>
                <w:szCs w:val="18"/>
              </w:rPr>
            </w:pPr>
          </w:p>
        </w:tc>
      </w:tr>
      <w:tr w:rsidR="00A90952" w:rsidRPr="00E647FB" w14:paraId="548CB478" w14:textId="77777777" w:rsidTr="00857BB9">
        <w:tc>
          <w:tcPr>
            <w:tcW w:w="1255" w:type="dxa"/>
            <w:vMerge/>
            <w:shd w:val="clear" w:color="auto" w:fill="E7E6E6"/>
          </w:tcPr>
          <w:p w14:paraId="1E7B176F" w14:textId="77777777" w:rsidR="00A90952" w:rsidRPr="00E647FB" w:rsidRDefault="00A90952" w:rsidP="00857BB9">
            <w:pPr>
              <w:jc w:val="left"/>
              <w:rPr>
                <w:rFonts w:asciiTheme="minorBidi" w:eastAsia="Times New Roman" w:hAnsiTheme="minorBidi"/>
                <w:b/>
                <w:bCs/>
                <w:sz w:val="18"/>
                <w:szCs w:val="18"/>
              </w:rPr>
            </w:pPr>
          </w:p>
        </w:tc>
        <w:tc>
          <w:tcPr>
            <w:tcW w:w="1350" w:type="dxa"/>
            <w:vMerge/>
            <w:shd w:val="clear" w:color="auto" w:fill="E7E6E6"/>
          </w:tcPr>
          <w:p w14:paraId="733EC627"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4A44B549" w14:textId="77777777" w:rsidR="00A90952" w:rsidRPr="00E647FB" w:rsidRDefault="00A90952" w:rsidP="00857BB9">
            <w:pPr>
              <w:jc w:val="left"/>
              <w:rPr>
                <w:rFonts w:asciiTheme="minorBidi" w:eastAsia="Times New Roman" w:hAnsiTheme="minorBidi"/>
                <w:sz w:val="18"/>
                <w:szCs w:val="18"/>
              </w:rPr>
            </w:pPr>
          </w:p>
          <w:p w14:paraId="48EB99BF" w14:textId="77777777" w:rsidR="00A90952" w:rsidRPr="00E647FB" w:rsidRDefault="00A90952" w:rsidP="00857BB9">
            <w:pPr>
              <w:jc w:val="left"/>
              <w:rPr>
                <w:rFonts w:asciiTheme="minorBidi" w:eastAsia="Times New Roman" w:hAnsiTheme="minorBidi"/>
                <w:sz w:val="18"/>
                <w:szCs w:val="18"/>
              </w:rPr>
            </w:pPr>
          </w:p>
          <w:p w14:paraId="11760144"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771B4F1D" w14:textId="77777777" w:rsidR="00A90952" w:rsidRPr="00E647FB" w:rsidRDefault="00A90952" w:rsidP="00857BB9">
            <w:pPr>
              <w:jc w:val="left"/>
              <w:rPr>
                <w:rFonts w:asciiTheme="minorBidi" w:eastAsia="Times New Roman" w:hAnsiTheme="minorBidi"/>
                <w:b/>
                <w:bCs/>
                <w:sz w:val="18"/>
                <w:szCs w:val="18"/>
              </w:rPr>
            </w:pPr>
          </w:p>
          <w:p w14:paraId="6DB6FB5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6.3:</w:t>
            </w:r>
          </w:p>
          <w:p w14:paraId="1FD49FA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 The Authority shall declare any wild plant or animal to be classified as a protected species based on best available data on the status of the species.</w:t>
            </w:r>
          </w:p>
          <w:p w14:paraId="3AFDB74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(b) The Authority shall, for purpose of species classification, conduct biological surveys at least once every five years to . . . [e]stablish, maintain, and update a list of animals and plants, and, in collaboration with The Ministry of Agriculture, aquatic species, that are threatened with or in danger of extinction in Liberia . . .”</w:t>
            </w:r>
          </w:p>
          <w:p w14:paraId="326D61C2" w14:textId="77777777" w:rsidR="00A90952" w:rsidRPr="00E647FB" w:rsidRDefault="00A90952" w:rsidP="00857BB9">
            <w:pPr>
              <w:jc w:val="left"/>
              <w:rPr>
                <w:rFonts w:asciiTheme="minorBidi" w:eastAsia="Times New Roman" w:hAnsiTheme="minorBidi"/>
                <w:sz w:val="18"/>
                <w:szCs w:val="18"/>
              </w:rPr>
            </w:pPr>
          </w:p>
          <w:p w14:paraId="294C1B15" w14:textId="1DF586A3"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(c) The Authority shall promulgate regulations to . . . </w:t>
            </w:r>
            <w:r w:rsidR="0005187A" w:rsidRPr="00E647FB">
              <w:rPr>
                <w:rFonts w:asciiTheme="minorBidi" w:eastAsia="Times New Roman" w:hAnsiTheme="minorBidi"/>
                <w:sz w:val="18"/>
                <w:szCs w:val="18"/>
              </w:rPr>
              <w:t>[e]</w:t>
            </w:r>
            <w:r w:rsidRPr="00E647FB">
              <w:rPr>
                <w:rFonts w:asciiTheme="minorBidi" w:eastAsia="Times New Roman" w:hAnsiTheme="minorBidi"/>
                <w:sz w:val="18"/>
                <w:szCs w:val="18"/>
              </w:rPr>
              <w:t>stablish categories of protection, including fully protected and partially protected, to apply to identified species.”</w:t>
            </w:r>
          </w:p>
          <w:p w14:paraId="67B7B2AB" w14:textId="77777777" w:rsidR="00A90952" w:rsidRPr="00E647FB" w:rsidRDefault="00A90952" w:rsidP="00857BB9">
            <w:pPr>
              <w:jc w:val="left"/>
              <w:rPr>
                <w:rFonts w:asciiTheme="minorBidi" w:eastAsia="Times New Roman" w:hAnsiTheme="minorBidi"/>
                <w:sz w:val="18"/>
                <w:szCs w:val="18"/>
              </w:rPr>
            </w:pPr>
          </w:p>
          <w:p w14:paraId="0D4E334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6.3.2:</w:t>
            </w:r>
            <w:r w:rsidRPr="00E647FB">
              <w:rPr>
                <w:rFonts w:asciiTheme="minorBidi" w:eastAsia="Times New Roman" w:hAnsiTheme="minorBidi"/>
                <w:sz w:val="18"/>
                <w:szCs w:val="18"/>
              </w:rPr>
              <w:t xml:space="preserve"> </w:t>
            </w:r>
          </w:p>
          <w:p w14:paraId="7B61C8B7" w14:textId="7917CC44"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“[N]o person shall hunt, kill, capture, injure, harass, or trade any protected species, live or dead, or any part thereof, identified in the list established and maintained by the Authority . . .”</w:t>
            </w:r>
          </w:p>
          <w:p w14:paraId="715E08C4"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3F8343CF" w14:textId="77777777" w:rsidR="00A90952" w:rsidRPr="00E647FB" w:rsidRDefault="00A90952" w:rsidP="00857BB9">
            <w:pPr>
              <w:jc w:val="left"/>
              <w:rPr>
                <w:rFonts w:asciiTheme="minorBidi" w:eastAsia="Times New Roman" w:hAnsiTheme="minorBidi"/>
                <w:sz w:val="18"/>
                <w:szCs w:val="18"/>
              </w:rPr>
            </w:pPr>
          </w:p>
          <w:p w14:paraId="29CD38B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11.2:</w:t>
            </w:r>
          </w:p>
          <w:p w14:paraId="41066AA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sz w:val="18"/>
                <w:szCs w:val="18"/>
              </w:rPr>
              <w:t>Killing or destruction of a protected</w:t>
            </w:r>
          </w:p>
          <w:p w14:paraId="2E3640C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animal without permit or license: </w:t>
            </w:r>
          </w:p>
          <w:p w14:paraId="72606118" w14:textId="77777777" w:rsidR="00A90952" w:rsidRPr="00E647FB" w:rsidRDefault="00A90952" w:rsidP="008F43B6">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Times New Roman" w:hAnsiTheme="minorBidi"/>
                <w:sz w:val="18"/>
                <w:szCs w:val="18"/>
              </w:rPr>
              <w:t>Fine US</w:t>
            </w:r>
            <w:r w:rsidRPr="00E647FB">
              <w:rPr>
                <w:rFonts w:asciiTheme="minorBidi" w:eastAsia="Calibri" w:hAnsiTheme="minorBidi"/>
                <w:sz w:val="18"/>
                <w:szCs w:val="18"/>
              </w:rPr>
              <w:t xml:space="preserve"> </w:t>
            </w:r>
            <w:r w:rsidRPr="00E647FB">
              <w:rPr>
                <w:rFonts w:asciiTheme="minorBidi" w:eastAsia="Times New Roman" w:hAnsiTheme="minorBidi"/>
                <w:sz w:val="18"/>
                <w:szCs w:val="18"/>
              </w:rPr>
              <w:t xml:space="preserve">$250 to $5,000 or </w:t>
            </w:r>
          </w:p>
          <w:p w14:paraId="7679BC25" w14:textId="77777777" w:rsidR="00A90952" w:rsidRPr="00E647FB" w:rsidRDefault="00A90952" w:rsidP="008F43B6">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Times New Roman" w:hAnsiTheme="minorBidi"/>
                <w:sz w:val="18"/>
                <w:szCs w:val="18"/>
              </w:rPr>
              <w:t xml:space="preserve">6 months </w:t>
            </w:r>
            <w:r w:rsidRPr="00E647FB">
              <w:rPr>
                <w:rFonts w:asciiTheme="minorBidi" w:eastAsia="Calibri" w:hAnsiTheme="minorBidi"/>
                <w:sz w:val="18"/>
                <w:szCs w:val="18"/>
              </w:rPr>
              <w:t>imprisonment</w:t>
            </w:r>
          </w:p>
          <w:p w14:paraId="3733BCF8" w14:textId="77777777" w:rsidR="00A90952" w:rsidRPr="00E647FB" w:rsidRDefault="00A90952" w:rsidP="00857BB9">
            <w:pPr>
              <w:jc w:val="left"/>
              <w:rPr>
                <w:rFonts w:asciiTheme="minorBidi" w:eastAsia="Times New Roman" w:hAnsiTheme="minorBidi"/>
                <w:sz w:val="18"/>
                <w:szCs w:val="18"/>
              </w:rPr>
            </w:pPr>
          </w:p>
          <w:p w14:paraId="56E554B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11.3:</w:t>
            </w:r>
          </w:p>
          <w:p w14:paraId="36F04D3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If repeat offender within two years of conviction of an offense </w:t>
            </w:r>
          </w:p>
          <w:p w14:paraId="3BCF3B8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is convicted of a second offense:</w:t>
            </w:r>
          </w:p>
          <w:p w14:paraId="182B903F"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US $500 to US $1,000 or</w:t>
            </w:r>
          </w:p>
          <w:p w14:paraId="5A49916F"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1 to 2 years imprisonment</w:t>
            </w:r>
          </w:p>
        </w:tc>
        <w:tc>
          <w:tcPr>
            <w:tcW w:w="2410" w:type="dxa"/>
            <w:shd w:val="clear" w:color="auto" w:fill="E7E6E6"/>
          </w:tcPr>
          <w:p w14:paraId="535D3347" w14:textId="77777777" w:rsidR="00A90952" w:rsidRPr="00E647FB" w:rsidRDefault="00A90952" w:rsidP="00857BB9">
            <w:pPr>
              <w:jc w:val="left"/>
              <w:rPr>
                <w:rFonts w:asciiTheme="minorBidi" w:eastAsia="Times New Roman" w:hAnsiTheme="minorBidi"/>
                <w:sz w:val="18"/>
                <w:szCs w:val="18"/>
              </w:rPr>
            </w:pPr>
          </w:p>
          <w:p w14:paraId="3985107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3.1:</w:t>
            </w:r>
          </w:p>
          <w:p w14:paraId="40D5B81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Forestry Development Authority (FDA)</w:t>
            </w:r>
          </w:p>
          <w:p w14:paraId="620424C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shall serve as the implementing agency.</w:t>
            </w:r>
          </w:p>
          <w:p w14:paraId="540462CD" w14:textId="77777777" w:rsidR="00A90952" w:rsidRPr="00E647FB" w:rsidRDefault="00A90952" w:rsidP="00857BB9">
            <w:pPr>
              <w:jc w:val="left"/>
              <w:rPr>
                <w:rFonts w:asciiTheme="minorBidi" w:eastAsia="Times New Roman" w:hAnsiTheme="minorBidi"/>
                <w:sz w:val="18"/>
                <w:szCs w:val="18"/>
              </w:rPr>
            </w:pPr>
          </w:p>
          <w:p w14:paraId="474F3142"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3.2:</w:t>
            </w:r>
          </w:p>
          <w:p w14:paraId="4421823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FDA may collaborate with other ministries.</w:t>
            </w:r>
          </w:p>
        </w:tc>
      </w:tr>
      <w:tr w:rsidR="00A90952" w:rsidRPr="00E647FB" w14:paraId="4F9277E7" w14:textId="77777777" w:rsidTr="00857BB9">
        <w:tc>
          <w:tcPr>
            <w:tcW w:w="1255" w:type="dxa"/>
            <w:vMerge/>
            <w:shd w:val="clear" w:color="auto" w:fill="E7E6E6"/>
          </w:tcPr>
          <w:p w14:paraId="34F4468C" w14:textId="77777777" w:rsidR="00A90952" w:rsidRPr="00E647FB" w:rsidRDefault="00A90952" w:rsidP="00857BB9">
            <w:pPr>
              <w:jc w:val="left"/>
              <w:rPr>
                <w:rFonts w:asciiTheme="minorBidi" w:eastAsia="Times New Roman" w:hAnsiTheme="minorBidi"/>
                <w:b/>
                <w:bCs/>
                <w:sz w:val="18"/>
                <w:szCs w:val="18"/>
              </w:rPr>
            </w:pPr>
          </w:p>
        </w:tc>
        <w:tc>
          <w:tcPr>
            <w:tcW w:w="1350" w:type="dxa"/>
            <w:vMerge/>
            <w:shd w:val="clear" w:color="auto" w:fill="E7E6E6"/>
          </w:tcPr>
          <w:p w14:paraId="1A43325E"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1EEFFAE5"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7778E64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Note:</w:t>
            </w:r>
            <w:r w:rsidRPr="00E647FB">
              <w:rPr>
                <w:rFonts w:asciiTheme="minorBidi" w:eastAsia="Times New Roman" w:hAnsiTheme="minorBidi"/>
                <w:sz w:val="18"/>
                <w:szCs w:val="18"/>
              </w:rPr>
              <w:t xml:space="preserve"> The only “protected species” list located is associated with the forestry code; includes some marine species (e.g., sea turtles and manatees) but not AHD or a general category in which AHD would fall. </w:t>
            </w:r>
            <w:r w:rsidRPr="00E647FB">
              <w:rPr>
                <w:rFonts w:asciiTheme="minorBidi" w:eastAsia="Times New Roman" w:hAnsiTheme="minorBidi"/>
                <w:i/>
                <w:iCs/>
                <w:sz w:val="18"/>
                <w:szCs w:val="18"/>
              </w:rPr>
              <w:t>See,</w:t>
            </w:r>
            <w:r w:rsidRPr="00E647FB">
              <w:rPr>
                <w:rFonts w:asciiTheme="minorBidi" w:eastAsia="Times New Roman" w:hAnsiTheme="minorBidi"/>
                <w:sz w:val="18"/>
                <w:szCs w:val="18"/>
              </w:rPr>
              <w:t xml:space="preserve"> </w:t>
            </w:r>
            <w:hyperlink r:id="rId67" w:history="1">
              <w:r w:rsidRPr="00E647FB">
                <w:rPr>
                  <w:rFonts w:asciiTheme="minorBidi" w:eastAsia="Times New Roman" w:hAnsiTheme="minorBidi"/>
                  <w:sz w:val="18"/>
                  <w:szCs w:val="18"/>
                  <w:u w:val="single"/>
                </w:rPr>
                <w:t>https://liberia.arcelormittal.com/~/media/Files/A/ArcelorMittal-Liberia/reports-and-presentations/am-nimba-envl-baseline-vol-3.pdf</w:t>
              </w:r>
            </w:hyperlink>
          </w:p>
          <w:p w14:paraId="3436EEEF" w14:textId="77777777" w:rsidR="00A90952" w:rsidRPr="00E647FB" w:rsidRDefault="00A90952" w:rsidP="00857BB9">
            <w:pPr>
              <w:jc w:val="left"/>
              <w:rPr>
                <w:rFonts w:asciiTheme="minorBidi" w:eastAsia="Times New Roman" w:hAnsiTheme="minorBidi"/>
                <w:b/>
                <w:bCs/>
                <w:sz w:val="18"/>
                <w:szCs w:val="18"/>
              </w:rPr>
            </w:pPr>
          </w:p>
        </w:tc>
        <w:tc>
          <w:tcPr>
            <w:tcW w:w="4111" w:type="dxa"/>
            <w:shd w:val="clear" w:color="auto" w:fill="E7E6E6"/>
          </w:tcPr>
          <w:p w14:paraId="3A790DC8"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51128C05" w14:textId="77777777" w:rsidR="00A90952" w:rsidRPr="00E647FB" w:rsidRDefault="00A90952" w:rsidP="00857BB9">
            <w:pPr>
              <w:jc w:val="left"/>
              <w:rPr>
                <w:rFonts w:asciiTheme="minorBidi" w:eastAsia="Times New Roman" w:hAnsiTheme="minorBidi"/>
                <w:sz w:val="18"/>
                <w:szCs w:val="18"/>
              </w:rPr>
            </w:pPr>
          </w:p>
        </w:tc>
      </w:tr>
      <w:tr w:rsidR="00A90952" w:rsidRPr="00E647FB" w14:paraId="603FC0DB" w14:textId="77777777" w:rsidTr="004605F8">
        <w:tc>
          <w:tcPr>
            <w:tcW w:w="1255" w:type="dxa"/>
            <w:vMerge w:val="restart"/>
          </w:tcPr>
          <w:p w14:paraId="410EBBD3" w14:textId="77777777" w:rsidR="00A90952" w:rsidRPr="00E647FB" w:rsidRDefault="00A90952" w:rsidP="00857BB9">
            <w:pPr>
              <w:jc w:val="left"/>
              <w:rPr>
                <w:rFonts w:asciiTheme="minorBidi" w:eastAsia="Times New Roman" w:hAnsiTheme="minorBidi"/>
                <w:b/>
                <w:bCs/>
                <w:sz w:val="18"/>
                <w:szCs w:val="18"/>
              </w:rPr>
            </w:pPr>
          </w:p>
          <w:p w14:paraId="6D485E7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Mauritania</w:t>
            </w:r>
          </w:p>
        </w:tc>
        <w:tc>
          <w:tcPr>
            <w:tcW w:w="1350" w:type="dxa"/>
            <w:vMerge w:val="restart"/>
          </w:tcPr>
          <w:p w14:paraId="0C5E2DF8" w14:textId="77777777" w:rsidR="00A90952" w:rsidRPr="00E647FB" w:rsidRDefault="00A90952" w:rsidP="00857BB9">
            <w:pPr>
              <w:jc w:val="left"/>
              <w:rPr>
                <w:rFonts w:asciiTheme="minorBidi" w:eastAsia="Times New Roman" w:hAnsiTheme="minorBidi"/>
                <w:sz w:val="18"/>
                <w:szCs w:val="18"/>
              </w:rPr>
            </w:pPr>
          </w:p>
          <w:p w14:paraId="1416321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AHD covered by general category of species (“all marine mammals”) but no species-specific protections.</w:t>
            </w:r>
          </w:p>
        </w:tc>
        <w:tc>
          <w:tcPr>
            <w:tcW w:w="1710" w:type="dxa"/>
          </w:tcPr>
          <w:p w14:paraId="328BD879" w14:textId="77777777" w:rsidR="00A90952" w:rsidRPr="00E647FB" w:rsidRDefault="00A90952" w:rsidP="00857BB9">
            <w:pPr>
              <w:jc w:val="left"/>
              <w:rPr>
                <w:rFonts w:asciiTheme="minorBidi" w:eastAsia="Times New Roman" w:hAnsiTheme="minorBidi"/>
                <w:sz w:val="18"/>
                <w:szCs w:val="18"/>
              </w:rPr>
            </w:pPr>
          </w:p>
          <w:p w14:paraId="39FC5E11" w14:textId="77777777" w:rsidR="00A90952" w:rsidRPr="00E647FB" w:rsidRDefault="00A90952" w:rsidP="00857BB9">
            <w:pPr>
              <w:jc w:val="left"/>
              <w:rPr>
                <w:rFonts w:asciiTheme="minorBidi" w:eastAsia="Times New Roman" w:hAnsiTheme="minorBidi"/>
                <w:sz w:val="18"/>
                <w:szCs w:val="18"/>
                <w:u w:val="single"/>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 2015-017 du 29 </w:t>
            </w:r>
            <w:proofErr w:type="spellStart"/>
            <w:r w:rsidRPr="00E647FB">
              <w:rPr>
                <w:rFonts w:asciiTheme="minorBidi" w:eastAsia="Times New Roman" w:hAnsiTheme="minorBidi"/>
                <w:sz w:val="18"/>
                <w:szCs w:val="18"/>
              </w:rPr>
              <w:t>juillet</w:t>
            </w:r>
            <w:proofErr w:type="spellEnd"/>
            <w:r w:rsidRPr="00E647FB">
              <w:rPr>
                <w:rFonts w:asciiTheme="minorBidi" w:eastAsia="Times New Roman" w:hAnsiTheme="minorBidi"/>
                <w:sz w:val="18"/>
                <w:szCs w:val="18"/>
              </w:rPr>
              <w:t xml:space="preserve"> 2015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code des </w:t>
            </w:r>
            <w:proofErr w:type="spellStart"/>
            <w:r w:rsidRPr="00E647FB">
              <w:rPr>
                <w:rFonts w:asciiTheme="minorBidi" w:eastAsia="Times New Roman" w:hAnsiTheme="minorBidi"/>
                <w:sz w:val="18"/>
                <w:szCs w:val="18"/>
              </w:rPr>
              <w:t>pêches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maritimes</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r w:rsidRPr="00E647FB">
              <w:rPr>
                <w:rFonts w:asciiTheme="minorBidi" w:eastAsia="Times New Roman" w:hAnsiTheme="minorBidi"/>
                <w:sz w:val="18"/>
                <w:szCs w:val="18"/>
              </w:rPr>
              <w:fldChar w:fldCharType="begin"/>
            </w:r>
            <w:r w:rsidRPr="00E647FB">
              <w:rPr>
                <w:rFonts w:asciiTheme="minorBidi" w:eastAsia="Times New Roman" w:hAnsiTheme="minorBidi"/>
                <w:sz w:val="18"/>
                <w:szCs w:val="18"/>
              </w:rPr>
              <w:instrText xml:space="preserve"> HYPERLINK "http://extwprlegs1.fao.org/docs/pdf/Mau164733.pdf" </w:instrText>
            </w:r>
            <w:r w:rsidRPr="00E647FB">
              <w:rPr>
                <w:rFonts w:asciiTheme="minorBidi" w:eastAsia="Times New Roman" w:hAnsiTheme="minorBidi"/>
                <w:sz w:val="18"/>
                <w:szCs w:val="18"/>
              </w:rPr>
              <w:fldChar w:fldCharType="separate"/>
            </w:r>
            <w:r w:rsidRPr="00E647FB">
              <w:rPr>
                <w:rFonts w:asciiTheme="minorBidi" w:eastAsia="Times New Roman" w:hAnsiTheme="minorBidi"/>
                <w:sz w:val="18"/>
                <w:szCs w:val="18"/>
                <w:u w:val="single"/>
              </w:rPr>
              <w:t>http://extwprlegs1.</w:t>
            </w:r>
          </w:p>
          <w:p w14:paraId="21B1904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u w:val="single"/>
              </w:rPr>
              <w:t>fao.org/docs/pdf/Mau164733.pdf</w:t>
            </w:r>
            <w:r w:rsidRPr="00E647FB">
              <w:rPr>
                <w:rFonts w:asciiTheme="minorBidi" w:eastAsia="Times New Roman" w:hAnsiTheme="minorBidi"/>
                <w:sz w:val="18"/>
                <w:szCs w:val="18"/>
              </w:rPr>
              <w:fldChar w:fldCharType="end"/>
            </w:r>
            <w:r w:rsidRPr="00E647FB">
              <w:rPr>
                <w:rFonts w:asciiTheme="minorBidi" w:eastAsia="Times New Roman" w:hAnsiTheme="minorBidi"/>
                <w:sz w:val="18"/>
                <w:szCs w:val="18"/>
              </w:rPr>
              <w:t>.</w:t>
            </w:r>
          </w:p>
          <w:p w14:paraId="33F91FC1" w14:textId="77777777" w:rsidR="00A90952" w:rsidRPr="00E647FB" w:rsidRDefault="00A90952" w:rsidP="00857BB9">
            <w:pPr>
              <w:jc w:val="left"/>
              <w:rPr>
                <w:rFonts w:asciiTheme="minorBidi" w:eastAsia="Times New Roman" w:hAnsiTheme="minorBidi"/>
                <w:sz w:val="18"/>
                <w:szCs w:val="18"/>
              </w:rPr>
            </w:pPr>
          </w:p>
          <w:p w14:paraId="774403C7" w14:textId="77777777" w:rsidR="00A90952" w:rsidRPr="00E647FB" w:rsidRDefault="00A90952" w:rsidP="00857BB9">
            <w:pPr>
              <w:jc w:val="left"/>
              <w:rPr>
                <w:rFonts w:asciiTheme="minorBidi" w:eastAsia="Times New Roman" w:hAnsiTheme="minorBidi"/>
                <w:sz w:val="18"/>
                <w:szCs w:val="18"/>
              </w:rPr>
            </w:pPr>
          </w:p>
        </w:tc>
        <w:tc>
          <w:tcPr>
            <w:tcW w:w="3051" w:type="dxa"/>
          </w:tcPr>
          <w:p w14:paraId="0751F33D" w14:textId="77777777" w:rsidR="00A90952" w:rsidRPr="00E647FB" w:rsidRDefault="00A90952" w:rsidP="00857BB9">
            <w:pPr>
              <w:jc w:val="left"/>
              <w:rPr>
                <w:rFonts w:asciiTheme="minorBidi" w:eastAsia="Times New Roman" w:hAnsiTheme="minorBidi"/>
                <w:sz w:val="18"/>
                <w:szCs w:val="18"/>
              </w:rPr>
            </w:pPr>
          </w:p>
          <w:p w14:paraId="6DED2E12"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39:</w:t>
            </w:r>
          </w:p>
          <w:p w14:paraId="3F0D4A3F"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“fishing, capture and detention of all species of marine mammals” is prohibited at any time and in any place, “without special authorization from the Minister responsible for fisheries and for scientific and technical research.”</w:t>
            </w:r>
          </w:p>
          <w:p w14:paraId="7BE6275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Marketing of marine mammals also prohibited.</w:t>
            </w:r>
          </w:p>
          <w:p w14:paraId="477FB68E" w14:textId="77777777" w:rsidR="00A90952" w:rsidRPr="00E647FB" w:rsidRDefault="00A90952" w:rsidP="00857BB9">
            <w:pPr>
              <w:jc w:val="left"/>
              <w:rPr>
                <w:rFonts w:asciiTheme="minorBidi" w:eastAsia="Times New Roman" w:hAnsiTheme="minorBidi"/>
                <w:sz w:val="18"/>
                <w:szCs w:val="18"/>
              </w:rPr>
            </w:pPr>
          </w:p>
          <w:p w14:paraId="098B34F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46CDE9C3" w14:textId="2104473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“Fishing” broadly defined to include the “act or the attempt to capture, extract or kill, by any process whatsoever, species living whose normal or most frequent living environment is water.”</w:t>
            </w:r>
          </w:p>
          <w:p w14:paraId="79003256" w14:textId="77777777" w:rsidR="00A90952" w:rsidRPr="00E647FB" w:rsidRDefault="00A90952" w:rsidP="004D7F19">
            <w:pPr>
              <w:jc w:val="left"/>
              <w:rPr>
                <w:rFonts w:asciiTheme="minorBidi" w:eastAsia="Times New Roman" w:hAnsiTheme="minorBidi"/>
                <w:sz w:val="18"/>
                <w:szCs w:val="18"/>
              </w:rPr>
            </w:pPr>
          </w:p>
        </w:tc>
        <w:tc>
          <w:tcPr>
            <w:tcW w:w="4111" w:type="dxa"/>
          </w:tcPr>
          <w:p w14:paraId="179818B0" w14:textId="77777777" w:rsidR="00A90952" w:rsidRPr="00E647FB" w:rsidRDefault="00A90952" w:rsidP="00857BB9">
            <w:pPr>
              <w:jc w:val="left"/>
              <w:rPr>
                <w:rFonts w:asciiTheme="minorBidi" w:eastAsia="Times New Roman" w:hAnsiTheme="minorBidi"/>
                <w:sz w:val="18"/>
                <w:szCs w:val="18"/>
              </w:rPr>
            </w:pPr>
          </w:p>
          <w:p w14:paraId="40F7CCC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85:</w:t>
            </w:r>
          </w:p>
          <w:p w14:paraId="7D7730D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 violation of Article 39 is a “serious offense.”</w:t>
            </w:r>
          </w:p>
          <w:p w14:paraId="6099F721"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Penalties applied based upon a detailed specification of vessel tonnages and volume (with larger vessels receiving higher fines).</w:t>
            </w:r>
          </w:p>
          <w:p w14:paraId="0DAAA866" w14:textId="77777777" w:rsidR="00A90952" w:rsidRPr="00E647FB" w:rsidRDefault="00A90952" w:rsidP="00857BB9">
            <w:pPr>
              <w:jc w:val="left"/>
              <w:rPr>
                <w:rFonts w:asciiTheme="minorBidi" w:eastAsia="Times New Roman" w:hAnsiTheme="minorBidi"/>
                <w:sz w:val="18"/>
                <w:szCs w:val="18"/>
              </w:rPr>
            </w:pPr>
          </w:p>
          <w:p w14:paraId="670B0AB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87:</w:t>
            </w:r>
          </w:p>
          <w:p w14:paraId="2DA83C5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(if convicted within 1 year of original offense).</w:t>
            </w:r>
          </w:p>
          <w:p w14:paraId="6A4B8D5A" w14:textId="77777777" w:rsidR="00A90952" w:rsidRPr="00E647FB" w:rsidRDefault="00A90952" w:rsidP="00857BB9">
            <w:pPr>
              <w:jc w:val="left"/>
              <w:rPr>
                <w:rFonts w:asciiTheme="minorBidi" w:eastAsia="Times New Roman" w:hAnsiTheme="minorBidi"/>
                <w:sz w:val="18"/>
                <w:szCs w:val="18"/>
              </w:rPr>
            </w:pPr>
          </w:p>
          <w:p w14:paraId="6F7AB82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88:</w:t>
            </w:r>
          </w:p>
          <w:p w14:paraId="51F7465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Fishing concession or license may be withdrawn or suspended.</w:t>
            </w:r>
          </w:p>
          <w:p w14:paraId="1652952F"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Captain may also be fined 500,000-10 million ouguiyas and have professional license temporarily or permanently revoked.</w:t>
            </w:r>
          </w:p>
        </w:tc>
        <w:tc>
          <w:tcPr>
            <w:tcW w:w="2410" w:type="dxa"/>
          </w:tcPr>
          <w:p w14:paraId="7931DF2C" w14:textId="77777777" w:rsidR="00A90952" w:rsidRPr="00E647FB" w:rsidRDefault="00A90952" w:rsidP="00857BB9">
            <w:pPr>
              <w:jc w:val="left"/>
              <w:rPr>
                <w:rFonts w:asciiTheme="minorBidi" w:eastAsia="Times New Roman" w:hAnsiTheme="minorBidi"/>
                <w:sz w:val="18"/>
                <w:szCs w:val="18"/>
              </w:rPr>
            </w:pPr>
          </w:p>
          <w:p w14:paraId="094B968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60:</w:t>
            </w:r>
          </w:p>
          <w:p w14:paraId="33DB1A3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Minister of Fisheries and Maritime Economy (“Minister of Fisheries”) is responsible for fisheries control and surveillance in waters and for ensuring compliance with the fisheries law and implementing texts. </w:t>
            </w:r>
          </w:p>
          <w:p w14:paraId="77891035" w14:textId="77777777" w:rsidR="00A90952" w:rsidRPr="00E647FB" w:rsidRDefault="00A90952" w:rsidP="00857BB9">
            <w:pPr>
              <w:jc w:val="left"/>
              <w:rPr>
                <w:rFonts w:asciiTheme="minorBidi" w:eastAsia="Times New Roman" w:hAnsiTheme="minorBidi"/>
                <w:sz w:val="18"/>
                <w:szCs w:val="18"/>
              </w:rPr>
            </w:pPr>
          </w:p>
        </w:tc>
      </w:tr>
      <w:tr w:rsidR="00A90952" w:rsidRPr="00E647FB" w14:paraId="69657630" w14:textId="77777777" w:rsidTr="004605F8">
        <w:tc>
          <w:tcPr>
            <w:tcW w:w="1255" w:type="dxa"/>
            <w:vMerge/>
          </w:tcPr>
          <w:p w14:paraId="08D6784A"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26D1637C" w14:textId="77777777" w:rsidR="00A90952" w:rsidRPr="00E647FB" w:rsidRDefault="00A90952" w:rsidP="00857BB9">
            <w:pPr>
              <w:jc w:val="left"/>
              <w:rPr>
                <w:rFonts w:asciiTheme="minorBidi" w:eastAsia="Times New Roman" w:hAnsiTheme="minorBidi"/>
                <w:sz w:val="18"/>
                <w:szCs w:val="18"/>
              </w:rPr>
            </w:pPr>
          </w:p>
        </w:tc>
        <w:tc>
          <w:tcPr>
            <w:tcW w:w="1710" w:type="dxa"/>
          </w:tcPr>
          <w:p w14:paraId="49E25327" w14:textId="77777777" w:rsidR="00A90952" w:rsidRPr="00E647FB" w:rsidRDefault="00A90952" w:rsidP="00857BB9">
            <w:pPr>
              <w:jc w:val="left"/>
              <w:rPr>
                <w:rFonts w:asciiTheme="minorBidi" w:eastAsia="Times New Roman" w:hAnsiTheme="minorBidi"/>
                <w:sz w:val="18"/>
                <w:szCs w:val="18"/>
              </w:rPr>
            </w:pPr>
          </w:p>
          <w:p w14:paraId="0A9CE779"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Décret</w:t>
            </w:r>
            <w:proofErr w:type="spellEnd"/>
            <w:r w:rsidRPr="00E647FB">
              <w:rPr>
                <w:rFonts w:asciiTheme="minorBidi" w:eastAsia="Times New Roman" w:hAnsiTheme="minorBidi"/>
                <w:sz w:val="18"/>
                <w:szCs w:val="18"/>
              </w:rPr>
              <w:t xml:space="preserve"> n° 0211 / 2017-PM du 29 </w:t>
            </w:r>
            <w:proofErr w:type="spellStart"/>
            <w:r w:rsidRPr="00E647FB">
              <w:rPr>
                <w:rFonts w:asciiTheme="minorBidi" w:eastAsia="Times New Roman" w:hAnsiTheme="minorBidi"/>
                <w:sz w:val="18"/>
                <w:szCs w:val="18"/>
              </w:rPr>
              <w:t>mai</w:t>
            </w:r>
            <w:proofErr w:type="spellEnd"/>
            <w:r w:rsidRPr="00E647FB">
              <w:rPr>
                <w:rFonts w:asciiTheme="minorBidi" w:eastAsia="Times New Roman" w:hAnsiTheme="minorBidi"/>
                <w:sz w:val="18"/>
                <w:szCs w:val="18"/>
              </w:rPr>
              <w:t xml:space="preserve"> 2017 </w:t>
            </w:r>
            <w:proofErr w:type="spellStart"/>
            <w:r w:rsidRPr="00E647FB">
              <w:rPr>
                <w:rFonts w:asciiTheme="minorBidi" w:eastAsia="Times New Roman" w:hAnsiTheme="minorBidi"/>
                <w:sz w:val="18"/>
                <w:szCs w:val="18"/>
              </w:rPr>
              <w:t>fixant</w:t>
            </w:r>
            <w:proofErr w:type="spellEnd"/>
            <w:r w:rsidRPr="00E647FB">
              <w:rPr>
                <w:rFonts w:asciiTheme="minorBidi" w:eastAsia="Times New Roman" w:hAnsiTheme="minorBidi"/>
                <w:sz w:val="18"/>
                <w:szCs w:val="18"/>
              </w:rPr>
              <w:t xml:space="preserve"> les attributions du </w:t>
            </w:r>
            <w:proofErr w:type="spellStart"/>
            <w:r w:rsidRPr="00E647FB">
              <w:rPr>
                <w:rFonts w:asciiTheme="minorBidi" w:eastAsia="Times New Roman" w:hAnsiTheme="minorBidi"/>
                <w:sz w:val="18"/>
                <w:szCs w:val="18"/>
              </w:rPr>
              <w:t>ministre</w:t>
            </w:r>
            <w:proofErr w:type="spellEnd"/>
            <w:r w:rsidRPr="00E647FB">
              <w:rPr>
                <w:rFonts w:asciiTheme="minorBidi" w:eastAsia="Times New Roman" w:hAnsiTheme="minorBidi"/>
                <w:sz w:val="18"/>
                <w:szCs w:val="18"/>
              </w:rPr>
              <w:t xml:space="preserve"> des </w:t>
            </w:r>
            <w:proofErr w:type="spellStart"/>
            <w:r w:rsidRPr="00E647FB">
              <w:rPr>
                <w:rFonts w:asciiTheme="minorBidi" w:eastAsia="Times New Roman" w:hAnsiTheme="minorBidi"/>
                <w:sz w:val="18"/>
                <w:szCs w:val="18"/>
              </w:rPr>
              <w:t>pêches</w:t>
            </w:r>
            <w:proofErr w:type="spellEnd"/>
            <w:r w:rsidRPr="00E647FB">
              <w:rPr>
                <w:rFonts w:asciiTheme="minorBidi" w:eastAsia="Times New Roman" w:hAnsiTheme="minorBidi"/>
                <w:sz w:val="18"/>
                <w:szCs w:val="18"/>
              </w:rPr>
              <w:t xml:space="preserve"> et de </w:t>
            </w:r>
            <w:proofErr w:type="spellStart"/>
            <w:r w:rsidRPr="00E647FB">
              <w:rPr>
                <w:rFonts w:asciiTheme="minorBidi" w:eastAsia="Times New Roman" w:hAnsiTheme="minorBidi"/>
                <w:sz w:val="18"/>
                <w:szCs w:val="18"/>
              </w:rPr>
              <w:t>l’économie</w:t>
            </w:r>
            <w:proofErr w:type="spellEnd"/>
            <w:r w:rsidRPr="00E647FB">
              <w:rPr>
                <w:rFonts w:asciiTheme="minorBidi" w:eastAsia="Times New Roman" w:hAnsiTheme="minorBidi"/>
                <w:sz w:val="18"/>
                <w:szCs w:val="18"/>
              </w:rPr>
              <w:t xml:space="preserve"> maritime et </w:t>
            </w:r>
            <w:proofErr w:type="spellStart"/>
            <w:r w:rsidRPr="00E647FB">
              <w:rPr>
                <w:rFonts w:asciiTheme="minorBidi" w:eastAsia="Times New Roman" w:hAnsiTheme="minorBidi"/>
                <w:sz w:val="18"/>
                <w:szCs w:val="18"/>
              </w:rPr>
              <w:t>l'organisation</w:t>
            </w:r>
            <w:proofErr w:type="spellEnd"/>
            <w:r w:rsidRPr="00E647FB">
              <w:rPr>
                <w:rFonts w:asciiTheme="minorBidi" w:eastAsia="Times New Roman" w:hAnsiTheme="minorBidi"/>
                <w:sz w:val="18"/>
                <w:szCs w:val="18"/>
              </w:rPr>
              <w:t xml:space="preserve"> de </w:t>
            </w:r>
            <w:proofErr w:type="spellStart"/>
            <w:r w:rsidRPr="00E647FB">
              <w:rPr>
                <w:rFonts w:asciiTheme="minorBidi" w:eastAsia="Times New Roman" w:hAnsiTheme="minorBidi"/>
                <w:sz w:val="18"/>
                <w:szCs w:val="18"/>
              </w:rPr>
              <w:t>l'administration</w:t>
            </w:r>
            <w:proofErr w:type="spellEnd"/>
            <w:r w:rsidRPr="00E647FB">
              <w:rPr>
                <w:rFonts w:asciiTheme="minorBidi" w:eastAsia="Times New Roman" w:hAnsiTheme="minorBidi"/>
                <w:sz w:val="18"/>
                <w:szCs w:val="18"/>
              </w:rPr>
              <w:t xml:space="preserve"> centrale de son </w:t>
            </w:r>
            <w:proofErr w:type="spellStart"/>
            <w:r w:rsidRPr="00E647FB">
              <w:rPr>
                <w:rFonts w:asciiTheme="minorBidi" w:eastAsia="Times New Roman" w:hAnsiTheme="minorBidi"/>
                <w:sz w:val="18"/>
                <w:szCs w:val="18"/>
              </w:rPr>
              <w:t>département</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lastRenderedPageBreak/>
              <w:t>available at</w:t>
            </w:r>
            <w:r w:rsidRPr="00E647FB">
              <w:rPr>
                <w:rFonts w:asciiTheme="minorBidi" w:eastAsia="Times New Roman" w:hAnsiTheme="minorBidi"/>
                <w:sz w:val="18"/>
                <w:szCs w:val="18"/>
              </w:rPr>
              <w:t xml:space="preserve"> </w:t>
            </w:r>
            <w:hyperlink r:id="rId68" w:history="1">
              <w:r w:rsidRPr="00E647FB">
                <w:rPr>
                  <w:rFonts w:asciiTheme="minorBidi" w:eastAsia="Times New Roman" w:hAnsiTheme="minorBidi"/>
                  <w:sz w:val="18"/>
                  <w:szCs w:val="18"/>
                  <w:u w:val="single"/>
                </w:rPr>
                <w:t>http://extwprlegs1.fao.org/docs/pdf/Mau184461.pdf</w:t>
              </w:r>
            </w:hyperlink>
            <w:r w:rsidRPr="00E647FB">
              <w:rPr>
                <w:rFonts w:asciiTheme="minorBidi" w:eastAsia="Times New Roman" w:hAnsiTheme="minorBidi"/>
                <w:sz w:val="18"/>
                <w:szCs w:val="18"/>
              </w:rPr>
              <w:t>.</w:t>
            </w:r>
          </w:p>
          <w:p w14:paraId="4068BA70" w14:textId="77777777" w:rsidR="00A90952" w:rsidRPr="00E647FB" w:rsidRDefault="00A90952" w:rsidP="00857BB9">
            <w:pPr>
              <w:jc w:val="left"/>
              <w:rPr>
                <w:rFonts w:asciiTheme="minorBidi" w:eastAsia="Times New Roman" w:hAnsiTheme="minorBidi"/>
                <w:sz w:val="18"/>
                <w:szCs w:val="18"/>
              </w:rPr>
            </w:pPr>
          </w:p>
        </w:tc>
        <w:tc>
          <w:tcPr>
            <w:tcW w:w="3051" w:type="dxa"/>
          </w:tcPr>
          <w:p w14:paraId="0CC53E58" w14:textId="77777777" w:rsidR="00A90952" w:rsidRPr="00E647FB" w:rsidRDefault="00A90952" w:rsidP="00857BB9">
            <w:pPr>
              <w:jc w:val="left"/>
              <w:rPr>
                <w:rFonts w:asciiTheme="minorBidi" w:eastAsia="Times New Roman" w:hAnsiTheme="minorBidi"/>
                <w:sz w:val="18"/>
                <w:szCs w:val="18"/>
              </w:rPr>
            </w:pPr>
          </w:p>
        </w:tc>
        <w:tc>
          <w:tcPr>
            <w:tcW w:w="4111" w:type="dxa"/>
          </w:tcPr>
          <w:p w14:paraId="05F57FC7" w14:textId="77777777" w:rsidR="00A90952" w:rsidRPr="00E647FB" w:rsidRDefault="00A90952" w:rsidP="00857BB9">
            <w:pPr>
              <w:jc w:val="left"/>
              <w:rPr>
                <w:rFonts w:asciiTheme="minorBidi" w:eastAsia="Times New Roman" w:hAnsiTheme="minorBidi"/>
                <w:sz w:val="18"/>
                <w:szCs w:val="18"/>
              </w:rPr>
            </w:pPr>
          </w:p>
        </w:tc>
        <w:tc>
          <w:tcPr>
            <w:tcW w:w="2410" w:type="dxa"/>
          </w:tcPr>
          <w:p w14:paraId="3633A58C" w14:textId="77777777" w:rsidR="00A90952" w:rsidRPr="00E647FB" w:rsidRDefault="00A90952" w:rsidP="00857BB9">
            <w:pPr>
              <w:jc w:val="left"/>
              <w:rPr>
                <w:rFonts w:asciiTheme="minorBidi" w:eastAsia="Times New Roman" w:hAnsiTheme="minorBidi"/>
                <w:sz w:val="18"/>
                <w:szCs w:val="18"/>
              </w:rPr>
            </w:pPr>
          </w:p>
          <w:p w14:paraId="7662C4CC"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w:t>
            </w:r>
          </w:p>
          <w:p w14:paraId="4624B74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Coast Guard, under authority of the Minister of Fisheries, designated as the main institution for monitoring, control, and surveillance of fisheries. </w:t>
            </w:r>
          </w:p>
          <w:p w14:paraId="0996F6E2" w14:textId="77777777" w:rsidR="00A90952" w:rsidRPr="00E647FB" w:rsidRDefault="00A90952" w:rsidP="00857BB9">
            <w:pPr>
              <w:jc w:val="left"/>
              <w:rPr>
                <w:rFonts w:asciiTheme="minorBidi" w:eastAsia="Times New Roman" w:hAnsiTheme="minorBidi"/>
                <w:sz w:val="18"/>
                <w:szCs w:val="18"/>
              </w:rPr>
            </w:pPr>
          </w:p>
          <w:p w14:paraId="7F89ED67" w14:textId="77777777" w:rsidR="00A90952" w:rsidRPr="00E647FB" w:rsidRDefault="00A90952" w:rsidP="00857BB9">
            <w:pPr>
              <w:jc w:val="left"/>
              <w:rPr>
                <w:rFonts w:asciiTheme="minorBidi" w:eastAsia="Times New Roman" w:hAnsiTheme="minorBidi"/>
                <w:sz w:val="18"/>
                <w:szCs w:val="18"/>
              </w:rPr>
            </w:pPr>
          </w:p>
        </w:tc>
      </w:tr>
      <w:tr w:rsidR="00A90952" w:rsidRPr="00E647FB" w14:paraId="75AD4C84" w14:textId="77777777" w:rsidTr="00857BB9">
        <w:tc>
          <w:tcPr>
            <w:tcW w:w="1255" w:type="dxa"/>
            <w:vMerge w:val="restart"/>
            <w:shd w:val="clear" w:color="auto" w:fill="E7E6E6"/>
          </w:tcPr>
          <w:p w14:paraId="7473ED52" w14:textId="77777777" w:rsidR="00A90952" w:rsidRPr="00E647FB" w:rsidRDefault="00A90952" w:rsidP="00857BB9">
            <w:pPr>
              <w:jc w:val="left"/>
              <w:rPr>
                <w:rFonts w:asciiTheme="minorBidi" w:eastAsia="Times New Roman" w:hAnsiTheme="minorBidi"/>
                <w:b/>
                <w:bCs/>
                <w:sz w:val="18"/>
                <w:szCs w:val="18"/>
              </w:rPr>
            </w:pPr>
          </w:p>
          <w:p w14:paraId="1E64537C"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Nigeria</w:t>
            </w:r>
          </w:p>
          <w:p w14:paraId="09E376B8"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shd w:val="clear" w:color="auto" w:fill="E7E6E6"/>
          </w:tcPr>
          <w:p w14:paraId="764E2CEF" w14:textId="77777777" w:rsidR="00A90952" w:rsidRPr="00E647FB" w:rsidRDefault="00A90952" w:rsidP="00857BB9">
            <w:pPr>
              <w:jc w:val="left"/>
              <w:rPr>
                <w:rFonts w:asciiTheme="minorBidi" w:eastAsia="Times New Roman" w:hAnsiTheme="minorBidi"/>
                <w:sz w:val="18"/>
                <w:szCs w:val="18"/>
              </w:rPr>
            </w:pPr>
          </w:p>
          <w:p w14:paraId="301EC09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AHD covered by general category of species (“Family </w:t>
            </w:r>
            <w:r w:rsidRPr="00E647FB">
              <w:rPr>
                <w:rFonts w:asciiTheme="minorBidi" w:eastAsia="Times New Roman" w:hAnsiTheme="minorBidi"/>
                <w:i/>
                <w:iCs/>
                <w:sz w:val="18"/>
                <w:szCs w:val="18"/>
              </w:rPr>
              <w:t>Delphinidae</w:t>
            </w:r>
            <w:r w:rsidRPr="00E647FB">
              <w:rPr>
                <w:rFonts w:asciiTheme="minorBidi" w:eastAsia="Times New Roman" w:hAnsiTheme="minorBidi"/>
                <w:sz w:val="18"/>
                <w:szCs w:val="18"/>
              </w:rPr>
              <w:t>”) but no species-specific protections.</w:t>
            </w:r>
          </w:p>
        </w:tc>
        <w:tc>
          <w:tcPr>
            <w:tcW w:w="1710" w:type="dxa"/>
            <w:shd w:val="clear" w:color="auto" w:fill="E7E6E6"/>
          </w:tcPr>
          <w:p w14:paraId="26CF2CC2" w14:textId="77777777" w:rsidR="00A90952" w:rsidRPr="00E647FB" w:rsidRDefault="00A90952" w:rsidP="00857BB9">
            <w:pPr>
              <w:jc w:val="left"/>
              <w:rPr>
                <w:rFonts w:asciiTheme="minorBidi" w:eastAsia="Times New Roman" w:hAnsiTheme="minorBidi"/>
                <w:sz w:val="18"/>
                <w:szCs w:val="18"/>
              </w:rPr>
            </w:pPr>
          </w:p>
          <w:p w14:paraId="74F4E863" w14:textId="77777777" w:rsidR="00A90952" w:rsidRPr="00E647FB" w:rsidRDefault="00A90952" w:rsidP="00857BB9">
            <w:pPr>
              <w:jc w:val="left"/>
              <w:rPr>
                <w:rFonts w:asciiTheme="minorBidi" w:eastAsia="Times New Roman" w:hAnsiTheme="minorBidi"/>
                <w:i/>
                <w:iCs/>
                <w:sz w:val="18"/>
                <w:szCs w:val="18"/>
              </w:rPr>
            </w:pPr>
            <w:r w:rsidRPr="00E647FB">
              <w:rPr>
                <w:rFonts w:asciiTheme="minorBidi" w:eastAsia="Times New Roman" w:hAnsiTheme="minorBidi"/>
                <w:sz w:val="18"/>
                <w:szCs w:val="18"/>
              </w:rPr>
              <w:t xml:space="preserve">Endangered Species (Control of International Trade and Traffic) Act of 1985, </w:t>
            </w:r>
            <w:r w:rsidRPr="00E647FB">
              <w:rPr>
                <w:rFonts w:asciiTheme="minorBidi" w:eastAsia="Times New Roman" w:hAnsiTheme="minorBidi"/>
                <w:i/>
                <w:iCs/>
                <w:sz w:val="18"/>
                <w:szCs w:val="18"/>
              </w:rPr>
              <w:t>available at</w:t>
            </w:r>
          </w:p>
          <w:p w14:paraId="72841CF7" w14:textId="77777777" w:rsidR="00A90952" w:rsidRPr="00E647FB" w:rsidRDefault="00492C21" w:rsidP="00857BB9">
            <w:pPr>
              <w:jc w:val="left"/>
              <w:rPr>
                <w:rFonts w:asciiTheme="minorBidi" w:eastAsia="Times New Roman" w:hAnsiTheme="minorBidi"/>
                <w:sz w:val="18"/>
                <w:szCs w:val="18"/>
              </w:rPr>
            </w:pPr>
            <w:hyperlink r:id="rId69" w:history="1">
              <w:r w:rsidR="00A90952" w:rsidRPr="00E647FB">
                <w:rPr>
                  <w:rFonts w:asciiTheme="minorBidi" w:eastAsia="Times New Roman" w:hAnsiTheme="minorBidi"/>
                  <w:sz w:val="18"/>
                  <w:szCs w:val="18"/>
                  <w:u w:val="single"/>
                </w:rPr>
                <w:t>https://www.fao.org/faolex/results/details/en/c/LEX-FAOC018379</w:t>
              </w:r>
            </w:hyperlink>
          </w:p>
          <w:p w14:paraId="51582B70" w14:textId="77777777" w:rsidR="00A90952" w:rsidRPr="00E647FB" w:rsidRDefault="00A90952" w:rsidP="00857BB9">
            <w:pPr>
              <w:jc w:val="left"/>
              <w:rPr>
                <w:rFonts w:asciiTheme="minorBidi" w:eastAsia="Times New Roman" w:hAnsiTheme="minorBidi"/>
                <w:sz w:val="18"/>
                <w:szCs w:val="18"/>
              </w:rPr>
            </w:pPr>
          </w:p>
          <w:p w14:paraId="3E873D5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As amended by:</w:t>
            </w:r>
          </w:p>
          <w:p w14:paraId="6548B0F5" w14:textId="77777777" w:rsidR="00A90952" w:rsidRPr="00E647FB" w:rsidRDefault="00A90952" w:rsidP="00857BB9">
            <w:pPr>
              <w:jc w:val="left"/>
              <w:rPr>
                <w:rFonts w:asciiTheme="minorBidi" w:eastAsia="Times New Roman" w:hAnsiTheme="minorBidi"/>
                <w:sz w:val="18"/>
                <w:szCs w:val="18"/>
              </w:rPr>
            </w:pPr>
          </w:p>
          <w:p w14:paraId="30B980F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Endangered Species (Control of International Trade and Traffic) Act of 2016,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70" w:history="1">
              <w:r w:rsidRPr="00E647FB">
                <w:rPr>
                  <w:rFonts w:asciiTheme="minorBidi" w:eastAsia="Times New Roman" w:hAnsiTheme="minorBidi"/>
                  <w:sz w:val="18"/>
                  <w:szCs w:val="18"/>
                  <w:u w:val="single"/>
                </w:rPr>
                <w:t>https://www.fao.org/faolex/results/details/en/c/LEX-FAOC177674</w:t>
              </w:r>
            </w:hyperlink>
          </w:p>
          <w:p w14:paraId="5EDF15C7"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2F5362CA" w14:textId="77777777" w:rsidR="00A90952" w:rsidRPr="00E647FB" w:rsidRDefault="00A90952" w:rsidP="00857BB9">
            <w:pPr>
              <w:jc w:val="left"/>
              <w:rPr>
                <w:rFonts w:asciiTheme="minorBidi" w:eastAsia="Times New Roman" w:hAnsiTheme="minorBidi"/>
                <w:sz w:val="18"/>
                <w:szCs w:val="18"/>
              </w:rPr>
            </w:pPr>
          </w:p>
          <w:p w14:paraId="2D019DA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w:t>
            </w:r>
          </w:p>
          <w:p w14:paraId="3209C0F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the “hunting or capture of or trade in” species</w:t>
            </w:r>
          </w:p>
          <w:p w14:paraId="3B3CD7D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listed in the First Schedule. </w:t>
            </w:r>
          </w:p>
          <w:p w14:paraId="28321719" w14:textId="77777777" w:rsidR="00A90952" w:rsidRPr="00E647FB" w:rsidRDefault="00A90952" w:rsidP="00857BB9">
            <w:pPr>
              <w:jc w:val="left"/>
              <w:rPr>
                <w:rFonts w:asciiTheme="minorBidi" w:eastAsia="Times New Roman" w:hAnsiTheme="minorBidi"/>
                <w:sz w:val="18"/>
                <w:szCs w:val="18"/>
              </w:rPr>
            </w:pPr>
          </w:p>
          <w:p w14:paraId="24ACDD72" w14:textId="77777777" w:rsidR="00A90952" w:rsidRPr="00E647FB" w:rsidRDefault="00A90952" w:rsidP="00857BB9">
            <w:pPr>
              <w:jc w:val="left"/>
              <w:rPr>
                <w:rFonts w:asciiTheme="minorBidi" w:eastAsia="Times New Roman" w:hAnsiTheme="minorBidi"/>
                <w:sz w:val="18"/>
                <w:szCs w:val="18"/>
              </w:rPr>
            </w:pPr>
          </w:p>
          <w:p w14:paraId="16B81D3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First Schedule:</w:t>
            </w:r>
          </w:p>
          <w:p w14:paraId="304535F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Lists Family</w:t>
            </w:r>
            <w:r w:rsidRPr="00E647FB">
              <w:rPr>
                <w:rFonts w:asciiTheme="minorBidi" w:eastAsia="Times New Roman" w:hAnsiTheme="minorBidi"/>
                <w:i/>
                <w:iCs/>
                <w:sz w:val="18"/>
                <w:szCs w:val="18"/>
              </w:rPr>
              <w:t xml:space="preserve"> Delphinidae</w:t>
            </w:r>
            <w:r w:rsidRPr="00E647FB">
              <w:rPr>
                <w:rFonts w:asciiTheme="minorBidi" w:eastAsia="Times New Roman" w:hAnsiTheme="minorBidi"/>
                <w:sz w:val="18"/>
                <w:szCs w:val="18"/>
              </w:rPr>
              <w:t>.</w:t>
            </w:r>
          </w:p>
          <w:p w14:paraId="6A346261"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76AF03AB" w14:textId="77777777" w:rsidR="00A90952" w:rsidRPr="00E647FB" w:rsidRDefault="00A90952" w:rsidP="00857BB9">
            <w:pPr>
              <w:jc w:val="left"/>
              <w:rPr>
                <w:rFonts w:asciiTheme="minorBidi" w:eastAsia="Times New Roman" w:hAnsiTheme="minorBidi"/>
                <w:sz w:val="18"/>
                <w:szCs w:val="18"/>
              </w:rPr>
            </w:pPr>
          </w:p>
          <w:p w14:paraId="332CAE8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5:</w:t>
            </w:r>
          </w:p>
          <w:p w14:paraId="54316C1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Anyone who “trades in, or is in possession of or</w:t>
            </w:r>
          </w:p>
          <w:p w14:paraId="070D1E9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otherwise deals with a specimen” listed in the First Schedule is liable for:</w:t>
            </w:r>
          </w:p>
          <w:p w14:paraId="1D5AD448"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First offense: N5,000,000.</w:t>
            </w:r>
          </w:p>
          <w:p w14:paraId="408E90B1"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Second offense: imprisonment for 1 year without the option of a fine.</w:t>
            </w:r>
          </w:p>
          <w:p w14:paraId="3851BB88" w14:textId="77777777" w:rsidR="00A90952" w:rsidRPr="00E647FB" w:rsidRDefault="00A90952" w:rsidP="00857BB9">
            <w:pPr>
              <w:ind w:left="70"/>
              <w:contextualSpacing/>
              <w:jc w:val="left"/>
              <w:rPr>
                <w:rFonts w:asciiTheme="minorBidi" w:eastAsia="Calibri" w:hAnsiTheme="minorBidi"/>
                <w:b/>
                <w:bCs/>
                <w:sz w:val="18"/>
                <w:szCs w:val="18"/>
              </w:rPr>
            </w:pPr>
          </w:p>
        </w:tc>
        <w:tc>
          <w:tcPr>
            <w:tcW w:w="2410" w:type="dxa"/>
            <w:shd w:val="clear" w:color="auto" w:fill="E7E6E6"/>
          </w:tcPr>
          <w:p w14:paraId="32941318" w14:textId="77777777" w:rsidR="00A90952" w:rsidRPr="00E647FB" w:rsidRDefault="00A90952" w:rsidP="00857BB9">
            <w:pPr>
              <w:jc w:val="left"/>
              <w:rPr>
                <w:rFonts w:asciiTheme="minorBidi" w:eastAsia="Times New Roman" w:hAnsiTheme="minorBidi"/>
                <w:sz w:val="18"/>
                <w:szCs w:val="18"/>
              </w:rPr>
            </w:pPr>
          </w:p>
        </w:tc>
      </w:tr>
      <w:tr w:rsidR="00A90952" w:rsidRPr="00E647FB" w14:paraId="24F39366" w14:textId="77777777" w:rsidTr="00857BB9">
        <w:tc>
          <w:tcPr>
            <w:tcW w:w="1255" w:type="dxa"/>
            <w:vMerge/>
            <w:shd w:val="clear" w:color="auto" w:fill="E7E6E6"/>
          </w:tcPr>
          <w:p w14:paraId="145D6B20" w14:textId="77777777" w:rsidR="00A90952" w:rsidRPr="00E647FB" w:rsidRDefault="00A90952" w:rsidP="00857BB9">
            <w:pPr>
              <w:jc w:val="left"/>
              <w:rPr>
                <w:rFonts w:asciiTheme="minorBidi" w:eastAsia="Times New Roman" w:hAnsiTheme="minorBidi"/>
                <w:b/>
                <w:bCs/>
                <w:sz w:val="18"/>
                <w:szCs w:val="18"/>
              </w:rPr>
            </w:pPr>
          </w:p>
        </w:tc>
        <w:tc>
          <w:tcPr>
            <w:tcW w:w="1350" w:type="dxa"/>
            <w:vMerge/>
            <w:shd w:val="clear" w:color="auto" w:fill="E7E6E6"/>
          </w:tcPr>
          <w:p w14:paraId="5EE3782D"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5786301C" w14:textId="77777777" w:rsidR="00A90952" w:rsidRPr="00E647FB" w:rsidRDefault="00A90952" w:rsidP="00857BB9">
            <w:pPr>
              <w:jc w:val="left"/>
              <w:rPr>
                <w:rFonts w:asciiTheme="minorBidi" w:eastAsia="Times New Roman" w:hAnsiTheme="minorBidi"/>
                <w:sz w:val="18"/>
                <w:szCs w:val="18"/>
              </w:rPr>
            </w:pPr>
          </w:p>
          <w:p w14:paraId="1B2FA737" w14:textId="77777777" w:rsidR="00A90952" w:rsidRPr="00E647FB" w:rsidRDefault="00A90952" w:rsidP="00EC2F51">
            <w:pPr>
              <w:jc w:val="left"/>
              <w:rPr>
                <w:rFonts w:asciiTheme="minorBidi" w:eastAsia="Times New Roman" w:hAnsiTheme="minorBidi"/>
                <w:sz w:val="18"/>
                <w:szCs w:val="18"/>
                <w:u w:val="single"/>
              </w:rPr>
            </w:pPr>
            <w:r w:rsidRPr="00E647FB">
              <w:rPr>
                <w:rFonts w:asciiTheme="minorBidi" w:eastAsia="Times New Roman" w:hAnsiTheme="minorBidi"/>
                <w:sz w:val="18"/>
                <w:szCs w:val="18"/>
              </w:rPr>
              <w:t xml:space="preserve">National Environmental (Protection of Endangered Species in International Trade) Regulations of 2011,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71" w:history="1">
              <w:r w:rsidRPr="00E647FB">
                <w:rPr>
                  <w:rFonts w:asciiTheme="minorBidi" w:eastAsia="Times New Roman" w:hAnsiTheme="minorBidi"/>
                  <w:sz w:val="18"/>
                  <w:szCs w:val="18"/>
                  <w:u w:val="single"/>
                </w:rPr>
                <w:t>https://www.nesrea.gov.ng/wp-content/uploads/2020/02/Protection</w:t>
              </w:r>
              <w:r w:rsidRPr="00E647FB">
                <w:rPr>
                  <w:rFonts w:asciiTheme="minorBidi" w:eastAsia="Times New Roman" w:hAnsiTheme="minorBidi"/>
                  <w:sz w:val="18"/>
                  <w:szCs w:val="18"/>
                  <w:u w:val="single"/>
                </w:rPr>
                <w:lastRenderedPageBreak/>
                <w:t>_of_Endangered_Species_in_International_Trade_Regulation_2011.pdf</w:t>
              </w:r>
            </w:hyperlink>
          </w:p>
          <w:p w14:paraId="154D68AC" w14:textId="3C2CBBDB" w:rsidR="00E31F03" w:rsidRPr="00E647FB" w:rsidRDefault="00E31F03" w:rsidP="00EC2F51">
            <w:pPr>
              <w:jc w:val="left"/>
              <w:rPr>
                <w:rFonts w:asciiTheme="minorBidi" w:eastAsia="Times New Roman" w:hAnsiTheme="minorBidi"/>
                <w:sz w:val="18"/>
                <w:szCs w:val="18"/>
              </w:rPr>
            </w:pPr>
          </w:p>
        </w:tc>
        <w:tc>
          <w:tcPr>
            <w:tcW w:w="3051" w:type="dxa"/>
            <w:shd w:val="clear" w:color="auto" w:fill="E7E6E6"/>
          </w:tcPr>
          <w:p w14:paraId="55B55C55"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29A41E85" w14:textId="77777777" w:rsidR="00A90952" w:rsidRPr="00E647FB" w:rsidRDefault="00A90952" w:rsidP="00857BB9">
            <w:pPr>
              <w:jc w:val="left"/>
              <w:rPr>
                <w:rFonts w:asciiTheme="minorBidi" w:eastAsia="Times New Roman" w:hAnsiTheme="minorBidi"/>
                <w:b/>
                <w:bCs/>
                <w:sz w:val="18"/>
                <w:szCs w:val="18"/>
              </w:rPr>
            </w:pPr>
          </w:p>
          <w:p w14:paraId="18338E8A"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7.- (3):</w:t>
            </w:r>
          </w:p>
          <w:p w14:paraId="0CEFFCC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Offense “to have in his possession or under his control, or to offer or expose for sale or display to the public, any specimen of a species listed [under CITES], the Schedules to the [Endangered Species] Act and the Regulations, which was acquired in contravention of the provisions of [CITES], the [Endangered Species] Act and/or these Regulations.”</w:t>
            </w:r>
          </w:p>
          <w:p w14:paraId="6DC1446B" w14:textId="77777777" w:rsidR="00A90952" w:rsidRPr="00E647FB" w:rsidRDefault="00A90952" w:rsidP="00857BB9">
            <w:pPr>
              <w:jc w:val="left"/>
              <w:rPr>
                <w:rFonts w:asciiTheme="minorBidi" w:eastAsia="Times New Roman" w:hAnsiTheme="minorBidi"/>
                <w:sz w:val="18"/>
                <w:szCs w:val="18"/>
              </w:rPr>
            </w:pPr>
          </w:p>
          <w:p w14:paraId="2A6AACD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7.- (4):</w:t>
            </w:r>
            <w:r w:rsidRPr="00E647FB">
              <w:rPr>
                <w:rFonts w:asciiTheme="minorBidi" w:eastAsia="Times New Roman" w:hAnsiTheme="minorBidi"/>
                <w:sz w:val="18"/>
                <w:szCs w:val="18"/>
              </w:rPr>
              <w:br/>
              <w:t>Fine of N5,000,000 and/or imprisonment up to 3 years.</w:t>
            </w:r>
            <w:r w:rsidRPr="00E647FB">
              <w:rPr>
                <w:rFonts w:asciiTheme="minorBidi" w:eastAsia="Times New Roman" w:hAnsiTheme="minorBidi"/>
                <w:sz w:val="18"/>
                <w:szCs w:val="18"/>
                <w:vertAlign w:val="superscript"/>
              </w:rPr>
              <w:footnoteReference w:id="9"/>
            </w:r>
          </w:p>
          <w:p w14:paraId="59748FC9"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67BD0542" w14:textId="77777777" w:rsidR="00A90952" w:rsidRPr="00E647FB" w:rsidRDefault="00A90952" w:rsidP="00857BB9">
            <w:pPr>
              <w:jc w:val="left"/>
              <w:rPr>
                <w:rFonts w:asciiTheme="minorBidi" w:eastAsia="Times New Roman" w:hAnsiTheme="minorBidi"/>
                <w:sz w:val="18"/>
                <w:szCs w:val="18"/>
              </w:rPr>
            </w:pPr>
          </w:p>
          <w:p w14:paraId="597F9CC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2.- (3)</w:t>
            </w:r>
          </w:p>
          <w:p w14:paraId="0FAD618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Designates the National Environmental Standards and Regulations Enforcement Agency (NESREA), a parastatal of the Federal Ministry of Environment, as the agency to enforce the Endangered Species Act.</w:t>
            </w:r>
          </w:p>
          <w:p w14:paraId="0983EBA3" w14:textId="77777777" w:rsidR="00A90952" w:rsidRPr="00E647FB" w:rsidRDefault="00A90952" w:rsidP="00857BB9">
            <w:pPr>
              <w:jc w:val="left"/>
              <w:rPr>
                <w:rFonts w:asciiTheme="minorBidi" w:eastAsia="Times New Roman" w:hAnsiTheme="minorBidi"/>
                <w:sz w:val="18"/>
                <w:szCs w:val="18"/>
              </w:rPr>
            </w:pPr>
          </w:p>
        </w:tc>
      </w:tr>
      <w:tr w:rsidR="00A90952" w:rsidRPr="00E647FB" w14:paraId="792B6371" w14:textId="77777777" w:rsidTr="004605F8">
        <w:tc>
          <w:tcPr>
            <w:tcW w:w="1255" w:type="dxa"/>
            <w:vMerge w:val="restart"/>
          </w:tcPr>
          <w:p w14:paraId="2F6A78F6" w14:textId="77777777" w:rsidR="00A90952" w:rsidRPr="00E647FB" w:rsidRDefault="00A90952" w:rsidP="00857BB9">
            <w:pPr>
              <w:jc w:val="left"/>
              <w:rPr>
                <w:rFonts w:asciiTheme="minorBidi" w:eastAsia="Times New Roman" w:hAnsiTheme="minorBidi"/>
                <w:b/>
                <w:bCs/>
                <w:sz w:val="18"/>
                <w:szCs w:val="18"/>
              </w:rPr>
            </w:pPr>
          </w:p>
          <w:p w14:paraId="22AF4518"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 xml:space="preserve">Republic of Congo </w:t>
            </w:r>
          </w:p>
        </w:tc>
        <w:tc>
          <w:tcPr>
            <w:tcW w:w="1350" w:type="dxa"/>
            <w:vMerge w:val="restart"/>
          </w:tcPr>
          <w:p w14:paraId="38FA6763" w14:textId="77777777" w:rsidR="00A90952" w:rsidRPr="00E647FB" w:rsidRDefault="00A90952" w:rsidP="00857BB9">
            <w:pPr>
              <w:jc w:val="left"/>
              <w:rPr>
                <w:rFonts w:asciiTheme="minorBidi" w:eastAsia="Times New Roman" w:hAnsiTheme="minorBidi"/>
                <w:sz w:val="18"/>
                <w:szCs w:val="18"/>
              </w:rPr>
            </w:pPr>
          </w:p>
          <w:p w14:paraId="795D073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AHD listed as a “protected species” but no species-specific protections.</w:t>
            </w:r>
          </w:p>
        </w:tc>
        <w:tc>
          <w:tcPr>
            <w:tcW w:w="1710" w:type="dxa"/>
          </w:tcPr>
          <w:p w14:paraId="00EBE444" w14:textId="77777777" w:rsidR="00A90952" w:rsidRPr="00E647FB" w:rsidRDefault="00A90952" w:rsidP="00857BB9">
            <w:pPr>
              <w:jc w:val="left"/>
              <w:rPr>
                <w:rFonts w:asciiTheme="minorBidi" w:eastAsia="Times New Roman" w:hAnsiTheme="minorBidi"/>
                <w:sz w:val="18"/>
                <w:szCs w:val="18"/>
              </w:rPr>
            </w:pPr>
          </w:p>
          <w:p w14:paraId="74A0B93A" w14:textId="4E3D5072"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 2 - 2000 du 1er </w:t>
            </w:r>
            <w:proofErr w:type="spellStart"/>
            <w:r w:rsidRPr="00E647FB">
              <w:rPr>
                <w:rFonts w:asciiTheme="minorBidi" w:eastAsia="Times New Roman" w:hAnsiTheme="minorBidi"/>
                <w:sz w:val="18"/>
                <w:szCs w:val="18"/>
              </w:rPr>
              <w:t>fevrier</w:t>
            </w:r>
            <w:proofErr w:type="spellEnd"/>
            <w:r w:rsidR="00E95FA7" w:rsidRPr="00E647FB">
              <w:rPr>
                <w:rFonts w:asciiTheme="minorBidi" w:eastAsia="Times New Roman" w:hAnsiTheme="minorBidi"/>
                <w:sz w:val="18"/>
                <w:szCs w:val="18"/>
              </w:rPr>
              <w:t xml:space="preserve"> </w:t>
            </w:r>
            <w:r w:rsidRPr="00E647FB">
              <w:rPr>
                <w:rFonts w:asciiTheme="minorBidi" w:eastAsia="Times New Roman" w:hAnsiTheme="minorBidi"/>
                <w:sz w:val="18"/>
                <w:szCs w:val="18"/>
              </w:rPr>
              <w:t>2000</w:t>
            </w:r>
          </w:p>
          <w:p w14:paraId="54EECC93"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organisation de la </w:t>
            </w:r>
            <w:proofErr w:type="spellStart"/>
            <w:r w:rsidRPr="00E647FB">
              <w:rPr>
                <w:rFonts w:asciiTheme="minorBidi" w:eastAsia="Times New Roman" w:hAnsiTheme="minorBidi"/>
                <w:sz w:val="18"/>
                <w:szCs w:val="18"/>
              </w:rPr>
              <w:t>peche</w:t>
            </w:r>
            <w:proofErr w:type="spellEnd"/>
            <w:r w:rsidRPr="00E647FB">
              <w:rPr>
                <w:rFonts w:asciiTheme="minorBidi" w:eastAsia="Times New Roman" w:hAnsiTheme="minorBidi"/>
                <w:sz w:val="18"/>
                <w:szCs w:val="18"/>
              </w:rPr>
              <w:t xml:space="preserve"> maritime </w:t>
            </w:r>
            <w:proofErr w:type="spellStart"/>
            <w:r w:rsidRPr="00E647FB">
              <w:rPr>
                <w:rFonts w:asciiTheme="minorBidi" w:eastAsia="Times New Roman" w:hAnsiTheme="minorBidi"/>
                <w:sz w:val="18"/>
                <w:szCs w:val="18"/>
              </w:rPr>
              <w:t>en</w:t>
            </w:r>
            <w:proofErr w:type="spellEnd"/>
          </w:p>
          <w:p w14:paraId="2C54D044" w14:textId="77777777" w:rsidR="00A90952" w:rsidRPr="00E647FB" w:rsidRDefault="00A90952" w:rsidP="00EC2F51">
            <w:pPr>
              <w:jc w:val="left"/>
              <w:rPr>
                <w:rFonts w:asciiTheme="minorBidi" w:eastAsia="Times New Roman" w:hAnsiTheme="minorBidi"/>
                <w:i/>
                <w:iCs/>
                <w:sz w:val="18"/>
                <w:szCs w:val="18"/>
                <w:u w:val="single"/>
              </w:rPr>
            </w:pPr>
            <w:r w:rsidRPr="00E647FB">
              <w:rPr>
                <w:rFonts w:asciiTheme="minorBidi" w:eastAsia="Times New Roman" w:hAnsiTheme="minorBidi"/>
                <w:sz w:val="18"/>
                <w:szCs w:val="18"/>
              </w:rPr>
              <w:t xml:space="preserve">Republique du Congo, </w:t>
            </w:r>
            <w:r w:rsidRPr="00E647FB">
              <w:rPr>
                <w:rFonts w:asciiTheme="minorBidi" w:eastAsia="Times New Roman" w:hAnsiTheme="minorBidi"/>
                <w:i/>
                <w:iCs/>
                <w:sz w:val="18"/>
                <w:szCs w:val="18"/>
              </w:rPr>
              <w:t xml:space="preserve">available at </w:t>
            </w:r>
            <w:hyperlink r:id="rId72" w:history="1">
              <w:r w:rsidRPr="00E647FB">
                <w:rPr>
                  <w:rFonts w:asciiTheme="minorBidi" w:eastAsia="Times New Roman" w:hAnsiTheme="minorBidi"/>
                  <w:i/>
                  <w:iCs/>
                  <w:sz w:val="18"/>
                  <w:szCs w:val="18"/>
                  <w:u w:val="single"/>
                </w:rPr>
                <w:t>http://extwprlegs1.fao.org/docs/pdf/Con25244.pdf</w:t>
              </w:r>
            </w:hyperlink>
          </w:p>
          <w:p w14:paraId="5305D36C" w14:textId="0E2E969D" w:rsidR="00E31F03" w:rsidRPr="00E647FB" w:rsidRDefault="00E31F03" w:rsidP="00EC2F51">
            <w:pPr>
              <w:jc w:val="left"/>
              <w:rPr>
                <w:rFonts w:asciiTheme="minorBidi" w:eastAsia="Times New Roman" w:hAnsiTheme="minorBidi"/>
                <w:i/>
                <w:iCs/>
                <w:sz w:val="18"/>
                <w:szCs w:val="18"/>
              </w:rPr>
            </w:pPr>
          </w:p>
        </w:tc>
        <w:tc>
          <w:tcPr>
            <w:tcW w:w="3051" w:type="dxa"/>
          </w:tcPr>
          <w:p w14:paraId="218CA895" w14:textId="77777777" w:rsidR="00A90952" w:rsidRPr="00E647FB" w:rsidRDefault="00A90952" w:rsidP="00857BB9">
            <w:pPr>
              <w:jc w:val="left"/>
              <w:rPr>
                <w:rFonts w:asciiTheme="minorBidi" w:eastAsia="Times New Roman" w:hAnsiTheme="minorBidi"/>
                <w:sz w:val="18"/>
                <w:szCs w:val="18"/>
              </w:rPr>
            </w:pPr>
          </w:p>
          <w:p w14:paraId="2C2C2782"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87:</w:t>
            </w:r>
          </w:p>
          <w:p w14:paraId="34F475B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Penalises fishing for “protected species”</w:t>
            </w:r>
            <w:r w:rsidRPr="00E647FB">
              <w:rPr>
                <w:rFonts w:asciiTheme="minorBidi" w:eastAsia="Times New Roman" w:hAnsiTheme="minorBidi"/>
                <w:sz w:val="18"/>
                <w:szCs w:val="18"/>
                <w:vertAlign w:val="superscript"/>
              </w:rPr>
              <w:footnoteReference w:id="10"/>
            </w:r>
            <w:r w:rsidRPr="00E647FB">
              <w:rPr>
                <w:rFonts w:asciiTheme="minorBidi" w:eastAsia="Times New Roman" w:hAnsiTheme="minorBidi"/>
                <w:sz w:val="18"/>
                <w:szCs w:val="18"/>
              </w:rPr>
              <w:t xml:space="preserve"> </w:t>
            </w:r>
          </w:p>
          <w:p w14:paraId="21552FB2" w14:textId="77777777" w:rsidR="00A90952" w:rsidRPr="00E647FB" w:rsidRDefault="00A90952" w:rsidP="00857BB9">
            <w:pPr>
              <w:jc w:val="left"/>
              <w:rPr>
                <w:rFonts w:asciiTheme="minorBidi" w:eastAsia="Times New Roman" w:hAnsiTheme="minorBidi"/>
                <w:sz w:val="18"/>
                <w:szCs w:val="18"/>
              </w:rPr>
            </w:pPr>
          </w:p>
          <w:p w14:paraId="5C13924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3B69A476" w14:textId="6D207624" w:rsidR="00A90952" w:rsidRPr="00E647FB" w:rsidRDefault="00A90952" w:rsidP="00EC2F51">
            <w:pPr>
              <w:jc w:val="left"/>
              <w:rPr>
                <w:rFonts w:asciiTheme="minorBidi" w:eastAsia="Times New Roman" w:hAnsiTheme="minorBidi"/>
                <w:sz w:val="18"/>
                <w:szCs w:val="18"/>
              </w:rPr>
            </w:pPr>
            <w:r w:rsidRPr="00E647FB">
              <w:rPr>
                <w:rFonts w:asciiTheme="minorBidi" w:eastAsia="Times New Roman" w:hAnsiTheme="minorBidi"/>
                <w:sz w:val="18"/>
                <w:szCs w:val="18"/>
              </w:rPr>
              <w:t>“Fishing” defined as “the act of capturing, extracting or killing, by any accepted process, biological species whose most common living environment is water.”</w:t>
            </w:r>
          </w:p>
        </w:tc>
        <w:tc>
          <w:tcPr>
            <w:tcW w:w="4111" w:type="dxa"/>
          </w:tcPr>
          <w:p w14:paraId="5ED7204D" w14:textId="77777777" w:rsidR="00A90952" w:rsidRPr="00E647FB" w:rsidRDefault="00A90952" w:rsidP="00857BB9">
            <w:pPr>
              <w:jc w:val="left"/>
              <w:rPr>
                <w:rFonts w:asciiTheme="minorBidi" w:eastAsia="Times New Roman" w:hAnsiTheme="minorBidi"/>
                <w:sz w:val="18"/>
                <w:szCs w:val="18"/>
              </w:rPr>
            </w:pPr>
          </w:p>
          <w:p w14:paraId="7DFF1737"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87:</w:t>
            </w:r>
          </w:p>
          <w:p w14:paraId="3E2A92B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Fine of 20 to 100 million CFA francs.</w:t>
            </w:r>
          </w:p>
          <w:p w14:paraId="024C3CF2" w14:textId="77777777" w:rsidR="00A90952" w:rsidRPr="00E647FB" w:rsidRDefault="00A90952" w:rsidP="00857BB9">
            <w:pPr>
              <w:jc w:val="left"/>
              <w:rPr>
                <w:rFonts w:asciiTheme="minorBidi" w:eastAsia="Times New Roman" w:hAnsiTheme="minorBidi"/>
                <w:sz w:val="18"/>
                <w:szCs w:val="18"/>
              </w:rPr>
            </w:pPr>
          </w:p>
          <w:p w14:paraId="41CAD30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105:</w:t>
            </w:r>
          </w:p>
          <w:p w14:paraId="1D0F69F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Penalties doubled for recidivism or for offenses committed at night. </w:t>
            </w:r>
          </w:p>
          <w:p w14:paraId="7361548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the case of recidivism, fishing authorization</w:t>
            </w:r>
            <w:r w:rsidRPr="00E647FB" w:rsidDel="0094674B">
              <w:rPr>
                <w:rFonts w:asciiTheme="minorBidi" w:eastAsia="Calibri" w:hAnsiTheme="minorBidi"/>
                <w:sz w:val="18"/>
                <w:szCs w:val="18"/>
              </w:rPr>
              <w:t xml:space="preserve"> </w:t>
            </w:r>
            <w:r w:rsidRPr="00E647FB">
              <w:rPr>
                <w:rFonts w:asciiTheme="minorBidi" w:eastAsia="Calibri" w:hAnsiTheme="minorBidi"/>
                <w:sz w:val="18"/>
                <w:szCs w:val="18"/>
              </w:rPr>
              <w:t>suspended for minimum of 12 months.</w:t>
            </w:r>
          </w:p>
        </w:tc>
        <w:tc>
          <w:tcPr>
            <w:tcW w:w="2410" w:type="dxa"/>
          </w:tcPr>
          <w:p w14:paraId="77F51F3A" w14:textId="77777777" w:rsidR="00A90952" w:rsidRPr="00E647FB" w:rsidRDefault="00A90952" w:rsidP="00857BB9">
            <w:pPr>
              <w:jc w:val="left"/>
              <w:rPr>
                <w:rFonts w:asciiTheme="minorBidi" w:eastAsia="Times New Roman" w:hAnsiTheme="minorBidi"/>
                <w:sz w:val="18"/>
                <w:szCs w:val="18"/>
              </w:rPr>
            </w:pPr>
          </w:p>
          <w:p w14:paraId="11BBDFE5"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w:t>
            </w:r>
          </w:p>
          <w:p w14:paraId="6F89165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“fisheries administration” as “the general directorate, the regional directorates of fisheries and fishery resources.”</w:t>
            </w:r>
            <w:r w:rsidRPr="00E647FB">
              <w:rPr>
                <w:rFonts w:asciiTheme="minorBidi" w:eastAsia="Times New Roman" w:hAnsiTheme="minorBidi"/>
                <w:sz w:val="18"/>
                <w:szCs w:val="18"/>
                <w:vertAlign w:val="superscript"/>
              </w:rPr>
              <w:footnoteReference w:id="11"/>
            </w:r>
          </w:p>
        </w:tc>
      </w:tr>
      <w:tr w:rsidR="00A90952" w:rsidRPr="00E647FB" w14:paraId="18C58854" w14:textId="77777777" w:rsidTr="004605F8">
        <w:tc>
          <w:tcPr>
            <w:tcW w:w="1255" w:type="dxa"/>
            <w:vMerge/>
          </w:tcPr>
          <w:p w14:paraId="1092E3DC"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6E3C217F" w14:textId="77777777" w:rsidR="00A90952" w:rsidRPr="00E647FB" w:rsidRDefault="00A90952" w:rsidP="00857BB9">
            <w:pPr>
              <w:jc w:val="left"/>
              <w:rPr>
                <w:rFonts w:asciiTheme="minorBidi" w:eastAsia="Times New Roman" w:hAnsiTheme="minorBidi"/>
                <w:sz w:val="18"/>
                <w:szCs w:val="18"/>
              </w:rPr>
            </w:pPr>
          </w:p>
        </w:tc>
        <w:tc>
          <w:tcPr>
            <w:tcW w:w="1710" w:type="dxa"/>
          </w:tcPr>
          <w:p w14:paraId="13DDF648" w14:textId="77777777" w:rsidR="00A90952" w:rsidRPr="00E647FB" w:rsidRDefault="00A90952" w:rsidP="00857BB9">
            <w:pPr>
              <w:jc w:val="left"/>
              <w:rPr>
                <w:rFonts w:asciiTheme="minorBidi" w:eastAsia="Times New Roman" w:hAnsiTheme="minorBidi"/>
                <w:sz w:val="18"/>
                <w:szCs w:val="18"/>
              </w:rPr>
            </w:pPr>
          </w:p>
          <w:p w14:paraId="453DE66C"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 003/91 du 23 Avril 1991 sur la protection de </w:t>
            </w:r>
            <w:proofErr w:type="spellStart"/>
            <w:r w:rsidRPr="00E647FB">
              <w:rPr>
                <w:rFonts w:asciiTheme="minorBidi" w:eastAsia="Times New Roman" w:hAnsiTheme="minorBidi"/>
                <w:sz w:val="18"/>
                <w:szCs w:val="18"/>
              </w:rPr>
              <w:t>l'Environnement</w:t>
            </w:r>
            <w:proofErr w:type="spellEnd"/>
            <w:r w:rsidRPr="00E647FB">
              <w:rPr>
                <w:rFonts w:asciiTheme="minorBidi" w:eastAsia="Times New Roman" w:hAnsiTheme="minorBidi"/>
                <w:sz w:val="18"/>
                <w:szCs w:val="18"/>
              </w:rPr>
              <w:t>,</w:t>
            </w:r>
          </w:p>
          <w:p w14:paraId="72BD94E6" w14:textId="77777777" w:rsidR="00A90952" w:rsidRPr="00E647FB" w:rsidRDefault="00A90952" w:rsidP="00857BB9">
            <w:pPr>
              <w:jc w:val="left"/>
              <w:rPr>
                <w:rFonts w:asciiTheme="minorBidi" w:eastAsia="Times New Roman" w:hAnsiTheme="minorBidi"/>
                <w:i/>
                <w:iCs/>
                <w:sz w:val="18"/>
                <w:szCs w:val="18"/>
              </w:rPr>
            </w:pPr>
            <w:r w:rsidRPr="00E647FB">
              <w:rPr>
                <w:rFonts w:asciiTheme="minorBidi" w:eastAsia="Times New Roman" w:hAnsiTheme="minorBidi"/>
                <w:i/>
                <w:iCs/>
                <w:sz w:val="18"/>
                <w:szCs w:val="18"/>
              </w:rPr>
              <w:t>available at</w:t>
            </w:r>
          </w:p>
          <w:p w14:paraId="76804211" w14:textId="77777777" w:rsidR="00A90952" w:rsidRPr="00E647FB" w:rsidRDefault="00492C21" w:rsidP="00EC2F51">
            <w:pPr>
              <w:jc w:val="left"/>
              <w:rPr>
                <w:rFonts w:asciiTheme="minorBidi" w:eastAsia="Times New Roman" w:hAnsiTheme="minorBidi"/>
                <w:sz w:val="18"/>
                <w:szCs w:val="18"/>
                <w:u w:val="single"/>
              </w:rPr>
            </w:pPr>
            <w:hyperlink r:id="rId73" w:history="1">
              <w:r w:rsidR="00A90952" w:rsidRPr="00E647FB">
                <w:rPr>
                  <w:rFonts w:asciiTheme="minorBidi" w:eastAsia="Times New Roman" w:hAnsiTheme="minorBidi"/>
                  <w:sz w:val="18"/>
                  <w:szCs w:val="18"/>
                  <w:u w:val="single"/>
                </w:rPr>
                <w:t>https://www.fao.org/faolex/results/details/en/c/LEX-FAOC005810</w:t>
              </w:r>
            </w:hyperlink>
          </w:p>
          <w:p w14:paraId="7D6C3309" w14:textId="4CC68244" w:rsidR="00E31F03" w:rsidRPr="00E647FB" w:rsidRDefault="00E31F03" w:rsidP="00EC2F51">
            <w:pPr>
              <w:jc w:val="left"/>
              <w:rPr>
                <w:rFonts w:asciiTheme="minorBidi" w:eastAsia="Times New Roman" w:hAnsiTheme="minorBidi"/>
                <w:sz w:val="18"/>
                <w:szCs w:val="18"/>
              </w:rPr>
            </w:pPr>
          </w:p>
        </w:tc>
        <w:tc>
          <w:tcPr>
            <w:tcW w:w="3051" w:type="dxa"/>
          </w:tcPr>
          <w:p w14:paraId="3AEED10A" w14:textId="77777777" w:rsidR="00A90952" w:rsidRPr="00E647FB" w:rsidRDefault="00A90952" w:rsidP="00857BB9">
            <w:pPr>
              <w:jc w:val="left"/>
              <w:rPr>
                <w:rFonts w:asciiTheme="minorBidi" w:eastAsia="Times New Roman" w:hAnsiTheme="minorBidi"/>
                <w:sz w:val="18"/>
                <w:szCs w:val="18"/>
              </w:rPr>
            </w:pPr>
          </w:p>
          <w:p w14:paraId="76D62E58"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18:</w:t>
            </w:r>
          </w:p>
          <w:p w14:paraId="11BCCB4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Environment Minister responsible for creating and revising lists of species to be protected due to rarity or threat of extinction.</w:t>
            </w:r>
          </w:p>
          <w:p w14:paraId="12CF061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Lists set forth in </w:t>
            </w:r>
            <w:proofErr w:type="spellStart"/>
            <w:r w:rsidRPr="00E647FB">
              <w:rPr>
                <w:rFonts w:asciiTheme="minorBidi" w:eastAsia="Calibri" w:hAnsiTheme="minorBidi"/>
                <w:sz w:val="18"/>
                <w:szCs w:val="18"/>
              </w:rPr>
              <w:t>Arrêté</w:t>
            </w:r>
            <w:proofErr w:type="spellEnd"/>
            <w:r w:rsidRPr="00E647FB">
              <w:rPr>
                <w:rFonts w:asciiTheme="minorBidi" w:eastAsia="Calibri" w:hAnsiTheme="minorBidi"/>
                <w:sz w:val="18"/>
                <w:szCs w:val="18"/>
              </w:rPr>
              <w:t xml:space="preserve"> n° 6075.</w:t>
            </w:r>
          </w:p>
          <w:p w14:paraId="2B2942AD" w14:textId="77777777" w:rsidR="00A90952" w:rsidRPr="00E647FB" w:rsidRDefault="00A90952" w:rsidP="00857BB9">
            <w:pPr>
              <w:jc w:val="left"/>
              <w:rPr>
                <w:rFonts w:asciiTheme="minorBidi" w:eastAsia="Times New Roman" w:hAnsiTheme="minorBidi"/>
                <w:sz w:val="18"/>
                <w:szCs w:val="18"/>
              </w:rPr>
            </w:pPr>
          </w:p>
        </w:tc>
        <w:tc>
          <w:tcPr>
            <w:tcW w:w="4111" w:type="dxa"/>
          </w:tcPr>
          <w:p w14:paraId="68EFA1AA" w14:textId="77777777" w:rsidR="00A90952" w:rsidRPr="00E647FB" w:rsidRDefault="00A90952" w:rsidP="00857BB9">
            <w:pPr>
              <w:jc w:val="left"/>
              <w:rPr>
                <w:rFonts w:asciiTheme="minorBidi" w:eastAsia="Times New Roman" w:hAnsiTheme="minorBidi"/>
                <w:sz w:val="18"/>
                <w:szCs w:val="18"/>
              </w:rPr>
            </w:pPr>
          </w:p>
        </w:tc>
        <w:tc>
          <w:tcPr>
            <w:tcW w:w="2410" w:type="dxa"/>
          </w:tcPr>
          <w:p w14:paraId="4C19E726" w14:textId="77777777" w:rsidR="00A90952" w:rsidRPr="00E647FB" w:rsidRDefault="00A90952" w:rsidP="00857BB9">
            <w:pPr>
              <w:jc w:val="left"/>
              <w:rPr>
                <w:rFonts w:asciiTheme="minorBidi" w:eastAsia="Times New Roman" w:hAnsiTheme="minorBidi"/>
                <w:sz w:val="18"/>
                <w:szCs w:val="18"/>
              </w:rPr>
            </w:pPr>
          </w:p>
        </w:tc>
      </w:tr>
      <w:tr w:rsidR="00A90952" w:rsidRPr="00E647FB" w14:paraId="48397FDA" w14:textId="77777777" w:rsidTr="004605F8">
        <w:tc>
          <w:tcPr>
            <w:tcW w:w="1255" w:type="dxa"/>
            <w:vMerge/>
          </w:tcPr>
          <w:p w14:paraId="6D0BCB17"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787B239E" w14:textId="77777777" w:rsidR="00A90952" w:rsidRPr="00E647FB" w:rsidRDefault="00A90952" w:rsidP="00857BB9">
            <w:pPr>
              <w:jc w:val="left"/>
              <w:rPr>
                <w:rFonts w:asciiTheme="minorBidi" w:eastAsia="Times New Roman" w:hAnsiTheme="minorBidi"/>
                <w:sz w:val="18"/>
                <w:szCs w:val="18"/>
              </w:rPr>
            </w:pPr>
          </w:p>
        </w:tc>
        <w:tc>
          <w:tcPr>
            <w:tcW w:w="1710" w:type="dxa"/>
          </w:tcPr>
          <w:p w14:paraId="271264C1" w14:textId="77777777" w:rsidR="00A90952" w:rsidRPr="00E647FB" w:rsidRDefault="00A90952" w:rsidP="00857BB9">
            <w:pPr>
              <w:jc w:val="left"/>
              <w:rPr>
                <w:rFonts w:asciiTheme="minorBidi" w:eastAsia="Times New Roman" w:hAnsiTheme="minorBidi"/>
                <w:sz w:val="18"/>
                <w:szCs w:val="18"/>
              </w:rPr>
            </w:pPr>
          </w:p>
          <w:p w14:paraId="07AFF970"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Arrêté</w:t>
            </w:r>
            <w:proofErr w:type="spellEnd"/>
            <w:r w:rsidRPr="00E647FB">
              <w:rPr>
                <w:rFonts w:asciiTheme="minorBidi" w:eastAsia="Times New Roman" w:hAnsiTheme="minorBidi"/>
                <w:sz w:val="18"/>
                <w:szCs w:val="18"/>
              </w:rPr>
              <w:t xml:space="preserve"> n° 6075 du 9 </w:t>
            </w:r>
            <w:proofErr w:type="spellStart"/>
            <w:r w:rsidRPr="00E647FB">
              <w:rPr>
                <w:rFonts w:asciiTheme="minorBidi" w:eastAsia="Times New Roman" w:hAnsiTheme="minorBidi"/>
                <w:sz w:val="18"/>
                <w:szCs w:val="18"/>
              </w:rPr>
              <w:t>avril</w:t>
            </w:r>
            <w:proofErr w:type="spellEnd"/>
            <w:r w:rsidRPr="00E647FB">
              <w:rPr>
                <w:rFonts w:asciiTheme="minorBidi" w:eastAsia="Times New Roman" w:hAnsiTheme="minorBidi"/>
                <w:sz w:val="18"/>
                <w:szCs w:val="18"/>
              </w:rPr>
              <w:t xml:space="preserve"> 2011 </w:t>
            </w:r>
            <w:proofErr w:type="spellStart"/>
            <w:r w:rsidRPr="00E647FB">
              <w:rPr>
                <w:rFonts w:asciiTheme="minorBidi" w:eastAsia="Times New Roman" w:hAnsiTheme="minorBidi"/>
                <w:sz w:val="18"/>
                <w:szCs w:val="18"/>
              </w:rPr>
              <w:t>déterminant</w:t>
            </w:r>
            <w:proofErr w:type="spellEnd"/>
            <w:r w:rsidRPr="00E647FB">
              <w:rPr>
                <w:rFonts w:asciiTheme="minorBidi" w:eastAsia="Times New Roman" w:hAnsiTheme="minorBidi"/>
                <w:sz w:val="18"/>
                <w:szCs w:val="18"/>
              </w:rPr>
              <w:t xml:space="preserve"> les </w:t>
            </w:r>
            <w:proofErr w:type="spellStart"/>
            <w:r w:rsidRPr="00E647FB">
              <w:rPr>
                <w:rFonts w:asciiTheme="minorBidi" w:eastAsia="Times New Roman" w:hAnsiTheme="minorBidi"/>
                <w:sz w:val="18"/>
                <w:szCs w:val="18"/>
              </w:rPr>
              <w:t>espèces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animales</w:t>
            </w:r>
            <w:proofErr w:type="spellEnd"/>
            <w:r w:rsidRPr="00E647FB">
              <w:rPr>
                <w:rFonts w:asciiTheme="minorBidi" w:eastAsia="Times New Roman" w:hAnsiTheme="minorBidi"/>
                <w:sz w:val="18"/>
                <w:szCs w:val="18"/>
              </w:rPr>
              <w:t xml:space="preserve"> </w:t>
            </w:r>
            <w:proofErr w:type="spellStart"/>
            <w:r w:rsidRPr="00E647FB">
              <w:rPr>
                <w:rFonts w:asciiTheme="minorBidi" w:eastAsia="Times New Roman" w:hAnsiTheme="minorBidi"/>
                <w:sz w:val="18"/>
                <w:szCs w:val="18"/>
              </w:rPr>
              <w:t>intégralement</w:t>
            </w:r>
            <w:proofErr w:type="spellEnd"/>
            <w:r w:rsidRPr="00E647FB">
              <w:rPr>
                <w:rFonts w:asciiTheme="minorBidi" w:eastAsia="Times New Roman" w:hAnsiTheme="minorBidi"/>
                <w:sz w:val="18"/>
                <w:szCs w:val="18"/>
              </w:rPr>
              <w:t xml:space="preserve"> et </w:t>
            </w:r>
            <w:proofErr w:type="spellStart"/>
            <w:r w:rsidRPr="00E647FB">
              <w:rPr>
                <w:rFonts w:asciiTheme="minorBidi" w:eastAsia="Times New Roman" w:hAnsiTheme="minorBidi"/>
                <w:sz w:val="18"/>
                <w:szCs w:val="18"/>
              </w:rPr>
              <w:t>partiellement</w:t>
            </w:r>
            <w:proofErr w:type="spellEnd"/>
            <w:r w:rsidRPr="00E647FB">
              <w:rPr>
                <w:rFonts w:asciiTheme="minorBidi" w:eastAsia="Times New Roman" w:hAnsiTheme="minorBidi"/>
                <w:sz w:val="18"/>
                <w:szCs w:val="18"/>
              </w:rPr>
              <w:t xml:space="preserve"> protégées,</w:t>
            </w:r>
          </w:p>
          <w:p w14:paraId="0500EF72" w14:textId="77777777" w:rsidR="00A90952" w:rsidRPr="00E647FB" w:rsidRDefault="00A90952" w:rsidP="00857BB9">
            <w:pPr>
              <w:jc w:val="left"/>
              <w:rPr>
                <w:rFonts w:asciiTheme="minorBidi" w:eastAsia="Times New Roman" w:hAnsiTheme="minorBidi"/>
                <w:i/>
                <w:iCs/>
                <w:sz w:val="18"/>
                <w:szCs w:val="18"/>
              </w:rPr>
            </w:pPr>
            <w:r w:rsidRPr="00E647FB">
              <w:rPr>
                <w:rFonts w:asciiTheme="minorBidi" w:eastAsia="Times New Roman" w:hAnsiTheme="minorBidi"/>
                <w:i/>
                <w:iCs/>
                <w:sz w:val="18"/>
                <w:szCs w:val="18"/>
              </w:rPr>
              <w:t>available at</w:t>
            </w:r>
          </w:p>
          <w:p w14:paraId="0FEE8CE8" w14:textId="77777777" w:rsidR="00A90952" w:rsidRPr="00E647FB" w:rsidRDefault="00492C21" w:rsidP="00857BB9">
            <w:pPr>
              <w:jc w:val="left"/>
              <w:rPr>
                <w:rFonts w:asciiTheme="minorBidi" w:eastAsia="Times New Roman" w:hAnsiTheme="minorBidi"/>
                <w:sz w:val="18"/>
                <w:szCs w:val="18"/>
              </w:rPr>
            </w:pPr>
            <w:hyperlink r:id="rId74" w:history="1">
              <w:r w:rsidR="00A90952" w:rsidRPr="00E647FB">
                <w:rPr>
                  <w:rFonts w:asciiTheme="minorBidi" w:eastAsia="Times New Roman" w:hAnsiTheme="minorBidi"/>
                  <w:sz w:val="18"/>
                  <w:szCs w:val="18"/>
                  <w:u w:val="single"/>
                </w:rPr>
                <w:t>http://extwprlegs1.fao.org/docs/pdf/con105724.pdf</w:t>
              </w:r>
            </w:hyperlink>
          </w:p>
          <w:p w14:paraId="4DA0655D" w14:textId="77777777" w:rsidR="00A90952" w:rsidRPr="00E647FB" w:rsidRDefault="00A90952" w:rsidP="00857BB9">
            <w:pPr>
              <w:jc w:val="left"/>
              <w:rPr>
                <w:rFonts w:asciiTheme="minorBidi" w:eastAsia="Times New Roman" w:hAnsiTheme="minorBidi"/>
                <w:sz w:val="18"/>
                <w:szCs w:val="18"/>
              </w:rPr>
            </w:pPr>
          </w:p>
        </w:tc>
        <w:tc>
          <w:tcPr>
            <w:tcW w:w="3051" w:type="dxa"/>
          </w:tcPr>
          <w:p w14:paraId="1D5D8CC2" w14:textId="77777777" w:rsidR="00A90952" w:rsidRPr="00E647FB" w:rsidRDefault="00A90952" w:rsidP="00857BB9">
            <w:pPr>
              <w:jc w:val="left"/>
              <w:rPr>
                <w:rFonts w:asciiTheme="minorBidi" w:eastAsia="Times New Roman" w:hAnsiTheme="minorBidi"/>
                <w:sz w:val="18"/>
                <w:szCs w:val="18"/>
              </w:rPr>
            </w:pPr>
          </w:p>
          <w:p w14:paraId="28EDBE8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Articles 1&amp;2; Annex 1:</w:t>
            </w:r>
          </w:p>
          <w:p w14:paraId="43B20E0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Establishes species lists in accord with the wildlife species “classes” specified in </w:t>
            </w:r>
            <w:proofErr w:type="spellStart"/>
            <w:r w:rsidRPr="00E647FB">
              <w:rPr>
                <w:rFonts w:asciiTheme="minorBidi" w:eastAsia="Calibri" w:hAnsiTheme="minorBidi"/>
                <w:sz w:val="18"/>
                <w:szCs w:val="18"/>
              </w:rPr>
              <w:t>Loi</w:t>
            </w:r>
            <w:proofErr w:type="spellEnd"/>
            <w:r w:rsidRPr="00E647FB">
              <w:rPr>
                <w:rFonts w:asciiTheme="minorBidi" w:eastAsia="Calibri" w:hAnsiTheme="minorBidi"/>
                <w:sz w:val="18"/>
                <w:szCs w:val="18"/>
              </w:rPr>
              <w:t xml:space="preserve"> nº 37-2008.</w:t>
            </w:r>
          </w:p>
          <w:p w14:paraId="20D171CC"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AHD listed as “Class A” species, which are “fully protected.”</w:t>
            </w:r>
          </w:p>
          <w:p w14:paraId="1E07629F" w14:textId="77777777" w:rsidR="00A90952" w:rsidRPr="00E647FB" w:rsidRDefault="00A90952" w:rsidP="00857BB9">
            <w:pPr>
              <w:jc w:val="left"/>
              <w:rPr>
                <w:rFonts w:asciiTheme="minorBidi" w:eastAsia="Times New Roman" w:hAnsiTheme="minorBidi"/>
                <w:sz w:val="18"/>
                <w:szCs w:val="18"/>
              </w:rPr>
            </w:pPr>
          </w:p>
          <w:p w14:paraId="1C5F3A7E"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5:</w:t>
            </w:r>
          </w:p>
          <w:p w14:paraId="36C656B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Class A species may only be “killed, captured, kept, transported, </w:t>
            </w:r>
            <w:r w:rsidRPr="00E647FB">
              <w:rPr>
                <w:rFonts w:asciiTheme="minorBidi" w:eastAsia="Times New Roman" w:hAnsiTheme="minorBidi"/>
                <w:sz w:val="18"/>
                <w:szCs w:val="18"/>
              </w:rPr>
              <w:lastRenderedPageBreak/>
              <w:t>marketed, imported or exported for exclusively scientific purposes, by recognized research institutions, in accordance with the regulations in force.”</w:t>
            </w:r>
          </w:p>
          <w:p w14:paraId="0C53A741" w14:textId="31737E70" w:rsidR="00E31F03" w:rsidRPr="00E647FB" w:rsidRDefault="00E31F03" w:rsidP="00857BB9">
            <w:pPr>
              <w:jc w:val="left"/>
              <w:rPr>
                <w:rFonts w:asciiTheme="minorBidi" w:eastAsia="Times New Roman" w:hAnsiTheme="minorBidi"/>
                <w:sz w:val="18"/>
                <w:szCs w:val="18"/>
              </w:rPr>
            </w:pPr>
          </w:p>
        </w:tc>
        <w:tc>
          <w:tcPr>
            <w:tcW w:w="4111" w:type="dxa"/>
          </w:tcPr>
          <w:p w14:paraId="004413ED" w14:textId="77777777" w:rsidR="00A90952" w:rsidRPr="00E647FB" w:rsidRDefault="00A90952" w:rsidP="00857BB9">
            <w:pPr>
              <w:jc w:val="left"/>
              <w:rPr>
                <w:rFonts w:asciiTheme="minorBidi" w:eastAsia="Times New Roman" w:hAnsiTheme="minorBidi"/>
                <w:sz w:val="18"/>
                <w:szCs w:val="18"/>
              </w:rPr>
            </w:pPr>
          </w:p>
        </w:tc>
        <w:tc>
          <w:tcPr>
            <w:tcW w:w="2410" w:type="dxa"/>
          </w:tcPr>
          <w:p w14:paraId="4EBD1E20" w14:textId="77777777" w:rsidR="00A90952" w:rsidRPr="00E647FB" w:rsidRDefault="00A90952" w:rsidP="00857BB9">
            <w:pPr>
              <w:jc w:val="left"/>
              <w:rPr>
                <w:rFonts w:asciiTheme="minorBidi" w:eastAsia="Times New Roman" w:hAnsiTheme="minorBidi"/>
                <w:sz w:val="18"/>
                <w:szCs w:val="18"/>
              </w:rPr>
            </w:pPr>
          </w:p>
        </w:tc>
      </w:tr>
      <w:tr w:rsidR="00A90952" w:rsidRPr="00E647FB" w14:paraId="21157CEC" w14:textId="77777777" w:rsidTr="004605F8">
        <w:tc>
          <w:tcPr>
            <w:tcW w:w="1255" w:type="dxa"/>
            <w:vMerge/>
          </w:tcPr>
          <w:p w14:paraId="60EAA855"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2548B26D" w14:textId="77777777" w:rsidR="00A90952" w:rsidRPr="00E647FB" w:rsidRDefault="00A90952" w:rsidP="00857BB9">
            <w:pPr>
              <w:jc w:val="left"/>
              <w:rPr>
                <w:rFonts w:asciiTheme="minorBidi" w:eastAsia="Times New Roman" w:hAnsiTheme="minorBidi"/>
                <w:sz w:val="18"/>
                <w:szCs w:val="18"/>
              </w:rPr>
            </w:pPr>
          </w:p>
        </w:tc>
        <w:tc>
          <w:tcPr>
            <w:tcW w:w="1710" w:type="dxa"/>
          </w:tcPr>
          <w:p w14:paraId="70F1C880" w14:textId="77777777" w:rsidR="00A90952" w:rsidRPr="00E647FB" w:rsidRDefault="00A90952" w:rsidP="00857BB9">
            <w:pPr>
              <w:jc w:val="left"/>
              <w:rPr>
                <w:rFonts w:asciiTheme="minorBidi" w:eastAsia="Times New Roman" w:hAnsiTheme="minorBidi"/>
                <w:sz w:val="18"/>
                <w:szCs w:val="18"/>
              </w:rPr>
            </w:pPr>
          </w:p>
          <w:p w14:paraId="06A5CC97" w14:textId="77777777" w:rsidR="00A90952" w:rsidRPr="00E647FB" w:rsidRDefault="00A90952" w:rsidP="00857BB9">
            <w:pPr>
              <w:jc w:val="left"/>
              <w:rPr>
                <w:rFonts w:asciiTheme="minorBidi" w:eastAsia="Times New Roman" w:hAnsiTheme="minorBidi"/>
                <w:i/>
                <w:iCs/>
                <w:sz w:val="18"/>
                <w:szCs w:val="18"/>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nº 37-2008 sur la </w:t>
            </w:r>
            <w:proofErr w:type="spellStart"/>
            <w:r w:rsidRPr="00E647FB">
              <w:rPr>
                <w:rFonts w:asciiTheme="minorBidi" w:eastAsia="Times New Roman" w:hAnsiTheme="minorBidi"/>
                <w:sz w:val="18"/>
                <w:szCs w:val="18"/>
              </w:rPr>
              <w:t>faune</w:t>
            </w:r>
            <w:proofErr w:type="spellEnd"/>
            <w:r w:rsidRPr="00E647FB">
              <w:rPr>
                <w:rFonts w:asciiTheme="minorBidi" w:eastAsia="Times New Roman" w:hAnsiTheme="minorBidi"/>
                <w:sz w:val="18"/>
                <w:szCs w:val="18"/>
              </w:rPr>
              <w:t xml:space="preserve"> et les </w:t>
            </w:r>
            <w:proofErr w:type="spellStart"/>
            <w:r w:rsidRPr="00E647FB">
              <w:rPr>
                <w:rFonts w:asciiTheme="minorBidi" w:eastAsia="Times New Roman" w:hAnsiTheme="minorBidi"/>
                <w:sz w:val="18"/>
                <w:szCs w:val="18"/>
              </w:rPr>
              <w:t>aires</w:t>
            </w:r>
            <w:proofErr w:type="spellEnd"/>
            <w:r w:rsidRPr="00E647FB">
              <w:rPr>
                <w:rFonts w:asciiTheme="minorBidi" w:eastAsia="Times New Roman" w:hAnsiTheme="minorBidi"/>
                <w:sz w:val="18"/>
                <w:szCs w:val="18"/>
              </w:rPr>
              <w:t xml:space="preserve"> protégées </w:t>
            </w:r>
            <w:r w:rsidRPr="00E647FB">
              <w:rPr>
                <w:rFonts w:asciiTheme="minorBidi" w:eastAsia="Times New Roman" w:hAnsiTheme="minorBidi"/>
                <w:i/>
                <w:iCs/>
                <w:sz w:val="18"/>
                <w:szCs w:val="18"/>
              </w:rPr>
              <w:t>available at,</w:t>
            </w:r>
          </w:p>
          <w:p w14:paraId="6D0AD7E4" w14:textId="77777777" w:rsidR="00A90952" w:rsidRPr="00E647FB" w:rsidRDefault="00492C21" w:rsidP="00EC2F51">
            <w:pPr>
              <w:jc w:val="left"/>
              <w:rPr>
                <w:rFonts w:asciiTheme="minorBidi" w:eastAsia="Times New Roman" w:hAnsiTheme="minorBidi"/>
                <w:sz w:val="18"/>
                <w:szCs w:val="18"/>
                <w:u w:val="single"/>
              </w:rPr>
            </w:pPr>
            <w:hyperlink r:id="rId75" w:history="1">
              <w:r w:rsidR="00A90952" w:rsidRPr="00E647FB">
                <w:rPr>
                  <w:rFonts w:asciiTheme="minorBidi" w:eastAsia="Times New Roman" w:hAnsiTheme="minorBidi"/>
                  <w:sz w:val="18"/>
                  <w:szCs w:val="18"/>
                  <w:u w:val="single"/>
                </w:rPr>
                <w:t>http://extwprlegs1.fao.org/docs/pdf/con86726.pdf</w:t>
              </w:r>
            </w:hyperlink>
          </w:p>
          <w:p w14:paraId="0AB72CF7" w14:textId="71F8B37E" w:rsidR="00E31F03" w:rsidRPr="00E647FB" w:rsidRDefault="00E31F03" w:rsidP="00EC2F51">
            <w:pPr>
              <w:jc w:val="left"/>
              <w:rPr>
                <w:rFonts w:asciiTheme="minorBidi" w:eastAsia="Times New Roman" w:hAnsiTheme="minorBidi"/>
                <w:sz w:val="18"/>
                <w:szCs w:val="18"/>
              </w:rPr>
            </w:pPr>
          </w:p>
        </w:tc>
        <w:tc>
          <w:tcPr>
            <w:tcW w:w="3051" w:type="dxa"/>
          </w:tcPr>
          <w:p w14:paraId="3044C1BE" w14:textId="77777777" w:rsidR="00A90952" w:rsidRPr="00E647FB" w:rsidRDefault="00A90952" w:rsidP="00857BB9">
            <w:pPr>
              <w:jc w:val="left"/>
              <w:rPr>
                <w:rFonts w:asciiTheme="minorBidi" w:eastAsia="Times New Roman" w:hAnsiTheme="minorBidi"/>
                <w:sz w:val="18"/>
                <w:szCs w:val="18"/>
              </w:rPr>
            </w:pPr>
          </w:p>
          <w:p w14:paraId="58C970D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24:</w:t>
            </w:r>
          </w:p>
          <w:p w14:paraId="42FAA14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Establishes three classes of protection for wildlife, including “fully protected.”</w:t>
            </w:r>
          </w:p>
        </w:tc>
        <w:tc>
          <w:tcPr>
            <w:tcW w:w="4111" w:type="dxa"/>
          </w:tcPr>
          <w:p w14:paraId="2409EAF9" w14:textId="77777777" w:rsidR="00A90952" w:rsidRPr="00E647FB" w:rsidRDefault="00A90952" w:rsidP="00857BB9">
            <w:pPr>
              <w:jc w:val="left"/>
              <w:rPr>
                <w:rFonts w:asciiTheme="minorBidi" w:eastAsia="Times New Roman" w:hAnsiTheme="minorBidi"/>
                <w:sz w:val="18"/>
                <w:szCs w:val="18"/>
              </w:rPr>
            </w:pPr>
          </w:p>
        </w:tc>
        <w:tc>
          <w:tcPr>
            <w:tcW w:w="2410" w:type="dxa"/>
          </w:tcPr>
          <w:p w14:paraId="2B88258E" w14:textId="77777777" w:rsidR="00A90952" w:rsidRPr="00E647FB" w:rsidRDefault="00A90952" w:rsidP="00857BB9">
            <w:pPr>
              <w:jc w:val="left"/>
              <w:rPr>
                <w:rFonts w:asciiTheme="minorBidi" w:eastAsia="Times New Roman" w:hAnsiTheme="minorBidi"/>
                <w:sz w:val="18"/>
                <w:szCs w:val="18"/>
              </w:rPr>
            </w:pPr>
          </w:p>
        </w:tc>
      </w:tr>
      <w:tr w:rsidR="00A90952" w:rsidRPr="00E647FB" w14:paraId="2C8DA6EC" w14:textId="77777777" w:rsidTr="00857BB9">
        <w:tc>
          <w:tcPr>
            <w:tcW w:w="1255" w:type="dxa"/>
            <w:vMerge w:val="restart"/>
            <w:shd w:val="clear" w:color="auto" w:fill="E7E6E6"/>
          </w:tcPr>
          <w:p w14:paraId="50663663" w14:textId="77777777" w:rsidR="00A90952" w:rsidRPr="00E647FB" w:rsidRDefault="00A90952" w:rsidP="00857BB9">
            <w:pPr>
              <w:jc w:val="left"/>
              <w:rPr>
                <w:rFonts w:asciiTheme="minorBidi" w:eastAsia="Times New Roman" w:hAnsiTheme="minorBidi"/>
                <w:b/>
                <w:bCs/>
                <w:sz w:val="18"/>
                <w:szCs w:val="18"/>
              </w:rPr>
            </w:pPr>
          </w:p>
          <w:p w14:paraId="7C4146D5"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Senegal</w:t>
            </w:r>
          </w:p>
          <w:p w14:paraId="6F475588" w14:textId="77777777" w:rsidR="00A90952" w:rsidRPr="00E647FB" w:rsidRDefault="00A90952" w:rsidP="00857BB9">
            <w:pPr>
              <w:jc w:val="left"/>
              <w:rPr>
                <w:rFonts w:asciiTheme="minorBidi" w:eastAsia="Times New Roman" w:hAnsiTheme="minorBidi"/>
                <w:b/>
                <w:bCs/>
                <w:sz w:val="18"/>
                <w:szCs w:val="18"/>
              </w:rPr>
            </w:pPr>
          </w:p>
          <w:p w14:paraId="1EA941DD" w14:textId="77777777" w:rsidR="00A90952" w:rsidRPr="00E647FB" w:rsidRDefault="00A90952" w:rsidP="00857BB9">
            <w:pPr>
              <w:jc w:val="left"/>
              <w:rPr>
                <w:rFonts w:asciiTheme="minorBidi" w:eastAsia="Times New Roman" w:hAnsiTheme="minorBidi"/>
                <w:b/>
                <w:bCs/>
                <w:sz w:val="18"/>
                <w:szCs w:val="18"/>
              </w:rPr>
            </w:pPr>
          </w:p>
          <w:p w14:paraId="5E506DB6" w14:textId="77777777" w:rsidR="00A90952" w:rsidRPr="00E647FB" w:rsidRDefault="00A90952" w:rsidP="00857BB9">
            <w:pPr>
              <w:jc w:val="left"/>
              <w:rPr>
                <w:rFonts w:asciiTheme="minorBidi" w:eastAsia="Times New Roman" w:hAnsiTheme="minorBidi"/>
                <w:b/>
                <w:bCs/>
                <w:sz w:val="18"/>
                <w:szCs w:val="18"/>
              </w:rPr>
            </w:pPr>
          </w:p>
          <w:p w14:paraId="4E8DC252" w14:textId="77777777" w:rsidR="00A90952" w:rsidRPr="00E647FB" w:rsidRDefault="00A90952" w:rsidP="00857BB9">
            <w:pPr>
              <w:jc w:val="left"/>
              <w:rPr>
                <w:rFonts w:asciiTheme="minorBidi" w:eastAsia="Times New Roman" w:hAnsiTheme="minorBidi"/>
                <w:b/>
                <w:bCs/>
                <w:sz w:val="18"/>
                <w:szCs w:val="18"/>
              </w:rPr>
            </w:pPr>
          </w:p>
          <w:p w14:paraId="2F64B083"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shd w:val="clear" w:color="auto" w:fill="E7E6E6"/>
          </w:tcPr>
          <w:p w14:paraId="44D45A92" w14:textId="77777777" w:rsidR="00A90952" w:rsidRPr="00E647FB" w:rsidRDefault="00A90952" w:rsidP="00857BB9">
            <w:pPr>
              <w:jc w:val="left"/>
              <w:rPr>
                <w:rFonts w:asciiTheme="minorBidi" w:eastAsia="Times New Roman" w:hAnsiTheme="minorBidi"/>
                <w:sz w:val="18"/>
                <w:szCs w:val="18"/>
              </w:rPr>
            </w:pPr>
          </w:p>
          <w:p w14:paraId="21A369B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AHD covered by general categories of species (“all species of marine mammals” </w:t>
            </w:r>
            <w:proofErr w:type="gramStart"/>
            <w:r w:rsidRPr="00E647FB">
              <w:rPr>
                <w:rFonts w:asciiTheme="minorBidi" w:eastAsia="Times New Roman" w:hAnsiTheme="minorBidi"/>
                <w:sz w:val="18"/>
                <w:szCs w:val="18"/>
              </w:rPr>
              <w:t>and ”all</w:t>
            </w:r>
            <w:proofErr w:type="gramEnd"/>
            <w:r w:rsidRPr="00E647FB">
              <w:rPr>
                <w:rFonts w:asciiTheme="minorBidi" w:eastAsia="Times New Roman" w:hAnsiTheme="minorBidi"/>
                <w:sz w:val="18"/>
                <w:szCs w:val="18"/>
              </w:rPr>
              <w:t xml:space="preserve"> cetaceans”) but no species-specific protections.</w:t>
            </w:r>
          </w:p>
          <w:p w14:paraId="151C0AD8" w14:textId="77777777" w:rsidR="00A90952" w:rsidRPr="00E647FB" w:rsidRDefault="00A90952" w:rsidP="00857BB9">
            <w:pPr>
              <w:jc w:val="left"/>
              <w:rPr>
                <w:rFonts w:asciiTheme="minorBidi" w:eastAsia="Times New Roman" w:hAnsiTheme="minorBidi"/>
                <w:sz w:val="18"/>
                <w:szCs w:val="18"/>
              </w:rPr>
            </w:pPr>
          </w:p>
          <w:p w14:paraId="6FD8C720" w14:textId="77777777" w:rsidR="00A90952" w:rsidRPr="00E647FB" w:rsidRDefault="00A90952" w:rsidP="00857BB9">
            <w:pPr>
              <w:jc w:val="left"/>
              <w:rPr>
                <w:rFonts w:asciiTheme="minorBidi" w:eastAsia="Times New Roman" w:hAnsiTheme="minorBidi"/>
                <w:sz w:val="18"/>
                <w:szCs w:val="18"/>
              </w:rPr>
            </w:pPr>
          </w:p>
          <w:p w14:paraId="6A5BFB7A"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65CB640A" w14:textId="77777777" w:rsidR="00A90952" w:rsidRPr="00E647FB" w:rsidRDefault="00A90952" w:rsidP="00857BB9">
            <w:pPr>
              <w:jc w:val="left"/>
              <w:rPr>
                <w:rFonts w:asciiTheme="minorBidi" w:eastAsia="Times New Roman" w:hAnsiTheme="minorBidi"/>
                <w:sz w:val="18"/>
                <w:szCs w:val="18"/>
              </w:rPr>
            </w:pPr>
          </w:p>
          <w:p w14:paraId="4549C783" w14:textId="4D00E74E" w:rsidR="00A90952" w:rsidRPr="00E647FB" w:rsidRDefault="00350C03"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 2015-18 du 13 </w:t>
            </w:r>
            <w:proofErr w:type="spellStart"/>
            <w:r w:rsidRPr="00E647FB">
              <w:rPr>
                <w:rFonts w:asciiTheme="minorBidi" w:eastAsia="Times New Roman" w:hAnsiTheme="minorBidi"/>
                <w:sz w:val="18"/>
                <w:szCs w:val="18"/>
              </w:rPr>
              <w:t>juillet</w:t>
            </w:r>
            <w:proofErr w:type="spellEnd"/>
            <w:r w:rsidRPr="00E647FB">
              <w:rPr>
                <w:rFonts w:asciiTheme="minorBidi" w:eastAsia="Times New Roman" w:hAnsiTheme="minorBidi"/>
                <w:sz w:val="18"/>
                <w:szCs w:val="18"/>
              </w:rPr>
              <w:t xml:space="preserve"> 2015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Code de la </w:t>
            </w:r>
            <w:proofErr w:type="spellStart"/>
            <w:r w:rsidRPr="00E647FB">
              <w:rPr>
                <w:rFonts w:asciiTheme="minorBidi" w:eastAsia="Times New Roman" w:hAnsiTheme="minorBidi"/>
                <w:sz w:val="18"/>
                <w:szCs w:val="18"/>
              </w:rPr>
              <w:t>Pêche</w:t>
            </w:r>
            <w:proofErr w:type="spellEnd"/>
            <w:r w:rsidRPr="00E647FB">
              <w:rPr>
                <w:rFonts w:asciiTheme="minorBidi" w:eastAsia="Times New Roman" w:hAnsiTheme="minorBidi"/>
                <w:sz w:val="18"/>
                <w:szCs w:val="18"/>
              </w:rPr>
              <w:t xml:space="preserve"> maritime, </w:t>
            </w:r>
            <w:r w:rsidRPr="00E647FB">
              <w:rPr>
                <w:rFonts w:asciiTheme="minorBidi" w:eastAsia="Times New Roman" w:hAnsiTheme="minorBidi"/>
                <w:i/>
                <w:iCs/>
                <w:sz w:val="18"/>
                <w:szCs w:val="18"/>
              </w:rPr>
              <w:t xml:space="preserve">available at </w:t>
            </w:r>
            <w:hyperlink r:id="rId76" w:history="1">
              <w:r w:rsidRPr="00E647FB">
                <w:rPr>
                  <w:rStyle w:val="Hyperlink"/>
                  <w:rFonts w:asciiTheme="minorBidi" w:eastAsia="Times New Roman" w:hAnsiTheme="minorBidi"/>
                  <w:sz w:val="18"/>
                  <w:szCs w:val="18"/>
                </w:rPr>
                <w:t>http://www.jo.gouv.sn/spip.</w:t>
              </w:r>
              <w:r w:rsidRPr="00E647FB">
                <w:rPr>
                  <w:rStyle w:val="Hyperlink"/>
                  <w:rFonts w:asciiTheme="minorBidi" w:eastAsia="Times New Roman" w:hAnsiTheme="minorBidi"/>
                  <w:sz w:val="18"/>
                  <w:szCs w:val="18"/>
                </w:rPr>
                <w:br/>
                <w:t>php?article10425</w:t>
              </w:r>
            </w:hyperlink>
          </w:p>
          <w:p w14:paraId="3A77CC80" w14:textId="77777777" w:rsidR="00A90952" w:rsidRPr="00E647FB" w:rsidRDefault="00A90952" w:rsidP="00857BB9">
            <w:pPr>
              <w:jc w:val="left"/>
              <w:rPr>
                <w:rFonts w:asciiTheme="minorBidi" w:eastAsia="Times New Roman" w:hAnsiTheme="minorBidi"/>
                <w:sz w:val="18"/>
                <w:szCs w:val="18"/>
              </w:rPr>
            </w:pPr>
          </w:p>
          <w:p w14:paraId="20ED1129" w14:textId="77777777" w:rsidR="00A90952" w:rsidRPr="00E647FB" w:rsidRDefault="00A90952" w:rsidP="00857BB9">
            <w:pPr>
              <w:jc w:val="left"/>
              <w:rPr>
                <w:rFonts w:asciiTheme="minorBidi" w:eastAsia="Times New Roman" w:hAnsiTheme="minorBidi"/>
                <w:sz w:val="18"/>
                <w:szCs w:val="18"/>
              </w:rPr>
            </w:pPr>
          </w:p>
          <w:p w14:paraId="41B81063"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4D596C2C" w14:textId="77777777" w:rsidR="00A90952" w:rsidRPr="00E647FB" w:rsidRDefault="00A90952" w:rsidP="00857BB9">
            <w:pPr>
              <w:jc w:val="left"/>
              <w:rPr>
                <w:rFonts w:asciiTheme="minorBidi" w:eastAsia="Times New Roman" w:hAnsiTheme="minorBidi"/>
                <w:sz w:val="18"/>
                <w:szCs w:val="18"/>
              </w:rPr>
            </w:pPr>
          </w:p>
          <w:p w14:paraId="7A97B56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67(a):</w:t>
            </w:r>
          </w:p>
          <w:p w14:paraId="29169C4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“fishing, keeping and marketing of all species of marine mammals.”</w:t>
            </w:r>
          </w:p>
          <w:p w14:paraId="63759592" w14:textId="77777777" w:rsidR="00A90952" w:rsidRPr="00E647FB" w:rsidRDefault="00A90952" w:rsidP="00857BB9">
            <w:pPr>
              <w:jc w:val="left"/>
              <w:rPr>
                <w:rFonts w:asciiTheme="minorBidi" w:eastAsia="Times New Roman" w:hAnsiTheme="minorBidi"/>
                <w:sz w:val="18"/>
                <w:szCs w:val="18"/>
              </w:rPr>
            </w:pPr>
          </w:p>
          <w:p w14:paraId="30F7FD1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7:</w:t>
            </w:r>
          </w:p>
          <w:p w14:paraId="34B47F1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Defines fishing as “the act of catching or seeking to catch, to extract or kill by any means whatsoever animal or plant species whose normal or dominant living environment is water,” as well as “all activities with a direct purpose of catching, such as the search for marine organisms or the use of instruments intended to attract them.” </w:t>
            </w:r>
          </w:p>
        </w:tc>
        <w:tc>
          <w:tcPr>
            <w:tcW w:w="4111" w:type="dxa"/>
            <w:shd w:val="clear" w:color="auto" w:fill="E7E6E6"/>
          </w:tcPr>
          <w:p w14:paraId="0B7D8B1A" w14:textId="77777777" w:rsidR="00A90952" w:rsidRPr="00E647FB" w:rsidRDefault="00A90952" w:rsidP="00857BB9">
            <w:pPr>
              <w:jc w:val="left"/>
              <w:rPr>
                <w:rFonts w:asciiTheme="minorBidi" w:eastAsia="Times New Roman" w:hAnsiTheme="minorBidi"/>
                <w:sz w:val="18"/>
                <w:szCs w:val="18"/>
              </w:rPr>
            </w:pPr>
          </w:p>
          <w:p w14:paraId="6A4E18D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127:</w:t>
            </w:r>
          </w:p>
          <w:p w14:paraId="511B08DB"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Times New Roman" w:hAnsiTheme="minorBidi"/>
                <w:sz w:val="18"/>
                <w:szCs w:val="18"/>
              </w:rPr>
              <w:t xml:space="preserve">The “capture and retention of marine species in violation of the prescribed provisions” is a </w:t>
            </w:r>
            <w:r w:rsidRPr="00E647FB">
              <w:rPr>
                <w:rFonts w:asciiTheme="minorBidi" w:eastAsia="Calibri" w:hAnsiTheme="minorBidi"/>
                <w:sz w:val="18"/>
                <w:szCs w:val="18"/>
              </w:rPr>
              <w:t>“</w:t>
            </w:r>
            <w:r w:rsidRPr="00E647FB">
              <w:rPr>
                <w:rFonts w:asciiTheme="minorBidi" w:eastAsia="Times New Roman" w:hAnsiTheme="minorBidi"/>
                <w:sz w:val="18"/>
                <w:szCs w:val="18"/>
              </w:rPr>
              <w:t>serious</w:t>
            </w:r>
            <w:r w:rsidRPr="00E647FB">
              <w:rPr>
                <w:rFonts w:asciiTheme="minorBidi" w:eastAsia="Calibri" w:hAnsiTheme="minorBidi"/>
                <w:sz w:val="18"/>
                <w:szCs w:val="18"/>
              </w:rPr>
              <w:t>”</w:t>
            </w:r>
            <w:r w:rsidRPr="00E647FB">
              <w:rPr>
                <w:rFonts w:asciiTheme="minorBidi" w:eastAsia="Times New Roman" w:hAnsiTheme="minorBidi"/>
                <w:sz w:val="18"/>
                <w:szCs w:val="18"/>
              </w:rPr>
              <w:t xml:space="preserve"> fishing offense.</w:t>
            </w:r>
          </w:p>
          <w:p w14:paraId="152F87D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Industrial fishing: fine of 5 to 8 million CFA francs and confiscation of catches.</w:t>
            </w:r>
          </w:p>
          <w:p w14:paraId="5B7BD5A4" w14:textId="77777777" w:rsidR="00A90952" w:rsidRPr="00E647FB" w:rsidRDefault="00A90952" w:rsidP="00857BB9">
            <w:pPr>
              <w:jc w:val="left"/>
              <w:rPr>
                <w:rFonts w:asciiTheme="minorBidi" w:eastAsia="Times New Roman" w:hAnsiTheme="minorBidi"/>
                <w:b/>
                <w:bCs/>
                <w:sz w:val="18"/>
                <w:szCs w:val="18"/>
              </w:rPr>
            </w:pPr>
          </w:p>
          <w:p w14:paraId="38BFE2C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129:</w:t>
            </w:r>
          </w:p>
          <w:p w14:paraId="346C8D5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Artisanal fishing: fine of 50,000 to 150,000 CFA francs and confiscation of catches.</w:t>
            </w:r>
          </w:p>
          <w:p w14:paraId="43782025" w14:textId="77777777" w:rsidR="00A90952" w:rsidRPr="00E647FB" w:rsidRDefault="00A90952" w:rsidP="00857BB9">
            <w:pPr>
              <w:jc w:val="left"/>
              <w:rPr>
                <w:rFonts w:asciiTheme="minorBidi" w:eastAsia="Times New Roman" w:hAnsiTheme="minorBidi"/>
                <w:sz w:val="18"/>
                <w:szCs w:val="18"/>
              </w:rPr>
            </w:pPr>
          </w:p>
          <w:p w14:paraId="727612D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134:</w:t>
            </w:r>
          </w:p>
          <w:p w14:paraId="36BDB56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Exact penalties (imprisonment time and fine amount) are determined based on the nature of the offense, the characteristics of the vessel, the type of fishing, the species </w:t>
            </w:r>
            <w:proofErr w:type="gramStart"/>
            <w:r w:rsidRPr="00E647FB">
              <w:rPr>
                <w:rFonts w:asciiTheme="minorBidi" w:eastAsia="Times New Roman" w:hAnsiTheme="minorBidi"/>
                <w:sz w:val="18"/>
                <w:szCs w:val="18"/>
              </w:rPr>
              <w:t>caught</w:t>
            </w:r>
            <w:proofErr w:type="gramEnd"/>
            <w:r w:rsidRPr="00E647FB">
              <w:rPr>
                <w:rFonts w:asciiTheme="minorBidi" w:eastAsia="Times New Roman" w:hAnsiTheme="minorBidi"/>
                <w:sz w:val="18"/>
                <w:szCs w:val="18"/>
              </w:rPr>
              <w:t xml:space="preserve"> and the economic benefit expected.</w:t>
            </w:r>
          </w:p>
          <w:p w14:paraId="26E5B8B1" w14:textId="77777777" w:rsidR="00A90952" w:rsidRPr="00E647FB" w:rsidRDefault="00A90952" w:rsidP="00857BB9">
            <w:pPr>
              <w:jc w:val="left"/>
              <w:rPr>
                <w:rFonts w:asciiTheme="minorBidi" w:eastAsia="Times New Roman" w:hAnsiTheme="minorBidi"/>
                <w:sz w:val="18"/>
                <w:szCs w:val="18"/>
              </w:rPr>
            </w:pPr>
          </w:p>
          <w:p w14:paraId="55EB2A94"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135:</w:t>
            </w:r>
          </w:p>
          <w:p w14:paraId="39CD462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Penalties doubled for recidivism (if convicted within 2 years of conviction for original offense); gear and catch may also be confiscated.</w:t>
            </w:r>
          </w:p>
          <w:p w14:paraId="130956EF" w14:textId="77777777" w:rsidR="00A90952" w:rsidRPr="00E647FB" w:rsidRDefault="00A90952" w:rsidP="00857BB9">
            <w:pPr>
              <w:jc w:val="left"/>
              <w:rPr>
                <w:rFonts w:asciiTheme="minorBidi" w:eastAsia="Times New Roman" w:hAnsiTheme="minorBidi"/>
                <w:sz w:val="18"/>
                <w:szCs w:val="18"/>
              </w:rPr>
            </w:pPr>
          </w:p>
          <w:p w14:paraId="6858BF9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136:</w:t>
            </w:r>
          </w:p>
          <w:p w14:paraId="2FBB5A4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May suspend professional license of captain of domestic industrial vessel (depending on severity offense).</w:t>
            </w:r>
          </w:p>
          <w:p w14:paraId="4184104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May suspend professional license of captain of foreign vessel until fines, damages and costs are paid.</w:t>
            </w:r>
          </w:p>
          <w:p w14:paraId="0270E7CF"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4079A147" w14:textId="77777777" w:rsidR="00A90952" w:rsidRPr="00E647FB" w:rsidRDefault="00A90952" w:rsidP="00857BB9">
            <w:pPr>
              <w:jc w:val="left"/>
              <w:rPr>
                <w:rFonts w:asciiTheme="minorBidi" w:eastAsia="Times New Roman" w:hAnsiTheme="minorBidi"/>
                <w:sz w:val="18"/>
                <w:szCs w:val="18"/>
              </w:rPr>
            </w:pPr>
          </w:p>
          <w:p w14:paraId="152CF9A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83</w:t>
            </w:r>
            <w:r w:rsidRPr="00E647FB">
              <w:rPr>
                <w:rFonts w:asciiTheme="minorBidi" w:eastAsia="Times New Roman" w:hAnsiTheme="minorBidi"/>
                <w:sz w:val="18"/>
                <w:szCs w:val="18"/>
              </w:rPr>
              <w:t xml:space="preserve">: </w:t>
            </w:r>
          </w:p>
          <w:p w14:paraId="7972A33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Minister responsible for maritime fishing [Ministry of Fisheries and Maritime Economy] is responsible for the supervision and</w:t>
            </w:r>
          </w:p>
          <w:p w14:paraId="3DEC07C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coordination of all activities and operations for monitoring and protecting fisheries in maritime waters under</w:t>
            </w:r>
          </w:p>
          <w:p w14:paraId="22F39AA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Senegalese jurisdiction.”</w:t>
            </w:r>
          </w:p>
          <w:p w14:paraId="76803947" w14:textId="77777777" w:rsidR="00A90952" w:rsidRPr="00E647FB" w:rsidRDefault="00A90952" w:rsidP="00857BB9">
            <w:pPr>
              <w:jc w:val="left"/>
              <w:rPr>
                <w:rFonts w:asciiTheme="minorBidi" w:eastAsia="Times New Roman" w:hAnsiTheme="minorBidi"/>
                <w:sz w:val="18"/>
                <w:szCs w:val="18"/>
              </w:rPr>
            </w:pPr>
          </w:p>
          <w:p w14:paraId="30223F5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84:</w:t>
            </w:r>
          </w:p>
          <w:p w14:paraId="2CE5EC9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Lists authorized “surveillance” officers:</w:t>
            </w:r>
          </w:p>
          <w:p w14:paraId="0BB3195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“(a) agents of the administration of maritime </w:t>
            </w:r>
            <w:proofErr w:type="gramStart"/>
            <w:r w:rsidRPr="00E647FB">
              <w:rPr>
                <w:rFonts w:asciiTheme="minorBidi" w:eastAsia="Times New Roman" w:hAnsiTheme="minorBidi"/>
                <w:sz w:val="18"/>
                <w:szCs w:val="18"/>
              </w:rPr>
              <w:t>fisheries;</w:t>
            </w:r>
            <w:proofErr w:type="gramEnd"/>
          </w:p>
          <w:p w14:paraId="70E0751F" w14:textId="36B6823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(b) </w:t>
            </w:r>
            <w:r w:rsidR="001A4AF4" w:rsidRPr="00E647FB">
              <w:rPr>
                <w:rFonts w:asciiTheme="minorBidi" w:eastAsia="Times New Roman" w:hAnsiTheme="minorBidi"/>
                <w:sz w:val="18"/>
                <w:szCs w:val="18"/>
              </w:rPr>
              <w:t xml:space="preserve">Navy </w:t>
            </w:r>
            <w:r w:rsidRPr="00E647FB">
              <w:rPr>
                <w:rFonts w:asciiTheme="minorBidi" w:eastAsia="Times New Roman" w:hAnsiTheme="minorBidi"/>
                <w:sz w:val="18"/>
                <w:szCs w:val="18"/>
              </w:rPr>
              <w:t xml:space="preserve">officers and petty </w:t>
            </w:r>
            <w:proofErr w:type="gramStart"/>
            <w:r w:rsidRPr="00E647FB">
              <w:rPr>
                <w:rFonts w:asciiTheme="minorBidi" w:eastAsia="Times New Roman" w:hAnsiTheme="minorBidi"/>
                <w:sz w:val="18"/>
                <w:szCs w:val="18"/>
              </w:rPr>
              <w:t>officers;</w:t>
            </w:r>
            <w:proofErr w:type="gramEnd"/>
          </w:p>
          <w:p w14:paraId="6DFA27E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(c) Air Force officers and non-commissioned </w:t>
            </w:r>
            <w:proofErr w:type="gramStart"/>
            <w:r w:rsidRPr="00E647FB">
              <w:rPr>
                <w:rFonts w:asciiTheme="minorBidi" w:eastAsia="Times New Roman" w:hAnsiTheme="minorBidi"/>
                <w:sz w:val="18"/>
                <w:szCs w:val="18"/>
              </w:rPr>
              <w:t>officers;</w:t>
            </w:r>
            <w:proofErr w:type="gramEnd"/>
          </w:p>
          <w:p w14:paraId="30D9129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(d) national park officials and water and forest </w:t>
            </w:r>
            <w:proofErr w:type="gramStart"/>
            <w:r w:rsidRPr="00E647FB">
              <w:rPr>
                <w:rFonts w:asciiTheme="minorBidi" w:eastAsia="Times New Roman" w:hAnsiTheme="minorBidi"/>
                <w:sz w:val="18"/>
                <w:szCs w:val="18"/>
              </w:rPr>
              <w:t>officials;</w:t>
            </w:r>
            <w:proofErr w:type="gramEnd"/>
          </w:p>
          <w:p w14:paraId="12AB370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(e) administrators of maritime </w:t>
            </w:r>
            <w:proofErr w:type="gramStart"/>
            <w:r w:rsidRPr="00E647FB">
              <w:rPr>
                <w:rFonts w:asciiTheme="minorBidi" w:eastAsia="Times New Roman" w:hAnsiTheme="minorBidi"/>
                <w:sz w:val="18"/>
                <w:szCs w:val="18"/>
              </w:rPr>
              <w:t>affairs;</w:t>
            </w:r>
            <w:proofErr w:type="gramEnd"/>
          </w:p>
          <w:p w14:paraId="4D6B9B6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 xml:space="preserve">(f) judicial police officers of the National Gendarmerie and the </w:t>
            </w:r>
            <w:proofErr w:type="gramStart"/>
            <w:r w:rsidRPr="00E647FB">
              <w:rPr>
                <w:rFonts w:asciiTheme="minorBidi" w:eastAsia="Times New Roman" w:hAnsiTheme="minorBidi"/>
                <w:sz w:val="18"/>
                <w:szCs w:val="18"/>
              </w:rPr>
              <w:t>Police;</w:t>
            </w:r>
            <w:proofErr w:type="gramEnd"/>
          </w:p>
          <w:p w14:paraId="7F389C09" w14:textId="77777777" w:rsidR="00A90952" w:rsidRPr="00E647FB" w:rsidRDefault="00A90952" w:rsidP="00EC2F51">
            <w:pPr>
              <w:jc w:val="left"/>
              <w:rPr>
                <w:rFonts w:asciiTheme="minorBidi" w:eastAsia="Times New Roman" w:hAnsiTheme="minorBidi"/>
                <w:sz w:val="18"/>
                <w:szCs w:val="18"/>
              </w:rPr>
            </w:pPr>
            <w:r w:rsidRPr="00E647FB">
              <w:rPr>
                <w:rFonts w:asciiTheme="minorBidi" w:eastAsia="Times New Roman" w:hAnsiTheme="minorBidi"/>
                <w:sz w:val="18"/>
                <w:szCs w:val="18"/>
              </w:rPr>
              <w:t>(g) customs officials.”</w:t>
            </w:r>
          </w:p>
          <w:p w14:paraId="324C19FC" w14:textId="54092E0D" w:rsidR="00E31F03" w:rsidRPr="00E647FB" w:rsidRDefault="00E31F03" w:rsidP="00EC2F51">
            <w:pPr>
              <w:jc w:val="left"/>
              <w:rPr>
                <w:rFonts w:asciiTheme="minorBidi" w:eastAsia="Times New Roman" w:hAnsiTheme="minorBidi"/>
                <w:sz w:val="18"/>
                <w:szCs w:val="18"/>
              </w:rPr>
            </w:pPr>
          </w:p>
        </w:tc>
      </w:tr>
      <w:tr w:rsidR="00A90952" w:rsidRPr="00E647FB" w14:paraId="50E74EC5" w14:textId="77777777" w:rsidTr="00857BB9">
        <w:tc>
          <w:tcPr>
            <w:tcW w:w="1255" w:type="dxa"/>
            <w:vMerge/>
            <w:shd w:val="clear" w:color="auto" w:fill="E7E6E6"/>
          </w:tcPr>
          <w:p w14:paraId="5149856C" w14:textId="77777777" w:rsidR="00A90952" w:rsidRPr="00E647FB" w:rsidRDefault="00A90952" w:rsidP="00857BB9">
            <w:pPr>
              <w:jc w:val="left"/>
              <w:rPr>
                <w:rFonts w:asciiTheme="minorBidi" w:eastAsia="Times New Roman" w:hAnsiTheme="minorBidi"/>
                <w:b/>
                <w:bCs/>
                <w:sz w:val="18"/>
                <w:szCs w:val="18"/>
              </w:rPr>
            </w:pPr>
          </w:p>
        </w:tc>
        <w:tc>
          <w:tcPr>
            <w:tcW w:w="1350" w:type="dxa"/>
            <w:vMerge/>
            <w:shd w:val="clear" w:color="auto" w:fill="E7E6E6"/>
          </w:tcPr>
          <w:p w14:paraId="0C906A56"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1B4C2083" w14:textId="77777777" w:rsidR="00A90952" w:rsidRPr="00E647FB" w:rsidRDefault="00A90952" w:rsidP="00857BB9">
            <w:pPr>
              <w:jc w:val="left"/>
              <w:rPr>
                <w:rFonts w:asciiTheme="minorBidi" w:eastAsia="Times New Roman" w:hAnsiTheme="minorBidi"/>
                <w:sz w:val="18"/>
                <w:szCs w:val="18"/>
              </w:rPr>
            </w:pPr>
          </w:p>
          <w:p w14:paraId="52880F11" w14:textId="77777777" w:rsidR="00A90952" w:rsidRPr="00E647FB" w:rsidRDefault="00A90952" w:rsidP="00857BB9">
            <w:pPr>
              <w:jc w:val="left"/>
              <w:rPr>
                <w:rFonts w:asciiTheme="minorBidi" w:eastAsia="Times New Roman" w:hAnsiTheme="minorBidi"/>
                <w:sz w:val="18"/>
                <w:szCs w:val="18"/>
                <w:u w:val="single"/>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nº 86-04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Code de la chasse et de la protection de la nature,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r w:rsidRPr="00E647FB">
              <w:rPr>
                <w:rFonts w:asciiTheme="minorBidi" w:eastAsia="Times New Roman" w:hAnsiTheme="minorBidi"/>
                <w:sz w:val="18"/>
                <w:szCs w:val="18"/>
              </w:rPr>
              <w:fldChar w:fldCharType="begin"/>
            </w:r>
            <w:r w:rsidRPr="00E647FB">
              <w:rPr>
                <w:rFonts w:asciiTheme="minorBidi" w:eastAsia="Times New Roman" w:hAnsiTheme="minorBidi"/>
                <w:sz w:val="18"/>
                <w:szCs w:val="18"/>
              </w:rPr>
              <w:instrText xml:space="preserve"> HYPERLINK "http://extwprlegs1.fao.org/docs/pdf/sen4472.pdf" </w:instrText>
            </w:r>
            <w:r w:rsidRPr="00E647FB">
              <w:rPr>
                <w:rFonts w:asciiTheme="minorBidi" w:eastAsia="Times New Roman" w:hAnsiTheme="minorBidi"/>
                <w:sz w:val="18"/>
                <w:szCs w:val="18"/>
              </w:rPr>
              <w:fldChar w:fldCharType="separate"/>
            </w:r>
            <w:r w:rsidRPr="00E647FB">
              <w:rPr>
                <w:rFonts w:asciiTheme="minorBidi" w:eastAsia="Times New Roman" w:hAnsiTheme="minorBidi"/>
                <w:sz w:val="18"/>
                <w:szCs w:val="18"/>
                <w:u w:val="single"/>
              </w:rPr>
              <w:t>http://extwprlegs1.</w:t>
            </w:r>
          </w:p>
          <w:p w14:paraId="48B6D1F9"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u w:val="single"/>
              </w:rPr>
              <w:t>fao.org/docs/pdf/sen4472.pdf</w:t>
            </w:r>
            <w:r w:rsidRPr="00E647FB">
              <w:rPr>
                <w:rFonts w:asciiTheme="minorBidi" w:eastAsia="Times New Roman" w:hAnsiTheme="minorBidi"/>
                <w:sz w:val="18"/>
                <w:szCs w:val="18"/>
              </w:rPr>
              <w:fldChar w:fldCharType="end"/>
            </w:r>
          </w:p>
          <w:p w14:paraId="28A20C49" w14:textId="77777777" w:rsidR="00A90952" w:rsidRPr="00E647FB" w:rsidRDefault="00A90952" w:rsidP="00857BB9">
            <w:pPr>
              <w:jc w:val="left"/>
              <w:rPr>
                <w:rFonts w:asciiTheme="minorBidi" w:eastAsia="Times New Roman" w:hAnsiTheme="minorBidi"/>
                <w:sz w:val="18"/>
                <w:szCs w:val="18"/>
              </w:rPr>
            </w:pPr>
          </w:p>
          <w:p w14:paraId="6BBE034A" w14:textId="77777777" w:rsidR="00A90952" w:rsidRPr="00E647FB" w:rsidRDefault="00A90952" w:rsidP="00857BB9">
            <w:pPr>
              <w:jc w:val="left"/>
              <w:rPr>
                <w:rFonts w:asciiTheme="minorBidi" w:eastAsia="Times New Roman" w:hAnsiTheme="minorBidi"/>
                <w:sz w:val="18"/>
                <w:szCs w:val="18"/>
              </w:rPr>
            </w:pPr>
          </w:p>
          <w:p w14:paraId="7391259E" w14:textId="77777777" w:rsidR="00A90952" w:rsidRPr="00E647FB" w:rsidRDefault="00A90952" w:rsidP="00857BB9">
            <w:pPr>
              <w:jc w:val="left"/>
              <w:rPr>
                <w:rFonts w:asciiTheme="minorBidi" w:eastAsia="Times New Roman" w:hAnsiTheme="minorBidi"/>
                <w:sz w:val="18"/>
                <w:szCs w:val="18"/>
              </w:rPr>
            </w:pPr>
          </w:p>
        </w:tc>
        <w:tc>
          <w:tcPr>
            <w:tcW w:w="3051" w:type="dxa"/>
            <w:shd w:val="clear" w:color="auto" w:fill="E7E6E6"/>
          </w:tcPr>
          <w:p w14:paraId="225D026E" w14:textId="77777777" w:rsidR="00A90952" w:rsidRPr="00E647FB" w:rsidRDefault="00A90952" w:rsidP="00857BB9">
            <w:pPr>
              <w:jc w:val="left"/>
              <w:rPr>
                <w:rFonts w:asciiTheme="minorBidi" w:eastAsia="Times New Roman" w:hAnsiTheme="minorBidi"/>
                <w:sz w:val="18"/>
                <w:szCs w:val="18"/>
              </w:rPr>
            </w:pPr>
          </w:p>
          <w:p w14:paraId="6532FC51"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27:</w:t>
            </w:r>
          </w:p>
          <w:p w14:paraId="70069EC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“voluntarily slaughter[</w:t>
            </w:r>
            <w:proofErr w:type="spellStart"/>
            <w:r w:rsidRPr="00E647FB">
              <w:rPr>
                <w:rFonts w:asciiTheme="minorBidi" w:eastAsia="Times New Roman" w:hAnsiTheme="minorBidi"/>
                <w:sz w:val="18"/>
                <w:szCs w:val="18"/>
              </w:rPr>
              <w:t>ing</w:t>
            </w:r>
            <w:proofErr w:type="spellEnd"/>
            <w:r w:rsidRPr="00E647FB">
              <w:rPr>
                <w:rFonts w:asciiTheme="minorBidi" w:eastAsia="Times New Roman" w:hAnsiTheme="minorBidi"/>
                <w:sz w:val="18"/>
                <w:szCs w:val="18"/>
              </w:rPr>
              <w:t xml:space="preserve">] or </w:t>
            </w:r>
            <w:proofErr w:type="spellStart"/>
            <w:r w:rsidRPr="00E647FB">
              <w:rPr>
                <w:rFonts w:asciiTheme="minorBidi" w:eastAsia="Times New Roman" w:hAnsiTheme="minorBidi"/>
                <w:sz w:val="18"/>
                <w:szCs w:val="18"/>
              </w:rPr>
              <w:t>captur</w:t>
            </w:r>
            <w:proofErr w:type="spellEnd"/>
            <w:r w:rsidRPr="00E647FB">
              <w:rPr>
                <w:rFonts w:asciiTheme="minorBidi" w:eastAsia="Times New Roman" w:hAnsiTheme="minorBidi"/>
                <w:sz w:val="18"/>
                <w:szCs w:val="18"/>
              </w:rPr>
              <w:t>[</w:t>
            </w:r>
            <w:proofErr w:type="spellStart"/>
            <w:r w:rsidRPr="00E647FB">
              <w:rPr>
                <w:rFonts w:asciiTheme="minorBidi" w:eastAsia="Times New Roman" w:hAnsiTheme="minorBidi"/>
                <w:sz w:val="18"/>
                <w:szCs w:val="18"/>
              </w:rPr>
              <w:t>ing</w:t>
            </w:r>
            <w:proofErr w:type="spellEnd"/>
            <w:r w:rsidRPr="00E647FB">
              <w:rPr>
                <w:rFonts w:asciiTheme="minorBidi" w:eastAsia="Times New Roman" w:hAnsiTheme="minorBidi"/>
                <w:sz w:val="18"/>
                <w:szCs w:val="18"/>
              </w:rPr>
              <w:t>] fully protected animals without a scientific permit.”</w:t>
            </w:r>
          </w:p>
          <w:p w14:paraId="4905C242" w14:textId="77777777" w:rsidR="00A90952" w:rsidRPr="00E647FB" w:rsidRDefault="00A90952" w:rsidP="00857BB9">
            <w:pPr>
              <w:jc w:val="left"/>
              <w:rPr>
                <w:rFonts w:asciiTheme="minorBidi" w:eastAsia="Times New Roman" w:hAnsiTheme="minorBidi"/>
                <w:sz w:val="18"/>
                <w:szCs w:val="18"/>
              </w:rPr>
            </w:pPr>
          </w:p>
        </w:tc>
        <w:tc>
          <w:tcPr>
            <w:tcW w:w="4111" w:type="dxa"/>
            <w:shd w:val="clear" w:color="auto" w:fill="E7E6E6"/>
          </w:tcPr>
          <w:p w14:paraId="7CFA3DF5" w14:textId="77777777" w:rsidR="00A90952" w:rsidRPr="00E647FB" w:rsidRDefault="00A90952" w:rsidP="00857BB9">
            <w:pPr>
              <w:jc w:val="left"/>
              <w:rPr>
                <w:rFonts w:asciiTheme="minorBidi" w:eastAsia="Times New Roman" w:hAnsiTheme="minorBidi"/>
                <w:sz w:val="18"/>
                <w:szCs w:val="18"/>
              </w:rPr>
            </w:pPr>
          </w:p>
          <w:p w14:paraId="2727D3F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27:</w:t>
            </w:r>
          </w:p>
          <w:p w14:paraId="3DFC980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Slaughtering or capturing a “fully protected” species: </w:t>
            </w:r>
          </w:p>
          <w:p w14:paraId="1E604B50"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Fine of 240,000 to 2.4 million CFA francs and</w:t>
            </w:r>
          </w:p>
          <w:p w14:paraId="6F35F39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of 1 to 5 years.</w:t>
            </w:r>
          </w:p>
        </w:tc>
        <w:tc>
          <w:tcPr>
            <w:tcW w:w="2410" w:type="dxa"/>
            <w:shd w:val="clear" w:color="auto" w:fill="E7E6E6"/>
          </w:tcPr>
          <w:p w14:paraId="03CE8BD3" w14:textId="77777777" w:rsidR="00A90952" w:rsidRPr="00E647FB" w:rsidRDefault="00A90952" w:rsidP="00857BB9">
            <w:pPr>
              <w:jc w:val="left"/>
              <w:rPr>
                <w:rFonts w:asciiTheme="minorBidi" w:eastAsia="Times New Roman" w:hAnsiTheme="minorBidi"/>
                <w:sz w:val="18"/>
                <w:szCs w:val="18"/>
              </w:rPr>
            </w:pPr>
          </w:p>
          <w:p w14:paraId="3DFDA7F0" w14:textId="406C3D8E" w:rsidR="00F155BC" w:rsidRPr="00E647FB" w:rsidRDefault="00A90952" w:rsidP="00F155BC">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Note: Department of Water and Forests, Hunting and Soil Conservation (DEFCCS) </w:t>
            </w:r>
            <w:r w:rsidR="00F155BC" w:rsidRPr="00E647FB">
              <w:rPr>
                <w:rFonts w:asciiTheme="minorBidi" w:eastAsia="Times New Roman" w:hAnsiTheme="minorBidi"/>
                <w:sz w:val="18"/>
                <w:szCs w:val="18"/>
              </w:rPr>
              <w:t>Department of National Parks, and Department of Community Marine Protected Areas (created only since 2012) are attached to the Ministry of the Environment and have authority over wildlife management.</w:t>
            </w:r>
          </w:p>
          <w:p w14:paraId="25D6D853" w14:textId="47466CF1"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w:t>
            </w:r>
            <w:r w:rsidRPr="00E647FB">
              <w:rPr>
                <w:rFonts w:asciiTheme="minorBidi" w:eastAsia="Times New Roman" w:hAnsiTheme="minorBidi"/>
                <w:sz w:val="18"/>
                <w:szCs w:val="18"/>
                <w:vertAlign w:val="superscript"/>
              </w:rPr>
              <w:footnoteReference w:id="12"/>
            </w:r>
          </w:p>
          <w:p w14:paraId="3E35A43F" w14:textId="521990BC"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i/>
                <w:iCs/>
                <w:sz w:val="18"/>
                <w:szCs w:val="18"/>
              </w:rPr>
              <w:t>See</w:t>
            </w:r>
            <w:r w:rsidRPr="00E647FB">
              <w:rPr>
                <w:rFonts w:asciiTheme="minorBidi" w:eastAsia="Times New Roman" w:hAnsiTheme="minorBidi"/>
                <w:sz w:val="18"/>
                <w:szCs w:val="18"/>
              </w:rPr>
              <w:t xml:space="preserve"> </w:t>
            </w:r>
            <w:hyperlink r:id="rId77" w:history="1">
              <w:r w:rsidRPr="00E647FB">
                <w:rPr>
                  <w:rFonts w:asciiTheme="minorBidi" w:eastAsia="Times New Roman" w:hAnsiTheme="minorBidi"/>
                  <w:sz w:val="18"/>
                  <w:szCs w:val="18"/>
                  <w:u w:val="single"/>
                </w:rPr>
                <w:t>https://www.eaux-forets.sn/?page_id=1754</w:t>
              </w:r>
            </w:hyperlink>
          </w:p>
          <w:p w14:paraId="0D922CB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6:</w:t>
            </w:r>
          </w:p>
          <w:p w14:paraId="3BCA151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Lists the agents permitted to enforce the hunting code:</w:t>
            </w:r>
          </w:p>
          <w:p w14:paraId="5296E39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w:t>
            </w:r>
            <w:proofErr w:type="gramStart"/>
            <w:r w:rsidRPr="00E647FB">
              <w:rPr>
                <w:rFonts w:asciiTheme="minorBidi" w:eastAsia="Times New Roman" w:hAnsiTheme="minorBidi"/>
                <w:sz w:val="18"/>
                <w:szCs w:val="18"/>
              </w:rPr>
              <w:t>sworn</w:t>
            </w:r>
            <w:proofErr w:type="gramEnd"/>
            <w:r w:rsidRPr="00E647FB">
              <w:rPr>
                <w:rFonts w:asciiTheme="minorBidi" w:eastAsia="Times New Roman" w:hAnsiTheme="minorBidi"/>
                <w:sz w:val="18"/>
                <w:szCs w:val="18"/>
              </w:rPr>
              <w:t xml:space="preserve"> agents of the Water, Forestry and Hunting Service or of the </w:t>
            </w:r>
          </w:p>
          <w:p w14:paraId="208C02EA" w14:textId="77777777" w:rsidR="00A90952" w:rsidRPr="00E647FB" w:rsidRDefault="00A90952" w:rsidP="00EC2F51">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National Parks, the judicial police officers, the judicial police agents, the hunting </w:t>
            </w:r>
            <w:proofErr w:type="gramStart"/>
            <w:r w:rsidRPr="00E647FB">
              <w:rPr>
                <w:rFonts w:asciiTheme="minorBidi" w:eastAsia="Times New Roman" w:hAnsiTheme="minorBidi"/>
                <w:sz w:val="18"/>
                <w:szCs w:val="18"/>
              </w:rPr>
              <w:t>lieutenants</w:t>
            </w:r>
            <w:proofErr w:type="gramEnd"/>
            <w:r w:rsidRPr="00E647FB">
              <w:rPr>
                <w:rFonts w:asciiTheme="minorBidi" w:eastAsia="Times New Roman" w:hAnsiTheme="minorBidi"/>
                <w:sz w:val="18"/>
                <w:szCs w:val="18"/>
              </w:rPr>
              <w:t xml:space="preserve"> and the sworn customs agents, wearing their uniforms or bearing the signs of their function.”</w:t>
            </w:r>
          </w:p>
          <w:p w14:paraId="3E795CBB" w14:textId="39C6F404" w:rsidR="00E31F03" w:rsidRPr="00E647FB" w:rsidRDefault="00E31F03" w:rsidP="00EC2F51">
            <w:pPr>
              <w:jc w:val="left"/>
              <w:rPr>
                <w:rFonts w:asciiTheme="minorBidi" w:eastAsia="Times New Roman" w:hAnsiTheme="minorBidi"/>
                <w:sz w:val="18"/>
                <w:szCs w:val="18"/>
              </w:rPr>
            </w:pPr>
          </w:p>
        </w:tc>
      </w:tr>
      <w:tr w:rsidR="00A90952" w:rsidRPr="00E647FB" w14:paraId="5809DA1D" w14:textId="77777777" w:rsidTr="00857BB9">
        <w:tc>
          <w:tcPr>
            <w:tcW w:w="1255" w:type="dxa"/>
            <w:shd w:val="clear" w:color="auto" w:fill="E7E6E6"/>
          </w:tcPr>
          <w:p w14:paraId="54C5C2E4" w14:textId="77777777" w:rsidR="00A90952" w:rsidRPr="00E647FB" w:rsidRDefault="00A90952" w:rsidP="00857BB9">
            <w:pPr>
              <w:jc w:val="left"/>
              <w:rPr>
                <w:rFonts w:asciiTheme="minorBidi" w:eastAsia="Times New Roman" w:hAnsiTheme="minorBidi"/>
                <w:b/>
                <w:bCs/>
                <w:sz w:val="18"/>
                <w:szCs w:val="18"/>
              </w:rPr>
            </w:pPr>
          </w:p>
        </w:tc>
        <w:tc>
          <w:tcPr>
            <w:tcW w:w="1350" w:type="dxa"/>
            <w:shd w:val="clear" w:color="auto" w:fill="E7E6E6"/>
          </w:tcPr>
          <w:p w14:paraId="41D2912D" w14:textId="77777777" w:rsidR="00A90952" w:rsidRPr="00E647FB" w:rsidRDefault="00A90952" w:rsidP="00857BB9">
            <w:pPr>
              <w:jc w:val="left"/>
              <w:rPr>
                <w:rFonts w:asciiTheme="minorBidi" w:eastAsia="Times New Roman" w:hAnsiTheme="minorBidi"/>
                <w:sz w:val="18"/>
                <w:szCs w:val="18"/>
              </w:rPr>
            </w:pPr>
          </w:p>
        </w:tc>
        <w:tc>
          <w:tcPr>
            <w:tcW w:w="1710" w:type="dxa"/>
            <w:shd w:val="clear" w:color="auto" w:fill="E7E6E6"/>
          </w:tcPr>
          <w:p w14:paraId="461837D9" w14:textId="77777777" w:rsidR="00A90952" w:rsidRPr="00E647FB" w:rsidRDefault="00A90952" w:rsidP="00857BB9">
            <w:pPr>
              <w:jc w:val="left"/>
              <w:rPr>
                <w:rFonts w:asciiTheme="minorBidi" w:eastAsia="Times New Roman" w:hAnsiTheme="minorBidi"/>
                <w:sz w:val="18"/>
                <w:szCs w:val="18"/>
              </w:rPr>
            </w:pPr>
          </w:p>
          <w:p w14:paraId="7E29B37F" w14:textId="77777777" w:rsidR="00A90952" w:rsidRPr="00E647FB" w:rsidRDefault="00A90952" w:rsidP="00EC2F51">
            <w:pPr>
              <w:jc w:val="left"/>
              <w:rPr>
                <w:rFonts w:asciiTheme="minorBidi" w:eastAsia="Times New Roman" w:hAnsiTheme="minorBidi"/>
                <w:sz w:val="18"/>
                <w:szCs w:val="18"/>
                <w:u w:val="single"/>
              </w:rPr>
            </w:pPr>
            <w:proofErr w:type="spellStart"/>
            <w:r w:rsidRPr="00E647FB">
              <w:rPr>
                <w:rFonts w:asciiTheme="minorBidi" w:eastAsia="Times New Roman" w:hAnsiTheme="minorBidi"/>
                <w:sz w:val="18"/>
                <w:szCs w:val="18"/>
              </w:rPr>
              <w:t>Décret</w:t>
            </w:r>
            <w:proofErr w:type="spellEnd"/>
            <w:r w:rsidRPr="00E647FB">
              <w:rPr>
                <w:rFonts w:asciiTheme="minorBidi" w:eastAsia="Times New Roman" w:hAnsiTheme="minorBidi"/>
                <w:sz w:val="18"/>
                <w:szCs w:val="18"/>
              </w:rPr>
              <w:t xml:space="preserve"> nº 86-844 </w:t>
            </w:r>
            <w:proofErr w:type="spellStart"/>
            <w:r w:rsidRPr="00E647FB">
              <w:rPr>
                <w:rFonts w:asciiTheme="minorBidi" w:eastAsia="Times New Roman" w:hAnsiTheme="minorBidi"/>
                <w:sz w:val="18"/>
                <w:szCs w:val="18"/>
              </w:rPr>
              <w:t>portant</w:t>
            </w:r>
            <w:proofErr w:type="spellEnd"/>
            <w:r w:rsidRPr="00E647FB">
              <w:rPr>
                <w:rFonts w:asciiTheme="minorBidi" w:eastAsia="Times New Roman" w:hAnsiTheme="minorBidi"/>
                <w:sz w:val="18"/>
                <w:szCs w:val="18"/>
              </w:rPr>
              <w:t xml:space="preserve"> Code de la chasse et de la protection de la </w:t>
            </w:r>
            <w:proofErr w:type="spellStart"/>
            <w:r w:rsidRPr="00E647FB">
              <w:rPr>
                <w:rFonts w:asciiTheme="minorBidi" w:eastAsia="Times New Roman" w:hAnsiTheme="minorBidi"/>
                <w:sz w:val="18"/>
                <w:szCs w:val="18"/>
              </w:rPr>
              <w:t>faune</w:t>
            </w:r>
            <w:proofErr w:type="spellEnd"/>
            <w:r w:rsidRPr="00E647FB">
              <w:rPr>
                <w:rFonts w:asciiTheme="minorBidi" w:eastAsia="Times New Roman" w:hAnsiTheme="minorBidi"/>
                <w:sz w:val="18"/>
                <w:szCs w:val="18"/>
              </w:rPr>
              <w:t xml:space="preserve"> - </w:t>
            </w:r>
            <w:proofErr w:type="spellStart"/>
            <w:r w:rsidRPr="00E647FB">
              <w:rPr>
                <w:rFonts w:asciiTheme="minorBidi" w:eastAsia="Times New Roman" w:hAnsiTheme="minorBidi"/>
                <w:sz w:val="18"/>
                <w:szCs w:val="18"/>
              </w:rPr>
              <w:t>Partie</w:t>
            </w:r>
            <w:proofErr w:type="spellEnd"/>
            <w:r w:rsidRPr="00E647FB">
              <w:rPr>
                <w:rFonts w:asciiTheme="minorBidi" w:eastAsia="Times New Roman" w:hAnsiTheme="minorBidi"/>
                <w:sz w:val="18"/>
                <w:szCs w:val="18"/>
              </w:rPr>
              <w:t xml:space="preserve"> </w:t>
            </w:r>
            <w:proofErr w:type="spellStart"/>
            <w:proofErr w:type="gramStart"/>
            <w:r w:rsidRPr="00E647FB">
              <w:rPr>
                <w:rFonts w:asciiTheme="minorBidi" w:eastAsia="Times New Roman" w:hAnsiTheme="minorBidi"/>
                <w:sz w:val="18"/>
                <w:szCs w:val="18"/>
              </w:rPr>
              <w:t>règlementaire</w:t>
            </w:r>
            <w:proofErr w:type="spellEnd"/>
            <w:r w:rsidRPr="00E647FB">
              <w:rPr>
                <w:rFonts w:asciiTheme="minorBidi" w:eastAsia="Times New Roman" w:hAnsiTheme="minorBidi"/>
                <w:sz w:val="18"/>
                <w:szCs w:val="18"/>
              </w:rPr>
              <w:t xml:space="preserve">,  </w:t>
            </w:r>
            <w:r w:rsidRPr="00E647FB">
              <w:rPr>
                <w:rFonts w:asciiTheme="minorBidi" w:eastAsia="Times New Roman" w:hAnsiTheme="minorBidi"/>
                <w:i/>
                <w:iCs/>
                <w:sz w:val="18"/>
                <w:szCs w:val="18"/>
              </w:rPr>
              <w:t>available</w:t>
            </w:r>
            <w:proofErr w:type="gramEnd"/>
            <w:r w:rsidRPr="00E647FB">
              <w:rPr>
                <w:rFonts w:asciiTheme="minorBidi" w:eastAsia="Times New Roman" w:hAnsiTheme="minorBidi"/>
                <w:i/>
                <w:iCs/>
                <w:sz w:val="18"/>
                <w:szCs w:val="18"/>
              </w:rPr>
              <w:t xml:space="preserve"> at </w:t>
            </w:r>
            <w:hyperlink r:id="rId78" w:history="1">
              <w:r w:rsidRPr="00E647FB">
                <w:rPr>
                  <w:rFonts w:asciiTheme="minorBidi" w:eastAsia="Times New Roman" w:hAnsiTheme="minorBidi"/>
                  <w:sz w:val="18"/>
                  <w:szCs w:val="18"/>
                  <w:u w:val="single"/>
                </w:rPr>
                <w:t>http://extwprlegs1.fao.org/docs/pdf/sen4473.pdf</w:t>
              </w:r>
            </w:hyperlink>
          </w:p>
          <w:p w14:paraId="26345172" w14:textId="36588D18" w:rsidR="00E31F03" w:rsidRPr="00E647FB" w:rsidRDefault="00E31F03" w:rsidP="00EC2F51">
            <w:pPr>
              <w:jc w:val="left"/>
              <w:rPr>
                <w:rFonts w:asciiTheme="minorBidi" w:eastAsia="Times New Roman" w:hAnsiTheme="minorBidi"/>
                <w:sz w:val="18"/>
                <w:szCs w:val="18"/>
              </w:rPr>
            </w:pPr>
          </w:p>
        </w:tc>
        <w:tc>
          <w:tcPr>
            <w:tcW w:w="3051" w:type="dxa"/>
            <w:shd w:val="clear" w:color="auto" w:fill="E7E6E6"/>
          </w:tcPr>
          <w:p w14:paraId="40255B34" w14:textId="77777777" w:rsidR="00A90952" w:rsidRPr="00E647FB" w:rsidRDefault="00A90952" w:rsidP="00857BB9">
            <w:pPr>
              <w:jc w:val="left"/>
              <w:rPr>
                <w:rFonts w:asciiTheme="minorBidi" w:eastAsia="Times New Roman" w:hAnsiTheme="minorBidi"/>
                <w:sz w:val="18"/>
                <w:szCs w:val="18"/>
              </w:rPr>
            </w:pPr>
          </w:p>
          <w:p w14:paraId="7428BD1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D.36:</w:t>
            </w:r>
          </w:p>
          <w:p w14:paraId="59EB2E70"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“Fully protected” animals are protected in an “absolute way” throughout their territory.</w:t>
            </w:r>
          </w:p>
          <w:p w14:paraId="2E616E1B"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“Hunting or capture” is strictly prohibited, except for holders of scientific permits.</w:t>
            </w:r>
          </w:p>
          <w:p w14:paraId="5D8EDA61" w14:textId="42568606" w:rsidR="00A90952" w:rsidRPr="00E647FB" w:rsidRDefault="00A90952" w:rsidP="00EC2F51">
            <w:pPr>
              <w:numPr>
                <w:ilvl w:val="0"/>
                <w:numId w:val="10"/>
              </w:numPr>
              <w:ind w:left="70" w:hanging="180"/>
              <w:contextualSpacing/>
              <w:jc w:val="left"/>
              <w:rPr>
                <w:rFonts w:asciiTheme="minorBidi" w:eastAsia="Times New Roman" w:hAnsiTheme="minorBidi"/>
                <w:sz w:val="18"/>
                <w:szCs w:val="18"/>
              </w:rPr>
            </w:pPr>
            <w:r w:rsidRPr="00E647FB">
              <w:rPr>
                <w:rFonts w:asciiTheme="minorBidi" w:eastAsia="Calibri" w:hAnsiTheme="minorBidi"/>
                <w:sz w:val="18"/>
                <w:szCs w:val="18"/>
              </w:rPr>
              <w:lastRenderedPageBreak/>
              <w:t xml:space="preserve">List of fully protected animals includes “all species of cetaceans.”  </w:t>
            </w:r>
          </w:p>
        </w:tc>
        <w:tc>
          <w:tcPr>
            <w:tcW w:w="4111" w:type="dxa"/>
            <w:shd w:val="clear" w:color="auto" w:fill="E7E6E6"/>
          </w:tcPr>
          <w:p w14:paraId="4C5CA8B5"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19C1100F" w14:textId="77777777" w:rsidR="00A90952" w:rsidRPr="00E647FB" w:rsidRDefault="00A90952" w:rsidP="00857BB9">
            <w:pPr>
              <w:jc w:val="left"/>
              <w:rPr>
                <w:rFonts w:asciiTheme="minorBidi" w:eastAsia="Times New Roman" w:hAnsiTheme="minorBidi"/>
                <w:sz w:val="18"/>
                <w:szCs w:val="18"/>
              </w:rPr>
            </w:pPr>
          </w:p>
          <w:p w14:paraId="1E91BCEF" w14:textId="77777777" w:rsidR="00A90952" w:rsidRPr="00E647FB" w:rsidRDefault="00A90952" w:rsidP="00857BB9">
            <w:pPr>
              <w:jc w:val="left"/>
              <w:rPr>
                <w:rFonts w:asciiTheme="minorBidi" w:eastAsia="Times New Roman" w:hAnsiTheme="minorBidi"/>
                <w:sz w:val="18"/>
                <w:szCs w:val="18"/>
              </w:rPr>
            </w:pPr>
          </w:p>
        </w:tc>
      </w:tr>
      <w:tr w:rsidR="00A90952" w:rsidRPr="00E647FB" w14:paraId="1EFD081C" w14:textId="77777777" w:rsidTr="004605F8">
        <w:tc>
          <w:tcPr>
            <w:tcW w:w="1255" w:type="dxa"/>
            <w:vMerge w:val="restart"/>
          </w:tcPr>
          <w:p w14:paraId="0D017AB5" w14:textId="77777777" w:rsidR="00A90952" w:rsidRPr="00E647FB" w:rsidRDefault="00A90952" w:rsidP="00857BB9">
            <w:pPr>
              <w:jc w:val="left"/>
              <w:rPr>
                <w:rFonts w:asciiTheme="minorBidi" w:eastAsia="Times New Roman" w:hAnsiTheme="minorBidi"/>
                <w:b/>
                <w:bCs/>
                <w:sz w:val="18"/>
                <w:szCs w:val="18"/>
              </w:rPr>
            </w:pPr>
          </w:p>
          <w:p w14:paraId="0CCD220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Sierra Leone</w:t>
            </w:r>
          </w:p>
          <w:p w14:paraId="349E7FAB" w14:textId="77777777" w:rsidR="00A90952" w:rsidRPr="00E647FB" w:rsidRDefault="00A90952" w:rsidP="00857BB9">
            <w:pPr>
              <w:jc w:val="left"/>
              <w:rPr>
                <w:rFonts w:asciiTheme="minorBidi" w:eastAsia="Times New Roman" w:hAnsiTheme="minorBidi"/>
                <w:b/>
                <w:bCs/>
                <w:sz w:val="18"/>
                <w:szCs w:val="18"/>
              </w:rPr>
            </w:pPr>
          </w:p>
          <w:p w14:paraId="3F948DE6"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tcPr>
          <w:p w14:paraId="41149509" w14:textId="77777777" w:rsidR="00A90952" w:rsidRPr="00E647FB" w:rsidRDefault="00A90952" w:rsidP="00857BB9">
            <w:pPr>
              <w:jc w:val="left"/>
              <w:rPr>
                <w:rFonts w:asciiTheme="minorBidi" w:eastAsia="Times New Roman" w:hAnsiTheme="minorBidi"/>
                <w:sz w:val="18"/>
                <w:szCs w:val="18"/>
              </w:rPr>
            </w:pPr>
          </w:p>
          <w:p w14:paraId="4DA6440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There are not any specific protections for the AHD. The fisheries law and its implementing regulations do not clearly prohibit the take of “marine mammals.”  They provide for protections for “aquatic animals” declared by the Ministry of Fisheries to be “endangered</w:t>
            </w:r>
            <w:proofErr w:type="gramStart"/>
            <w:r w:rsidRPr="00E647FB">
              <w:rPr>
                <w:rFonts w:asciiTheme="minorBidi" w:eastAsia="Times New Roman" w:hAnsiTheme="minorBidi"/>
                <w:sz w:val="18"/>
                <w:szCs w:val="18"/>
              </w:rPr>
              <w:t>”</w:t>
            </w:r>
            <w:proofErr w:type="gramEnd"/>
            <w:r w:rsidRPr="00E647FB">
              <w:rPr>
                <w:rFonts w:asciiTheme="minorBidi" w:eastAsia="Times New Roman" w:hAnsiTheme="minorBidi"/>
                <w:sz w:val="18"/>
                <w:szCs w:val="18"/>
              </w:rPr>
              <w:t xml:space="preserve"> but no such declaration appears to have been made.</w:t>
            </w:r>
          </w:p>
          <w:p w14:paraId="7E8B83A5" w14:textId="77777777" w:rsidR="00A90952" w:rsidRPr="00E647FB" w:rsidRDefault="00A90952" w:rsidP="00857BB9">
            <w:pPr>
              <w:jc w:val="left"/>
              <w:rPr>
                <w:rFonts w:asciiTheme="minorBidi" w:eastAsia="Times New Roman" w:hAnsiTheme="minorBidi"/>
                <w:sz w:val="18"/>
                <w:szCs w:val="18"/>
              </w:rPr>
            </w:pPr>
          </w:p>
        </w:tc>
        <w:tc>
          <w:tcPr>
            <w:tcW w:w="1710" w:type="dxa"/>
          </w:tcPr>
          <w:p w14:paraId="4946545E" w14:textId="77777777" w:rsidR="00A90952" w:rsidRPr="00E647FB" w:rsidRDefault="00A90952" w:rsidP="00857BB9">
            <w:pPr>
              <w:jc w:val="left"/>
              <w:rPr>
                <w:rFonts w:asciiTheme="minorBidi" w:eastAsia="Times New Roman" w:hAnsiTheme="minorBidi"/>
                <w:sz w:val="18"/>
                <w:szCs w:val="18"/>
              </w:rPr>
            </w:pPr>
          </w:p>
          <w:p w14:paraId="2A1F64B4"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Fisheries and Aquaculture Act, 2018 (No.10 of 2018),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79" w:history="1">
              <w:r w:rsidRPr="00E647FB">
                <w:rPr>
                  <w:rFonts w:asciiTheme="minorBidi" w:eastAsia="Times New Roman" w:hAnsiTheme="minorBidi"/>
                  <w:sz w:val="18"/>
                  <w:szCs w:val="18"/>
                  <w:u w:val="single"/>
                </w:rPr>
                <w:t>https://www.fao.org/faolex/results/details/en/c/LEX-FAOC192561</w:t>
              </w:r>
            </w:hyperlink>
          </w:p>
          <w:p w14:paraId="11671CF8" w14:textId="77777777" w:rsidR="00A90952" w:rsidRPr="00E647FB" w:rsidRDefault="00A90952" w:rsidP="00857BB9">
            <w:pPr>
              <w:jc w:val="left"/>
              <w:rPr>
                <w:rFonts w:asciiTheme="minorBidi" w:eastAsia="Times New Roman" w:hAnsiTheme="minorBidi"/>
                <w:sz w:val="18"/>
                <w:szCs w:val="18"/>
              </w:rPr>
            </w:pPr>
          </w:p>
          <w:p w14:paraId="3BCF05D3" w14:textId="77777777" w:rsidR="00A90952" w:rsidRPr="00E647FB" w:rsidRDefault="00A90952" w:rsidP="00857BB9">
            <w:pPr>
              <w:jc w:val="left"/>
              <w:rPr>
                <w:rFonts w:asciiTheme="minorBidi" w:eastAsia="Times New Roman" w:hAnsiTheme="minorBidi"/>
                <w:sz w:val="18"/>
                <w:szCs w:val="18"/>
              </w:rPr>
            </w:pPr>
          </w:p>
        </w:tc>
        <w:tc>
          <w:tcPr>
            <w:tcW w:w="3051" w:type="dxa"/>
          </w:tcPr>
          <w:p w14:paraId="101F3E2E" w14:textId="77777777" w:rsidR="00A90952" w:rsidRPr="00E647FB" w:rsidRDefault="00A90952" w:rsidP="00857BB9">
            <w:pPr>
              <w:jc w:val="left"/>
              <w:rPr>
                <w:rFonts w:asciiTheme="minorBidi" w:eastAsia="Times New Roman" w:hAnsiTheme="minorBidi"/>
                <w:sz w:val="18"/>
                <w:szCs w:val="18"/>
              </w:rPr>
            </w:pPr>
          </w:p>
          <w:p w14:paraId="19A12BFA"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47(1):</w:t>
            </w:r>
          </w:p>
          <w:p w14:paraId="5720D15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Minister of Fisheries “may declare any aquatic animal or plant protected or endangered . . . under an international convention; or </w:t>
            </w:r>
          </w:p>
          <w:p w14:paraId="210ACC7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 . on the declaration by the Director of Fisheries based on the best available scientific evidence.”</w:t>
            </w:r>
          </w:p>
          <w:p w14:paraId="3651F7D9" w14:textId="77777777" w:rsidR="00A90952" w:rsidRPr="00E647FB" w:rsidRDefault="00A90952" w:rsidP="00857BB9">
            <w:pPr>
              <w:jc w:val="left"/>
              <w:rPr>
                <w:rFonts w:asciiTheme="minorBidi" w:eastAsia="Times New Roman" w:hAnsiTheme="minorBidi"/>
                <w:sz w:val="18"/>
                <w:szCs w:val="18"/>
              </w:rPr>
            </w:pPr>
          </w:p>
          <w:p w14:paraId="019E0FC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47(2):</w:t>
            </w:r>
          </w:p>
          <w:p w14:paraId="27D03E3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“No person shall take, land, sell, deal in, transport, receive, buy, possess, import or export aquatic animal or plant declared as protected or endangered under this section without the written permission of the Director of Fisheries.”</w:t>
            </w:r>
          </w:p>
        </w:tc>
        <w:tc>
          <w:tcPr>
            <w:tcW w:w="4111" w:type="dxa"/>
          </w:tcPr>
          <w:p w14:paraId="7AF0175A" w14:textId="77777777" w:rsidR="00A90952" w:rsidRPr="00E647FB" w:rsidRDefault="00A90952" w:rsidP="00857BB9">
            <w:pPr>
              <w:jc w:val="left"/>
              <w:rPr>
                <w:rFonts w:asciiTheme="minorBidi" w:eastAsia="Times New Roman" w:hAnsiTheme="minorBidi"/>
                <w:sz w:val="18"/>
                <w:szCs w:val="18"/>
              </w:rPr>
            </w:pPr>
          </w:p>
        </w:tc>
        <w:tc>
          <w:tcPr>
            <w:tcW w:w="2410" w:type="dxa"/>
          </w:tcPr>
          <w:p w14:paraId="67BCCCB2" w14:textId="77777777" w:rsidR="00A90952" w:rsidRPr="00E647FB" w:rsidRDefault="00A90952" w:rsidP="00857BB9">
            <w:pPr>
              <w:jc w:val="left"/>
              <w:rPr>
                <w:rFonts w:asciiTheme="minorBidi" w:eastAsia="Times New Roman" w:hAnsiTheme="minorBidi"/>
                <w:sz w:val="18"/>
                <w:szCs w:val="18"/>
              </w:rPr>
            </w:pPr>
          </w:p>
          <w:p w14:paraId="5105A799"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19:</w:t>
            </w:r>
          </w:p>
          <w:p w14:paraId="60FB77B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Monitoring, Control, Surveillance and Enforcement Department (MCSED) is responsible for the enforcement of “the [Fisheries] Act, the regulations and any other enactment relating to the regulation of fishing activities within Sierra Leone fisheries waters.”</w:t>
            </w:r>
          </w:p>
          <w:p w14:paraId="2A2D81B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Director of Fisheries appoints the head of this department.</w:t>
            </w:r>
          </w:p>
          <w:p w14:paraId="2ED67DE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This department “may include personnel from other relevant Ministries, Departments and Agencies.”</w:t>
            </w:r>
          </w:p>
          <w:p w14:paraId="75A9161A" w14:textId="77777777" w:rsidR="00A90952" w:rsidRPr="00E647FB" w:rsidRDefault="00A90952" w:rsidP="00857BB9">
            <w:pPr>
              <w:jc w:val="left"/>
              <w:rPr>
                <w:rFonts w:asciiTheme="minorBidi" w:eastAsia="Times New Roman" w:hAnsiTheme="minorBidi"/>
                <w:sz w:val="18"/>
                <w:szCs w:val="18"/>
              </w:rPr>
            </w:pPr>
          </w:p>
          <w:p w14:paraId="72C1E81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20:</w:t>
            </w:r>
          </w:p>
          <w:p w14:paraId="13F0C180"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The MCSED may appoint “authorised officers, inspectors and observers for carrying out functions relating to monitoring, control surveillance and enforcement.”</w:t>
            </w:r>
          </w:p>
          <w:p w14:paraId="163BFF9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“Any Fisheries Officer who is an officer of the Ministry of Fisheries and Marine Resources shall be deemed an authorised officer for the purpose of this Act.</w:t>
            </w:r>
          </w:p>
          <w:p w14:paraId="16C88D76"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“Any Navy personnel, Customs or Police” are also deemed to be “authorised officers.”</w:t>
            </w:r>
          </w:p>
          <w:p w14:paraId="26E7A04A" w14:textId="77777777" w:rsidR="00A90952" w:rsidRPr="00E647FB" w:rsidRDefault="00A90952" w:rsidP="00857BB9">
            <w:pPr>
              <w:ind w:left="-110"/>
              <w:jc w:val="left"/>
              <w:rPr>
                <w:rFonts w:asciiTheme="minorBidi" w:eastAsia="Times New Roman" w:hAnsiTheme="minorBidi"/>
                <w:sz w:val="18"/>
                <w:szCs w:val="18"/>
              </w:rPr>
            </w:pPr>
          </w:p>
        </w:tc>
      </w:tr>
      <w:tr w:rsidR="00A90952" w:rsidRPr="00E647FB" w14:paraId="748DDB89" w14:textId="77777777" w:rsidTr="004605F8">
        <w:tc>
          <w:tcPr>
            <w:tcW w:w="1255" w:type="dxa"/>
            <w:vMerge/>
          </w:tcPr>
          <w:p w14:paraId="6C2CC9C0"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0D44B1B4" w14:textId="77777777" w:rsidR="00A90952" w:rsidRPr="00E647FB" w:rsidRDefault="00A90952" w:rsidP="00857BB9">
            <w:pPr>
              <w:jc w:val="left"/>
              <w:rPr>
                <w:rFonts w:asciiTheme="minorBidi" w:eastAsia="Times New Roman" w:hAnsiTheme="minorBidi"/>
                <w:sz w:val="18"/>
                <w:szCs w:val="18"/>
              </w:rPr>
            </w:pPr>
          </w:p>
        </w:tc>
        <w:tc>
          <w:tcPr>
            <w:tcW w:w="1710" w:type="dxa"/>
          </w:tcPr>
          <w:p w14:paraId="1F62100C" w14:textId="77777777" w:rsidR="00A90952" w:rsidRPr="00E647FB" w:rsidRDefault="00A90952" w:rsidP="00857BB9">
            <w:pPr>
              <w:jc w:val="left"/>
              <w:rPr>
                <w:rFonts w:asciiTheme="minorBidi" w:eastAsia="Times New Roman" w:hAnsiTheme="minorBidi"/>
                <w:sz w:val="18"/>
                <w:szCs w:val="18"/>
              </w:rPr>
            </w:pPr>
          </w:p>
          <w:p w14:paraId="100E650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 xml:space="preserve">Fisheries and Aquaculture Regulations, 2019, </w:t>
            </w:r>
            <w:r w:rsidRPr="00E647FB">
              <w:rPr>
                <w:rFonts w:asciiTheme="minorBidi" w:eastAsia="Times New Roman" w:hAnsiTheme="minorBidi"/>
                <w:i/>
                <w:iCs/>
                <w:sz w:val="18"/>
                <w:szCs w:val="18"/>
              </w:rPr>
              <w:t>available at</w:t>
            </w:r>
            <w:r w:rsidRPr="00E647FB">
              <w:rPr>
                <w:rFonts w:asciiTheme="minorBidi" w:eastAsia="Times New Roman" w:hAnsiTheme="minorBidi"/>
                <w:sz w:val="18"/>
                <w:szCs w:val="18"/>
              </w:rPr>
              <w:t xml:space="preserve"> </w:t>
            </w:r>
            <w:hyperlink r:id="rId80" w:history="1">
              <w:r w:rsidRPr="00E647FB">
                <w:rPr>
                  <w:rFonts w:asciiTheme="minorBidi" w:eastAsia="Times New Roman" w:hAnsiTheme="minorBidi"/>
                  <w:sz w:val="18"/>
                  <w:szCs w:val="18"/>
                  <w:u w:val="single"/>
                </w:rPr>
                <w:t>https://www.fao.org/faolex/results/details/en/c/LEX-FAOC192562</w:t>
              </w:r>
            </w:hyperlink>
          </w:p>
          <w:p w14:paraId="134711D1" w14:textId="77777777" w:rsidR="00A90952" w:rsidRPr="00E647FB" w:rsidRDefault="00A90952" w:rsidP="00857BB9">
            <w:pPr>
              <w:jc w:val="left"/>
              <w:rPr>
                <w:rFonts w:asciiTheme="minorBidi" w:eastAsia="Times New Roman" w:hAnsiTheme="minorBidi"/>
                <w:sz w:val="18"/>
                <w:szCs w:val="18"/>
              </w:rPr>
            </w:pPr>
          </w:p>
          <w:p w14:paraId="288348F5" w14:textId="77777777" w:rsidR="00A90952" w:rsidRPr="00E647FB" w:rsidRDefault="00A90952" w:rsidP="00857BB9">
            <w:pPr>
              <w:jc w:val="left"/>
              <w:rPr>
                <w:rFonts w:asciiTheme="minorBidi" w:eastAsia="Times New Roman" w:hAnsiTheme="minorBidi"/>
                <w:sz w:val="18"/>
                <w:szCs w:val="18"/>
              </w:rPr>
            </w:pPr>
          </w:p>
        </w:tc>
        <w:tc>
          <w:tcPr>
            <w:tcW w:w="3051" w:type="dxa"/>
          </w:tcPr>
          <w:p w14:paraId="4F92A429" w14:textId="77777777" w:rsidR="00A90952" w:rsidRPr="00E647FB" w:rsidRDefault="00A90952" w:rsidP="00857BB9">
            <w:pPr>
              <w:jc w:val="left"/>
              <w:rPr>
                <w:rFonts w:asciiTheme="minorBidi" w:eastAsia="Times New Roman" w:hAnsiTheme="minorBidi"/>
                <w:sz w:val="18"/>
                <w:szCs w:val="18"/>
              </w:rPr>
            </w:pPr>
          </w:p>
          <w:p w14:paraId="47B0ABD6"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lastRenderedPageBreak/>
              <w:t>Regulation 9:</w:t>
            </w:r>
          </w:p>
          <w:p w14:paraId="5FBCFCA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“Prohibitions </w:t>
            </w:r>
          </w:p>
          <w:p w14:paraId="70351FD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regarding sea </w:t>
            </w:r>
          </w:p>
          <w:p w14:paraId="4113ED3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turtles, </w:t>
            </w:r>
            <w:proofErr w:type="gramStart"/>
            <w:r w:rsidRPr="00E647FB">
              <w:rPr>
                <w:rFonts w:asciiTheme="minorBidi" w:eastAsia="Times New Roman" w:hAnsiTheme="minorBidi"/>
                <w:sz w:val="18"/>
                <w:szCs w:val="18"/>
              </w:rPr>
              <w:t>rays</w:t>
            </w:r>
            <w:proofErr w:type="gramEnd"/>
            <w:r w:rsidRPr="00E647FB">
              <w:rPr>
                <w:rFonts w:asciiTheme="minorBidi" w:eastAsia="Times New Roman" w:hAnsiTheme="minorBidi"/>
                <w:sz w:val="18"/>
                <w:szCs w:val="18"/>
              </w:rPr>
              <w:t xml:space="preserve"> and sharks.”</w:t>
            </w:r>
          </w:p>
          <w:p w14:paraId="347F92DF" w14:textId="77777777" w:rsidR="00A90952" w:rsidRPr="00E647FB" w:rsidRDefault="00A90952" w:rsidP="00857BB9">
            <w:pPr>
              <w:jc w:val="left"/>
              <w:rPr>
                <w:rFonts w:asciiTheme="minorBidi" w:eastAsia="Times New Roman" w:hAnsiTheme="minorBidi"/>
                <w:sz w:val="18"/>
                <w:szCs w:val="18"/>
              </w:rPr>
            </w:pPr>
          </w:p>
          <w:p w14:paraId="1D324A9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Regulation 10(1):</w:t>
            </w:r>
            <w:r w:rsidRPr="00E647FB">
              <w:rPr>
                <w:rFonts w:asciiTheme="minorBidi" w:eastAsia="Times New Roman" w:hAnsiTheme="minorBidi"/>
                <w:sz w:val="18"/>
                <w:szCs w:val="18"/>
              </w:rPr>
              <w:t xml:space="preserve"> The Minister may, on the advice of the Scientific, Economic</w:t>
            </w:r>
            <w:r w:rsidRPr="00E647FB">
              <w:rPr>
                <w:rFonts w:asciiTheme="minorBidi" w:eastAsia="Times New Roman" w:hAnsiTheme="minorBidi"/>
                <w:b/>
                <w:bCs/>
                <w:sz w:val="18"/>
                <w:szCs w:val="18"/>
              </w:rPr>
              <w:t xml:space="preserve"> </w:t>
            </w:r>
            <w:r w:rsidRPr="00E647FB">
              <w:rPr>
                <w:rFonts w:asciiTheme="minorBidi" w:eastAsia="Times New Roman" w:hAnsiTheme="minorBidi"/>
                <w:sz w:val="18"/>
                <w:szCs w:val="18"/>
              </w:rPr>
              <w:t>and Technical Committee, by notice published in the Gazette, declare any</w:t>
            </w:r>
            <w:r w:rsidRPr="00E647FB">
              <w:rPr>
                <w:rFonts w:asciiTheme="minorBidi" w:eastAsia="Times New Roman" w:hAnsiTheme="minorBidi"/>
                <w:b/>
                <w:bCs/>
                <w:sz w:val="18"/>
                <w:szCs w:val="18"/>
              </w:rPr>
              <w:t xml:space="preserve"> </w:t>
            </w:r>
            <w:r w:rsidRPr="00E647FB">
              <w:rPr>
                <w:rFonts w:asciiTheme="minorBidi" w:eastAsia="Times New Roman" w:hAnsiTheme="minorBidi"/>
                <w:sz w:val="18"/>
                <w:szCs w:val="18"/>
              </w:rPr>
              <w:t>species of fish to be endangered or threatened with extinction, including those adopted under any international agreement or instrument.</w:t>
            </w:r>
          </w:p>
          <w:p w14:paraId="2D63FA3D" w14:textId="77777777" w:rsidR="00A90952" w:rsidRPr="00E647FB" w:rsidRDefault="00A90952" w:rsidP="00857BB9">
            <w:pPr>
              <w:jc w:val="left"/>
              <w:rPr>
                <w:rFonts w:asciiTheme="minorBidi" w:eastAsia="Times New Roman" w:hAnsiTheme="minorBidi"/>
                <w:sz w:val="18"/>
                <w:szCs w:val="18"/>
              </w:rPr>
            </w:pPr>
          </w:p>
          <w:p w14:paraId="6F83D444"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Regulation 10(2):</w:t>
            </w:r>
          </w:p>
          <w:p w14:paraId="2F733A4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 person who fish, catch, possess, transport, process, buy or sell</w:t>
            </w:r>
          </w:p>
          <w:p w14:paraId="729070B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any species of fish declared endangered or threatened with extinction under [10(1)]</w:t>
            </w:r>
          </w:p>
          <w:p w14:paraId="2A41070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commits an offence”</w:t>
            </w:r>
          </w:p>
          <w:p w14:paraId="1BB77CC6" w14:textId="77777777" w:rsidR="00A90952" w:rsidRPr="00E647FB" w:rsidRDefault="00A90952" w:rsidP="00857BB9">
            <w:pPr>
              <w:jc w:val="left"/>
              <w:rPr>
                <w:rFonts w:asciiTheme="minorBidi" w:eastAsia="Times New Roman" w:hAnsiTheme="minorBidi"/>
                <w:sz w:val="18"/>
                <w:szCs w:val="18"/>
              </w:rPr>
            </w:pPr>
          </w:p>
          <w:p w14:paraId="693A7A9D"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Schedule 4:</w:t>
            </w:r>
          </w:p>
          <w:p w14:paraId="037ECC3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States that “possession” of “marine mammals” is prohibited under Regulation 9 </w:t>
            </w:r>
            <w:r w:rsidRPr="00E647FB">
              <w:rPr>
                <w:rFonts w:asciiTheme="minorBidi" w:eastAsia="Calibri" w:hAnsiTheme="minorBidi"/>
                <w:sz w:val="18"/>
                <w:szCs w:val="18"/>
                <w:u w:val="single"/>
              </w:rPr>
              <w:t>but</w:t>
            </w:r>
            <w:r w:rsidRPr="00E647FB">
              <w:rPr>
                <w:rFonts w:asciiTheme="minorBidi" w:eastAsia="Calibri" w:hAnsiTheme="minorBidi"/>
                <w:sz w:val="18"/>
                <w:szCs w:val="18"/>
              </w:rPr>
              <w:t xml:space="preserve"> cited provision only covers sea turtles, </w:t>
            </w:r>
            <w:proofErr w:type="gramStart"/>
            <w:r w:rsidRPr="00E647FB">
              <w:rPr>
                <w:rFonts w:asciiTheme="minorBidi" w:eastAsia="Calibri" w:hAnsiTheme="minorBidi"/>
                <w:sz w:val="18"/>
                <w:szCs w:val="18"/>
              </w:rPr>
              <w:t>rays</w:t>
            </w:r>
            <w:proofErr w:type="gramEnd"/>
            <w:r w:rsidRPr="00E647FB">
              <w:rPr>
                <w:rFonts w:asciiTheme="minorBidi" w:eastAsia="Calibri" w:hAnsiTheme="minorBidi"/>
                <w:sz w:val="18"/>
                <w:szCs w:val="18"/>
              </w:rPr>
              <w:t xml:space="preserve"> and sharks. </w:t>
            </w:r>
          </w:p>
          <w:p w14:paraId="1C0DAB90" w14:textId="77777777" w:rsidR="00A90952" w:rsidRPr="00E647FB" w:rsidRDefault="00A90952" w:rsidP="00EC2F51">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States that “[f]</w:t>
            </w:r>
            <w:proofErr w:type="spellStart"/>
            <w:r w:rsidRPr="00E647FB">
              <w:rPr>
                <w:rFonts w:asciiTheme="minorBidi" w:eastAsia="Calibri" w:hAnsiTheme="minorBidi"/>
                <w:sz w:val="18"/>
                <w:szCs w:val="18"/>
              </w:rPr>
              <w:t>ishing</w:t>
            </w:r>
            <w:proofErr w:type="spellEnd"/>
            <w:r w:rsidRPr="00E647FB">
              <w:rPr>
                <w:rFonts w:asciiTheme="minorBidi" w:eastAsia="Calibri" w:hAnsiTheme="minorBidi"/>
                <w:sz w:val="18"/>
                <w:szCs w:val="18"/>
              </w:rPr>
              <w:t xml:space="preserve">, possession of, landing, selling, dealing in, transporting, receiving, buying; processing, </w:t>
            </w:r>
            <w:proofErr w:type="gramStart"/>
            <w:r w:rsidRPr="00E647FB">
              <w:rPr>
                <w:rFonts w:asciiTheme="minorBidi" w:eastAsia="Calibri" w:hAnsiTheme="minorBidi"/>
                <w:sz w:val="18"/>
                <w:szCs w:val="18"/>
              </w:rPr>
              <w:t>importing</w:t>
            </w:r>
            <w:proofErr w:type="gramEnd"/>
            <w:r w:rsidRPr="00E647FB">
              <w:rPr>
                <w:rFonts w:asciiTheme="minorBidi" w:eastAsia="Calibri" w:hAnsiTheme="minorBidi"/>
                <w:sz w:val="18"/>
                <w:szCs w:val="18"/>
              </w:rPr>
              <w:t xml:space="preserve"> or exporting of protected or endangered aquatic species” is prohibited under Regulation 10(2), </w:t>
            </w:r>
            <w:r w:rsidRPr="00E647FB">
              <w:rPr>
                <w:rFonts w:asciiTheme="minorBidi" w:eastAsia="Calibri" w:hAnsiTheme="minorBidi"/>
                <w:sz w:val="18"/>
                <w:szCs w:val="18"/>
                <w:u w:val="single"/>
              </w:rPr>
              <w:t xml:space="preserve">but </w:t>
            </w:r>
            <w:r w:rsidRPr="00E647FB">
              <w:rPr>
                <w:rFonts w:asciiTheme="minorBidi" w:eastAsia="Calibri" w:hAnsiTheme="minorBidi"/>
                <w:sz w:val="18"/>
                <w:szCs w:val="18"/>
              </w:rPr>
              <w:t>that provision requires the species to be listed, and no such declaration was located.</w:t>
            </w:r>
          </w:p>
          <w:p w14:paraId="0C762DCC" w14:textId="20D810EA" w:rsidR="00E31F03" w:rsidRPr="00E647FB" w:rsidRDefault="00E31F03" w:rsidP="00E31F03">
            <w:pPr>
              <w:ind w:left="-110"/>
              <w:contextualSpacing/>
              <w:jc w:val="left"/>
              <w:rPr>
                <w:rFonts w:asciiTheme="minorBidi" w:eastAsia="Calibri" w:hAnsiTheme="minorBidi"/>
                <w:sz w:val="18"/>
                <w:szCs w:val="18"/>
              </w:rPr>
            </w:pPr>
          </w:p>
        </w:tc>
        <w:tc>
          <w:tcPr>
            <w:tcW w:w="4111" w:type="dxa"/>
          </w:tcPr>
          <w:p w14:paraId="2CC79E83" w14:textId="77777777" w:rsidR="00A90952" w:rsidRPr="00E647FB" w:rsidRDefault="00A90952" w:rsidP="00857BB9">
            <w:pPr>
              <w:jc w:val="left"/>
              <w:rPr>
                <w:rFonts w:asciiTheme="minorBidi" w:eastAsia="Times New Roman" w:hAnsiTheme="minorBidi"/>
                <w:sz w:val="18"/>
                <w:szCs w:val="18"/>
              </w:rPr>
            </w:pPr>
          </w:p>
          <w:p w14:paraId="0118D24C"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Schedule 4:</w:t>
            </w:r>
          </w:p>
          <w:p w14:paraId="304864C2"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Classifies “possession of marine mammals” under Regulation 9 as a “serious” offense and imposes penalty from US $200,000 to US $240,000 [but see qualification re: Regulation 9]</w:t>
            </w:r>
          </w:p>
          <w:p w14:paraId="644E3454"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Classifies violation of Regulation 10(2) as “very serious” and imposes penalty from US</w:t>
            </w:r>
          </w:p>
          <w:p w14:paraId="273A554B" w14:textId="77777777" w:rsidR="00A90952" w:rsidRPr="00E647FB" w:rsidRDefault="00A90952" w:rsidP="00857BB9">
            <w:pPr>
              <w:ind w:left="70"/>
              <w:contextualSpacing/>
              <w:jc w:val="left"/>
              <w:rPr>
                <w:rFonts w:asciiTheme="minorBidi" w:eastAsia="Calibri" w:hAnsiTheme="minorBidi"/>
                <w:sz w:val="18"/>
                <w:szCs w:val="18"/>
              </w:rPr>
            </w:pPr>
            <w:r w:rsidRPr="00E647FB">
              <w:rPr>
                <w:rFonts w:asciiTheme="minorBidi" w:eastAsia="Calibri" w:hAnsiTheme="minorBidi"/>
                <w:sz w:val="18"/>
                <w:szCs w:val="18"/>
              </w:rPr>
              <w:t>$200,000 to US $240,000 [but see qualification re: Regulation 10(2)].</w:t>
            </w:r>
          </w:p>
          <w:p w14:paraId="03E6E715" w14:textId="77777777" w:rsidR="00A90952" w:rsidRPr="00E647FB" w:rsidRDefault="00A90952" w:rsidP="00857BB9">
            <w:pPr>
              <w:jc w:val="left"/>
              <w:rPr>
                <w:rFonts w:asciiTheme="minorBidi" w:eastAsia="Times New Roman" w:hAnsiTheme="minorBidi"/>
                <w:sz w:val="18"/>
                <w:szCs w:val="18"/>
              </w:rPr>
            </w:pPr>
          </w:p>
          <w:p w14:paraId="4C3BB30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Regulation 52:</w:t>
            </w:r>
          </w:p>
          <w:p w14:paraId="294FAEF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In addition to a fine, a court may order:</w:t>
            </w:r>
          </w:p>
          <w:p w14:paraId="70F82600"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for up to 12 or imprisonment in lieu of payment of the fine.</w:t>
            </w:r>
          </w:p>
          <w:p w14:paraId="7AD6B9E5"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Forfeiture of vessel.</w:t>
            </w:r>
          </w:p>
          <w:p w14:paraId="1AA6759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Cancellation or suspension of a licence or authorization.</w:t>
            </w:r>
          </w:p>
        </w:tc>
        <w:tc>
          <w:tcPr>
            <w:tcW w:w="2410" w:type="dxa"/>
          </w:tcPr>
          <w:p w14:paraId="7EFABF67" w14:textId="77777777" w:rsidR="00A90952" w:rsidRPr="00E647FB" w:rsidRDefault="00A90952" w:rsidP="00857BB9">
            <w:pPr>
              <w:jc w:val="left"/>
              <w:rPr>
                <w:rFonts w:asciiTheme="minorBidi" w:eastAsia="Times New Roman" w:hAnsiTheme="minorBidi"/>
                <w:sz w:val="18"/>
                <w:szCs w:val="18"/>
              </w:rPr>
            </w:pPr>
          </w:p>
        </w:tc>
      </w:tr>
      <w:tr w:rsidR="00A90952" w:rsidRPr="00E647FB" w14:paraId="5003E509" w14:textId="77777777" w:rsidTr="00857BB9">
        <w:tc>
          <w:tcPr>
            <w:tcW w:w="1255" w:type="dxa"/>
            <w:shd w:val="clear" w:color="auto" w:fill="E7E6E6"/>
          </w:tcPr>
          <w:p w14:paraId="012C0033" w14:textId="77777777" w:rsidR="00A90952" w:rsidRPr="00E647FB" w:rsidRDefault="00A90952" w:rsidP="00857BB9">
            <w:pPr>
              <w:jc w:val="left"/>
              <w:rPr>
                <w:rFonts w:asciiTheme="minorBidi" w:eastAsia="Times New Roman" w:hAnsiTheme="minorBidi"/>
                <w:b/>
                <w:bCs/>
                <w:sz w:val="18"/>
                <w:szCs w:val="18"/>
              </w:rPr>
            </w:pPr>
          </w:p>
          <w:p w14:paraId="10104786"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The Gambia</w:t>
            </w:r>
          </w:p>
          <w:p w14:paraId="5B948C7D" w14:textId="77777777" w:rsidR="00A90952" w:rsidRPr="00E647FB" w:rsidRDefault="00A90952" w:rsidP="00857BB9">
            <w:pPr>
              <w:jc w:val="left"/>
              <w:rPr>
                <w:rFonts w:asciiTheme="minorBidi" w:eastAsia="Times New Roman" w:hAnsiTheme="minorBidi"/>
                <w:b/>
                <w:bCs/>
                <w:sz w:val="18"/>
                <w:szCs w:val="18"/>
              </w:rPr>
            </w:pPr>
          </w:p>
        </w:tc>
        <w:tc>
          <w:tcPr>
            <w:tcW w:w="1350" w:type="dxa"/>
            <w:shd w:val="clear" w:color="auto" w:fill="E7E6E6"/>
          </w:tcPr>
          <w:p w14:paraId="6CDE6E36" w14:textId="77777777" w:rsidR="00A90952" w:rsidRPr="00E647FB" w:rsidRDefault="00A90952" w:rsidP="00857BB9">
            <w:pPr>
              <w:jc w:val="left"/>
              <w:rPr>
                <w:rFonts w:asciiTheme="minorBidi" w:eastAsia="Times New Roman" w:hAnsiTheme="minorBidi"/>
                <w:sz w:val="18"/>
                <w:szCs w:val="18"/>
              </w:rPr>
            </w:pPr>
          </w:p>
          <w:p w14:paraId="2C370B3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There are not any specific protections for the AHD. The fisheries </w:t>
            </w:r>
            <w:r w:rsidRPr="00E647FB">
              <w:rPr>
                <w:rFonts w:asciiTheme="minorBidi" w:eastAsia="Times New Roman" w:hAnsiTheme="minorBidi"/>
                <w:sz w:val="18"/>
                <w:szCs w:val="18"/>
              </w:rPr>
              <w:lastRenderedPageBreak/>
              <w:t>law protects “fish” (defined to include “marine mammals) declared by the Secretary of State to be “endangered” but no such declaration appears to have been made.</w:t>
            </w:r>
          </w:p>
        </w:tc>
        <w:tc>
          <w:tcPr>
            <w:tcW w:w="1710" w:type="dxa"/>
            <w:shd w:val="clear" w:color="auto" w:fill="E7E6E6"/>
          </w:tcPr>
          <w:p w14:paraId="56B5677C" w14:textId="77777777" w:rsidR="00A90952" w:rsidRPr="00E647FB" w:rsidRDefault="00A90952" w:rsidP="00857BB9">
            <w:pPr>
              <w:jc w:val="left"/>
              <w:rPr>
                <w:rFonts w:asciiTheme="minorBidi" w:eastAsia="Times New Roman" w:hAnsiTheme="minorBidi"/>
                <w:sz w:val="18"/>
                <w:szCs w:val="18"/>
              </w:rPr>
            </w:pPr>
          </w:p>
          <w:p w14:paraId="084FF696" w14:textId="77777777" w:rsidR="00A90952" w:rsidRPr="00E647FB" w:rsidRDefault="00A90952" w:rsidP="00857BB9">
            <w:pPr>
              <w:jc w:val="left"/>
              <w:rPr>
                <w:rFonts w:asciiTheme="minorBidi" w:eastAsia="Times New Roman" w:hAnsiTheme="minorBidi"/>
                <w:i/>
                <w:iCs/>
                <w:sz w:val="18"/>
                <w:szCs w:val="18"/>
              </w:rPr>
            </w:pPr>
            <w:r w:rsidRPr="00E647FB">
              <w:rPr>
                <w:rFonts w:asciiTheme="minorBidi" w:eastAsia="Times New Roman" w:hAnsiTheme="minorBidi"/>
                <w:sz w:val="18"/>
                <w:szCs w:val="18"/>
              </w:rPr>
              <w:t xml:space="preserve">Fisheries Act, 2007 (No. 20 of 2007), </w:t>
            </w:r>
            <w:r w:rsidRPr="00E647FB">
              <w:rPr>
                <w:rFonts w:asciiTheme="minorBidi" w:eastAsia="Times New Roman" w:hAnsiTheme="minorBidi"/>
                <w:i/>
                <w:iCs/>
                <w:sz w:val="18"/>
                <w:szCs w:val="18"/>
              </w:rPr>
              <w:t xml:space="preserve">available at </w:t>
            </w:r>
            <w:hyperlink r:id="rId81" w:history="1">
              <w:r w:rsidRPr="00E647FB">
                <w:rPr>
                  <w:rFonts w:asciiTheme="minorBidi" w:eastAsia="Times New Roman" w:hAnsiTheme="minorBidi"/>
                  <w:i/>
                  <w:iCs/>
                  <w:sz w:val="18"/>
                  <w:szCs w:val="18"/>
                  <w:u w:val="single"/>
                </w:rPr>
                <w:t>https://www.fao.org/faolex/results/de</w:t>
              </w:r>
              <w:r w:rsidRPr="00E647FB">
                <w:rPr>
                  <w:rFonts w:asciiTheme="minorBidi" w:eastAsia="Times New Roman" w:hAnsiTheme="minorBidi"/>
                  <w:i/>
                  <w:iCs/>
                  <w:sz w:val="18"/>
                  <w:szCs w:val="18"/>
                  <w:u w:val="single"/>
                </w:rPr>
                <w:lastRenderedPageBreak/>
                <w:t>tails/en/c/LEX-FAOC077403</w:t>
              </w:r>
            </w:hyperlink>
          </w:p>
          <w:p w14:paraId="7EB3999A" w14:textId="77777777" w:rsidR="00A90952" w:rsidRPr="00E647FB" w:rsidRDefault="00A90952" w:rsidP="00857BB9">
            <w:pPr>
              <w:jc w:val="left"/>
              <w:rPr>
                <w:rFonts w:asciiTheme="minorBidi" w:eastAsia="Times New Roman" w:hAnsiTheme="minorBidi"/>
                <w:i/>
                <w:iCs/>
                <w:sz w:val="18"/>
                <w:szCs w:val="18"/>
              </w:rPr>
            </w:pPr>
          </w:p>
        </w:tc>
        <w:tc>
          <w:tcPr>
            <w:tcW w:w="3051" w:type="dxa"/>
            <w:shd w:val="clear" w:color="auto" w:fill="E7E6E6"/>
          </w:tcPr>
          <w:p w14:paraId="4B18A33A" w14:textId="77777777" w:rsidR="00A90952" w:rsidRPr="00E647FB" w:rsidRDefault="00A90952" w:rsidP="00857BB9">
            <w:pPr>
              <w:jc w:val="left"/>
              <w:rPr>
                <w:rFonts w:asciiTheme="minorBidi" w:eastAsia="Times New Roman" w:hAnsiTheme="minorBidi"/>
                <w:b/>
                <w:bCs/>
                <w:sz w:val="18"/>
                <w:szCs w:val="18"/>
              </w:rPr>
            </w:pPr>
          </w:p>
          <w:p w14:paraId="0B3AD2B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2:</w:t>
            </w:r>
          </w:p>
          <w:p w14:paraId="6AB1BC5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Defines “fish” to include “marine mammals.”</w:t>
            </w:r>
          </w:p>
          <w:p w14:paraId="3F937953" w14:textId="77777777" w:rsidR="00A90952" w:rsidRPr="00E647FB" w:rsidRDefault="00A90952" w:rsidP="00857BB9">
            <w:pPr>
              <w:jc w:val="left"/>
              <w:rPr>
                <w:rFonts w:asciiTheme="minorBidi" w:eastAsia="Times New Roman" w:hAnsiTheme="minorBidi"/>
                <w:b/>
                <w:bCs/>
                <w:sz w:val="18"/>
                <w:szCs w:val="18"/>
              </w:rPr>
            </w:pPr>
          </w:p>
          <w:p w14:paraId="17A23A9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17.1:</w:t>
            </w:r>
            <w:r w:rsidRPr="00E647FB">
              <w:rPr>
                <w:rFonts w:asciiTheme="minorBidi" w:eastAsia="Times New Roman" w:hAnsiTheme="minorBidi"/>
                <w:sz w:val="18"/>
                <w:szCs w:val="18"/>
              </w:rPr>
              <w:t xml:space="preserve"> </w:t>
            </w:r>
          </w:p>
          <w:p w14:paraId="45ADCF9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lastRenderedPageBreak/>
              <w:t>Secretary of State may</w:t>
            </w:r>
          </w:p>
          <w:p w14:paraId="380120C1"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declare any “fish” to be a “protected species”:</w:t>
            </w:r>
          </w:p>
          <w:p w14:paraId="1E526A9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w:t>
            </w:r>
            <w:proofErr w:type="gramStart"/>
            <w:r w:rsidRPr="00E647FB">
              <w:rPr>
                <w:rFonts w:asciiTheme="minorBidi" w:eastAsia="Calibri" w:hAnsiTheme="minorBidi"/>
                <w:sz w:val="18"/>
                <w:szCs w:val="18"/>
              </w:rPr>
              <w:t>that</w:t>
            </w:r>
            <w:proofErr w:type="gramEnd"/>
            <w:r w:rsidRPr="00E647FB">
              <w:rPr>
                <w:rFonts w:asciiTheme="minorBidi" w:eastAsia="Calibri" w:hAnsiTheme="minorBidi"/>
                <w:sz w:val="18"/>
                <w:szCs w:val="18"/>
              </w:rPr>
              <w:t xml:space="preserve"> he or she considers is endangered” or</w:t>
            </w:r>
          </w:p>
          <w:p w14:paraId="5AD04B4B"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w:t>
            </w:r>
            <w:proofErr w:type="gramStart"/>
            <w:r w:rsidRPr="00E647FB">
              <w:rPr>
                <w:rFonts w:asciiTheme="minorBidi" w:eastAsia="Calibri" w:hAnsiTheme="minorBidi"/>
                <w:sz w:val="18"/>
                <w:szCs w:val="18"/>
              </w:rPr>
              <w:t>which</w:t>
            </w:r>
            <w:proofErr w:type="gramEnd"/>
            <w:r w:rsidRPr="00E647FB">
              <w:rPr>
                <w:rFonts w:asciiTheme="minorBidi" w:eastAsia="Calibri" w:hAnsiTheme="minorBidi"/>
                <w:sz w:val="18"/>
                <w:szCs w:val="18"/>
              </w:rPr>
              <w:t xml:space="preserve"> is</w:t>
            </w:r>
          </w:p>
          <w:p w14:paraId="03E562AD"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designated as endangered by international agreement.”</w:t>
            </w:r>
          </w:p>
          <w:p w14:paraId="120745F1" w14:textId="77777777" w:rsidR="00A90952" w:rsidRPr="00E647FB" w:rsidRDefault="00A90952" w:rsidP="00857BB9">
            <w:pPr>
              <w:jc w:val="left"/>
              <w:rPr>
                <w:rFonts w:asciiTheme="minorBidi" w:eastAsia="Times New Roman" w:hAnsiTheme="minorBidi"/>
                <w:sz w:val="18"/>
                <w:szCs w:val="18"/>
              </w:rPr>
            </w:pPr>
          </w:p>
          <w:p w14:paraId="3C12DFC7"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17.2:</w:t>
            </w:r>
          </w:p>
          <w:p w14:paraId="4459148F" w14:textId="77777777" w:rsidR="00A90952" w:rsidRPr="00E647FB" w:rsidRDefault="00A90952" w:rsidP="00EC2F51">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Prohibits the “taking, removal, landing, display for sale, sale, dealing, transport, receipt, purchase and possession of fish” declared as protected under Section 17.1. </w:t>
            </w:r>
            <w:proofErr w:type="gramStart"/>
            <w:r w:rsidRPr="00E647FB">
              <w:rPr>
                <w:rFonts w:asciiTheme="minorBidi" w:eastAsia="Times New Roman" w:hAnsiTheme="minorBidi"/>
                <w:sz w:val="18"/>
                <w:szCs w:val="18"/>
              </w:rPr>
              <w:t>But,</w:t>
            </w:r>
            <w:proofErr w:type="gramEnd"/>
            <w:r w:rsidRPr="00E647FB">
              <w:rPr>
                <w:rFonts w:asciiTheme="minorBidi" w:eastAsia="Times New Roman" w:hAnsiTheme="minorBidi"/>
                <w:sz w:val="18"/>
                <w:szCs w:val="18"/>
              </w:rPr>
              <w:t xml:space="preserve"> no such declaration appears to have been made.</w:t>
            </w:r>
          </w:p>
          <w:p w14:paraId="4B7FC6A6" w14:textId="537B82E3" w:rsidR="00E31F03" w:rsidRPr="00E647FB" w:rsidRDefault="00E31F03" w:rsidP="00EC2F51">
            <w:pPr>
              <w:jc w:val="left"/>
              <w:rPr>
                <w:rFonts w:asciiTheme="minorBidi" w:eastAsia="Times New Roman" w:hAnsiTheme="minorBidi"/>
                <w:sz w:val="18"/>
                <w:szCs w:val="18"/>
              </w:rPr>
            </w:pPr>
          </w:p>
        </w:tc>
        <w:tc>
          <w:tcPr>
            <w:tcW w:w="4111" w:type="dxa"/>
            <w:shd w:val="clear" w:color="auto" w:fill="E7E6E6"/>
          </w:tcPr>
          <w:p w14:paraId="7FF4B7A6" w14:textId="77777777" w:rsidR="00A90952" w:rsidRPr="00E647FB" w:rsidRDefault="00A90952" w:rsidP="00857BB9">
            <w:pPr>
              <w:jc w:val="left"/>
              <w:rPr>
                <w:rFonts w:asciiTheme="minorBidi" w:eastAsia="Times New Roman" w:hAnsiTheme="minorBidi"/>
                <w:sz w:val="18"/>
                <w:szCs w:val="18"/>
              </w:rPr>
            </w:pPr>
          </w:p>
          <w:p w14:paraId="6A366A57"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Section 17.3:</w:t>
            </w:r>
          </w:p>
          <w:p w14:paraId="449A825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Violation of Section 17.2 punishable by: </w:t>
            </w:r>
          </w:p>
          <w:p w14:paraId="7688262A"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Fine between 1 million to 3 million </w:t>
            </w:r>
            <w:proofErr w:type="spellStart"/>
            <w:r w:rsidRPr="00E647FB">
              <w:rPr>
                <w:rFonts w:asciiTheme="minorBidi" w:eastAsia="Calibri" w:hAnsiTheme="minorBidi"/>
                <w:sz w:val="18"/>
                <w:szCs w:val="18"/>
              </w:rPr>
              <w:t>dalasis</w:t>
            </w:r>
            <w:proofErr w:type="spellEnd"/>
            <w:r w:rsidRPr="00E647FB">
              <w:rPr>
                <w:rFonts w:asciiTheme="minorBidi" w:eastAsia="Calibri" w:hAnsiTheme="minorBidi"/>
                <w:sz w:val="18"/>
                <w:szCs w:val="18"/>
              </w:rPr>
              <w:t xml:space="preserve"> and/or</w:t>
            </w:r>
          </w:p>
          <w:p w14:paraId="602D072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Imprisonment for 3 to 5 years.</w:t>
            </w:r>
          </w:p>
          <w:p w14:paraId="3A79352C" w14:textId="77777777" w:rsidR="00A90952" w:rsidRPr="00E647FB" w:rsidRDefault="00A90952" w:rsidP="00857BB9">
            <w:pPr>
              <w:jc w:val="left"/>
              <w:rPr>
                <w:rFonts w:asciiTheme="minorBidi" w:eastAsia="Times New Roman" w:hAnsiTheme="minorBidi"/>
                <w:sz w:val="18"/>
                <w:szCs w:val="18"/>
              </w:rPr>
            </w:pPr>
          </w:p>
        </w:tc>
        <w:tc>
          <w:tcPr>
            <w:tcW w:w="2410" w:type="dxa"/>
            <w:shd w:val="clear" w:color="auto" w:fill="E7E6E6"/>
          </w:tcPr>
          <w:p w14:paraId="56F99B12" w14:textId="77777777" w:rsidR="00A90952" w:rsidRPr="00E647FB" w:rsidRDefault="00A90952" w:rsidP="00857BB9">
            <w:pPr>
              <w:jc w:val="left"/>
              <w:rPr>
                <w:rFonts w:asciiTheme="minorBidi" w:eastAsia="Times New Roman" w:hAnsiTheme="minorBidi"/>
                <w:sz w:val="18"/>
                <w:szCs w:val="18"/>
              </w:rPr>
            </w:pPr>
          </w:p>
          <w:p w14:paraId="40BEE352"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Section 3:</w:t>
            </w:r>
          </w:p>
          <w:p w14:paraId="76239C33"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Secretary State administers the Fisheries </w:t>
            </w:r>
          </w:p>
          <w:p w14:paraId="4F2C4172"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Act.</w:t>
            </w:r>
          </w:p>
          <w:p w14:paraId="6FD7820F" w14:textId="77777777" w:rsidR="00A90952" w:rsidRPr="00E647FB" w:rsidRDefault="00A90952" w:rsidP="00857BB9">
            <w:pPr>
              <w:jc w:val="left"/>
              <w:rPr>
                <w:rFonts w:asciiTheme="minorBidi" w:eastAsia="Times New Roman" w:hAnsiTheme="minorBidi"/>
                <w:b/>
                <w:bCs/>
                <w:sz w:val="18"/>
                <w:szCs w:val="18"/>
              </w:rPr>
            </w:pPr>
          </w:p>
          <w:p w14:paraId="39A57CE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lastRenderedPageBreak/>
              <w:t xml:space="preserve">Section 4: </w:t>
            </w:r>
          </w:p>
          <w:p w14:paraId="1CB467E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The Public Service Commission appoints a </w:t>
            </w:r>
            <w:proofErr w:type="gramStart"/>
            <w:r w:rsidRPr="00E647FB">
              <w:rPr>
                <w:rFonts w:asciiTheme="minorBidi" w:eastAsia="Times New Roman" w:hAnsiTheme="minorBidi"/>
                <w:sz w:val="18"/>
                <w:szCs w:val="18"/>
              </w:rPr>
              <w:t>Director</w:t>
            </w:r>
            <w:proofErr w:type="gramEnd"/>
            <w:r w:rsidRPr="00E647FB">
              <w:rPr>
                <w:rFonts w:asciiTheme="minorBidi" w:eastAsia="Times New Roman" w:hAnsiTheme="minorBidi"/>
                <w:sz w:val="18"/>
                <w:szCs w:val="18"/>
              </w:rPr>
              <w:t xml:space="preserve"> who is responsible for, among other things, monitoring, control and surveillance; the Director may authorize fisheries officers to exercise any of the Director’s duties.</w:t>
            </w:r>
          </w:p>
        </w:tc>
      </w:tr>
      <w:tr w:rsidR="00A90952" w:rsidRPr="00E647FB" w14:paraId="3AC6B1C3" w14:textId="77777777" w:rsidTr="004605F8">
        <w:tc>
          <w:tcPr>
            <w:tcW w:w="1255" w:type="dxa"/>
            <w:vMerge w:val="restart"/>
          </w:tcPr>
          <w:p w14:paraId="4076605D" w14:textId="77777777" w:rsidR="00A90952" w:rsidRPr="00E647FB" w:rsidRDefault="00A90952" w:rsidP="00857BB9">
            <w:pPr>
              <w:jc w:val="left"/>
              <w:rPr>
                <w:rFonts w:asciiTheme="minorBidi" w:eastAsia="Times New Roman" w:hAnsiTheme="minorBidi"/>
                <w:b/>
                <w:bCs/>
                <w:sz w:val="18"/>
                <w:szCs w:val="18"/>
              </w:rPr>
            </w:pPr>
          </w:p>
          <w:p w14:paraId="185B9E5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Togo</w:t>
            </w:r>
          </w:p>
          <w:p w14:paraId="0DD52454" w14:textId="77777777" w:rsidR="00A90952" w:rsidRPr="00E647FB" w:rsidRDefault="00A90952" w:rsidP="00857BB9">
            <w:pPr>
              <w:jc w:val="left"/>
              <w:rPr>
                <w:rFonts w:asciiTheme="minorBidi" w:eastAsia="Times New Roman" w:hAnsiTheme="minorBidi"/>
                <w:b/>
                <w:bCs/>
                <w:sz w:val="18"/>
                <w:szCs w:val="18"/>
              </w:rPr>
            </w:pPr>
          </w:p>
        </w:tc>
        <w:tc>
          <w:tcPr>
            <w:tcW w:w="1350" w:type="dxa"/>
            <w:vMerge w:val="restart"/>
          </w:tcPr>
          <w:p w14:paraId="44DF6602" w14:textId="77777777" w:rsidR="00A90952" w:rsidRPr="00E647FB" w:rsidRDefault="00A90952" w:rsidP="00857BB9">
            <w:pPr>
              <w:jc w:val="left"/>
              <w:rPr>
                <w:rFonts w:asciiTheme="minorBidi" w:eastAsia="Times New Roman" w:hAnsiTheme="minorBidi"/>
                <w:sz w:val="18"/>
                <w:szCs w:val="18"/>
              </w:rPr>
            </w:pPr>
          </w:p>
          <w:p w14:paraId="49593D1B"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Fishery law prohibits the “killing, injuring or pursuing” of aquatic mammals that are listed as protected species under other </w:t>
            </w:r>
            <w:proofErr w:type="gramStart"/>
            <w:r w:rsidRPr="00E647FB">
              <w:rPr>
                <w:rFonts w:asciiTheme="minorBidi" w:eastAsia="Times New Roman" w:hAnsiTheme="minorBidi"/>
                <w:sz w:val="18"/>
                <w:szCs w:val="18"/>
              </w:rPr>
              <w:t>law</w:t>
            </w:r>
            <w:proofErr w:type="gramEnd"/>
            <w:r w:rsidRPr="00E647FB">
              <w:rPr>
                <w:rFonts w:asciiTheme="minorBidi" w:eastAsia="Times New Roman" w:hAnsiTheme="minorBidi"/>
                <w:sz w:val="18"/>
                <w:szCs w:val="18"/>
              </w:rPr>
              <w:t xml:space="preserve"> but the AHD is not a listed species in the applicable law. </w:t>
            </w:r>
          </w:p>
          <w:p w14:paraId="7F8A219A"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 xml:space="preserve"> </w:t>
            </w:r>
          </w:p>
        </w:tc>
        <w:tc>
          <w:tcPr>
            <w:tcW w:w="1710" w:type="dxa"/>
          </w:tcPr>
          <w:p w14:paraId="71380741" w14:textId="77777777" w:rsidR="00A90952" w:rsidRPr="00E647FB" w:rsidRDefault="00A90952" w:rsidP="00857BB9">
            <w:pPr>
              <w:jc w:val="left"/>
              <w:rPr>
                <w:rFonts w:asciiTheme="minorBidi" w:eastAsia="Times New Roman" w:hAnsiTheme="minorBidi"/>
                <w:sz w:val="18"/>
                <w:szCs w:val="18"/>
              </w:rPr>
            </w:pPr>
          </w:p>
          <w:p w14:paraId="0D7B41A0" w14:textId="77777777" w:rsidR="00A90952" w:rsidRPr="00E647FB" w:rsidRDefault="00A90952" w:rsidP="00857BB9">
            <w:pPr>
              <w:jc w:val="left"/>
              <w:rPr>
                <w:rFonts w:asciiTheme="minorBidi" w:eastAsia="Times New Roman" w:hAnsiTheme="minorBidi"/>
                <w:sz w:val="18"/>
                <w:szCs w:val="18"/>
              </w:rPr>
            </w:pPr>
            <w:proofErr w:type="spellStart"/>
            <w:r w:rsidRPr="00E647FB">
              <w:rPr>
                <w:rFonts w:asciiTheme="minorBidi" w:eastAsia="Times New Roman" w:hAnsiTheme="minorBidi"/>
                <w:sz w:val="18"/>
                <w:szCs w:val="18"/>
              </w:rPr>
              <w:t>Loi</w:t>
            </w:r>
            <w:proofErr w:type="spellEnd"/>
            <w:r w:rsidRPr="00E647FB">
              <w:rPr>
                <w:rFonts w:asciiTheme="minorBidi" w:eastAsia="Times New Roman" w:hAnsiTheme="minorBidi"/>
                <w:sz w:val="18"/>
                <w:szCs w:val="18"/>
              </w:rPr>
              <w:t xml:space="preserve"> nº 2016-026 du 11 </w:t>
            </w:r>
            <w:proofErr w:type="spellStart"/>
            <w:r w:rsidRPr="00E647FB">
              <w:rPr>
                <w:rFonts w:asciiTheme="minorBidi" w:eastAsia="Times New Roman" w:hAnsiTheme="minorBidi"/>
                <w:sz w:val="18"/>
                <w:szCs w:val="18"/>
              </w:rPr>
              <w:t>octobre</w:t>
            </w:r>
            <w:proofErr w:type="spellEnd"/>
            <w:r w:rsidRPr="00E647FB">
              <w:rPr>
                <w:rFonts w:asciiTheme="minorBidi" w:eastAsia="Times New Roman" w:hAnsiTheme="minorBidi"/>
                <w:sz w:val="18"/>
                <w:szCs w:val="18"/>
              </w:rPr>
              <w:t xml:space="preserve"> 2016, </w:t>
            </w:r>
            <w:proofErr w:type="spellStart"/>
            <w:r w:rsidRPr="00E647FB">
              <w:rPr>
                <w:rFonts w:asciiTheme="minorBidi" w:eastAsia="Times New Roman" w:hAnsiTheme="minorBidi"/>
                <w:sz w:val="18"/>
                <w:szCs w:val="18"/>
              </w:rPr>
              <w:t>Reglementation</w:t>
            </w:r>
            <w:proofErr w:type="spellEnd"/>
            <w:r w:rsidRPr="00E647FB">
              <w:rPr>
                <w:rFonts w:asciiTheme="minorBidi" w:eastAsia="Times New Roman" w:hAnsiTheme="minorBidi"/>
                <w:sz w:val="18"/>
                <w:szCs w:val="18"/>
              </w:rPr>
              <w:t xml:space="preserve"> de la p </w:t>
            </w:r>
            <w:proofErr w:type="spellStart"/>
            <w:r w:rsidRPr="00E647FB">
              <w:rPr>
                <w:rFonts w:asciiTheme="minorBidi" w:eastAsia="Times New Roman" w:hAnsiTheme="minorBidi"/>
                <w:sz w:val="18"/>
                <w:szCs w:val="18"/>
              </w:rPr>
              <w:t>che</w:t>
            </w:r>
            <w:proofErr w:type="spellEnd"/>
            <w:r w:rsidRPr="00E647FB">
              <w:rPr>
                <w:rFonts w:asciiTheme="minorBidi" w:eastAsia="Times New Roman" w:hAnsiTheme="minorBidi"/>
                <w:sz w:val="18"/>
                <w:szCs w:val="18"/>
              </w:rPr>
              <w:t xml:space="preserve"> et de </w:t>
            </w:r>
            <w:proofErr w:type="spellStart"/>
            <w:r w:rsidRPr="00E647FB">
              <w:rPr>
                <w:rFonts w:asciiTheme="minorBidi" w:eastAsia="Times New Roman" w:hAnsiTheme="minorBidi"/>
                <w:sz w:val="18"/>
                <w:szCs w:val="18"/>
              </w:rPr>
              <w:t>l’aquaculture</w:t>
            </w:r>
            <w:proofErr w:type="spellEnd"/>
            <w:r w:rsidRPr="00E647FB">
              <w:rPr>
                <w:rFonts w:asciiTheme="minorBidi" w:eastAsia="Times New Roman" w:hAnsiTheme="minorBidi"/>
                <w:sz w:val="18"/>
                <w:szCs w:val="18"/>
              </w:rPr>
              <w:t xml:space="preserve"> au Togo, </w:t>
            </w:r>
            <w:r w:rsidRPr="00E647FB">
              <w:rPr>
                <w:rFonts w:asciiTheme="minorBidi" w:eastAsia="Times New Roman" w:hAnsiTheme="minorBidi"/>
                <w:i/>
                <w:iCs/>
                <w:sz w:val="18"/>
                <w:szCs w:val="18"/>
              </w:rPr>
              <w:t xml:space="preserve">available at </w:t>
            </w:r>
            <w:hyperlink r:id="rId82" w:history="1">
              <w:r w:rsidRPr="00E647FB">
                <w:rPr>
                  <w:rFonts w:asciiTheme="minorBidi" w:eastAsia="Times New Roman" w:hAnsiTheme="minorBidi"/>
                  <w:sz w:val="18"/>
                  <w:szCs w:val="18"/>
                  <w:u w:val="single"/>
                </w:rPr>
                <w:t>http://extwprlegs1.fao.org/docs/pdf/Tog.164371.pdf</w:t>
              </w:r>
            </w:hyperlink>
          </w:p>
          <w:p w14:paraId="4C915816" w14:textId="77777777" w:rsidR="00A90952" w:rsidRPr="00E647FB" w:rsidRDefault="00A90952" w:rsidP="00857BB9">
            <w:pPr>
              <w:jc w:val="left"/>
              <w:rPr>
                <w:rFonts w:asciiTheme="minorBidi" w:eastAsia="Times New Roman" w:hAnsiTheme="minorBidi"/>
                <w:sz w:val="18"/>
                <w:szCs w:val="18"/>
              </w:rPr>
            </w:pPr>
          </w:p>
        </w:tc>
        <w:tc>
          <w:tcPr>
            <w:tcW w:w="3051" w:type="dxa"/>
          </w:tcPr>
          <w:p w14:paraId="7EED3056" w14:textId="77777777" w:rsidR="00A90952" w:rsidRPr="00E647FB" w:rsidRDefault="00A90952" w:rsidP="00857BB9">
            <w:pPr>
              <w:jc w:val="left"/>
              <w:rPr>
                <w:rFonts w:asciiTheme="minorBidi" w:eastAsia="Times New Roman" w:hAnsiTheme="minorBidi"/>
                <w:sz w:val="18"/>
                <w:szCs w:val="18"/>
              </w:rPr>
            </w:pPr>
          </w:p>
          <w:p w14:paraId="6C64461B"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61:</w:t>
            </w:r>
          </w:p>
          <w:p w14:paraId="5DE2652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Prohibits killing, injuring, and chasing aquatic mammals that are “protected under the legal and regulatory provisions in force”</w:t>
            </w:r>
          </w:p>
        </w:tc>
        <w:tc>
          <w:tcPr>
            <w:tcW w:w="4111" w:type="dxa"/>
          </w:tcPr>
          <w:p w14:paraId="51507ACA" w14:textId="77777777" w:rsidR="00A90952" w:rsidRPr="00E647FB" w:rsidRDefault="00A90952" w:rsidP="00857BB9">
            <w:pPr>
              <w:jc w:val="left"/>
              <w:rPr>
                <w:rFonts w:asciiTheme="minorBidi" w:eastAsia="Times New Roman" w:hAnsiTheme="minorBidi"/>
                <w:sz w:val="18"/>
                <w:szCs w:val="18"/>
              </w:rPr>
            </w:pPr>
          </w:p>
          <w:p w14:paraId="17837280"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w:t>
            </w:r>
          </w:p>
          <w:p w14:paraId="28CC472F"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Infringements are</w:t>
            </w:r>
          </w:p>
          <w:p w14:paraId="3FD38FC5"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punished under the Penal Code and the Code of Criminal Procedure.</w:t>
            </w:r>
            <w:r w:rsidRPr="00E647FB">
              <w:rPr>
                <w:rFonts w:asciiTheme="minorBidi" w:eastAsia="Times New Roman" w:hAnsiTheme="minorBidi"/>
                <w:sz w:val="18"/>
                <w:szCs w:val="18"/>
                <w:vertAlign w:val="superscript"/>
              </w:rPr>
              <w:footnoteReference w:id="13"/>
            </w:r>
          </w:p>
          <w:p w14:paraId="323F4D29" w14:textId="77777777" w:rsidR="00A90952" w:rsidRPr="00E647FB" w:rsidRDefault="00A90952" w:rsidP="00857BB9">
            <w:pPr>
              <w:jc w:val="left"/>
              <w:rPr>
                <w:rFonts w:asciiTheme="minorBidi" w:eastAsia="Times New Roman" w:hAnsiTheme="minorBidi"/>
                <w:b/>
                <w:bCs/>
                <w:sz w:val="18"/>
                <w:szCs w:val="18"/>
              </w:rPr>
            </w:pPr>
          </w:p>
        </w:tc>
        <w:tc>
          <w:tcPr>
            <w:tcW w:w="2410" w:type="dxa"/>
          </w:tcPr>
          <w:p w14:paraId="417FFA82" w14:textId="77777777" w:rsidR="00A90952" w:rsidRPr="00E647FB" w:rsidRDefault="00A90952" w:rsidP="00857BB9">
            <w:pPr>
              <w:jc w:val="left"/>
              <w:rPr>
                <w:rFonts w:asciiTheme="minorBidi" w:eastAsia="Times New Roman" w:hAnsiTheme="minorBidi"/>
                <w:sz w:val="18"/>
                <w:szCs w:val="18"/>
              </w:rPr>
            </w:pPr>
          </w:p>
          <w:p w14:paraId="65BA142F"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117:</w:t>
            </w:r>
          </w:p>
          <w:p w14:paraId="2EA5297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Minister in charge of Fisheries and Aquaculture is responsible for the coordination of the control and surveillance operations of fisheries in continental waters and maritime waters under Togolese jurisdiction.”</w:t>
            </w:r>
          </w:p>
          <w:p w14:paraId="113389C7" w14:textId="77777777" w:rsidR="00A90952" w:rsidRPr="00E647FB" w:rsidRDefault="00A90952" w:rsidP="00857BB9">
            <w:pPr>
              <w:jc w:val="left"/>
              <w:rPr>
                <w:rFonts w:asciiTheme="minorBidi" w:eastAsia="Times New Roman" w:hAnsiTheme="minorBidi"/>
                <w:sz w:val="18"/>
                <w:szCs w:val="18"/>
              </w:rPr>
            </w:pPr>
          </w:p>
          <w:p w14:paraId="013953D7"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118:</w:t>
            </w:r>
          </w:p>
          <w:p w14:paraId="0F520998"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following have jurisdiction over the investigation of infringements:</w:t>
            </w:r>
          </w:p>
          <w:p w14:paraId="5946BF52"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agents of the administration in charge of fisheries specially authorized in writing for this purpose</w:t>
            </w:r>
          </w:p>
          <w:p w14:paraId="0A268D7D"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judicial police officers </w:t>
            </w:r>
          </w:p>
          <w:p w14:paraId="040EA45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officers commanding warships or aircraft</w:t>
            </w:r>
          </w:p>
          <w:p w14:paraId="40C46737"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lastRenderedPageBreak/>
              <w:t>officers and petty officers in command of state-owned ships, units or aircraft assigned to maritime surveillance</w:t>
            </w:r>
          </w:p>
          <w:p w14:paraId="49B8843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customs administration agents</w:t>
            </w:r>
          </w:p>
          <w:p w14:paraId="46B62181"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harbour masters and officers</w:t>
            </w:r>
          </w:p>
          <w:p w14:paraId="543029A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agents of the national marine parks and the agents of the waters and forests within their territorial jurisdiction</w:t>
            </w:r>
          </w:p>
          <w:p w14:paraId="56BBCD8E"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 xml:space="preserve">maritime affairs </w:t>
            </w:r>
            <w:proofErr w:type="gramStart"/>
            <w:r w:rsidRPr="00E647FB">
              <w:rPr>
                <w:rFonts w:asciiTheme="minorBidi" w:eastAsia="Calibri" w:hAnsiTheme="minorBidi"/>
                <w:sz w:val="18"/>
                <w:szCs w:val="18"/>
              </w:rPr>
              <w:t>administrators;</w:t>
            </w:r>
            <w:proofErr w:type="gramEnd"/>
          </w:p>
          <w:p w14:paraId="652B8995" w14:textId="77777777" w:rsidR="00A90952" w:rsidRPr="00E647FB" w:rsidRDefault="00A90952" w:rsidP="00EC2F51">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all agents specially authorized for this purpose by order</w:t>
            </w:r>
          </w:p>
          <w:p w14:paraId="399240A4" w14:textId="2876807A" w:rsidR="00E31F03" w:rsidRPr="00E647FB" w:rsidRDefault="00E31F03" w:rsidP="00E31F03">
            <w:pPr>
              <w:ind w:left="-110"/>
              <w:contextualSpacing/>
              <w:jc w:val="left"/>
              <w:rPr>
                <w:rFonts w:asciiTheme="minorBidi" w:eastAsia="Calibri" w:hAnsiTheme="minorBidi"/>
                <w:sz w:val="18"/>
                <w:szCs w:val="18"/>
              </w:rPr>
            </w:pPr>
          </w:p>
        </w:tc>
      </w:tr>
      <w:tr w:rsidR="00A90952" w:rsidRPr="00E647FB" w14:paraId="3D4FD56E" w14:textId="77777777" w:rsidTr="004605F8">
        <w:tc>
          <w:tcPr>
            <w:tcW w:w="1255" w:type="dxa"/>
            <w:vMerge/>
          </w:tcPr>
          <w:p w14:paraId="739E6C0A" w14:textId="77777777" w:rsidR="00A90952" w:rsidRPr="00E647FB" w:rsidRDefault="00A90952" w:rsidP="00857BB9">
            <w:pPr>
              <w:jc w:val="left"/>
              <w:rPr>
                <w:rFonts w:asciiTheme="minorBidi" w:eastAsia="Times New Roman" w:hAnsiTheme="minorBidi"/>
                <w:b/>
                <w:bCs/>
                <w:sz w:val="18"/>
                <w:szCs w:val="18"/>
              </w:rPr>
            </w:pPr>
          </w:p>
        </w:tc>
        <w:tc>
          <w:tcPr>
            <w:tcW w:w="1350" w:type="dxa"/>
            <w:vMerge/>
          </w:tcPr>
          <w:p w14:paraId="1FA3B28C" w14:textId="77777777" w:rsidR="00A90952" w:rsidRPr="00E647FB" w:rsidRDefault="00A90952" w:rsidP="00857BB9">
            <w:pPr>
              <w:jc w:val="left"/>
              <w:rPr>
                <w:rFonts w:asciiTheme="minorBidi" w:eastAsia="Times New Roman" w:hAnsiTheme="minorBidi"/>
                <w:sz w:val="18"/>
                <w:szCs w:val="18"/>
              </w:rPr>
            </w:pPr>
          </w:p>
        </w:tc>
        <w:tc>
          <w:tcPr>
            <w:tcW w:w="1710" w:type="dxa"/>
          </w:tcPr>
          <w:p w14:paraId="66056286" w14:textId="77777777" w:rsidR="00A90952" w:rsidRPr="00E647FB" w:rsidRDefault="00A90952" w:rsidP="00857BB9">
            <w:pPr>
              <w:jc w:val="left"/>
              <w:rPr>
                <w:rFonts w:asciiTheme="minorBidi" w:eastAsia="Times New Roman" w:hAnsiTheme="minorBidi"/>
                <w:sz w:val="18"/>
                <w:szCs w:val="18"/>
              </w:rPr>
            </w:pPr>
          </w:p>
          <w:p w14:paraId="023BD9CB" w14:textId="5B0FB40C" w:rsidR="00A90952" w:rsidRPr="00E647FB" w:rsidRDefault="00A90952" w:rsidP="00E31F03">
            <w:pPr>
              <w:jc w:val="left"/>
              <w:rPr>
                <w:rFonts w:asciiTheme="minorBidi" w:eastAsia="Times New Roman" w:hAnsiTheme="minorBidi"/>
                <w:i/>
                <w:iCs/>
                <w:sz w:val="18"/>
                <w:szCs w:val="18"/>
              </w:rPr>
            </w:pPr>
            <w:r w:rsidRPr="00E647FB">
              <w:rPr>
                <w:rFonts w:asciiTheme="minorBidi" w:eastAsia="Times New Roman" w:hAnsiTheme="minorBidi"/>
                <w:sz w:val="18"/>
                <w:szCs w:val="18"/>
              </w:rPr>
              <w:t xml:space="preserve">Ordonnance nº 4 du 16 </w:t>
            </w:r>
            <w:proofErr w:type="spellStart"/>
            <w:r w:rsidRPr="00E647FB">
              <w:rPr>
                <w:rFonts w:asciiTheme="minorBidi" w:eastAsia="Times New Roman" w:hAnsiTheme="minorBidi"/>
                <w:sz w:val="18"/>
                <w:szCs w:val="18"/>
              </w:rPr>
              <w:t>janvier</w:t>
            </w:r>
            <w:proofErr w:type="spellEnd"/>
            <w:r w:rsidRPr="00E647FB">
              <w:rPr>
                <w:rFonts w:asciiTheme="minorBidi" w:eastAsia="Times New Roman" w:hAnsiTheme="minorBidi"/>
                <w:sz w:val="18"/>
                <w:szCs w:val="18"/>
              </w:rPr>
              <w:t xml:space="preserve"> 1968 </w:t>
            </w:r>
            <w:proofErr w:type="spellStart"/>
            <w:r w:rsidRPr="00E647FB">
              <w:rPr>
                <w:rFonts w:asciiTheme="minorBidi" w:eastAsia="Times New Roman" w:hAnsiTheme="minorBidi"/>
                <w:sz w:val="18"/>
                <w:szCs w:val="18"/>
              </w:rPr>
              <w:t>réglementant</w:t>
            </w:r>
            <w:proofErr w:type="spellEnd"/>
            <w:r w:rsidRPr="00E647FB">
              <w:rPr>
                <w:rFonts w:asciiTheme="minorBidi" w:eastAsia="Times New Roman" w:hAnsiTheme="minorBidi"/>
                <w:sz w:val="18"/>
                <w:szCs w:val="18"/>
              </w:rPr>
              <w:t xml:space="preserve"> la protection de la </w:t>
            </w:r>
            <w:proofErr w:type="spellStart"/>
            <w:r w:rsidRPr="00E647FB">
              <w:rPr>
                <w:rFonts w:asciiTheme="minorBidi" w:eastAsia="Times New Roman" w:hAnsiTheme="minorBidi"/>
                <w:sz w:val="18"/>
                <w:szCs w:val="18"/>
              </w:rPr>
              <w:t>faune</w:t>
            </w:r>
            <w:proofErr w:type="spellEnd"/>
            <w:r w:rsidRPr="00E647FB">
              <w:rPr>
                <w:rFonts w:asciiTheme="minorBidi" w:eastAsia="Times New Roman" w:hAnsiTheme="minorBidi"/>
                <w:sz w:val="18"/>
                <w:szCs w:val="18"/>
              </w:rPr>
              <w:t xml:space="preserve"> et </w:t>
            </w:r>
            <w:proofErr w:type="spellStart"/>
            <w:r w:rsidRPr="00E647FB">
              <w:rPr>
                <w:rFonts w:asciiTheme="minorBidi" w:eastAsia="Times New Roman" w:hAnsiTheme="minorBidi"/>
                <w:sz w:val="18"/>
                <w:szCs w:val="18"/>
              </w:rPr>
              <w:t>l'exercice</w:t>
            </w:r>
            <w:proofErr w:type="spellEnd"/>
            <w:r w:rsidRPr="00E647FB">
              <w:rPr>
                <w:rFonts w:asciiTheme="minorBidi" w:eastAsia="Times New Roman" w:hAnsiTheme="minorBidi"/>
                <w:sz w:val="18"/>
                <w:szCs w:val="18"/>
              </w:rPr>
              <w:t xml:space="preserve"> de la chasse au Togo, </w:t>
            </w:r>
            <w:r w:rsidRPr="00E647FB">
              <w:rPr>
                <w:rFonts w:asciiTheme="minorBidi" w:eastAsia="Times New Roman" w:hAnsiTheme="minorBidi"/>
                <w:i/>
                <w:iCs/>
                <w:sz w:val="18"/>
                <w:szCs w:val="18"/>
              </w:rPr>
              <w:t>available at</w:t>
            </w:r>
            <w:r w:rsidR="00E31F03" w:rsidRPr="00E647FB">
              <w:rPr>
                <w:rFonts w:asciiTheme="minorBidi" w:eastAsia="Times New Roman" w:hAnsiTheme="minorBidi"/>
                <w:i/>
                <w:iCs/>
                <w:sz w:val="18"/>
                <w:szCs w:val="18"/>
              </w:rPr>
              <w:t xml:space="preserve"> </w:t>
            </w:r>
            <w:hyperlink r:id="rId83" w:history="1">
              <w:r w:rsidR="00E31F03" w:rsidRPr="00E647FB">
                <w:rPr>
                  <w:rStyle w:val="Hyperlink"/>
                  <w:rFonts w:asciiTheme="minorBidi" w:eastAsia="Times New Roman" w:hAnsiTheme="minorBidi"/>
                  <w:i/>
                  <w:iCs/>
                  <w:sz w:val="18"/>
                  <w:szCs w:val="18"/>
                </w:rPr>
                <w:t>https://www.fao.org/faolex/results/details/fr/c/LEX-FAOC004270/</w:t>
              </w:r>
            </w:hyperlink>
            <w:r w:rsidR="00E31F03" w:rsidRPr="00E647FB">
              <w:rPr>
                <w:rFonts w:asciiTheme="minorBidi" w:eastAsia="Times New Roman" w:hAnsiTheme="minorBidi"/>
                <w:i/>
                <w:iCs/>
                <w:sz w:val="18"/>
                <w:szCs w:val="18"/>
              </w:rPr>
              <w:t xml:space="preserve"> </w:t>
            </w:r>
          </w:p>
        </w:tc>
        <w:tc>
          <w:tcPr>
            <w:tcW w:w="3051" w:type="dxa"/>
          </w:tcPr>
          <w:p w14:paraId="4D1EEDDA" w14:textId="77777777" w:rsidR="00A90952" w:rsidRPr="00E647FB" w:rsidRDefault="00A90952" w:rsidP="00857BB9">
            <w:pPr>
              <w:jc w:val="left"/>
              <w:rPr>
                <w:rFonts w:asciiTheme="minorBidi" w:eastAsia="Times New Roman" w:hAnsiTheme="minorBidi"/>
                <w:sz w:val="18"/>
                <w:szCs w:val="18"/>
              </w:rPr>
            </w:pPr>
          </w:p>
          <w:p w14:paraId="3697AB60"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Appendix I(A):</w:t>
            </w:r>
          </w:p>
          <w:p w14:paraId="739650E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Lists “fully protected species”; no marine species listed</w:t>
            </w:r>
          </w:p>
        </w:tc>
        <w:tc>
          <w:tcPr>
            <w:tcW w:w="4111" w:type="dxa"/>
          </w:tcPr>
          <w:p w14:paraId="68AB5FC6" w14:textId="77777777" w:rsidR="00A90952" w:rsidRPr="00E647FB" w:rsidRDefault="00A90952" w:rsidP="00857BB9">
            <w:pPr>
              <w:jc w:val="left"/>
              <w:rPr>
                <w:rFonts w:asciiTheme="minorBidi" w:eastAsia="Times New Roman" w:hAnsiTheme="minorBidi"/>
                <w:sz w:val="18"/>
                <w:szCs w:val="18"/>
              </w:rPr>
            </w:pPr>
          </w:p>
          <w:p w14:paraId="11861A74"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rPr>
              <w:t>Article 34:</w:t>
            </w:r>
          </w:p>
          <w:p w14:paraId="60B1A0B7"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Violations of this ordinance punished by a “fine of five hundred thousand (500,000) CFA francs and five years' imprisonment, without prejudice to damages.”</w:t>
            </w:r>
          </w:p>
          <w:p w14:paraId="196F7EC0"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Confiscation of “devices and materials used to commit the offence.”</w:t>
            </w:r>
          </w:p>
          <w:p w14:paraId="655E3F4C" w14:textId="77777777" w:rsidR="00A90952" w:rsidRPr="00E647FB" w:rsidRDefault="00A90952" w:rsidP="00857BB9">
            <w:pPr>
              <w:ind w:left="70"/>
              <w:contextualSpacing/>
              <w:jc w:val="left"/>
              <w:rPr>
                <w:rFonts w:asciiTheme="minorBidi" w:eastAsia="Calibri" w:hAnsiTheme="minorBidi"/>
                <w:sz w:val="18"/>
                <w:szCs w:val="18"/>
              </w:rPr>
            </w:pPr>
          </w:p>
          <w:p w14:paraId="6BAF459C"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b/>
                <w:bCs/>
                <w:sz w:val="18"/>
                <w:szCs w:val="18"/>
              </w:rPr>
              <w:t>Article 35:</w:t>
            </w:r>
          </w:p>
          <w:p w14:paraId="3E0E6D4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The fines and imprisonment doubled:</w:t>
            </w:r>
          </w:p>
          <w:p w14:paraId="4A841816" w14:textId="77777777" w:rsidR="00A90952" w:rsidRPr="00E647FB" w:rsidRDefault="00A90952" w:rsidP="00857BB9">
            <w:pPr>
              <w:jc w:val="left"/>
              <w:rPr>
                <w:rFonts w:asciiTheme="minorBidi" w:eastAsia="Times New Roman" w:hAnsiTheme="minorBidi"/>
                <w:sz w:val="18"/>
                <w:szCs w:val="18"/>
              </w:rPr>
            </w:pPr>
          </w:p>
          <w:p w14:paraId="489CDA29"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when the crime was committed during the day and in a classified area</w:t>
            </w:r>
          </w:p>
          <w:p w14:paraId="446A2C63"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when the crime was committed at night</w:t>
            </w:r>
          </w:p>
          <w:p w14:paraId="01DCBA07" w14:textId="77777777" w:rsidR="00A90952" w:rsidRPr="00E647FB" w:rsidRDefault="00A90952" w:rsidP="008F43B6">
            <w:pPr>
              <w:numPr>
                <w:ilvl w:val="0"/>
                <w:numId w:val="10"/>
              </w:numPr>
              <w:ind w:left="70" w:hanging="180"/>
              <w:contextualSpacing/>
              <w:jc w:val="left"/>
              <w:rPr>
                <w:rFonts w:asciiTheme="minorBidi" w:eastAsia="Calibri" w:hAnsiTheme="minorBidi"/>
                <w:sz w:val="18"/>
                <w:szCs w:val="18"/>
              </w:rPr>
            </w:pPr>
            <w:r w:rsidRPr="00E647FB">
              <w:rPr>
                <w:rFonts w:asciiTheme="minorBidi" w:eastAsia="Calibri" w:hAnsiTheme="minorBidi"/>
                <w:sz w:val="18"/>
                <w:szCs w:val="18"/>
              </w:rPr>
              <w:t>in the case of recidivism.</w:t>
            </w:r>
          </w:p>
          <w:p w14:paraId="3835B578" w14:textId="2152D5B1" w:rsidR="00E31F03" w:rsidRPr="00E647FB" w:rsidRDefault="00E31F03" w:rsidP="008F43B6">
            <w:pPr>
              <w:numPr>
                <w:ilvl w:val="0"/>
                <w:numId w:val="10"/>
              </w:numPr>
              <w:ind w:left="70" w:hanging="180"/>
              <w:contextualSpacing/>
              <w:jc w:val="left"/>
              <w:rPr>
                <w:rFonts w:asciiTheme="minorBidi" w:eastAsia="Calibri" w:hAnsiTheme="minorBidi"/>
                <w:sz w:val="18"/>
                <w:szCs w:val="18"/>
              </w:rPr>
            </w:pPr>
          </w:p>
        </w:tc>
        <w:tc>
          <w:tcPr>
            <w:tcW w:w="2410" w:type="dxa"/>
          </w:tcPr>
          <w:p w14:paraId="7F7F9ED2" w14:textId="77777777" w:rsidR="00A90952" w:rsidRPr="00E647FB" w:rsidRDefault="00A90952" w:rsidP="00857BB9">
            <w:pPr>
              <w:jc w:val="left"/>
              <w:rPr>
                <w:rFonts w:asciiTheme="minorBidi" w:eastAsia="Times New Roman" w:hAnsiTheme="minorBidi"/>
                <w:sz w:val="18"/>
                <w:szCs w:val="18"/>
              </w:rPr>
            </w:pPr>
          </w:p>
          <w:p w14:paraId="5DFCE383" w14:textId="77777777" w:rsidR="00A90952" w:rsidRPr="00E647FB" w:rsidRDefault="00A90952" w:rsidP="00857BB9">
            <w:pPr>
              <w:jc w:val="left"/>
              <w:rPr>
                <w:rFonts w:asciiTheme="minorBidi" w:eastAsia="Times New Roman" w:hAnsiTheme="minorBidi"/>
                <w:b/>
                <w:bCs/>
                <w:sz w:val="18"/>
                <w:szCs w:val="18"/>
              </w:rPr>
            </w:pPr>
            <w:r w:rsidRPr="00E647FB">
              <w:rPr>
                <w:rFonts w:asciiTheme="minorBidi" w:eastAsia="Times New Roman" w:hAnsiTheme="minorBidi"/>
                <w:b/>
                <w:bCs/>
                <w:sz w:val="18"/>
                <w:szCs w:val="18"/>
                <w:u w:val="thick"/>
              </w:rPr>
              <w:t>Article 31</w:t>
            </w:r>
            <w:r w:rsidRPr="00E647FB">
              <w:rPr>
                <w:rFonts w:asciiTheme="minorBidi" w:eastAsia="Times New Roman" w:hAnsiTheme="minorBidi"/>
                <w:b/>
                <w:bCs/>
                <w:sz w:val="18"/>
                <w:szCs w:val="18"/>
              </w:rPr>
              <w:t xml:space="preserve">: </w:t>
            </w:r>
          </w:p>
          <w:p w14:paraId="49B0F0EE" w14:textId="77777777" w:rsidR="00A90952" w:rsidRPr="00E647FB" w:rsidRDefault="00A90952" w:rsidP="00857BB9">
            <w:pPr>
              <w:jc w:val="left"/>
              <w:rPr>
                <w:rFonts w:asciiTheme="minorBidi" w:eastAsia="Times New Roman" w:hAnsiTheme="minorBidi"/>
                <w:sz w:val="18"/>
                <w:szCs w:val="18"/>
              </w:rPr>
            </w:pPr>
            <w:r w:rsidRPr="00E647FB">
              <w:rPr>
                <w:rFonts w:asciiTheme="minorBidi" w:eastAsia="Times New Roman" w:hAnsiTheme="minorBidi"/>
                <w:sz w:val="18"/>
                <w:szCs w:val="18"/>
              </w:rPr>
              <w:t>“Actions and prosecutions shall be carried out directly by the Director of Waters and Forests or his representative before the competent courts, without prejudice to the right of the Public Prosecutor's Office before these courts.”</w:t>
            </w:r>
          </w:p>
          <w:p w14:paraId="2417BA39" w14:textId="77777777" w:rsidR="00A90952" w:rsidRPr="00E647FB" w:rsidRDefault="00A90952" w:rsidP="00857BB9">
            <w:pPr>
              <w:jc w:val="left"/>
              <w:rPr>
                <w:rFonts w:asciiTheme="minorBidi" w:eastAsia="Times New Roman" w:hAnsiTheme="minorBidi"/>
                <w:b/>
                <w:bCs/>
                <w:sz w:val="18"/>
                <w:szCs w:val="18"/>
              </w:rPr>
            </w:pPr>
          </w:p>
        </w:tc>
      </w:tr>
    </w:tbl>
    <w:p w14:paraId="3ABBA3B2" w14:textId="77777777" w:rsidR="00A90952" w:rsidRPr="00E647FB" w:rsidRDefault="00A90952">
      <w:pPr>
        <w:contextualSpacing/>
        <w:rPr>
          <w:rFonts w:asciiTheme="minorBidi" w:hAnsiTheme="minorBidi"/>
          <w:b/>
          <w:szCs w:val="22"/>
        </w:rPr>
      </w:pPr>
    </w:p>
    <w:p w14:paraId="0A9E74AB" w14:textId="77777777" w:rsidR="00A13AA3" w:rsidRPr="00E647FB" w:rsidRDefault="00A13AA3">
      <w:pPr>
        <w:jc w:val="left"/>
        <w:rPr>
          <w:rFonts w:asciiTheme="minorBidi" w:hAnsiTheme="minorBidi"/>
          <w:bCs/>
          <w:szCs w:val="22"/>
        </w:rPr>
        <w:sectPr w:rsidR="00A13AA3" w:rsidRPr="00E647FB" w:rsidSect="00EC2F51">
          <w:pgSz w:w="15840" w:h="12240" w:orient="landscape"/>
          <w:pgMar w:top="1134" w:right="851" w:bottom="1134" w:left="851" w:header="709" w:footer="709" w:gutter="0"/>
          <w:cols w:space="708"/>
          <w:docGrid w:linePitch="360"/>
        </w:sectPr>
      </w:pPr>
    </w:p>
    <w:p w14:paraId="7BEE6FE0" w14:textId="1051033A" w:rsidR="00A13AA3" w:rsidRPr="00E647FB" w:rsidRDefault="00A13AA3" w:rsidP="00A13AA3">
      <w:pPr>
        <w:pStyle w:val="Heading1"/>
        <w:rPr>
          <w:rFonts w:asciiTheme="minorBidi" w:hAnsiTheme="minorBidi" w:cstheme="minorBidi"/>
        </w:rPr>
      </w:pPr>
      <w:bookmarkStart w:id="54" w:name="_Toc114666115"/>
      <w:r w:rsidRPr="00E647FB">
        <w:rPr>
          <w:rFonts w:asciiTheme="minorBidi" w:hAnsiTheme="minorBidi" w:cstheme="minorBidi"/>
        </w:rPr>
        <w:lastRenderedPageBreak/>
        <w:t xml:space="preserve">Annex 3 </w:t>
      </w:r>
      <w:r w:rsidRPr="00E647FB">
        <w:rPr>
          <w:rFonts w:asciiTheme="minorBidi" w:hAnsiTheme="minorBidi" w:cstheme="minorBidi"/>
          <w:bCs/>
        </w:rPr>
        <w:t>List of Stakeholders Engaged in</w:t>
      </w:r>
      <w:r w:rsidRPr="00E647FB">
        <w:rPr>
          <w:rFonts w:asciiTheme="minorBidi" w:hAnsiTheme="minorBidi" w:cstheme="minorBidi"/>
          <w:bCs/>
          <w:i/>
          <w:iCs/>
        </w:rPr>
        <w:t xml:space="preserve"> Sousa </w:t>
      </w:r>
      <w:proofErr w:type="spellStart"/>
      <w:r w:rsidRPr="00E647FB">
        <w:rPr>
          <w:rFonts w:asciiTheme="minorBidi" w:hAnsiTheme="minorBidi" w:cstheme="minorBidi"/>
          <w:bCs/>
          <w:i/>
          <w:iCs/>
        </w:rPr>
        <w:t>teuszii</w:t>
      </w:r>
      <w:proofErr w:type="spellEnd"/>
      <w:r w:rsidRPr="00E647FB">
        <w:rPr>
          <w:rFonts w:asciiTheme="minorBidi" w:hAnsiTheme="minorBidi" w:cstheme="minorBidi"/>
          <w:bCs/>
          <w:i/>
          <w:iCs/>
        </w:rPr>
        <w:t xml:space="preserve"> </w:t>
      </w:r>
      <w:r w:rsidRPr="00E647FB">
        <w:rPr>
          <w:rFonts w:asciiTheme="minorBidi" w:hAnsiTheme="minorBidi" w:cstheme="minorBidi"/>
          <w:bCs/>
        </w:rPr>
        <w:t>Research or Conservation in Relevant Range Countries</w:t>
      </w:r>
      <w:bookmarkEnd w:id="54"/>
    </w:p>
    <w:p w14:paraId="0546E794" w14:textId="28A6B0C5" w:rsidR="00A13AA3" w:rsidRPr="00E647FB" w:rsidRDefault="00A13AA3" w:rsidP="00A13AA3">
      <w:pPr>
        <w:rPr>
          <w:rFonts w:asciiTheme="minorBidi" w:hAnsiTheme="minorBidi"/>
        </w:rPr>
      </w:pPr>
    </w:p>
    <w:tbl>
      <w:tblPr>
        <w:tblStyle w:val="TableGrid"/>
        <w:tblW w:w="0" w:type="auto"/>
        <w:tblLayout w:type="fixed"/>
        <w:tblCellMar>
          <w:top w:w="28" w:type="dxa"/>
          <w:left w:w="85" w:type="dxa"/>
          <w:bottom w:w="28" w:type="dxa"/>
          <w:right w:w="85" w:type="dxa"/>
        </w:tblCellMar>
        <w:tblLook w:val="04A0" w:firstRow="1" w:lastRow="0" w:firstColumn="1" w:lastColumn="0" w:noHBand="0" w:noVBand="1"/>
      </w:tblPr>
      <w:tblGrid>
        <w:gridCol w:w="1696"/>
        <w:gridCol w:w="3828"/>
        <w:gridCol w:w="1559"/>
        <w:gridCol w:w="2879"/>
      </w:tblGrid>
      <w:tr w:rsidR="00692F6F" w:rsidRPr="00E647FB" w14:paraId="1D793841" w14:textId="77777777" w:rsidTr="00BA1B85">
        <w:trPr>
          <w:tblHeader/>
        </w:trPr>
        <w:tc>
          <w:tcPr>
            <w:tcW w:w="1696" w:type="dxa"/>
            <w:shd w:val="clear" w:color="auto" w:fill="95B3D7" w:themeFill="accent1" w:themeFillTint="99"/>
            <w:vAlign w:val="center"/>
          </w:tcPr>
          <w:p w14:paraId="2AF57195" w14:textId="5DEB9135" w:rsidR="00692F6F" w:rsidRPr="00E647FB" w:rsidRDefault="00692F6F" w:rsidP="00692F6F">
            <w:pPr>
              <w:rPr>
                <w:b/>
                <w:bCs/>
              </w:rPr>
            </w:pPr>
            <w:r w:rsidRPr="00E647FB">
              <w:rPr>
                <w:b/>
                <w:bCs/>
              </w:rPr>
              <w:t xml:space="preserve">Sousa </w:t>
            </w:r>
            <w:proofErr w:type="spellStart"/>
            <w:r w:rsidRPr="00E647FB">
              <w:rPr>
                <w:b/>
                <w:bCs/>
              </w:rPr>
              <w:t>teuszii</w:t>
            </w:r>
            <w:proofErr w:type="spellEnd"/>
            <w:r w:rsidRPr="00E647FB">
              <w:rPr>
                <w:b/>
                <w:bCs/>
              </w:rPr>
              <w:t xml:space="preserve"> range state</w:t>
            </w:r>
          </w:p>
        </w:tc>
        <w:tc>
          <w:tcPr>
            <w:tcW w:w="3828" w:type="dxa"/>
            <w:shd w:val="clear" w:color="auto" w:fill="95B3D7" w:themeFill="accent1" w:themeFillTint="99"/>
            <w:vAlign w:val="center"/>
          </w:tcPr>
          <w:p w14:paraId="25132577" w14:textId="312E91B8" w:rsidR="00692F6F" w:rsidRPr="00E647FB" w:rsidRDefault="00692F6F" w:rsidP="00692F6F">
            <w:pPr>
              <w:rPr>
                <w:b/>
                <w:bCs/>
              </w:rPr>
            </w:pPr>
            <w:r w:rsidRPr="00E647FB">
              <w:rPr>
                <w:b/>
                <w:bCs/>
              </w:rPr>
              <w:t>Organisation</w:t>
            </w:r>
          </w:p>
        </w:tc>
        <w:tc>
          <w:tcPr>
            <w:tcW w:w="1559" w:type="dxa"/>
            <w:shd w:val="clear" w:color="auto" w:fill="95B3D7" w:themeFill="accent1" w:themeFillTint="99"/>
            <w:vAlign w:val="center"/>
          </w:tcPr>
          <w:p w14:paraId="6A9112E1" w14:textId="62991629" w:rsidR="00692F6F" w:rsidRPr="00E647FB" w:rsidRDefault="00692F6F" w:rsidP="00692F6F">
            <w:pPr>
              <w:rPr>
                <w:b/>
                <w:bCs/>
              </w:rPr>
            </w:pPr>
            <w:r w:rsidRPr="00E647FB">
              <w:rPr>
                <w:b/>
                <w:bCs/>
              </w:rPr>
              <w:t>Category (NGO, Academic, Government)</w:t>
            </w:r>
          </w:p>
        </w:tc>
        <w:tc>
          <w:tcPr>
            <w:tcW w:w="2879" w:type="dxa"/>
            <w:shd w:val="clear" w:color="auto" w:fill="95B3D7" w:themeFill="accent1" w:themeFillTint="99"/>
            <w:vAlign w:val="center"/>
          </w:tcPr>
          <w:p w14:paraId="5A8E3AF9" w14:textId="1DA3796B" w:rsidR="00692F6F" w:rsidRPr="00E647FB" w:rsidRDefault="00692F6F" w:rsidP="00692F6F">
            <w:pPr>
              <w:rPr>
                <w:b/>
                <w:bCs/>
              </w:rPr>
            </w:pPr>
            <w:r w:rsidRPr="00E647FB">
              <w:rPr>
                <w:b/>
                <w:bCs/>
              </w:rPr>
              <w:t>URL</w:t>
            </w:r>
          </w:p>
        </w:tc>
      </w:tr>
      <w:tr w:rsidR="00692F6F" w:rsidRPr="00E647FB" w14:paraId="30F67A6B" w14:textId="77777777" w:rsidTr="00BA1B85">
        <w:tc>
          <w:tcPr>
            <w:tcW w:w="1696" w:type="dxa"/>
            <w:vAlign w:val="center"/>
          </w:tcPr>
          <w:p w14:paraId="4E6FC844" w14:textId="594025BB" w:rsidR="00692F6F" w:rsidRPr="00E647FB" w:rsidRDefault="00692F6F" w:rsidP="00692F6F">
            <w:pPr>
              <w:rPr>
                <w:rFonts w:asciiTheme="minorBidi" w:hAnsiTheme="minorBidi"/>
              </w:rPr>
            </w:pPr>
            <w:r w:rsidRPr="00E647FB">
              <w:rPr>
                <w:rFonts w:asciiTheme="minorBidi" w:hAnsiTheme="minorBidi"/>
                <w:szCs w:val="20"/>
              </w:rPr>
              <w:t>Benin</w:t>
            </w:r>
          </w:p>
        </w:tc>
        <w:tc>
          <w:tcPr>
            <w:tcW w:w="3828" w:type="dxa"/>
            <w:vAlign w:val="center"/>
          </w:tcPr>
          <w:p w14:paraId="3162AA73" w14:textId="1D567718" w:rsidR="00692F6F" w:rsidRPr="00E647FB" w:rsidRDefault="00692F6F" w:rsidP="00692F6F">
            <w:pPr>
              <w:rPr>
                <w:rFonts w:asciiTheme="minorBidi" w:hAnsiTheme="minorBidi"/>
              </w:rPr>
            </w:pPr>
            <w:proofErr w:type="spellStart"/>
            <w:r w:rsidRPr="00E647FB">
              <w:rPr>
                <w:rFonts w:asciiTheme="minorBidi" w:hAnsiTheme="minorBidi"/>
                <w:szCs w:val="20"/>
              </w:rPr>
              <w:t>Institut</w:t>
            </w:r>
            <w:proofErr w:type="spellEnd"/>
            <w:r w:rsidRPr="00E647FB">
              <w:rPr>
                <w:rFonts w:asciiTheme="minorBidi" w:hAnsiTheme="minorBidi"/>
                <w:szCs w:val="20"/>
              </w:rPr>
              <w:t xml:space="preserve"> de </w:t>
            </w:r>
            <w:proofErr w:type="spellStart"/>
            <w:r w:rsidRPr="00E647FB">
              <w:rPr>
                <w:rFonts w:asciiTheme="minorBidi" w:hAnsiTheme="minorBidi"/>
                <w:szCs w:val="20"/>
              </w:rPr>
              <w:t>Recherches</w:t>
            </w:r>
            <w:proofErr w:type="spellEnd"/>
            <w:r w:rsidRPr="00E647FB">
              <w:rPr>
                <w:rFonts w:asciiTheme="minorBidi" w:hAnsiTheme="minorBidi"/>
                <w:szCs w:val="20"/>
              </w:rPr>
              <w:t xml:space="preserve"> </w:t>
            </w:r>
            <w:proofErr w:type="spellStart"/>
            <w:r w:rsidRPr="00E647FB">
              <w:rPr>
                <w:rFonts w:asciiTheme="minorBidi" w:hAnsiTheme="minorBidi"/>
                <w:szCs w:val="20"/>
              </w:rPr>
              <w:t>Halieutiques</w:t>
            </w:r>
            <w:proofErr w:type="spellEnd"/>
            <w:r w:rsidRPr="00E647FB">
              <w:rPr>
                <w:rFonts w:asciiTheme="minorBidi" w:hAnsiTheme="minorBidi"/>
                <w:szCs w:val="20"/>
              </w:rPr>
              <w:t xml:space="preserve"> et </w:t>
            </w:r>
            <w:proofErr w:type="spellStart"/>
            <w:r w:rsidRPr="00E647FB">
              <w:rPr>
                <w:rFonts w:asciiTheme="minorBidi" w:hAnsiTheme="minorBidi"/>
                <w:szCs w:val="20"/>
              </w:rPr>
              <w:t>Océanologiques</w:t>
            </w:r>
            <w:proofErr w:type="spellEnd"/>
            <w:r w:rsidRPr="00E647FB">
              <w:rPr>
                <w:rFonts w:asciiTheme="minorBidi" w:hAnsiTheme="minorBidi"/>
                <w:szCs w:val="20"/>
              </w:rPr>
              <w:t xml:space="preserve"> du Bénin (IRHOB)</w:t>
            </w:r>
          </w:p>
        </w:tc>
        <w:tc>
          <w:tcPr>
            <w:tcW w:w="1559" w:type="dxa"/>
            <w:vAlign w:val="center"/>
          </w:tcPr>
          <w:p w14:paraId="3131DE23" w14:textId="5F26F674"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vAlign w:val="center"/>
          </w:tcPr>
          <w:p w14:paraId="6123AED1" w14:textId="338C2490" w:rsidR="00692F6F" w:rsidRPr="00E647FB" w:rsidRDefault="00492C21" w:rsidP="00692F6F">
            <w:pPr>
              <w:rPr>
                <w:rFonts w:asciiTheme="minorBidi" w:hAnsiTheme="minorBidi"/>
              </w:rPr>
            </w:pPr>
            <w:hyperlink r:id="rId84" w:history="1">
              <w:r w:rsidR="00692F6F" w:rsidRPr="00E647FB">
                <w:rPr>
                  <w:rStyle w:val="Hyperlink"/>
                  <w:rFonts w:asciiTheme="minorBidi" w:hAnsiTheme="minorBidi"/>
                  <w:szCs w:val="20"/>
                </w:rPr>
                <w:t>http://nodc-benin.odinafrica.org/</w:t>
              </w:r>
            </w:hyperlink>
            <w:r w:rsidR="00692F6F" w:rsidRPr="00E647FB">
              <w:rPr>
                <w:rFonts w:asciiTheme="minorBidi" w:hAnsiTheme="minorBidi"/>
                <w:szCs w:val="20"/>
                <w:u w:val="single"/>
              </w:rPr>
              <w:t xml:space="preserve"> </w:t>
            </w:r>
          </w:p>
        </w:tc>
      </w:tr>
      <w:tr w:rsidR="00692F6F" w:rsidRPr="00E647FB" w14:paraId="40713775" w14:textId="77777777" w:rsidTr="00BA1B85">
        <w:tc>
          <w:tcPr>
            <w:tcW w:w="1696" w:type="dxa"/>
            <w:vAlign w:val="center"/>
          </w:tcPr>
          <w:p w14:paraId="7AC32353" w14:textId="0CF45FE9" w:rsidR="00692F6F" w:rsidRPr="00E647FB" w:rsidRDefault="00692F6F" w:rsidP="00692F6F">
            <w:pPr>
              <w:rPr>
                <w:rFonts w:asciiTheme="minorBidi" w:hAnsiTheme="minorBidi"/>
              </w:rPr>
            </w:pPr>
            <w:r w:rsidRPr="00E647FB">
              <w:rPr>
                <w:rFonts w:asciiTheme="minorBidi" w:hAnsiTheme="minorBidi"/>
                <w:szCs w:val="20"/>
              </w:rPr>
              <w:t>Benin</w:t>
            </w:r>
          </w:p>
        </w:tc>
        <w:tc>
          <w:tcPr>
            <w:tcW w:w="3828" w:type="dxa"/>
            <w:vAlign w:val="center"/>
          </w:tcPr>
          <w:p w14:paraId="2B2F19CB" w14:textId="1923A53E" w:rsidR="00692F6F" w:rsidRPr="00E647FB" w:rsidRDefault="00692F6F" w:rsidP="00692F6F">
            <w:pPr>
              <w:rPr>
                <w:rFonts w:asciiTheme="minorBidi" w:hAnsiTheme="minorBidi"/>
              </w:rPr>
            </w:pPr>
            <w:r w:rsidRPr="00E647FB">
              <w:rPr>
                <w:rFonts w:asciiTheme="minorBidi" w:hAnsiTheme="minorBidi"/>
                <w:szCs w:val="20"/>
              </w:rPr>
              <w:t xml:space="preserve">Centre de Recherche pour la Gestion de la </w:t>
            </w:r>
            <w:proofErr w:type="spellStart"/>
            <w:r w:rsidRPr="00E647FB">
              <w:rPr>
                <w:rFonts w:asciiTheme="minorBidi" w:hAnsiTheme="minorBidi"/>
                <w:szCs w:val="20"/>
              </w:rPr>
              <w:t>Biodiversité</w:t>
            </w:r>
            <w:proofErr w:type="spellEnd"/>
          </w:p>
        </w:tc>
        <w:tc>
          <w:tcPr>
            <w:tcW w:w="1559" w:type="dxa"/>
            <w:vAlign w:val="center"/>
          </w:tcPr>
          <w:p w14:paraId="48FD574A" w14:textId="74C9A477"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vAlign w:val="center"/>
          </w:tcPr>
          <w:p w14:paraId="3A0A83DB" w14:textId="22638048" w:rsidR="00692F6F" w:rsidRPr="00E647FB" w:rsidRDefault="00492C21" w:rsidP="00692F6F">
            <w:pPr>
              <w:rPr>
                <w:rFonts w:asciiTheme="minorBidi" w:hAnsiTheme="minorBidi"/>
              </w:rPr>
            </w:pPr>
            <w:hyperlink r:id="rId85" w:history="1">
              <w:r w:rsidR="00692F6F" w:rsidRPr="00E647FB">
                <w:rPr>
                  <w:rStyle w:val="Hyperlink"/>
                  <w:rFonts w:asciiTheme="minorBidi" w:hAnsiTheme="minorBidi"/>
                  <w:szCs w:val="20"/>
                </w:rPr>
                <w:t>http://www.crgbbj.org/</w:t>
              </w:r>
            </w:hyperlink>
            <w:r w:rsidR="00692F6F" w:rsidRPr="00E647FB">
              <w:rPr>
                <w:rFonts w:asciiTheme="minorBidi" w:hAnsiTheme="minorBidi"/>
                <w:szCs w:val="20"/>
                <w:u w:val="single"/>
              </w:rPr>
              <w:t xml:space="preserve"> </w:t>
            </w:r>
          </w:p>
        </w:tc>
      </w:tr>
      <w:tr w:rsidR="00692F6F" w:rsidRPr="00E647FB" w14:paraId="6FFB2D17" w14:textId="77777777" w:rsidTr="00BA1B85">
        <w:tc>
          <w:tcPr>
            <w:tcW w:w="1696" w:type="dxa"/>
            <w:vAlign w:val="center"/>
          </w:tcPr>
          <w:p w14:paraId="5269679B" w14:textId="1610337B" w:rsidR="00692F6F" w:rsidRPr="00E647FB" w:rsidRDefault="00692F6F" w:rsidP="00692F6F">
            <w:pPr>
              <w:rPr>
                <w:rFonts w:asciiTheme="minorBidi" w:hAnsiTheme="minorBidi"/>
              </w:rPr>
            </w:pPr>
            <w:r w:rsidRPr="00E647FB">
              <w:rPr>
                <w:rFonts w:asciiTheme="minorBidi" w:hAnsiTheme="minorBidi"/>
                <w:szCs w:val="20"/>
              </w:rPr>
              <w:t>Benin</w:t>
            </w:r>
          </w:p>
        </w:tc>
        <w:tc>
          <w:tcPr>
            <w:tcW w:w="3828" w:type="dxa"/>
            <w:vAlign w:val="center"/>
          </w:tcPr>
          <w:p w14:paraId="30B898ED" w14:textId="078706FB" w:rsidR="00692F6F" w:rsidRPr="00E647FB" w:rsidRDefault="00692F6F" w:rsidP="00692F6F">
            <w:pPr>
              <w:rPr>
                <w:rFonts w:asciiTheme="minorBidi" w:hAnsiTheme="minorBidi"/>
              </w:rPr>
            </w:pPr>
            <w:r w:rsidRPr="00E647FB">
              <w:rPr>
                <w:rFonts w:asciiTheme="minorBidi" w:hAnsiTheme="minorBidi"/>
                <w:szCs w:val="20"/>
              </w:rPr>
              <w:t>Nature Tropical ONG</w:t>
            </w:r>
          </w:p>
        </w:tc>
        <w:tc>
          <w:tcPr>
            <w:tcW w:w="1559" w:type="dxa"/>
            <w:vAlign w:val="center"/>
          </w:tcPr>
          <w:p w14:paraId="34CF79FD" w14:textId="76B771BF"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1687BA1A" w14:textId="54D279FE" w:rsidR="00692F6F" w:rsidRPr="00E647FB" w:rsidRDefault="00492C21" w:rsidP="00692F6F">
            <w:pPr>
              <w:rPr>
                <w:rFonts w:asciiTheme="minorBidi" w:hAnsiTheme="minorBidi"/>
              </w:rPr>
            </w:pPr>
            <w:hyperlink r:id="rId86" w:history="1">
              <w:r w:rsidR="00CD3E2A" w:rsidRPr="00E647FB">
                <w:rPr>
                  <w:rStyle w:val="Hyperlink"/>
                  <w:rFonts w:asciiTheme="minorBidi" w:hAnsiTheme="minorBidi"/>
                  <w:szCs w:val="20"/>
                </w:rPr>
                <w:t>https://naturetropicale.org/site/</w:t>
              </w:r>
            </w:hyperlink>
            <w:r w:rsidR="00CD3E2A" w:rsidRPr="00E647FB">
              <w:rPr>
                <w:rFonts w:asciiTheme="minorBidi" w:hAnsiTheme="minorBidi"/>
                <w:szCs w:val="20"/>
              </w:rPr>
              <w:t xml:space="preserve"> </w:t>
            </w:r>
          </w:p>
        </w:tc>
      </w:tr>
      <w:tr w:rsidR="00692F6F" w:rsidRPr="00E647FB" w14:paraId="5863AB09" w14:textId="77777777" w:rsidTr="00BA1B85">
        <w:tc>
          <w:tcPr>
            <w:tcW w:w="1696" w:type="dxa"/>
            <w:vAlign w:val="center"/>
          </w:tcPr>
          <w:p w14:paraId="47445C53" w14:textId="0693B441" w:rsidR="00692F6F" w:rsidRPr="00E647FB" w:rsidRDefault="00692F6F" w:rsidP="00692F6F">
            <w:pPr>
              <w:rPr>
                <w:rFonts w:asciiTheme="minorBidi" w:hAnsiTheme="minorBidi"/>
              </w:rPr>
            </w:pPr>
            <w:r w:rsidRPr="00E647FB">
              <w:rPr>
                <w:rFonts w:asciiTheme="minorBidi" w:hAnsiTheme="minorBidi"/>
                <w:szCs w:val="20"/>
              </w:rPr>
              <w:t>Benin</w:t>
            </w:r>
          </w:p>
        </w:tc>
        <w:tc>
          <w:tcPr>
            <w:tcW w:w="3828" w:type="dxa"/>
            <w:vAlign w:val="center"/>
          </w:tcPr>
          <w:p w14:paraId="2496C847" w14:textId="62237B49" w:rsidR="00692F6F" w:rsidRPr="00E647FB" w:rsidRDefault="00692F6F" w:rsidP="00692F6F">
            <w:pPr>
              <w:rPr>
                <w:rFonts w:asciiTheme="minorBidi" w:hAnsiTheme="minorBidi"/>
              </w:rPr>
            </w:pPr>
            <w:r w:rsidRPr="00E647FB">
              <w:rPr>
                <w:rFonts w:asciiTheme="minorBidi" w:hAnsiTheme="minorBidi"/>
                <w:szCs w:val="20"/>
              </w:rPr>
              <w:t>Benin Environment and Education Society</w:t>
            </w:r>
          </w:p>
        </w:tc>
        <w:tc>
          <w:tcPr>
            <w:tcW w:w="1559" w:type="dxa"/>
            <w:vAlign w:val="center"/>
          </w:tcPr>
          <w:p w14:paraId="478E0364" w14:textId="7693AACA"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2E24E4A0" w14:textId="0501B96F" w:rsidR="00692F6F" w:rsidRPr="00E647FB" w:rsidRDefault="00492C21" w:rsidP="00692F6F">
            <w:pPr>
              <w:rPr>
                <w:rFonts w:asciiTheme="minorBidi" w:hAnsiTheme="minorBidi"/>
              </w:rPr>
            </w:pPr>
            <w:hyperlink r:id="rId87" w:history="1">
              <w:r w:rsidR="00CD3E2A" w:rsidRPr="00E647FB">
                <w:rPr>
                  <w:rStyle w:val="Hyperlink"/>
                  <w:rFonts w:asciiTheme="minorBidi" w:hAnsiTheme="minorBidi"/>
                  <w:szCs w:val="20"/>
                </w:rPr>
                <w:t>https://www.bees-ong.org/</w:t>
              </w:r>
            </w:hyperlink>
            <w:r w:rsidR="00CD3E2A" w:rsidRPr="00E647FB">
              <w:rPr>
                <w:rFonts w:asciiTheme="minorBidi" w:hAnsiTheme="minorBidi"/>
                <w:szCs w:val="20"/>
              </w:rPr>
              <w:t xml:space="preserve"> </w:t>
            </w:r>
          </w:p>
        </w:tc>
      </w:tr>
      <w:tr w:rsidR="00692F6F" w:rsidRPr="00E647FB" w14:paraId="49D5D36B" w14:textId="77777777" w:rsidTr="00BA1B85">
        <w:tc>
          <w:tcPr>
            <w:tcW w:w="1696" w:type="dxa"/>
            <w:vAlign w:val="center"/>
          </w:tcPr>
          <w:p w14:paraId="5DAD0835" w14:textId="6B76C86C" w:rsidR="00692F6F" w:rsidRPr="00E647FB" w:rsidRDefault="00692F6F" w:rsidP="00692F6F">
            <w:pPr>
              <w:rPr>
                <w:rFonts w:asciiTheme="minorBidi" w:hAnsiTheme="minorBidi"/>
              </w:rPr>
            </w:pPr>
            <w:r w:rsidRPr="00E647FB">
              <w:rPr>
                <w:rFonts w:asciiTheme="minorBidi" w:hAnsiTheme="minorBidi"/>
                <w:szCs w:val="20"/>
              </w:rPr>
              <w:t>Benin</w:t>
            </w:r>
          </w:p>
        </w:tc>
        <w:tc>
          <w:tcPr>
            <w:tcW w:w="3828" w:type="dxa"/>
            <w:vAlign w:val="center"/>
          </w:tcPr>
          <w:p w14:paraId="5220C201" w14:textId="063D90E4" w:rsidR="00692F6F" w:rsidRPr="00E647FB" w:rsidRDefault="00692F6F" w:rsidP="00692F6F">
            <w:pPr>
              <w:rPr>
                <w:rFonts w:asciiTheme="minorBidi" w:hAnsiTheme="minorBidi"/>
              </w:rPr>
            </w:pPr>
            <w:proofErr w:type="spellStart"/>
            <w:r w:rsidRPr="00E647FB">
              <w:rPr>
                <w:rFonts w:asciiTheme="minorBidi" w:hAnsiTheme="minorBidi"/>
                <w:szCs w:val="20"/>
              </w:rPr>
              <w:t>Ecobenin</w:t>
            </w:r>
            <w:proofErr w:type="spellEnd"/>
          </w:p>
        </w:tc>
        <w:tc>
          <w:tcPr>
            <w:tcW w:w="1559" w:type="dxa"/>
            <w:vAlign w:val="center"/>
          </w:tcPr>
          <w:p w14:paraId="4DBF77A7" w14:textId="1A0BF1B5"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455E32F6" w14:textId="1409905F" w:rsidR="00692F6F" w:rsidRPr="00E647FB" w:rsidRDefault="00492C21" w:rsidP="00692F6F">
            <w:pPr>
              <w:rPr>
                <w:rFonts w:asciiTheme="minorBidi" w:hAnsiTheme="minorBidi"/>
              </w:rPr>
            </w:pPr>
            <w:hyperlink r:id="rId88" w:history="1">
              <w:r w:rsidR="00CD3E2A" w:rsidRPr="00E647FB">
                <w:rPr>
                  <w:rStyle w:val="Hyperlink"/>
                  <w:rFonts w:asciiTheme="minorBidi" w:hAnsiTheme="minorBidi"/>
                  <w:szCs w:val="20"/>
                </w:rPr>
                <w:t>https://www.ecobenin.org/</w:t>
              </w:r>
            </w:hyperlink>
            <w:r w:rsidR="00CD3E2A" w:rsidRPr="00E647FB">
              <w:rPr>
                <w:rFonts w:asciiTheme="minorBidi" w:hAnsiTheme="minorBidi"/>
                <w:szCs w:val="20"/>
              </w:rPr>
              <w:t xml:space="preserve"> </w:t>
            </w:r>
          </w:p>
        </w:tc>
      </w:tr>
      <w:tr w:rsidR="00692F6F" w:rsidRPr="00E647FB" w14:paraId="4B7F6290" w14:textId="77777777" w:rsidTr="00BA1B85">
        <w:tc>
          <w:tcPr>
            <w:tcW w:w="1696" w:type="dxa"/>
            <w:vAlign w:val="center"/>
          </w:tcPr>
          <w:p w14:paraId="47465F4A" w14:textId="46F3DAE2" w:rsidR="00692F6F" w:rsidRPr="00E647FB" w:rsidRDefault="00692F6F" w:rsidP="00692F6F">
            <w:pPr>
              <w:rPr>
                <w:rFonts w:asciiTheme="minorBidi" w:hAnsiTheme="minorBidi"/>
              </w:rPr>
            </w:pPr>
            <w:r w:rsidRPr="00E647FB">
              <w:rPr>
                <w:rFonts w:asciiTheme="minorBidi" w:hAnsiTheme="minorBidi"/>
                <w:szCs w:val="20"/>
              </w:rPr>
              <w:t>Benin</w:t>
            </w:r>
          </w:p>
        </w:tc>
        <w:tc>
          <w:tcPr>
            <w:tcW w:w="3828" w:type="dxa"/>
            <w:vAlign w:val="center"/>
          </w:tcPr>
          <w:p w14:paraId="71C2725F" w14:textId="02EC277D" w:rsidR="00692F6F" w:rsidRPr="00E647FB" w:rsidRDefault="00692F6F" w:rsidP="00692F6F">
            <w:pPr>
              <w:rPr>
                <w:rFonts w:asciiTheme="minorBidi" w:hAnsiTheme="minorBidi"/>
              </w:rPr>
            </w:pPr>
            <w:r w:rsidRPr="00E647FB">
              <w:rPr>
                <w:rFonts w:asciiTheme="minorBidi" w:hAnsiTheme="minorBidi"/>
                <w:szCs w:val="20"/>
              </w:rPr>
              <w:t>CAPE BIO NGO</w:t>
            </w:r>
          </w:p>
        </w:tc>
        <w:tc>
          <w:tcPr>
            <w:tcW w:w="1559" w:type="dxa"/>
            <w:vAlign w:val="center"/>
          </w:tcPr>
          <w:p w14:paraId="4BAA9435" w14:textId="57447D00"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6A048C18" w14:textId="259127AC" w:rsidR="00692F6F" w:rsidRPr="00E647FB" w:rsidRDefault="00692F6F" w:rsidP="00692F6F">
            <w:pPr>
              <w:rPr>
                <w:rFonts w:asciiTheme="minorBidi" w:hAnsiTheme="minorBidi"/>
              </w:rPr>
            </w:pPr>
          </w:p>
        </w:tc>
      </w:tr>
      <w:tr w:rsidR="00692F6F" w:rsidRPr="00E647FB" w14:paraId="2A8FDB70" w14:textId="77777777" w:rsidTr="00BA1B85">
        <w:tc>
          <w:tcPr>
            <w:tcW w:w="1696" w:type="dxa"/>
            <w:shd w:val="clear" w:color="auto" w:fill="DBE5F1" w:themeFill="accent1" w:themeFillTint="33"/>
            <w:vAlign w:val="center"/>
          </w:tcPr>
          <w:p w14:paraId="76C27B68" w14:textId="1420EF7D" w:rsidR="00692F6F" w:rsidRPr="00E647FB" w:rsidRDefault="00692F6F" w:rsidP="00692F6F">
            <w:pPr>
              <w:rPr>
                <w:rFonts w:asciiTheme="minorBidi" w:hAnsiTheme="minorBidi"/>
              </w:rPr>
            </w:pPr>
            <w:r w:rsidRPr="00E647FB">
              <w:rPr>
                <w:rFonts w:asciiTheme="minorBidi" w:hAnsiTheme="minorBidi"/>
                <w:szCs w:val="20"/>
              </w:rPr>
              <w:t>Cameroon</w:t>
            </w:r>
          </w:p>
        </w:tc>
        <w:tc>
          <w:tcPr>
            <w:tcW w:w="3828" w:type="dxa"/>
            <w:shd w:val="clear" w:color="auto" w:fill="DBE5F1" w:themeFill="accent1" w:themeFillTint="33"/>
            <w:vAlign w:val="center"/>
          </w:tcPr>
          <w:p w14:paraId="1E054D74" w14:textId="38B3A3C7" w:rsidR="00692F6F" w:rsidRPr="00E647FB" w:rsidRDefault="00692F6F" w:rsidP="00692F6F">
            <w:pPr>
              <w:rPr>
                <w:rFonts w:asciiTheme="minorBidi" w:hAnsiTheme="minorBidi"/>
              </w:rPr>
            </w:pPr>
            <w:r w:rsidRPr="00E647FB">
              <w:rPr>
                <w:rFonts w:asciiTheme="minorBidi" w:hAnsiTheme="minorBidi"/>
                <w:szCs w:val="20"/>
              </w:rPr>
              <w:t xml:space="preserve">Coastal and Marine Research </w:t>
            </w:r>
            <w:proofErr w:type="spellStart"/>
            <w:r w:rsidRPr="00E647FB">
              <w:rPr>
                <w:rFonts w:asciiTheme="minorBidi" w:hAnsiTheme="minorBidi"/>
                <w:szCs w:val="20"/>
              </w:rPr>
              <w:t>Center</w:t>
            </w:r>
            <w:proofErr w:type="spellEnd"/>
          </w:p>
        </w:tc>
        <w:tc>
          <w:tcPr>
            <w:tcW w:w="1559" w:type="dxa"/>
            <w:shd w:val="clear" w:color="auto" w:fill="DBE5F1" w:themeFill="accent1" w:themeFillTint="33"/>
            <w:vAlign w:val="center"/>
          </w:tcPr>
          <w:p w14:paraId="4C791A9B" w14:textId="797C5771"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shd w:val="clear" w:color="auto" w:fill="DBE5F1" w:themeFill="accent1" w:themeFillTint="33"/>
            <w:vAlign w:val="center"/>
          </w:tcPr>
          <w:p w14:paraId="5CFE8060" w14:textId="2E0000A8" w:rsidR="00692F6F" w:rsidRPr="00E647FB" w:rsidRDefault="00492C21" w:rsidP="00692F6F">
            <w:pPr>
              <w:rPr>
                <w:rFonts w:asciiTheme="minorBidi" w:hAnsiTheme="minorBidi"/>
              </w:rPr>
            </w:pPr>
            <w:hyperlink r:id="rId89" w:history="1">
              <w:r w:rsidR="00CD3E2A" w:rsidRPr="00E647FB">
                <w:rPr>
                  <w:rStyle w:val="Hyperlink"/>
                  <w:rFonts w:asciiTheme="minorBidi" w:hAnsiTheme="minorBidi"/>
                  <w:szCs w:val="20"/>
                </w:rPr>
                <w:t>https://irad.cm/index.php/en/serecoma-de-kribi</w:t>
              </w:r>
            </w:hyperlink>
            <w:r w:rsidR="00CD3E2A" w:rsidRPr="00E647FB">
              <w:rPr>
                <w:rFonts w:asciiTheme="minorBidi" w:hAnsiTheme="minorBidi"/>
                <w:szCs w:val="20"/>
              </w:rPr>
              <w:t xml:space="preserve"> </w:t>
            </w:r>
          </w:p>
        </w:tc>
      </w:tr>
      <w:tr w:rsidR="00692F6F" w:rsidRPr="00E647FB" w14:paraId="0D241733" w14:textId="77777777" w:rsidTr="00BA1B85">
        <w:tc>
          <w:tcPr>
            <w:tcW w:w="1696" w:type="dxa"/>
            <w:shd w:val="clear" w:color="auto" w:fill="DBE5F1" w:themeFill="accent1" w:themeFillTint="33"/>
            <w:vAlign w:val="center"/>
          </w:tcPr>
          <w:p w14:paraId="70739FF4" w14:textId="4E904AA7" w:rsidR="00692F6F" w:rsidRPr="00E647FB" w:rsidRDefault="00692F6F" w:rsidP="00692F6F">
            <w:pPr>
              <w:rPr>
                <w:rFonts w:asciiTheme="minorBidi" w:hAnsiTheme="minorBidi"/>
              </w:rPr>
            </w:pPr>
            <w:r w:rsidRPr="00E647FB">
              <w:rPr>
                <w:rFonts w:asciiTheme="minorBidi" w:hAnsiTheme="minorBidi"/>
                <w:szCs w:val="20"/>
              </w:rPr>
              <w:t>Cameroon</w:t>
            </w:r>
          </w:p>
        </w:tc>
        <w:tc>
          <w:tcPr>
            <w:tcW w:w="3828" w:type="dxa"/>
            <w:shd w:val="clear" w:color="auto" w:fill="DBE5F1" w:themeFill="accent1" w:themeFillTint="33"/>
            <w:vAlign w:val="center"/>
          </w:tcPr>
          <w:p w14:paraId="1ECC35B9" w14:textId="5E9EDA11" w:rsidR="00692F6F" w:rsidRPr="00E647FB" w:rsidRDefault="00692F6F" w:rsidP="00692F6F">
            <w:pPr>
              <w:rPr>
                <w:rFonts w:asciiTheme="minorBidi" w:hAnsiTheme="minorBidi"/>
              </w:rPr>
            </w:pPr>
            <w:r w:rsidRPr="00E647FB">
              <w:rPr>
                <w:rFonts w:asciiTheme="minorBidi" w:hAnsiTheme="minorBidi"/>
                <w:szCs w:val="20"/>
              </w:rPr>
              <w:t xml:space="preserve">Institute of Fisheries and Aquatic Sciences (ISH) of </w:t>
            </w:r>
            <w:proofErr w:type="spellStart"/>
            <w:r w:rsidRPr="00E647FB">
              <w:rPr>
                <w:rFonts w:asciiTheme="minorBidi" w:hAnsiTheme="minorBidi"/>
                <w:szCs w:val="20"/>
              </w:rPr>
              <w:t>Yabassi</w:t>
            </w:r>
            <w:proofErr w:type="spellEnd"/>
            <w:r w:rsidRPr="00E647FB">
              <w:rPr>
                <w:rFonts w:asciiTheme="minorBidi" w:hAnsiTheme="minorBidi"/>
                <w:szCs w:val="20"/>
              </w:rPr>
              <w:t>, University of Douala</w:t>
            </w:r>
          </w:p>
        </w:tc>
        <w:tc>
          <w:tcPr>
            <w:tcW w:w="1559" w:type="dxa"/>
            <w:shd w:val="clear" w:color="auto" w:fill="DBE5F1" w:themeFill="accent1" w:themeFillTint="33"/>
            <w:vAlign w:val="center"/>
          </w:tcPr>
          <w:p w14:paraId="1B35CB35" w14:textId="32338037"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shd w:val="clear" w:color="auto" w:fill="DBE5F1" w:themeFill="accent1" w:themeFillTint="33"/>
            <w:vAlign w:val="center"/>
          </w:tcPr>
          <w:p w14:paraId="79C1714A" w14:textId="7EA347CC" w:rsidR="00692F6F" w:rsidRPr="00E647FB" w:rsidRDefault="00492C21" w:rsidP="00692F6F">
            <w:pPr>
              <w:rPr>
                <w:rFonts w:asciiTheme="minorBidi" w:hAnsiTheme="minorBidi"/>
              </w:rPr>
            </w:pPr>
            <w:hyperlink r:id="rId90" w:history="1">
              <w:r w:rsidR="00CD3E2A" w:rsidRPr="00E647FB">
                <w:rPr>
                  <w:rStyle w:val="Hyperlink"/>
                  <w:rFonts w:asciiTheme="minorBidi" w:hAnsiTheme="minorBidi"/>
                  <w:szCs w:val="20"/>
                </w:rPr>
                <w:t>https://ish.cm/</w:t>
              </w:r>
            </w:hyperlink>
            <w:r w:rsidR="00CD3E2A" w:rsidRPr="00E647FB">
              <w:rPr>
                <w:rFonts w:asciiTheme="minorBidi" w:hAnsiTheme="minorBidi"/>
                <w:szCs w:val="20"/>
              </w:rPr>
              <w:t xml:space="preserve"> </w:t>
            </w:r>
          </w:p>
        </w:tc>
      </w:tr>
      <w:tr w:rsidR="000365F3" w:rsidRPr="00E647FB" w14:paraId="3E836ED7" w14:textId="77777777" w:rsidTr="00BA1B85">
        <w:tc>
          <w:tcPr>
            <w:tcW w:w="1696" w:type="dxa"/>
            <w:shd w:val="clear" w:color="auto" w:fill="DBE5F1" w:themeFill="accent1" w:themeFillTint="33"/>
            <w:vAlign w:val="center"/>
          </w:tcPr>
          <w:p w14:paraId="77977A4D" w14:textId="49B55B80" w:rsidR="000365F3" w:rsidRPr="00E647FB" w:rsidRDefault="000365F3" w:rsidP="00692F6F">
            <w:pPr>
              <w:rPr>
                <w:rFonts w:asciiTheme="minorBidi" w:hAnsiTheme="minorBidi"/>
                <w:szCs w:val="20"/>
              </w:rPr>
            </w:pPr>
            <w:bookmarkStart w:id="55" w:name="_Hlk122095661"/>
            <w:r w:rsidRPr="00E647FB">
              <w:rPr>
                <w:rFonts w:asciiTheme="minorBidi" w:hAnsiTheme="minorBidi"/>
                <w:szCs w:val="20"/>
              </w:rPr>
              <w:t>Cameroon</w:t>
            </w:r>
          </w:p>
        </w:tc>
        <w:tc>
          <w:tcPr>
            <w:tcW w:w="3828" w:type="dxa"/>
            <w:shd w:val="clear" w:color="auto" w:fill="DBE5F1" w:themeFill="accent1" w:themeFillTint="33"/>
            <w:vAlign w:val="center"/>
          </w:tcPr>
          <w:p w14:paraId="093BD5A9" w14:textId="4792A406" w:rsidR="000365F3" w:rsidRPr="00E647FB" w:rsidRDefault="000365F3" w:rsidP="00692F6F">
            <w:pPr>
              <w:rPr>
                <w:rFonts w:asciiTheme="minorBidi" w:hAnsiTheme="minorBidi"/>
                <w:szCs w:val="20"/>
              </w:rPr>
            </w:pPr>
            <w:r w:rsidRPr="00E647FB">
              <w:t xml:space="preserve">Association </w:t>
            </w:r>
            <w:proofErr w:type="spellStart"/>
            <w:r w:rsidRPr="00E647FB">
              <w:t>Camerounaise</w:t>
            </w:r>
            <w:proofErr w:type="spellEnd"/>
            <w:r w:rsidRPr="00E647FB">
              <w:t xml:space="preserve"> de </w:t>
            </w:r>
            <w:proofErr w:type="spellStart"/>
            <w:r w:rsidRPr="00E647FB">
              <w:t>Biologie</w:t>
            </w:r>
            <w:proofErr w:type="spellEnd"/>
            <w:r w:rsidRPr="00E647FB">
              <w:t xml:space="preserve"> Marine (ACBM)</w:t>
            </w:r>
          </w:p>
        </w:tc>
        <w:tc>
          <w:tcPr>
            <w:tcW w:w="1559" w:type="dxa"/>
            <w:shd w:val="clear" w:color="auto" w:fill="DBE5F1" w:themeFill="accent1" w:themeFillTint="33"/>
            <w:vAlign w:val="center"/>
          </w:tcPr>
          <w:p w14:paraId="57806745" w14:textId="23B3F4AC" w:rsidR="000365F3" w:rsidRPr="00E647FB" w:rsidRDefault="000365F3" w:rsidP="00692F6F">
            <w:pPr>
              <w:rPr>
                <w:rFonts w:asciiTheme="minorBidi" w:hAnsiTheme="minorBidi"/>
                <w:szCs w:val="20"/>
              </w:rPr>
            </w:pPr>
            <w:r w:rsidRPr="00E647FB">
              <w:rPr>
                <w:rFonts w:asciiTheme="minorBidi" w:hAnsiTheme="minorBidi"/>
                <w:szCs w:val="20"/>
              </w:rPr>
              <w:t>NGO</w:t>
            </w:r>
          </w:p>
        </w:tc>
        <w:tc>
          <w:tcPr>
            <w:tcW w:w="2879" w:type="dxa"/>
            <w:shd w:val="clear" w:color="auto" w:fill="DBE5F1" w:themeFill="accent1" w:themeFillTint="33"/>
            <w:vAlign w:val="center"/>
          </w:tcPr>
          <w:p w14:paraId="7406A8B7" w14:textId="77777777" w:rsidR="000365F3" w:rsidRPr="00E647FB" w:rsidRDefault="000365F3" w:rsidP="00692F6F"/>
        </w:tc>
      </w:tr>
      <w:bookmarkEnd w:id="55"/>
      <w:tr w:rsidR="00692F6F" w:rsidRPr="00E647FB" w14:paraId="12528773" w14:textId="77777777" w:rsidTr="00BA1B85">
        <w:tc>
          <w:tcPr>
            <w:tcW w:w="1696" w:type="dxa"/>
            <w:shd w:val="clear" w:color="auto" w:fill="DBE5F1" w:themeFill="accent1" w:themeFillTint="33"/>
            <w:vAlign w:val="center"/>
          </w:tcPr>
          <w:p w14:paraId="113168D6" w14:textId="108CC402" w:rsidR="00692F6F" w:rsidRPr="00E647FB" w:rsidRDefault="00692F6F" w:rsidP="00692F6F">
            <w:pPr>
              <w:rPr>
                <w:rFonts w:asciiTheme="minorBidi" w:hAnsiTheme="minorBidi"/>
              </w:rPr>
            </w:pPr>
            <w:r w:rsidRPr="00E647FB">
              <w:rPr>
                <w:rFonts w:asciiTheme="minorBidi" w:hAnsiTheme="minorBidi"/>
                <w:szCs w:val="20"/>
              </w:rPr>
              <w:t>Cameroon</w:t>
            </w:r>
          </w:p>
        </w:tc>
        <w:tc>
          <w:tcPr>
            <w:tcW w:w="3828" w:type="dxa"/>
            <w:shd w:val="clear" w:color="auto" w:fill="DBE5F1" w:themeFill="accent1" w:themeFillTint="33"/>
            <w:vAlign w:val="center"/>
          </w:tcPr>
          <w:p w14:paraId="2F8F96BC" w14:textId="0F20A7AE" w:rsidR="00692F6F" w:rsidRPr="00E647FB" w:rsidRDefault="00692F6F" w:rsidP="00692F6F">
            <w:pPr>
              <w:rPr>
                <w:rFonts w:asciiTheme="minorBidi" w:hAnsiTheme="minorBidi"/>
              </w:rPr>
            </w:pPr>
            <w:r w:rsidRPr="00E647FB">
              <w:rPr>
                <w:rFonts w:asciiTheme="minorBidi" w:hAnsiTheme="minorBidi"/>
                <w:szCs w:val="20"/>
              </w:rPr>
              <w:t>African Marine Mammal Conservation Organisation</w:t>
            </w:r>
          </w:p>
        </w:tc>
        <w:tc>
          <w:tcPr>
            <w:tcW w:w="1559" w:type="dxa"/>
            <w:shd w:val="clear" w:color="auto" w:fill="DBE5F1" w:themeFill="accent1" w:themeFillTint="33"/>
            <w:vAlign w:val="center"/>
          </w:tcPr>
          <w:p w14:paraId="32967E98" w14:textId="7CCA82B0"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52834DF5" w14:textId="7AE8AC66" w:rsidR="00692F6F" w:rsidRPr="00E647FB" w:rsidRDefault="00492C21" w:rsidP="00692F6F">
            <w:pPr>
              <w:rPr>
                <w:rFonts w:asciiTheme="minorBidi" w:hAnsiTheme="minorBidi"/>
              </w:rPr>
            </w:pPr>
            <w:hyperlink r:id="rId91" w:history="1">
              <w:r w:rsidR="00CD3E2A" w:rsidRPr="00E647FB">
                <w:rPr>
                  <w:rStyle w:val="Hyperlink"/>
                  <w:rFonts w:asciiTheme="minorBidi" w:hAnsiTheme="minorBidi"/>
                  <w:szCs w:val="20"/>
                </w:rPr>
                <w:t>https://ammco.org/</w:t>
              </w:r>
            </w:hyperlink>
            <w:r w:rsidR="00CD3E2A" w:rsidRPr="00E647FB">
              <w:rPr>
                <w:rFonts w:asciiTheme="minorBidi" w:hAnsiTheme="minorBidi"/>
                <w:szCs w:val="20"/>
                <w:u w:val="single"/>
              </w:rPr>
              <w:t xml:space="preserve"> </w:t>
            </w:r>
          </w:p>
        </w:tc>
      </w:tr>
      <w:tr w:rsidR="00692F6F" w:rsidRPr="00E647FB" w14:paraId="7D439611" w14:textId="77777777" w:rsidTr="00BA1B85">
        <w:tc>
          <w:tcPr>
            <w:tcW w:w="1696" w:type="dxa"/>
            <w:shd w:val="clear" w:color="auto" w:fill="DBE5F1" w:themeFill="accent1" w:themeFillTint="33"/>
            <w:vAlign w:val="center"/>
          </w:tcPr>
          <w:p w14:paraId="707D2D22" w14:textId="03484451" w:rsidR="00692F6F" w:rsidRPr="00E647FB" w:rsidRDefault="00692F6F" w:rsidP="00692F6F">
            <w:pPr>
              <w:rPr>
                <w:rFonts w:asciiTheme="minorBidi" w:hAnsiTheme="minorBidi"/>
              </w:rPr>
            </w:pPr>
            <w:r w:rsidRPr="00E647FB">
              <w:rPr>
                <w:rFonts w:asciiTheme="minorBidi" w:hAnsiTheme="minorBidi"/>
                <w:szCs w:val="20"/>
              </w:rPr>
              <w:t>Cameroon</w:t>
            </w:r>
          </w:p>
        </w:tc>
        <w:tc>
          <w:tcPr>
            <w:tcW w:w="3828" w:type="dxa"/>
            <w:shd w:val="clear" w:color="auto" w:fill="DBE5F1" w:themeFill="accent1" w:themeFillTint="33"/>
            <w:vAlign w:val="center"/>
          </w:tcPr>
          <w:p w14:paraId="0D396B30" w14:textId="72CD6818" w:rsidR="00692F6F" w:rsidRPr="00E647FB" w:rsidRDefault="00692F6F" w:rsidP="00692F6F">
            <w:pPr>
              <w:rPr>
                <w:rFonts w:asciiTheme="minorBidi" w:hAnsiTheme="minorBidi"/>
              </w:rPr>
            </w:pPr>
            <w:r w:rsidRPr="00E647FB">
              <w:rPr>
                <w:rFonts w:asciiTheme="minorBidi" w:hAnsiTheme="minorBidi"/>
                <w:szCs w:val="20"/>
              </w:rPr>
              <w:t>TUBE AWU</w:t>
            </w:r>
          </w:p>
        </w:tc>
        <w:tc>
          <w:tcPr>
            <w:tcW w:w="1559" w:type="dxa"/>
            <w:shd w:val="clear" w:color="auto" w:fill="DBE5F1" w:themeFill="accent1" w:themeFillTint="33"/>
            <w:vAlign w:val="center"/>
          </w:tcPr>
          <w:p w14:paraId="6ED1D166" w14:textId="0004896F"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025B2268" w14:textId="5CB71A48" w:rsidR="00692F6F" w:rsidRPr="00E647FB" w:rsidRDefault="00692F6F" w:rsidP="00692F6F">
            <w:pPr>
              <w:rPr>
                <w:rFonts w:asciiTheme="minorBidi" w:hAnsiTheme="minorBidi"/>
              </w:rPr>
            </w:pPr>
          </w:p>
        </w:tc>
      </w:tr>
      <w:tr w:rsidR="00692F6F" w:rsidRPr="00E647FB" w14:paraId="4508BED8" w14:textId="77777777" w:rsidTr="00BA1B85">
        <w:tc>
          <w:tcPr>
            <w:tcW w:w="1696" w:type="dxa"/>
            <w:shd w:val="clear" w:color="auto" w:fill="DBE5F1" w:themeFill="accent1" w:themeFillTint="33"/>
            <w:vAlign w:val="center"/>
          </w:tcPr>
          <w:p w14:paraId="6B3D1006" w14:textId="067184C3" w:rsidR="00692F6F" w:rsidRPr="00E647FB" w:rsidRDefault="00692F6F" w:rsidP="00692F6F">
            <w:pPr>
              <w:rPr>
                <w:rFonts w:asciiTheme="minorBidi" w:hAnsiTheme="minorBidi"/>
              </w:rPr>
            </w:pPr>
            <w:r w:rsidRPr="00E647FB">
              <w:rPr>
                <w:rFonts w:asciiTheme="minorBidi" w:hAnsiTheme="minorBidi"/>
                <w:szCs w:val="20"/>
              </w:rPr>
              <w:t>Cameroon</w:t>
            </w:r>
          </w:p>
        </w:tc>
        <w:tc>
          <w:tcPr>
            <w:tcW w:w="3828" w:type="dxa"/>
            <w:shd w:val="clear" w:color="auto" w:fill="DBE5F1" w:themeFill="accent1" w:themeFillTint="33"/>
            <w:vAlign w:val="center"/>
          </w:tcPr>
          <w:p w14:paraId="209C9C4F" w14:textId="4D1F4F2A" w:rsidR="00692F6F" w:rsidRPr="00E647FB" w:rsidRDefault="00692F6F" w:rsidP="00692F6F">
            <w:pPr>
              <w:rPr>
                <w:rFonts w:asciiTheme="minorBidi" w:hAnsiTheme="minorBidi"/>
              </w:rPr>
            </w:pPr>
            <w:r w:rsidRPr="00E647FB">
              <w:rPr>
                <w:rFonts w:asciiTheme="minorBidi" w:hAnsiTheme="minorBidi"/>
                <w:szCs w:val="20"/>
              </w:rPr>
              <w:t>Cameroon Wildlife Conservation Society (CWCS)</w:t>
            </w:r>
          </w:p>
        </w:tc>
        <w:tc>
          <w:tcPr>
            <w:tcW w:w="1559" w:type="dxa"/>
            <w:shd w:val="clear" w:color="auto" w:fill="DBE5F1" w:themeFill="accent1" w:themeFillTint="33"/>
            <w:vAlign w:val="center"/>
          </w:tcPr>
          <w:p w14:paraId="33254C5B" w14:textId="49192597"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38EF07BD" w14:textId="4B13570C" w:rsidR="00692F6F" w:rsidRPr="00E647FB" w:rsidRDefault="00492C21" w:rsidP="00692F6F">
            <w:pPr>
              <w:rPr>
                <w:rFonts w:asciiTheme="minorBidi" w:hAnsiTheme="minorBidi"/>
              </w:rPr>
            </w:pPr>
            <w:hyperlink r:id="rId92" w:history="1">
              <w:r w:rsidR="00CD3E2A" w:rsidRPr="00E647FB">
                <w:rPr>
                  <w:rStyle w:val="Hyperlink"/>
                  <w:rFonts w:asciiTheme="minorBidi" w:hAnsiTheme="minorBidi"/>
                  <w:szCs w:val="20"/>
                </w:rPr>
                <w:t>https://www.cwcscameroon.org/</w:t>
              </w:r>
            </w:hyperlink>
            <w:r w:rsidR="00CD3E2A" w:rsidRPr="00E647FB">
              <w:rPr>
                <w:rFonts w:asciiTheme="minorBidi" w:hAnsiTheme="minorBidi"/>
                <w:szCs w:val="20"/>
              </w:rPr>
              <w:t xml:space="preserve"> </w:t>
            </w:r>
          </w:p>
        </w:tc>
      </w:tr>
      <w:tr w:rsidR="00692F6F" w:rsidRPr="00E647FB" w14:paraId="40A8E3F2" w14:textId="77777777" w:rsidTr="00BA1B85">
        <w:tc>
          <w:tcPr>
            <w:tcW w:w="1696" w:type="dxa"/>
            <w:vAlign w:val="center"/>
          </w:tcPr>
          <w:p w14:paraId="0B9BDD3B" w14:textId="4BFEDC32" w:rsidR="00692F6F" w:rsidRPr="00E647FB" w:rsidRDefault="00692F6F" w:rsidP="00692F6F">
            <w:pPr>
              <w:rPr>
                <w:rFonts w:asciiTheme="minorBidi" w:hAnsiTheme="minorBidi"/>
              </w:rPr>
            </w:pPr>
            <w:r w:rsidRPr="00E647FB">
              <w:rPr>
                <w:rFonts w:asciiTheme="minorBidi" w:hAnsiTheme="minorBidi"/>
                <w:szCs w:val="20"/>
              </w:rPr>
              <w:t>Congo Republic</w:t>
            </w:r>
          </w:p>
        </w:tc>
        <w:tc>
          <w:tcPr>
            <w:tcW w:w="3828" w:type="dxa"/>
            <w:vAlign w:val="center"/>
          </w:tcPr>
          <w:p w14:paraId="7582DE8C" w14:textId="452CCE35" w:rsidR="00692F6F" w:rsidRPr="00E647FB" w:rsidRDefault="00692F6F" w:rsidP="00692F6F">
            <w:pPr>
              <w:rPr>
                <w:rFonts w:asciiTheme="minorBidi" w:hAnsiTheme="minorBidi"/>
              </w:rPr>
            </w:pPr>
            <w:proofErr w:type="spellStart"/>
            <w:r w:rsidRPr="00E647FB">
              <w:rPr>
                <w:rFonts w:asciiTheme="minorBidi" w:hAnsiTheme="minorBidi"/>
                <w:szCs w:val="20"/>
              </w:rPr>
              <w:t>Renatura</w:t>
            </w:r>
            <w:proofErr w:type="spellEnd"/>
          </w:p>
        </w:tc>
        <w:tc>
          <w:tcPr>
            <w:tcW w:w="1559" w:type="dxa"/>
            <w:vAlign w:val="center"/>
          </w:tcPr>
          <w:p w14:paraId="38A090F4" w14:textId="64C3E985"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02E5B04B" w14:textId="4E54F7E4" w:rsidR="00692F6F" w:rsidRPr="00E647FB" w:rsidRDefault="00492C21" w:rsidP="00692F6F">
            <w:pPr>
              <w:rPr>
                <w:rFonts w:asciiTheme="minorBidi" w:hAnsiTheme="minorBidi"/>
              </w:rPr>
            </w:pPr>
            <w:hyperlink r:id="rId93" w:history="1">
              <w:r w:rsidR="00CD3E2A" w:rsidRPr="00E647FB">
                <w:rPr>
                  <w:rStyle w:val="Hyperlink"/>
                  <w:rFonts w:asciiTheme="minorBidi" w:hAnsiTheme="minorBidi"/>
                  <w:szCs w:val="20"/>
                </w:rPr>
                <w:t>http://renatura.org/</w:t>
              </w:r>
            </w:hyperlink>
            <w:r w:rsidR="00CD3E2A" w:rsidRPr="00E647FB">
              <w:rPr>
                <w:rFonts w:asciiTheme="minorBidi" w:hAnsiTheme="minorBidi"/>
                <w:szCs w:val="20"/>
                <w:u w:val="single"/>
              </w:rPr>
              <w:t xml:space="preserve"> </w:t>
            </w:r>
          </w:p>
        </w:tc>
      </w:tr>
      <w:tr w:rsidR="00692F6F" w:rsidRPr="00E647FB" w14:paraId="7A105614" w14:textId="77777777" w:rsidTr="00BA1B85">
        <w:tc>
          <w:tcPr>
            <w:tcW w:w="1696" w:type="dxa"/>
            <w:vAlign w:val="center"/>
          </w:tcPr>
          <w:p w14:paraId="132B4794" w14:textId="0B525335" w:rsidR="00692F6F" w:rsidRPr="00E647FB" w:rsidRDefault="00692F6F" w:rsidP="00692F6F">
            <w:pPr>
              <w:rPr>
                <w:rFonts w:asciiTheme="minorBidi" w:hAnsiTheme="minorBidi"/>
              </w:rPr>
            </w:pPr>
            <w:r w:rsidRPr="00E647FB">
              <w:rPr>
                <w:rFonts w:asciiTheme="minorBidi" w:hAnsiTheme="minorBidi"/>
                <w:szCs w:val="20"/>
              </w:rPr>
              <w:t>Congo Republic</w:t>
            </w:r>
          </w:p>
        </w:tc>
        <w:tc>
          <w:tcPr>
            <w:tcW w:w="3828" w:type="dxa"/>
            <w:vAlign w:val="center"/>
          </w:tcPr>
          <w:p w14:paraId="7E65B71A" w14:textId="62EF99D3" w:rsidR="00692F6F" w:rsidRPr="00E647FB" w:rsidRDefault="00692F6F" w:rsidP="00692F6F">
            <w:pPr>
              <w:rPr>
                <w:rFonts w:asciiTheme="minorBidi" w:hAnsiTheme="minorBidi"/>
              </w:rPr>
            </w:pPr>
            <w:r w:rsidRPr="00E647FB">
              <w:rPr>
                <w:rFonts w:asciiTheme="minorBidi" w:hAnsiTheme="minorBidi"/>
                <w:szCs w:val="20"/>
              </w:rPr>
              <w:t>NOE</w:t>
            </w:r>
          </w:p>
        </w:tc>
        <w:tc>
          <w:tcPr>
            <w:tcW w:w="1559" w:type="dxa"/>
            <w:vAlign w:val="center"/>
          </w:tcPr>
          <w:p w14:paraId="1F2E6572" w14:textId="4AE28EF3"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51F689C6" w14:textId="41F440F9" w:rsidR="00692F6F" w:rsidRPr="00E647FB" w:rsidRDefault="00492C21" w:rsidP="00692F6F">
            <w:pPr>
              <w:rPr>
                <w:rFonts w:asciiTheme="minorBidi" w:hAnsiTheme="minorBidi"/>
              </w:rPr>
            </w:pPr>
            <w:hyperlink r:id="rId94" w:history="1">
              <w:r w:rsidR="00CD3E2A" w:rsidRPr="00E647FB">
                <w:rPr>
                  <w:rStyle w:val="Hyperlink"/>
                  <w:rFonts w:asciiTheme="minorBidi" w:hAnsiTheme="minorBidi"/>
                  <w:szCs w:val="20"/>
                </w:rPr>
                <w:t>http://noe.org/</w:t>
              </w:r>
            </w:hyperlink>
            <w:r w:rsidR="00CD3E2A" w:rsidRPr="00E647FB">
              <w:rPr>
                <w:rFonts w:asciiTheme="minorBidi" w:hAnsiTheme="minorBidi"/>
                <w:szCs w:val="20"/>
                <w:u w:val="single"/>
              </w:rPr>
              <w:t xml:space="preserve"> </w:t>
            </w:r>
          </w:p>
        </w:tc>
      </w:tr>
      <w:tr w:rsidR="00692F6F" w:rsidRPr="00E647FB" w14:paraId="0D641795" w14:textId="77777777" w:rsidTr="00BA1B85">
        <w:tc>
          <w:tcPr>
            <w:tcW w:w="1696" w:type="dxa"/>
            <w:vAlign w:val="center"/>
          </w:tcPr>
          <w:p w14:paraId="63DDA075" w14:textId="704ED5C4" w:rsidR="00692F6F" w:rsidRPr="00E647FB" w:rsidRDefault="00692F6F" w:rsidP="00692F6F">
            <w:pPr>
              <w:rPr>
                <w:rFonts w:asciiTheme="minorBidi" w:hAnsiTheme="minorBidi"/>
              </w:rPr>
            </w:pPr>
            <w:r w:rsidRPr="00E647FB">
              <w:rPr>
                <w:rFonts w:asciiTheme="minorBidi" w:hAnsiTheme="minorBidi"/>
                <w:szCs w:val="20"/>
              </w:rPr>
              <w:t>Congo Republic (</w:t>
            </w:r>
            <w:proofErr w:type="spellStart"/>
            <w:r w:rsidRPr="00E647FB">
              <w:rPr>
                <w:rFonts w:asciiTheme="minorBidi" w:hAnsiTheme="minorBidi"/>
                <w:szCs w:val="20"/>
              </w:rPr>
              <w:t>Conkouati</w:t>
            </w:r>
            <w:proofErr w:type="spellEnd"/>
            <w:r w:rsidRPr="00E647FB">
              <w:rPr>
                <w:rFonts w:asciiTheme="minorBidi" w:hAnsiTheme="minorBidi"/>
                <w:szCs w:val="20"/>
              </w:rPr>
              <w:t>)</w:t>
            </w:r>
          </w:p>
        </w:tc>
        <w:tc>
          <w:tcPr>
            <w:tcW w:w="3828" w:type="dxa"/>
            <w:vAlign w:val="center"/>
          </w:tcPr>
          <w:p w14:paraId="4861942D" w14:textId="1CED13F0" w:rsidR="00692F6F" w:rsidRPr="00E647FB" w:rsidRDefault="00692F6F" w:rsidP="00692F6F">
            <w:pPr>
              <w:rPr>
                <w:rFonts w:asciiTheme="minorBidi" w:hAnsiTheme="minorBidi"/>
              </w:rPr>
            </w:pPr>
            <w:r w:rsidRPr="00E647FB">
              <w:rPr>
                <w:rFonts w:asciiTheme="minorBidi" w:hAnsiTheme="minorBidi"/>
                <w:szCs w:val="20"/>
              </w:rPr>
              <w:t>ASMEFA</w:t>
            </w:r>
          </w:p>
        </w:tc>
        <w:tc>
          <w:tcPr>
            <w:tcW w:w="1559" w:type="dxa"/>
            <w:vAlign w:val="center"/>
          </w:tcPr>
          <w:p w14:paraId="627E5CDC" w14:textId="7092CEE0"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24BD4DF3" w14:textId="77777777" w:rsidR="00692F6F" w:rsidRPr="00E647FB" w:rsidRDefault="00692F6F" w:rsidP="00692F6F">
            <w:pPr>
              <w:rPr>
                <w:rFonts w:asciiTheme="minorBidi" w:hAnsiTheme="minorBidi"/>
              </w:rPr>
            </w:pPr>
          </w:p>
        </w:tc>
      </w:tr>
      <w:tr w:rsidR="00692F6F" w:rsidRPr="00E647FB" w14:paraId="37492259" w14:textId="77777777" w:rsidTr="00BA1B85">
        <w:tc>
          <w:tcPr>
            <w:tcW w:w="1696" w:type="dxa"/>
            <w:vAlign w:val="center"/>
          </w:tcPr>
          <w:p w14:paraId="584DA1A6" w14:textId="1B6BC547" w:rsidR="00692F6F" w:rsidRPr="00E647FB" w:rsidRDefault="00692F6F" w:rsidP="00692F6F">
            <w:pPr>
              <w:rPr>
                <w:rFonts w:asciiTheme="minorBidi" w:hAnsiTheme="minorBidi"/>
              </w:rPr>
            </w:pPr>
            <w:r w:rsidRPr="00E647FB">
              <w:rPr>
                <w:rFonts w:asciiTheme="minorBidi" w:hAnsiTheme="minorBidi"/>
                <w:szCs w:val="20"/>
              </w:rPr>
              <w:t>Congo Republic (</w:t>
            </w:r>
            <w:proofErr w:type="spellStart"/>
            <w:r w:rsidRPr="00E647FB">
              <w:rPr>
                <w:rFonts w:asciiTheme="minorBidi" w:hAnsiTheme="minorBidi"/>
                <w:szCs w:val="20"/>
              </w:rPr>
              <w:t>Conkouati</w:t>
            </w:r>
            <w:proofErr w:type="spellEnd"/>
            <w:r w:rsidRPr="00E647FB">
              <w:rPr>
                <w:rFonts w:asciiTheme="minorBidi" w:hAnsiTheme="minorBidi"/>
                <w:szCs w:val="20"/>
              </w:rPr>
              <w:t>)</w:t>
            </w:r>
          </w:p>
        </w:tc>
        <w:tc>
          <w:tcPr>
            <w:tcW w:w="3828" w:type="dxa"/>
            <w:vAlign w:val="center"/>
          </w:tcPr>
          <w:p w14:paraId="353F52DE" w14:textId="4E22A153" w:rsidR="00692F6F" w:rsidRPr="00E647FB" w:rsidRDefault="00692F6F" w:rsidP="00692F6F">
            <w:pPr>
              <w:rPr>
                <w:rFonts w:asciiTheme="minorBidi" w:hAnsiTheme="minorBidi"/>
              </w:rPr>
            </w:pPr>
            <w:r w:rsidRPr="00E647FB">
              <w:rPr>
                <w:rFonts w:asciiTheme="minorBidi" w:hAnsiTheme="minorBidi"/>
                <w:szCs w:val="20"/>
              </w:rPr>
              <w:t>WCS Congo/Exeter University</w:t>
            </w:r>
          </w:p>
        </w:tc>
        <w:tc>
          <w:tcPr>
            <w:tcW w:w="1559" w:type="dxa"/>
            <w:vAlign w:val="center"/>
          </w:tcPr>
          <w:p w14:paraId="595AE843" w14:textId="4B1755F8" w:rsidR="00692F6F" w:rsidRPr="00E647FB" w:rsidRDefault="00692F6F" w:rsidP="00692F6F">
            <w:pPr>
              <w:rPr>
                <w:rFonts w:asciiTheme="minorBidi" w:hAnsiTheme="minorBidi"/>
              </w:rPr>
            </w:pPr>
            <w:r w:rsidRPr="00E647FB">
              <w:rPr>
                <w:rFonts w:asciiTheme="minorBidi" w:hAnsiTheme="minorBidi"/>
                <w:szCs w:val="20"/>
              </w:rPr>
              <w:t>Academic</w:t>
            </w:r>
          </w:p>
        </w:tc>
        <w:tc>
          <w:tcPr>
            <w:tcW w:w="2879" w:type="dxa"/>
            <w:vAlign w:val="center"/>
          </w:tcPr>
          <w:p w14:paraId="0F8D3579" w14:textId="77777777" w:rsidR="00692F6F" w:rsidRPr="00E647FB" w:rsidRDefault="00692F6F" w:rsidP="00692F6F">
            <w:pPr>
              <w:rPr>
                <w:rFonts w:asciiTheme="minorBidi" w:hAnsiTheme="minorBidi"/>
              </w:rPr>
            </w:pPr>
          </w:p>
        </w:tc>
      </w:tr>
      <w:tr w:rsidR="00692F6F" w:rsidRPr="00E647FB" w14:paraId="58A94778" w14:textId="77777777" w:rsidTr="00BA1B85">
        <w:tc>
          <w:tcPr>
            <w:tcW w:w="1696" w:type="dxa"/>
            <w:shd w:val="clear" w:color="auto" w:fill="DBE5F1" w:themeFill="accent1" w:themeFillTint="33"/>
            <w:vAlign w:val="center"/>
          </w:tcPr>
          <w:p w14:paraId="1E74CBE5" w14:textId="107BFF0D" w:rsidR="00692F6F" w:rsidRPr="00E647FB" w:rsidRDefault="00692F6F" w:rsidP="00692F6F">
            <w:pPr>
              <w:rPr>
                <w:rFonts w:asciiTheme="minorBidi" w:hAnsiTheme="minorBidi"/>
              </w:rPr>
            </w:pPr>
            <w:r w:rsidRPr="00E647FB">
              <w:rPr>
                <w:rFonts w:asciiTheme="minorBidi" w:hAnsiTheme="minorBidi"/>
                <w:szCs w:val="20"/>
              </w:rPr>
              <w:t>Equatorial Guinea</w:t>
            </w:r>
          </w:p>
        </w:tc>
        <w:tc>
          <w:tcPr>
            <w:tcW w:w="3828" w:type="dxa"/>
            <w:shd w:val="clear" w:color="auto" w:fill="DBE5F1" w:themeFill="accent1" w:themeFillTint="33"/>
            <w:vAlign w:val="center"/>
          </w:tcPr>
          <w:p w14:paraId="01BEC1A6" w14:textId="2193BD67" w:rsidR="00692F6F" w:rsidRPr="00E647FB" w:rsidRDefault="00692F6F" w:rsidP="00692F6F">
            <w:pPr>
              <w:rPr>
                <w:rFonts w:asciiTheme="minorBidi" w:hAnsiTheme="minorBidi"/>
              </w:rPr>
            </w:pPr>
            <w:r w:rsidRPr="00E647FB">
              <w:rPr>
                <w:rFonts w:asciiTheme="minorBidi" w:hAnsiTheme="minorBidi"/>
                <w:szCs w:val="20"/>
              </w:rPr>
              <w:t>Tortugas Marinas de Guinea Equatorial</w:t>
            </w:r>
          </w:p>
        </w:tc>
        <w:tc>
          <w:tcPr>
            <w:tcW w:w="1559" w:type="dxa"/>
            <w:shd w:val="clear" w:color="auto" w:fill="DBE5F1" w:themeFill="accent1" w:themeFillTint="33"/>
            <w:vAlign w:val="center"/>
          </w:tcPr>
          <w:p w14:paraId="0E17AC4A" w14:textId="5949E8D4"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3D394217" w14:textId="4BC45A09" w:rsidR="00692F6F" w:rsidRPr="00E647FB" w:rsidRDefault="00492C21" w:rsidP="00692F6F">
            <w:pPr>
              <w:rPr>
                <w:rFonts w:asciiTheme="minorBidi" w:hAnsiTheme="minorBidi"/>
              </w:rPr>
            </w:pPr>
            <w:hyperlink r:id="rId95" w:history="1">
              <w:r w:rsidR="00CD3E2A" w:rsidRPr="00E647FB">
                <w:rPr>
                  <w:rStyle w:val="Hyperlink"/>
                  <w:rFonts w:asciiTheme="minorBidi" w:hAnsiTheme="minorBidi"/>
                  <w:szCs w:val="20"/>
                </w:rPr>
                <w:t>https://www.facebook.com/tortugasguinea/</w:t>
              </w:r>
            </w:hyperlink>
            <w:r w:rsidR="00CD3E2A" w:rsidRPr="00E647FB">
              <w:rPr>
                <w:rFonts w:asciiTheme="minorBidi" w:hAnsiTheme="minorBidi"/>
                <w:szCs w:val="20"/>
                <w:u w:val="single"/>
              </w:rPr>
              <w:t xml:space="preserve"> </w:t>
            </w:r>
          </w:p>
        </w:tc>
      </w:tr>
      <w:tr w:rsidR="00692F6F" w:rsidRPr="00E647FB" w14:paraId="1DDB5F7C" w14:textId="77777777" w:rsidTr="00BA1B85">
        <w:tc>
          <w:tcPr>
            <w:tcW w:w="1696" w:type="dxa"/>
            <w:vAlign w:val="center"/>
          </w:tcPr>
          <w:p w14:paraId="54F1EE7C" w14:textId="7FF4496B" w:rsidR="00692F6F" w:rsidRPr="00E647FB" w:rsidRDefault="00692F6F" w:rsidP="00692F6F">
            <w:pPr>
              <w:rPr>
                <w:rFonts w:asciiTheme="minorBidi" w:hAnsiTheme="minorBidi"/>
              </w:rPr>
            </w:pPr>
            <w:r w:rsidRPr="00E647FB">
              <w:rPr>
                <w:rFonts w:asciiTheme="minorBidi" w:hAnsiTheme="minorBidi"/>
                <w:szCs w:val="20"/>
              </w:rPr>
              <w:t>Gabon</w:t>
            </w:r>
          </w:p>
        </w:tc>
        <w:tc>
          <w:tcPr>
            <w:tcW w:w="3828" w:type="dxa"/>
            <w:vAlign w:val="center"/>
          </w:tcPr>
          <w:p w14:paraId="6056E628" w14:textId="3BD5E080" w:rsidR="00692F6F" w:rsidRPr="00E647FB" w:rsidRDefault="00692F6F" w:rsidP="00692F6F">
            <w:pPr>
              <w:rPr>
                <w:rFonts w:asciiTheme="minorBidi" w:hAnsiTheme="minorBidi"/>
              </w:rPr>
            </w:pPr>
            <w:r w:rsidRPr="00E647FB">
              <w:rPr>
                <w:rFonts w:asciiTheme="minorBidi" w:hAnsiTheme="minorBidi"/>
                <w:szCs w:val="20"/>
              </w:rPr>
              <w:t>Ministry of Water and Forests</w:t>
            </w:r>
          </w:p>
        </w:tc>
        <w:tc>
          <w:tcPr>
            <w:tcW w:w="1559" w:type="dxa"/>
            <w:vAlign w:val="center"/>
          </w:tcPr>
          <w:p w14:paraId="00C887F1" w14:textId="0375EFC6" w:rsidR="00692F6F" w:rsidRPr="00E647FB" w:rsidRDefault="00692F6F" w:rsidP="00692F6F">
            <w:pPr>
              <w:rPr>
                <w:rFonts w:asciiTheme="minorBidi" w:hAnsiTheme="minorBidi"/>
              </w:rPr>
            </w:pPr>
            <w:r w:rsidRPr="00E647FB">
              <w:rPr>
                <w:rFonts w:asciiTheme="minorBidi" w:hAnsiTheme="minorBidi"/>
                <w:szCs w:val="20"/>
              </w:rPr>
              <w:t>Government </w:t>
            </w:r>
          </w:p>
        </w:tc>
        <w:tc>
          <w:tcPr>
            <w:tcW w:w="2879" w:type="dxa"/>
            <w:vAlign w:val="center"/>
          </w:tcPr>
          <w:p w14:paraId="2813E23F" w14:textId="1E65E454" w:rsidR="00692F6F" w:rsidRPr="00E647FB" w:rsidRDefault="00492C21" w:rsidP="00692F6F">
            <w:pPr>
              <w:rPr>
                <w:rFonts w:asciiTheme="minorBidi" w:hAnsiTheme="minorBidi"/>
              </w:rPr>
            </w:pPr>
            <w:hyperlink r:id="rId96" w:history="1">
              <w:r w:rsidR="00CD3E2A" w:rsidRPr="00E647FB">
                <w:rPr>
                  <w:rStyle w:val="Hyperlink"/>
                  <w:rFonts w:asciiTheme="minorBidi" w:hAnsiTheme="minorBidi"/>
                  <w:szCs w:val="20"/>
                </w:rPr>
                <w:t>https://twitter.com/ForetmerGOUVGA?t=bueB2wcI_J0y-lkxnrX9kQ&amp;s=09</w:t>
              </w:r>
            </w:hyperlink>
            <w:r w:rsidR="00CD3E2A" w:rsidRPr="00E647FB">
              <w:rPr>
                <w:rFonts w:asciiTheme="minorBidi" w:hAnsiTheme="minorBidi"/>
                <w:szCs w:val="20"/>
              </w:rPr>
              <w:t xml:space="preserve"> </w:t>
            </w:r>
          </w:p>
        </w:tc>
      </w:tr>
      <w:tr w:rsidR="00692F6F" w:rsidRPr="00E647FB" w14:paraId="55816662" w14:textId="77777777" w:rsidTr="00BA1B85">
        <w:tc>
          <w:tcPr>
            <w:tcW w:w="1696" w:type="dxa"/>
            <w:vAlign w:val="center"/>
          </w:tcPr>
          <w:p w14:paraId="7D5634F4" w14:textId="59B19ACF" w:rsidR="00692F6F" w:rsidRPr="00E647FB" w:rsidRDefault="00692F6F" w:rsidP="00692F6F">
            <w:pPr>
              <w:rPr>
                <w:rFonts w:asciiTheme="minorBidi" w:hAnsiTheme="minorBidi"/>
              </w:rPr>
            </w:pPr>
            <w:r w:rsidRPr="00E647FB">
              <w:rPr>
                <w:rFonts w:asciiTheme="minorBidi" w:hAnsiTheme="minorBidi"/>
                <w:szCs w:val="20"/>
              </w:rPr>
              <w:t>Gabon</w:t>
            </w:r>
          </w:p>
        </w:tc>
        <w:tc>
          <w:tcPr>
            <w:tcW w:w="3828" w:type="dxa"/>
            <w:vAlign w:val="center"/>
          </w:tcPr>
          <w:p w14:paraId="6F3A5CCA" w14:textId="17125E4D" w:rsidR="00692F6F" w:rsidRPr="00E647FB" w:rsidRDefault="00692F6F" w:rsidP="00692F6F">
            <w:pPr>
              <w:rPr>
                <w:rFonts w:asciiTheme="minorBidi" w:hAnsiTheme="minorBidi"/>
              </w:rPr>
            </w:pPr>
            <w:r w:rsidRPr="00E647FB">
              <w:rPr>
                <w:rFonts w:asciiTheme="minorBidi" w:hAnsiTheme="minorBidi"/>
                <w:szCs w:val="20"/>
              </w:rPr>
              <w:t>National Parks Agency (ANPN)</w:t>
            </w:r>
          </w:p>
        </w:tc>
        <w:tc>
          <w:tcPr>
            <w:tcW w:w="1559" w:type="dxa"/>
            <w:vAlign w:val="center"/>
          </w:tcPr>
          <w:p w14:paraId="2D069DCE" w14:textId="5E7C41D7"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vAlign w:val="center"/>
          </w:tcPr>
          <w:p w14:paraId="71E0BB61" w14:textId="06765802" w:rsidR="00692F6F" w:rsidRPr="00E647FB" w:rsidRDefault="00492C21" w:rsidP="00692F6F">
            <w:pPr>
              <w:rPr>
                <w:rFonts w:asciiTheme="minorBidi" w:hAnsiTheme="minorBidi"/>
              </w:rPr>
            </w:pPr>
            <w:hyperlink r:id="rId97" w:history="1">
              <w:r w:rsidR="00CD3E2A" w:rsidRPr="00E647FB">
                <w:rPr>
                  <w:rStyle w:val="Hyperlink"/>
                  <w:rFonts w:asciiTheme="minorBidi" w:hAnsiTheme="minorBidi"/>
                  <w:szCs w:val="20"/>
                </w:rPr>
                <w:t>https://www.facebook.com/PARCSGABON/</w:t>
              </w:r>
            </w:hyperlink>
            <w:r w:rsidR="00CD3E2A" w:rsidRPr="00E647FB">
              <w:rPr>
                <w:rFonts w:asciiTheme="minorBidi" w:hAnsiTheme="minorBidi"/>
                <w:szCs w:val="20"/>
                <w:u w:val="single"/>
              </w:rPr>
              <w:t xml:space="preserve"> </w:t>
            </w:r>
          </w:p>
        </w:tc>
      </w:tr>
      <w:tr w:rsidR="00692F6F" w:rsidRPr="00E647FB" w14:paraId="674288DF" w14:textId="77777777" w:rsidTr="00BA1B85">
        <w:tc>
          <w:tcPr>
            <w:tcW w:w="1696" w:type="dxa"/>
            <w:vAlign w:val="center"/>
          </w:tcPr>
          <w:p w14:paraId="0D7623E8" w14:textId="0D8CEAAB" w:rsidR="00692F6F" w:rsidRPr="00E647FB" w:rsidRDefault="00692F6F" w:rsidP="00692F6F">
            <w:pPr>
              <w:rPr>
                <w:rFonts w:asciiTheme="minorBidi" w:hAnsiTheme="minorBidi"/>
              </w:rPr>
            </w:pPr>
            <w:r w:rsidRPr="00E647FB">
              <w:rPr>
                <w:rFonts w:asciiTheme="minorBidi" w:hAnsiTheme="minorBidi"/>
                <w:szCs w:val="20"/>
              </w:rPr>
              <w:t>Gabon</w:t>
            </w:r>
          </w:p>
        </w:tc>
        <w:tc>
          <w:tcPr>
            <w:tcW w:w="3828" w:type="dxa"/>
            <w:vAlign w:val="center"/>
          </w:tcPr>
          <w:p w14:paraId="084C3BE0" w14:textId="36B8749C" w:rsidR="00692F6F" w:rsidRPr="00E647FB" w:rsidRDefault="00692F6F" w:rsidP="00692F6F">
            <w:pPr>
              <w:rPr>
                <w:rFonts w:asciiTheme="minorBidi" w:hAnsiTheme="minorBidi"/>
              </w:rPr>
            </w:pPr>
            <w:r w:rsidRPr="00E647FB">
              <w:rPr>
                <w:rFonts w:asciiTheme="minorBidi" w:hAnsiTheme="minorBidi"/>
                <w:szCs w:val="20"/>
              </w:rPr>
              <w:t>ONG Aquatic Species</w:t>
            </w:r>
          </w:p>
        </w:tc>
        <w:tc>
          <w:tcPr>
            <w:tcW w:w="1559" w:type="dxa"/>
            <w:vAlign w:val="center"/>
          </w:tcPr>
          <w:p w14:paraId="6FA1A384" w14:textId="5FF6B6CF"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270AE010" w14:textId="76EE6E57" w:rsidR="00692F6F" w:rsidRPr="00E647FB" w:rsidRDefault="00492C21" w:rsidP="00692F6F">
            <w:pPr>
              <w:rPr>
                <w:rFonts w:asciiTheme="minorBidi" w:hAnsiTheme="minorBidi"/>
              </w:rPr>
            </w:pPr>
            <w:hyperlink r:id="rId98" w:history="1">
              <w:r w:rsidR="00CD3E2A" w:rsidRPr="00E647FB">
                <w:rPr>
                  <w:rStyle w:val="Hyperlink"/>
                  <w:rFonts w:asciiTheme="minorBidi" w:hAnsiTheme="minorBidi"/>
                  <w:szCs w:val="20"/>
                </w:rPr>
                <w:t>https://www.facebook.com/profile.php?id=100075046097948</w:t>
              </w:r>
            </w:hyperlink>
            <w:r w:rsidR="00CD3E2A" w:rsidRPr="00E647FB">
              <w:rPr>
                <w:rFonts w:asciiTheme="minorBidi" w:hAnsiTheme="minorBidi"/>
                <w:szCs w:val="20"/>
                <w:u w:val="single"/>
              </w:rPr>
              <w:t xml:space="preserve"> </w:t>
            </w:r>
          </w:p>
        </w:tc>
      </w:tr>
      <w:tr w:rsidR="00692F6F" w:rsidRPr="00E647FB" w14:paraId="56F060D9" w14:textId="77777777" w:rsidTr="00BA1B85">
        <w:tc>
          <w:tcPr>
            <w:tcW w:w="1696" w:type="dxa"/>
            <w:vAlign w:val="center"/>
          </w:tcPr>
          <w:p w14:paraId="42A15CF1" w14:textId="72135213" w:rsidR="00692F6F" w:rsidRPr="00E647FB" w:rsidRDefault="00692F6F" w:rsidP="00692F6F">
            <w:pPr>
              <w:rPr>
                <w:rFonts w:asciiTheme="minorBidi" w:hAnsiTheme="minorBidi"/>
              </w:rPr>
            </w:pPr>
            <w:r w:rsidRPr="00E647FB">
              <w:rPr>
                <w:rFonts w:asciiTheme="minorBidi" w:hAnsiTheme="minorBidi"/>
                <w:szCs w:val="20"/>
              </w:rPr>
              <w:t>Gabon </w:t>
            </w:r>
          </w:p>
        </w:tc>
        <w:tc>
          <w:tcPr>
            <w:tcW w:w="3828" w:type="dxa"/>
            <w:vAlign w:val="center"/>
          </w:tcPr>
          <w:p w14:paraId="437770CD" w14:textId="5D5E46D5" w:rsidR="00692F6F" w:rsidRPr="00E647FB" w:rsidRDefault="00692F6F" w:rsidP="00692F6F">
            <w:pPr>
              <w:rPr>
                <w:rFonts w:asciiTheme="minorBidi" w:hAnsiTheme="minorBidi"/>
              </w:rPr>
            </w:pPr>
            <w:r w:rsidRPr="00E647FB">
              <w:rPr>
                <w:rFonts w:asciiTheme="minorBidi" w:hAnsiTheme="minorBidi"/>
                <w:szCs w:val="20"/>
              </w:rPr>
              <w:t>WCS Gabon </w:t>
            </w:r>
          </w:p>
        </w:tc>
        <w:tc>
          <w:tcPr>
            <w:tcW w:w="1559" w:type="dxa"/>
            <w:vAlign w:val="center"/>
          </w:tcPr>
          <w:p w14:paraId="582F4DD9" w14:textId="16D01E02"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29CA74D2" w14:textId="41D64EFB" w:rsidR="00692F6F" w:rsidRPr="00E647FB" w:rsidRDefault="00492C21" w:rsidP="00692F6F">
            <w:pPr>
              <w:rPr>
                <w:rFonts w:asciiTheme="minorBidi" w:hAnsiTheme="minorBidi"/>
              </w:rPr>
            </w:pPr>
            <w:hyperlink r:id="rId99" w:history="1">
              <w:r w:rsidR="00CD3E2A" w:rsidRPr="00E647FB">
                <w:rPr>
                  <w:rStyle w:val="Hyperlink"/>
                  <w:rFonts w:asciiTheme="minorBidi" w:hAnsiTheme="minorBidi"/>
                  <w:szCs w:val="20"/>
                </w:rPr>
                <w:t>https://gabon.wcs.org/</w:t>
              </w:r>
            </w:hyperlink>
            <w:r w:rsidR="00CD3E2A" w:rsidRPr="00E647FB">
              <w:rPr>
                <w:rFonts w:asciiTheme="minorBidi" w:hAnsiTheme="minorBidi"/>
                <w:szCs w:val="20"/>
              </w:rPr>
              <w:t xml:space="preserve"> </w:t>
            </w:r>
          </w:p>
        </w:tc>
      </w:tr>
      <w:tr w:rsidR="00692F6F" w:rsidRPr="00E647FB" w14:paraId="2B98642E" w14:textId="77777777" w:rsidTr="00BA1B85">
        <w:tc>
          <w:tcPr>
            <w:tcW w:w="1696" w:type="dxa"/>
            <w:vAlign w:val="center"/>
          </w:tcPr>
          <w:p w14:paraId="4AB55420" w14:textId="6A408654" w:rsidR="00692F6F" w:rsidRPr="00E647FB" w:rsidRDefault="00692F6F" w:rsidP="00692F6F">
            <w:pPr>
              <w:rPr>
                <w:rFonts w:asciiTheme="minorBidi" w:hAnsiTheme="minorBidi"/>
              </w:rPr>
            </w:pPr>
            <w:r w:rsidRPr="00E647FB">
              <w:rPr>
                <w:rFonts w:asciiTheme="minorBidi" w:hAnsiTheme="minorBidi"/>
                <w:szCs w:val="20"/>
              </w:rPr>
              <w:t>Gabon</w:t>
            </w:r>
          </w:p>
        </w:tc>
        <w:tc>
          <w:tcPr>
            <w:tcW w:w="3828" w:type="dxa"/>
            <w:vAlign w:val="center"/>
          </w:tcPr>
          <w:p w14:paraId="296935C1" w14:textId="04D04222" w:rsidR="00692F6F" w:rsidRPr="00E647FB" w:rsidRDefault="00692F6F" w:rsidP="00692F6F">
            <w:pPr>
              <w:rPr>
                <w:rFonts w:asciiTheme="minorBidi" w:hAnsiTheme="minorBidi"/>
              </w:rPr>
            </w:pPr>
            <w:proofErr w:type="spellStart"/>
            <w:r w:rsidRPr="00E647FB">
              <w:rPr>
                <w:rFonts w:asciiTheme="minorBidi" w:hAnsiTheme="minorBidi"/>
                <w:szCs w:val="20"/>
              </w:rPr>
              <w:t>Aventure</w:t>
            </w:r>
            <w:proofErr w:type="spellEnd"/>
            <w:r w:rsidRPr="00E647FB">
              <w:rPr>
                <w:rFonts w:asciiTheme="minorBidi" w:hAnsiTheme="minorBidi"/>
                <w:szCs w:val="20"/>
              </w:rPr>
              <w:t xml:space="preserve"> Sans Frontières (ASF) </w:t>
            </w:r>
          </w:p>
        </w:tc>
        <w:tc>
          <w:tcPr>
            <w:tcW w:w="1559" w:type="dxa"/>
            <w:vAlign w:val="center"/>
          </w:tcPr>
          <w:p w14:paraId="443FF6B1" w14:textId="491C0167"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64E7CC60" w14:textId="77777777" w:rsidR="00692F6F" w:rsidRPr="00E647FB" w:rsidRDefault="00692F6F" w:rsidP="00692F6F">
            <w:pPr>
              <w:rPr>
                <w:rFonts w:asciiTheme="minorBidi" w:hAnsiTheme="minorBidi"/>
              </w:rPr>
            </w:pPr>
          </w:p>
        </w:tc>
      </w:tr>
      <w:tr w:rsidR="00692F6F" w:rsidRPr="00E647FB" w14:paraId="72A882C4" w14:textId="77777777" w:rsidTr="00BA1B85">
        <w:tc>
          <w:tcPr>
            <w:tcW w:w="1696" w:type="dxa"/>
            <w:vAlign w:val="center"/>
          </w:tcPr>
          <w:p w14:paraId="230C771C" w14:textId="486E4637" w:rsidR="00692F6F" w:rsidRPr="00E647FB" w:rsidRDefault="00692F6F" w:rsidP="00692F6F">
            <w:pPr>
              <w:rPr>
                <w:rFonts w:asciiTheme="minorBidi" w:hAnsiTheme="minorBidi"/>
              </w:rPr>
            </w:pPr>
            <w:r w:rsidRPr="00E647FB">
              <w:rPr>
                <w:rFonts w:asciiTheme="minorBidi" w:hAnsiTheme="minorBidi"/>
                <w:szCs w:val="20"/>
              </w:rPr>
              <w:t>Gabon </w:t>
            </w:r>
          </w:p>
        </w:tc>
        <w:tc>
          <w:tcPr>
            <w:tcW w:w="3828" w:type="dxa"/>
            <w:vAlign w:val="center"/>
          </w:tcPr>
          <w:p w14:paraId="304239C0" w14:textId="4485C348" w:rsidR="00692F6F" w:rsidRPr="00E647FB" w:rsidRDefault="00692F6F" w:rsidP="00692F6F">
            <w:pPr>
              <w:rPr>
                <w:rFonts w:asciiTheme="minorBidi" w:hAnsiTheme="minorBidi"/>
              </w:rPr>
            </w:pPr>
            <w:r w:rsidRPr="00E647FB">
              <w:rPr>
                <w:rFonts w:asciiTheme="minorBidi" w:hAnsiTheme="minorBidi"/>
                <w:szCs w:val="20"/>
              </w:rPr>
              <w:t>IBONGA ACPE</w:t>
            </w:r>
          </w:p>
        </w:tc>
        <w:tc>
          <w:tcPr>
            <w:tcW w:w="1559" w:type="dxa"/>
            <w:vAlign w:val="center"/>
          </w:tcPr>
          <w:p w14:paraId="77AE46A6" w14:textId="526E9B9E"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73D94E94" w14:textId="0EE6CDB4" w:rsidR="00692F6F" w:rsidRPr="00E647FB" w:rsidRDefault="00492C21" w:rsidP="00692F6F">
            <w:pPr>
              <w:rPr>
                <w:rFonts w:asciiTheme="minorBidi" w:hAnsiTheme="minorBidi"/>
              </w:rPr>
            </w:pPr>
            <w:hyperlink r:id="rId100" w:history="1">
              <w:r w:rsidR="00CD3E2A" w:rsidRPr="00E647FB">
                <w:rPr>
                  <w:rStyle w:val="Hyperlink"/>
                  <w:rFonts w:asciiTheme="minorBidi" w:hAnsiTheme="minorBidi"/>
                  <w:szCs w:val="20"/>
                </w:rPr>
                <w:t>https://www.facebook.com/pages/category/Non-Governmental-Organization--</w:t>
              </w:r>
              <w:r w:rsidR="00CD3E2A" w:rsidRPr="00E647FB">
                <w:rPr>
                  <w:rStyle w:val="Hyperlink"/>
                  <w:rFonts w:asciiTheme="minorBidi" w:hAnsiTheme="minorBidi"/>
                  <w:szCs w:val="20"/>
                </w:rPr>
                <w:lastRenderedPageBreak/>
                <w:t>NGO-/Ibonga-ACPE-332614610194976/</w:t>
              </w:r>
            </w:hyperlink>
            <w:r w:rsidR="00CD3E2A" w:rsidRPr="00E647FB">
              <w:rPr>
                <w:rFonts w:asciiTheme="minorBidi" w:hAnsiTheme="minorBidi"/>
                <w:szCs w:val="20"/>
              </w:rPr>
              <w:t xml:space="preserve"> </w:t>
            </w:r>
          </w:p>
        </w:tc>
      </w:tr>
      <w:tr w:rsidR="00692F6F" w:rsidRPr="00E647FB" w14:paraId="2A6039C7" w14:textId="77777777" w:rsidTr="00BA1B85">
        <w:tc>
          <w:tcPr>
            <w:tcW w:w="1696" w:type="dxa"/>
            <w:vAlign w:val="center"/>
          </w:tcPr>
          <w:p w14:paraId="72613AAA" w14:textId="71B08500" w:rsidR="00692F6F" w:rsidRPr="00E647FB" w:rsidRDefault="00692F6F" w:rsidP="00692F6F">
            <w:pPr>
              <w:rPr>
                <w:rFonts w:asciiTheme="minorBidi" w:hAnsiTheme="minorBidi"/>
              </w:rPr>
            </w:pPr>
            <w:r w:rsidRPr="00E647FB">
              <w:rPr>
                <w:rFonts w:asciiTheme="minorBidi" w:hAnsiTheme="minorBidi"/>
                <w:szCs w:val="20"/>
              </w:rPr>
              <w:lastRenderedPageBreak/>
              <w:t>Gabon</w:t>
            </w:r>
          </w:p>
        </w:tc>
        <w:tc>
          <w:tcPr>
            <w:tcW w:w="3828" w:type="dxa"/>
            <w:vAlign w:val="center"/>
          </w:tcPr>
          <w:p w14:paraId="17148345" w14:textId="5AA16C15" w:rsidR="00692F6F" w:rsidRPr="00E647FB" w:rsidRDefault="00692F6F" w:rsidP="00692F6F">
            <w:pPr>
              <w:rPr>
                <w:rFonts w:asciiTheme="minorBidi" w:hAnsiTheme="minorBidi"/>
              </w:rPr>
            </w:pPr>
            <w:proofErr w:type="spellStart"/>
            <w:r w:rsidRPr="00E647FB">
              <w:rPr>
                <w:rFonts w:asciiTheme="minorBidi" w:hAnsiTheme="minorBidi"/>
                <w:szCs w:val="20"/>
              </w:rPr>
              <w:t>Laboratoire</w:t>
            </w:r>
            <w:proofErr w:type="spellEnd"/>
            <w:r w:rsidRPr="00E647FB">
              <w:rPr>
                <w:rFonts w:asciiTheme="minorBidi" w:hAnsiTheme="minorBidi"/>
                <w:szCs w:val="20"/>
              </w:rPr>
              <w:t xml:space="preserve"> </w:t>
            </w:r>
            <w:proofErr w:type="spellStart"/>
            <w:r w:rsidRPr="00E647FB">
              <w:rPr>
                <w:rFonts w:asciiTheme="minorBidi" w:hAnsiTheme="minorBidi"/>
                <w:szCs w:val="20"/>
              </w:rPr>
              <w:t>d'analyse</w:t>
            </w:r>
            <w:proofErr w:type="spellEnd"/>
            <w:r w:rsidRPr="00E647FB">
              <w:rPr>
                <w:rFonts w:asciiTheme="minorBidi" w:hAnsiTheme="minorBidi"/>
                <w:szCs w:val="20"/>
              </w:rPr>
              <w:t xml:space="preserve"> Spatial et des </w:t>
            </w:r>
            <w:proofErr w:type="spellStart"/>
            <w:r w:rsidRPr="00E647FB">
              <w:rPr>
                <w:rFonts w:asciiTheme="minorBidi" w:hAnsiTheme="minorBidi"/>
                <w:szCs w:val="20"/>
              </w:rPr>
              <w:t>Environnements</w:t>
            </w:r>
            <w:proofErr w:type="spellEnd"/>
            <w:r w:rsidRPr="00E647FB">
              <w:rPr>
                <w:rFonts w:asciiTheme="minorBidi" w:hAnsiTheme="minorBidi"/>
                <w:szCs w:val="20"/>
              </w:rPr>
              <w:t xml:space="preserve"> </w:t>
            </w:r>
            <w:proofErr w:type="spellStart"/>
            <w:r w:rsidRPr="00E647FB">
              <w:rPr>
                <w:rFonts w:asciiTheme="minorBidi" w:hAnsiTheme="minorBidi"/>
                <w:szCs w:val="20"/>
              </w:rPr>
              <w:t>Tropicaux</w:t>
            </w:r>
            <w:proofErr w:type="spellEnd"/>
            <w:r w:rsidRPr="00E647FB">
              <w:rPr>
                <w:rFonts w:asciiTheme="minorBidi" w:hAnsiTheme="minorBidi"/>
                <w:szCs w:val="20"/>
              </w:rPr>
              <w:t xml:space="preserve"> (LANASPET) </w:t>
            </w:r>
          </w:p>
        </w:tc>
        <w:tc>
          <w:tcPr>
            <w:tcW w:w="1559" w:type="dxa"/>
            <w:vAlign w:val="center"/>
          </w:tcPr>
          <w:p w14:paraId="08FCBD1F" w14:textId="7854D602" w:rsidR="00692F6F" w:rsidRPr="00E647FB" w:rsidRDefault="00692F6F" w:rsidP="00692F6F">
            <w:pPr>
              <w:rPr>
                <w:rFonts w:asciiTheme="minorBidi" w:hAnsiTheme="minorBidi"/>
              </w:rPr>
            </w:pPr>
            <w:r w:rsidRPr="00E647FB">
              <w:rPr>
                <w:rFonts w:asciiTheme="minorBidi" w:hAnsiTheme="minorBidi"/>
                <w:szCs w:val="20"/>
              </w:rPr>
              <w:t>Academic</w:t>
            </w:r>
          </w:p>
        </w:tc>
        <w:tc>
          <w:tcPr>
            <w:tcW w:w="2879" w:type="dxa"/>
            <w:vAlign w:val="center"/>
          </w:tcPr>
          <w:p w14:paraId="62EFF393" w14:textId="77777777" w:rsidR="00692F6F" w:rsidRPr="00E647FB" w:rsidRDefault="00692F6F" w:rsidP="00692F6F">
            <w:pPr>
              <w:rPr>
                <w:rFonts w:asciiTheme="minorBidi" w:hAnsiTheme="minorBidi"/>
              </w:rPr>
            </w:pPr>
          </w:p>
        </w:tc>
      </w:tr>
      <w:tr w:rsidR="00692F6F" w:rsidRPr="00E647FB" w14:paraId="63501C16" w14:textId="77777777" w:rsidTr="00BA1B85">
        <w:tc>
          <w:tcPr>
            <w:tcW w:w="1696" w:type="dxa"/>
            <w:shd w:val="clear" w:color="auto" w:fill="DBE5F1" w:themeFill="accent1" w:themeFillTint="33"/>
            <w:vAlign w:val="center"/>
          </w:tcPr>
          <w:p w14:paraId="7B8BE682" w14:textId="2AED7FB2" w:rsidR="00692F6F" w:rsidRPr="00E647FB" w:rsidRDefault="00692F6F" w:rsidP="00692F6F">
            <w:pPr>
              <w:rPr>
                <w:rFonts w:asciiTheme="minorBidi" w:hAnsiTheme="minorBidi"/>
              </w:rPr>
            </w:pPr>
            <w:r w:rsidRPr="00E647FB">
              <w:rPr>
                <w:rFonts w:asciiTheme="minorBidi" w:hAnsiTheme="minorBidi"/>
                <w:szCs w:val="20"/>
              </w:rPr>
              <w:t>Ghana</w:t>
            </w:r>
          </w:p>
        </w:tc>
        <w:tc>
          <w:tcPr>
            <w:tcW w:w="3828" w:type="dxa"/>
            <w:shd w:val="clear" w:color="auto" w:fill="DBE5F1" w:themeFill="accent1" w:themeFillTint="33"/>
            <w:vAlign w:val="center"/>
          </w:tcPr>
          <w:p w14:paraId="4116FA72" w14:textId="7C04D368" w:rsidR="00692F6F" w:rsidRPr="00E647FB" w:rsidRDefault="00692F6F" w:rsidP="00692F6F">
            <w:pPr>
              <w:rPr>
                <w:rFonts w:asciiTheme="minorBidi" w:hAnsiTheme="minorBidi"/>
              </w:rPr>
            </w:pPr>
            <w:r w:rsidRPr="00E647FB">
              <w:rPr>
                <w:rFonts w:asciiTheme="minorBidi" w:hAnsiTheme="minorBidi"/>
                <w:szCs w:val="20"/>
              </w:rPr>
              <w:t xml:space="preserve">Hen </w:t>
            </w:r>
            <w:proofErr w:type="spellStart"/>
            <w:r w:rsidRPr="00E647FB">
              <w:rPr>
                <w:rFonts w:asciiTheme="minorBidi" w:hAnsiTheme="minorBidi"/>
                <w:szCs w:val="20"/>
              </w:rPr>
              <w:t>Mpoano</w:t>
            </w:r>
            <w:proofErr w:type="spellEnd"/>
            <w:r w:rsidRPr="00E647FB">
              <w:rPr>
                <w:rFonts w:asciiTheme="minorBidi" w:hAnsiTheme="minorBidi"/>
                <w:szCs w:val="20"/>
              </w:rPr>
              <w:t xml:space="preserve"> - Our Coast</w:t>
            </w:r>
          </w:p>
        </w:tc>
        <w:tc>
          <w:tcPr>
            <w:tcW w:w="1559" w:type="dxa"/>
            <w:shd w:val="clear" w:color="auto" w:fill="DBE5F1" w:themeFill="accent1" w:themeFillTint="33"/>
            <w:vAlign w:val="center"/>
          </w:tcPr>
          <w:p w14:paraId="2992AC93" w14:textId="18BC766B"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7AF34FFA" w14:textId="4BE150F7" w:rsidR="00692F6F" w:rsidRPr="00E647FB" w:rsidRDefault="00492C21" w:rsidP="00692F6F">
            <w:pPr>
              <w:rPr>
                <w:rFonts w:asciiTheme="minorBidi" w:hAnsiTheme="minorBidi"/>
              </w:rPr>
            </w:pPr>
            <w:hyperlink r:id="rId101" w:history="1">
              <w:r w:rsidR="00CD3E2A" w:rsidRPr="00E647FB">
                <w:rPr>
                  <w:rStyle w:val="Hyperlink"/>
                  <w:rFonts w:asciiTheme="minorBidi" w:hAnsiTheme="minorBidi"/>
                  <w:szCs w:val="20"/>
                </w:rPr>
                <w:t>https://www.facebook.com/HenMpoano</w:t>
              </w:r>
            </w:hyperlink>
            <w:r w:rsidR="00CD3E2A" w:rsidRPr="00E647FB">
              <w:rPr>
                <w:rFonts w:asciiTheme="minorBidi" w:hAnsiTheme="minorBidi"/>
                <w:szCs w:val="20"/>
              </w:rPr>
              <w:t xml:space="preserve"> </w:t>
            </w:r>
          </w:p>
        </w:tc>
      </w:tr>
      <w:tr w:rsidR="00692F6F" w:rsidRPr="00E647FB" w14:paraId="7BEF0F2D" w14:textId="77777777" w:rsidTr="00BA1B85">
        <w:tc>
          <w:tcPr>
            <w:tcW w:w="1696" w:type="dxa"/>
            <w:shd w:val="clear" w:color="auto" w:fill="DBE5F1" w:themeFill="accent1" w:themeFillTint="33"/>
            <w:vAlign w:val="center"/>
          </w:tcPr>
          <w:p w14:paraId="2FD77F55" w14:textId="7448AA8D" w:rsidR="00692F6F" w:rsidRPr="00E647FB" w:rsidRDefault="00692F6F" w:rsidP="00692F6F">
            <w:pPr>
              <w:rPr>
                <w:rFonts w:asciiTheme="minorBidi" w:hAnsiTheme="minorBidi"/>
              </w:rPr>
            </w:pPr>
            <w:r w:rsidRPr="00E647FB">
              <w:rPr>
                <w:rFonts w:asciiTheme="minorBidi" w:hAnsiTheme="minorBidi"/>
                <w:szCs w:val="20"/>
              </w:rPr>
              <w:t>Ghana</w:t>
            </w:r>
          </w:p>
        </w:tc>
        <w:tc>
          <w:tcPr>
            <w:tcW w:w="3828" w:type="dxa"/>
            <w:shd w:val="clear" w:color="auto" w:fill="DBE5F1" w:themeFill="accent1" w:themeFillTint="33"/>
            <w:vAlign w:val="center"/>
          </w:tcPr>
          <w:p w14:paraId="793CA915" w14:textId="602F3C4F" w:rsidR="00692F6F" w:rsidRPr="00E647FB" w:rsidRDefault="00692F6F" w:rsidP="00692F6F">
            <w:pPr>
              <w:rPr>
                <w:rFonts w:asciiTheme="minorBidi" w:hAnsiTheme="minorBidi"/>
              </w:rPr>
            </w:pPr>
            <w:r w:rsidRPr="00E647FB">
              <w:rPr>
                <w:rFonts w:asciiTheme="minorBidi" w:hAnsiTheme="minorBidi"/>
                <w:szCs w:val="20"/>
              </w:rPr>
              <w:t>University of Cape Coast</w:t>
            </w:r>
          </w:p>
        </w:tc>
        <w:tc>
          <w:tcPr>
            <w:tcW w:w="1559" w:type="dxa"/>
            <w:shd w:val="clear" w:color="auto" w:fill="DBE5F1" w:themeFill="accent1" w:themeFillTint="33"/>
            <w:vAlign w:val="center"/>
          </w:tcPr>
          <w:p w14:paraId="272F763A" w14:textId="1117B16E" w:rsidR="00692F6F" w:rsidRPr="00E647FB" w:rsidRDefault="00692F6F" w:rsidP="00692F6F">
            <w:pPr>
              <w:rPr>
                <w:rFonts w:asciiTheme="minorBidi" w:hAnsiTheme="minorBidi"/>
              </w:rPr>
            </w:pPr>
            <w:r w:rsidRPr="00E647FB">
              <w:rPr>
                <w:rFonts w:asciiTheme="minorBidi" w:hAnsiTheme="minorBidi"/>
                <w:szCs w:val="20"/>
              </w:rPr>
              <w:t>Academic</w:t>
            </w:r>
          </w:p>
        </w:tc>
        <w:tc>
          <w:tcPr>
            <w:tcW w:w="2879" w:type="dxa"/>
            <w:shd w:val="clear" w:color="auto" w:fill="DBE5F1" w:themeFill="accent1" w:themeFillTint="33"/>
            <w:vAlign w:val="center"/>
          </w:tcPr>
          <w:p w14:paraId="62D7629D" w14:textId="6FA68830" w:rsidR="00692F6F" w:rsidRPr="00E647FB" w:rsidRDefault="00492C21" w:rsidP="00692F6F">
            <w:pPr>
              <w:rPr>
                <w:rFonts w:asciiTheme="minorBidi" w:hAnsiTheme="minorBidi"/>
              </w:rPr>
            </w:pPr>
            <w:hyperlink r:id="rId102" w:history="1">
              <w:r w:rsidR="00CD3E2A" w:rsidRPr="00E647FB">
                <w:rPr>
                  <w:rStyle w:val="Hyperlink"/>
                  <w:rFonts w:asciiTheme="minorBidi" w:hAnsiTheme="minorBidi"/>
                  <w:szCs w:val="20"/>
                </w:rPr>
                <w:t>https://ucc.edu.gh/</w:t>
              </w:r>
            </w:hyperlink>
            <w:r w:rsidR="00CD3E2A" w:rsidRPr="00E647FB">
              <w:rPr>
                <w:rFonts w:asciiTheme="minorBidi" w:hAnsiTheme="minorBidi"/>
                <w:szCs w:val="20"/>
                <w:u w:val="single"/>
              </w:rPr>
              <w:t xml:space="preserve"> </w:t>
            </w:r>
          </w:p>
        </w:tc>
      </w:tr>
      <w:tr w:rsidR="00692F6F" w:rsidRPr="00E647FB" w14:paraId="2720F5D0" w14:textId="77777777" w:rsidTr="00BA1B85">
        <w:tc>
          <w:tcPr>
            <w:tcW w:w="1696" w:type="dxa"/>
            <w:vAlign w:val="center"/>
          </w:tcPr>
          <w:p w14:paraId="25A3DA3B" w14:textId="22C3C9BA" w:rsidR="00692F6F" w:rsidRPr="00E647FB" w:rsidRDefault="00692F6F" w:rsidP="00692F6F">
            <w:pPr>
              <w:rPr>
                <w:rFonts w:asciiTheme="minorBidi" w:hAnsiTheme="minorBidi"/>
              </w:rPr>
            </w:pPr>
            <w:r w:rsidRPr="00E647FB">
              <w:rPr>
                <w:rFonts w:asciiTheme="minorBidi" w:hAnsiTheme="minorBidi"/>
                <w:szCs w:val="20"/>
              </w:rPr>
              <w:t>Guinea</w:t>
            </w:r>
          </w:p>
        </w:tc>
        <w:tc>
          <w:tcPr>
            <w:tcW w:w="3828" w:type="dxa"/>
            <w:vAlign w:val="center"/>
          </w:tcPr>
          <w:p w14:paraId="19F7C95A" w14:textId="0F298289" w:rsidR="00692F6F" w:rsidRPr="00E647FB" w:rsidRDefault="00692F6F" w:rsidP="00692F6F">
            <w:pPr>
              <w:rPr>
                <w:rFonts w:asciiTheme="minorBidi" w:hAnsiTheme="minorBidi"/>
              </w:rPr>
            </w:pPr>
            <w:r w:rsidRPr="00E647FB">
              <w:rPr>
                <w:rFonts w:asciiTheme="minorBidi" w:hAnsiTheme="minorBidi"/>
                <w:szCs w:val="20"/>
              </w:rPr>
              <w:t xml:space="preserve">Centre National des Sciences </w:t>
            </w:r>
            <w:proofErr w:type="spellStart"/>
            <w:r w:rsidRPr="00E647FB">
              <w:rPr>
                <w:rFonts w:asciiTheme="minorBidi" w:hAnsiTheme="minorBidi"/>
                <w:szCs w:val="20"/>
              </w:rPr>
              <w:t>Halieutiques</w:t>
            </w:r>
            <w:proofErr w:type="spellEnd"/>
            <w:r w:rsidRPr="00E647FB">
              <w:rPr>
                <w:rFonts w:asciiTheme="minorBidi" w:hAnsiTheme="minorBidi"/>
                <w:szCs w:val="20"/>
              </w:rPr>
              <w:t xml:space="preserve"> de </w:t>
            </w:r>
            <w:proofErr w:type="spellStart"/>
            <w:r w:rsidRPr="00E647FB">
              <w:rPr>
                <w:rFonts w:asciiTheme="minorBidi" w:hAnsiTheme="minorBidi"/>
                <w:szCs w:val="20"/>
              </w:rPr>
              <w:t>Boussoura</w:t>
            </w:r>
            <w:proofErr w:type="spellEnd"/>
          </w:p>
        </w:tc>
        <w:tc>
          <w:tcPr>
            <w:tcW w:w="1559" w:type="dxa"/>
            <w:vAlign w:val="center"/>
          </w:tcPr>
          <w:p w14:paraId="51F432D9" w14:textId="54FE722C"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vAlign w:val="center"/>
          </w:tcPr>
          <w:p w14:paraId="204F8EAB" w14:textId="1D5740D1" w:rsidR="00692F6F" w:rsidRPr="00E647FB" w:rsidRDefault="00692F6F" w:rsidP="00692F6F">
            <w:pPr>
              <w:rPr>
                <w:rFonts w:asciiTheme="minorBidi" w:hAnsiTheme="minorBidi"/>
              </w:rPr>
            </w:pPr>
          </w:p>
        </w:tc>
      </w:tr>
      <w:tr w:rsidR="00692F6F" w:rsidRPr="00E647FB" w14:paraId="76296DDF" w14:textId="77777777" w:rsidTr="00BA1B85">
        <w:tc>
          <w:tcPr>
            <w:tcW w:w="1696" w:type="dxa"/>
            <w:vAlign w:val="center"/>
          </w:tcPr>
          <w:p w14:paraId="7A7B2D65" w14:textId="4C1EAAA1" w:rsidR="00692F6F" w:rsidRPr="00E647FB" w:rsidRDefault="00692F6F" w:rsidP="00692F6F">
            <w:pPr>
              <w:rPr>
                <w:rFonts w:asciiTheme="minorBidi" w:hAnsiTheme="minorBidi"/>
              </w:rPr>
            </w:pPr>
            <w:r w:rsidRPr="00E647FB">
              <w:rPr>
                <w:rFonts w:asciiTheme="minorBidi" w:hAnsiTheme="minorBidi"/>
                <w:szCs w:val="20"/>
              </w:rPr>
              <w:t>Guinea</w:t>
            </w:r>
          </w:p>
        </w:tc>
        <w:tc>
          <w:tcPr>
            <w:tcW w:w="3828" w:type="dxa"/>
            <w:vAlign w:val="center"/>
          </w:tcPr>
          <w:p w14:paraId="6289815D" w14:textId="46818175" w:rsidR="00692F6F" w:rsidRPr="00E647FB" w:rsidRDefault="00692F6F" w:rsidP="00692F6F">
            <w:pPr>
              <w:rPr>
                <w:rFonts w:asciiTheme="minorBidi" w:hAnsiTheme="minorBidi"/>
              </w:rPr>
            </w:pPr>
            <w:r w:rsidRPr="00E647FB">
              <w:rPr>
                <w:rFonts w:asciiTheme="minorBidi" w:hAnsiTheme="minorBidi"/>
                <w:szCs w:val="20"/>
              </w:rPr>
              <w:t>Biotope</w:t>
            </w:r>
          </w:p>
        </w:tc>
        <w:tc>
          <w:tcPr>
            <w:tcW w:w="1559" w:type="dxa"/>
            <w:vAlign w:val="center"/>
          </w:tcPr>
          <w:p w14:paraId="5034A86C" w14:textId="406ED814"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0F2E16B2" w14:textId="7B55429B" w:rsidR="00692F6F" w:rsidRPr="00E647FB" w:rsidRDefault="00492C21" w:rsidP="00692F6F">
            <w:pPr>
              <w:rPr>
                <w:rFonts w:asciiTheme="minorBidi" w:hAnsiTheme="minorBidi"/>
              </w:rPr>
            </w:pPr>
            <w:hyperlink r:id="rId103" w:history="1">
              <w:r w:rsidR="00CD3E2A" w:rsidRPr="00E647FB">
                <w:rPr>
                  <w:rStyle w:val="Hyperlink"/>
                  <w:rFonts w:asciiTheme="minorBidi" w:hAnsiTheme="minorBidi"/>
                  <w:szCs w:val="20"/>
                </w:rPr>
                <w:t>www.biotope.fr</w:t>
              </w:r>
            </w:hyperlink>
            <w:r w:rsidR="00CD3E2A" w:rsidRPr="00E647FB">
              <w:rPr>
                <w:rFonts w:asciiTheme="minorBidi" w:hAnsiTheme="minorBidi"/>
                <w:szCs w:val="20"/>
                <w:u w:val="single"/>
              </w:rPr>
              <w:t xml:space="preserve"> </w:t>
            </w:r>
          </w:p>
        </w:tc>
      </w:tr>
      <w:tr w:rsidR="00692F6F" w:rsidRPr="00E647FB" w14:paraId="0BB13F76" w14:textId="77777777" w:rsidTr="00BA1B85">
        <w:tc>
          <w:tcPr>
            <w:tcW w:w="1696" w:type="dxa"/>
            <w:vAlign w:val="center"/>
          </w:tcPr>
          <w:p w14:paraId="27256EC3" w14:textId="4F84B5F5" w:rsidR="00692F6F" w:rsidRPr="00E647FB" w:rsidRDefault="00692F6F" w:rsidP="00692F6F">
            <w:pPr>
              <w:rPr>
                <w:rFonts w:asciiTheme="minorBidi" w:hAnsiTheme="minorBidi"/>
              </w:rPr>
            </w:pPr>
            <w:r w:rsidRPr="00E647FB">
              <w:rPr>
                <w:rFonts w:asciiTheme="minorBidi" w:hAnsiTheme="minorBidi"/>
                <w:szCs w:val="20"/>
              </w:rPr>
              <w:t>Guinea</w:t>
            </w:r>
          </w:p>
        </w:tc>
        <w:tc>
          <w:tcPr>
            <w:tcW w:w="3828" w:type="dxa"/>
            <w:vAlign w:val="center"/>
          </w:tcPr>
          <w:p w14:paraId="6216FA11" w14:textId="71504E7A" w:rsidR="00692F6F" w:rsidRPr="00E647FB" w:rsidRDefault="00692F6F" w:rsidP="00692F6F">
            <w:pPr>
              <w:rPr>
                <w:rFonts w:asciiTheme="minorBidi" w:hAnsiTheme="minorBidi"/>
              </w:rPr>
            </w:pPr>
            <w:proofErr w:type="spellStart"/>
            <w:r w:rsidRPr="00E647FB">
              <w:rPr>
                <w:rFonts w:asciiTheme="minorBidi" w:hAnsiTheme="minorBidi"/>
                <w:szCs w:val="20"/>
              </w:rPr>
              <w:t>Guinée</w:t>
            </w:r>
            <w:proofErr w:type="spellEnd"/>
            <w:r w:rsidRPr="00E647FB">
              <w:rPr>
                <w:rFonts w:asciiTheme="minorBidi" w:hAnsiTheme="minorBidi"/>
                <w:szCs w:val="20"/>
              </w:rPr>
              <w:t xml:space="preserve"> </w:t>
            </w:r>
            <w:proofErr w:type="spellStart"/>
            <w:r w:rsidRPr="00E647FB">
              <w:rPr>
                <w:rFonts w:asciiTheme="minorBidi" w:hAnsiTheme="minorBidi"/>
                <w:szCs w:val="20"/>
              </w:rPr>
              <w:t>Ecologie</w:t>
            </w:r>
            <w:proofErr w:type="spellEnd"/>
          </w:p>
        </w:tc>
        <w:tc>
          <w:tcPr>
            <w:tcW w:w="1559" w:type="dxa"/>
            <w:vAlign w:val="center"/>
          </w:tcPr>
          <w:p w14:paraId="2684461A" w14:textId="776445CA"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3B822AD0" w14:textId="374C1644" w:rsidR="00692F6F" w:rsidRPr="00E647FB" w:rsidRDefault="00492C21" w:rsidP="00692F6F">
            <w:pPr>
              <w:rPr>
                <w:rFonts w:asciiTheme="minorBidi" w:hAnsiTheme="minorBidi"/>
              </w:rPr>
            </w:pPr>
            <w:hyperlink r:id="rId104" w:history="1">
              <w:r w:rsidR="00CD3E2A" w:rsidRPr="00E647FB">
                <w:rPr>
                  <w:rStyle w:val="Hyperlink"/>
                  <w:rFonts w:asciiTheme="minorBidi" w:hAnsiTheme="minorBidi"/>
                  <w:szCs w:val="20"/>
                </w:rPr>
                <w:t>https://www.guineeecologie.net/</w:t>
              </w:r>
            </w:hyperlink>
            <w:r w:rsidR="00CD3E2A" w:rsidRPr="00E647FB">
              <w:rPr>
                <w:rFonts w:asciiTheme="minorBidi" w:hAnsiTheme="minorBidi"/>
                <w:szCs w:val="20"/>
                <w:u w:val="single"/>
              </w:rPr>
              <w:t xml:space="preserve"> </w:t>
            </w:r>
          </w:p>
        </w:tc>
      </w:tr>
      <w:tr w:rsidR="00692F6F" w:rsidRPr="00E647FB" w14:paraId="5ABDAF93" w14:textId="77777777" w:rsidTr="00BA1B85">
        <w:tc>
          <w:tcPr>
            <w:tcW w:w="1696" w:type="dxa"/>
            <w:shd w:val="clear" w:color="auto" w:fill="DBE5F1" w:themeFill="accent1" w:themeFillTint="33"/>
            <w:vAlign w:val="center"/>
          </w:tcPr>
          <w:p w14:paraId="1594FF48" w14:textId="31455F2E" w:rsidR="00692F6F" w:rsidRPr="00E647FB" w:rsidRDefault="00692F6F" w:rsidP="00692F6F">
            <w:pPr>
              <w:rPr>
                <w:rFonts w:asciiTheme="minorBidi" w:hAnsiTheme="minorBidi"/>
              </w:rPr>
            </w:pPr>
            <w:r w:rsidRPr="00E647FB">
              <w:rPr>
                <w:rFonts w:asciiTheme="minorBidi" w:hAnsiTheme="minorBidi"/>
                <w:szCs w:val="20"/>
              </w:rPr>
              <w:t>Guinea-Bissau</w:t>
            </w:r>
          </w:p>
        </w:tc>
        <w:tc>
          <w:tcPr>
            <w:tcW w:w="3828" w:type="dxa"/>
            <w:shd w:val="clear" w:color="auto" w:fill="DBE5F1" w:themeFill="accent1" w:themeFillTint="33"/>
            <w:vAlign w:val="center"/>
          </w:tcPr>
          <w:p w14:paraId="101220EF" w14:textId="30DF8A85" w:rsidR="00692F6F" w:rsidRPr="00E647FB" w:rsidRDefault="00692F6F" w:rsidP="00692F6F">
            <w:pPr>
              <w:rPr>
                <w:rFonts w:asciiTheme="minorBidi" w:hAnsiTheme="minorBidi"/>
              </w:rPr>
            </w:pPr>
            <w:proofErr w:type="spellStart"/>
            <w:r w:rsidRPr="00E647FB">
              <w:rPr>
                <w:rFonts w:asciiTheme="minorBidi" w:hAnsiTheme="minorBidi"/>
                <w:szCs w:val="20"/>
              </w:rPr>
              <w:t>Département</w:t>
            </w:r>
            <w:proofErr w:type="spellEnd"/>
            <w:r w:rsidRPr="00E647FB">
              <w:rPr>
                <w:rFonts w:asciiTheme="minorBidi" w:hAnsiTheme="minorBidi"/>
                <w:szCs w:val="20"/>
              </w:rPr>
              <w:t xml:space="preserve"> de </w:t>
            </w:r>
            <w:proofErr w:type="spellStart"/>
            <w:r w:rsidRPr="00E647FB">
              <w:rPr>
                <w:rFonts w:asciiTheme="minorBidi" w:hAnsiTheme="minorBidi"/>
                <w:szCs w:val="20"/>
              </w:rPr>
              <w:t>Suivi</w:t>
            </w:r>
            <w:proofErr w:type="spellEnd"/>
            <w:r w:rsidRPr="00E647FB">
              <w:rPr>
                <w:rFonts w:asciiTheme="minorBidi" w:hAnsiTheme="minorBidi"/>
                <w:szCs w:val="20"/>
              </w:rPr>
              <w:t xml:space="preserve"> et Conservation de la </w:t>
            </w:r>
            <w:proofErr w:type="spellStart"/>
            <w:r w:rsidRPr="00E647FB">
              <w:rPr>
                <w:rFonts w:asciiTheme="minorBidi" w:hAnsiTheme="minorBidi"/>
                <w:szCs w:val="20"/>
              </w:rPr>
              <w:t>Biodiversité</w:t>
            </w:r>
            <w:proofErr w:type="spellEnd"/>
            <w:r w:rsidRPr="00E647FB">
              <w:rPr>
                <w:rFonts w:asciiTheme="minorBidi" w:hAnsiTheme="minorBidi"/>
                <w:szCs w:val="20"/>
              </w:rPr>
              <w:t xml:space="preserve"> à </w:t>
            </w:r>
            <w:proofErr w:type="spellStart"/>
            <w:r w:rsidRPr="00E647FB">
              <w:rPr>
                <w:rFonts w:asciiTheme="minorBidi" w:hAnsiTheme="minorBidi"/>
                <w:szCs w:val="20"/>
              </w:rPr>
              <w:t>l’Institut</w:t>
            </w:r>
            <w:proofErr w:type="spellEnd"/>
            <w:r w:rsidRPr="00E647FB">
              <w:rPr>
                <w:rFonts w:asciiTheme="minorBidi" w:hAnsiTheme="minorBidi"/>
                <w:szCs w:val="20"/>
              </w:rPr>
              <w:t xml:space="preserve"> de la </w:t>
            </w:r>
            <w:proofErr w:type="spellStart"/>
            <w:r w:rsidRPr="00E647FB">
              <w:rPr>
                <w:rFonts w:asciiTheme="minorBidi" w:hAnsiTheme="minorBidi"/>
                <w:szCs w:val="20"/>
              </w:rPr>
              <w:t>biodiversité</w:t>
            </w:r>
            <w:proofErr w:type="spellEnd"/>
            <w:r w:rsidRPr="00E647FB">
              <w:rPr>
                <w:rFonts w:asciiTheme="minorBidi" w:hAnsiTheme="minorBidi"/>
                <w:szCs w:val="20"/>
              </w:rPr>
              <w:t xml:space="preserve"> et des Aires Protégées (IBAP)</w:t>
            </w:r>
          </w:p>
        </w:tc>
        <w:tc>
          <w:tcPr>
            <w:tcW w:w="1559" w:type="dxa"/>
            <w:shd w:val="clear" w:color="auto" w:fill="DBE5F1" w:themeFill="accent1" w:themeFillTint="33"/>
            <w:vAlign w:val="center"/>
          </w:tcPr>
          <w:p w14:paraId="22863802" w14:textId="5CD63E02"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shd w:val="clear" w:color="auto" w:fill="DBE5F1" w:themeFill="accent1" w:themeFillTint="33"/>
            <w:vAlign w:val="center"/>
          </w:tcPr>
          <w:p w14:paraId="121F6DA3" w14:textId="77777777" w:rsidR="00692F6F" w:rsidRPr="00E647FB" w:rsidRDefault="00692F6F" w:rsidP="00692F6F">
            <w:pPr>
              <w:rPr>
                <w:rFonts w:asciiTheme="minorBidi" w:hAnsiTheme="minorBidi"/>
              </w:rPr>
            </w:pPr>
          </w:p>
        </w:tc>
      </w:tr>
      <w:tr w:rsidR="00692F6F" w:rsidRPr="00E647FB" w14:paraId="317C5E33" w14:textId="77777777" w:rsidTr="00BA1B85">
        <w:tc>
          <w:tcPr>
            <w:tcW w:w="1696" w:type="dxa"/>
            <w:vAlign w:val="center"/>
          </w:tcPr>
          <w:p w14:paraId="2CC27172" w14:textId="4D61461F" w:rsidR="00692F6F" w:rsidRPr="00E647FB" w:rsidRDefault="00692F6F" w:rsidP="00692F6F">
            <w:pPr>
              <w:rPr>
                <w:rFonts w:asciiTheme="minorBidi" w:hAnsiTheme="minorBidi"/>
              </w:rPr>
            </w:pPr>
            <w:r w:rsidRPr="00E647FB">
              <w:rPr>
                <w:rFonts w:asciiTheme="minorBidi" w:hAnsiTheme="minorBidi"/>
                <w:szCs w:val="20"/>
              </w:rPr>
              <w:t>Ivory Coast</w:t>
            </w:r>
          </w:p>
        </w:tc>
        <w:tc>
          <w:tcPr>
            <w:tcW w:w="3828" w:type="dxa"/>
            <w:vAlign w:val="center"/>
          </w:tcPr>
          <w:p w14:paraId="3A86EF71" w14:textId="0AD1CEE3" w:rsidR="00692F6F" w:rsidRPr="00E647FB" w:rsidRDefault="00692F6F" w:rsidP="00692F6F">
            <w:pPr>
              <w:rPr>
                <w:rFonts w:asciiTheme="minorBidi" w:hAnsiTheme="minorBidi"/>
              </w:rPr>
            </w:pPr>
            <w:r w:rsidRPr="00E647FB">
              <w:rPr>
                <w:rFonts w:asciiTheme="minorBidi" w:hAnsiTheme="minorBidi"/>
                <w:szCs w:val="20"/>
              </w:rPr>
              <w:t xml:space="preserve">Conservation des </w:t>
            </w:r>
            <w:proofErr w:type="spellStart"/>
            <w:r w:rsidRPr="00E647FB">
              <w:rPr>
                <w:rFonts w:asciiTheme="minorBidi" w:hAnsiTheme="minorBidi"/>
                <w:szCs w:val="20"/>
              </w:rPr>
              <w:t>Espèces</w:t>
            </w:r>
            <w:proofErr w:type="spellEnd"/>
            <w:r w:rsidRPr="00E647FB">
              <w:rPr>
                <w:rFonts w:asciiTheme="minorBidi" w:hAnsiTheme="minorBidi"/>
                <w:szCs w:val="20"/>
              </w:rPr>
              <w:t xml:space="preserve"> Marines Cote d'Ivoire (CEM)</w:t>
            </w:r>
          </w:p>
        </w:tc>
        <w:tc>
          <w:tcPr>
            <w:tcW w:w="1559" w:type="dxa"/>
            <w:vAlign w:val="center"/>
          </w:tcPr>
          <w:p w14:paraId="659C9166" w14:textId="2215B4A9"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4282DD9B" w14:textId="63D7F1FD" w:rsidR="00692F6F" w:rsidRPr="00E647FB" w:rsidRDefault="00492C21" w:rsidP="00692F6F">
            <w:pPr>
              <w:rPr>
                <w:rFonts w:asciiTheme="minorBidi" w:hAnsiTheme="minorBidi"/>
              </w:rPr>
            </w:pPr>
            <w:hyperlink r:id="rId105" w:history="1">
              <w:r w:rsidR="00CD3E2A" w:rsidRPr="00E647FB">
                <w:rPr>
                  <w:rStyle w:val="Hyperlink"/>
                  <w:rFonts w:asciiTheme="minorBidi" w:hAnsiTheme="minorBidi"/>
                  <w:szCs w:val="20"/>
                </w:rPr>
                <w:t>https://www.ltandc.org/member_profile/cem-conservation-des-especes-marines/</w:t>
              </w:r>
            </w:hyperlink>
            <w:r w:rsidR="00CD3E2A" w:rsidRPr="00E647FB">
              <w:rPr>
                <w:rFonts w:asciiTheme="minorBidi" w:hAnsiTheme="minorBidi"/>
                <w:szCs w:val="20"/>
                <w:u w:val="single"/>
              </w:rPr>
              <w:t xml:space="preserve"> </w:t>
            </w:r>
          </w:p>
        </w:tc>
      </w:tr>
      <w:tr w:rsidR="00692F6F" w:rsidRPr="00E647FB" w14:paraId="6696D8A5" w14:textId="77777777" w:rsidTr="00BA1B85">
        <w:tc>
          <w:tcPr>
            <w:tcW w:w="1696" w:type="dxa"/>
            <w:shd w:val="clear" w:color="auto" w:fill="DBE5F1" w:themeFill="accent1" w:themeFillTint="33"/>
            <w:vAlign w:val="center"/>
          </w:tcPr>
          <w:p w14:paraId="6D51C1DF" w14:textId="27CBE802" w:rsidR="00692F6F" w:rsidRPr="00E647FB" w:rsidRDefault="00692F6F" w:rsidP="00692F6F">
            <w:pPr>
              <w:rPr>
                <w:rFonts w:asciiTheme="minorBidi" w:hAnsiTheme="minorBidi"/>
              </w:rPr>
            </w:pPr>
            <w:r w:rsidRPr="00E647FB">
              <w:rPr>
                <w:rFonts w:asciiTheme="minorBidi" w:hAnsiTheme="minorBidi"/>
                <w:szCs w:val="20"/>
              </w:rPr>
              <w:t>Liberia</w:t>
            </w:r>
          </w:p>
        </w:tc>
        <w:tc>
          <w:tcPr>
            <w:tcW w:w="3828" w:type="dxa"/>
            <w:shd w:val="clear" w:color="auto" w:fill="DBE5F1" w:themeFill="accent1" w:themeFillTint="33"/>
            <w:vAlign w:val="center"/>
          </w:tcPr>
          <w:p w14:paraId="7487831E" w14:textId="2DFA8147" w:rsidR="00692F6F" w:rsidRPr="00E647FB" w:rsidRDefault="00692F6F" w:rsidP="00692F6F">
            <w:pPr>
              <w:rPr>
                <w:rFonts w:asciiTheme="minorBidi" w:hAnsiTheme="minorBidi"/>
              </w:rPr>
            </w:pPr>
            <w:r w:rsidRPr="00E647FB">
              <w:rPr>
                <w:rFonts w:asciiTheme="minorBidi" w:hAnsiTheme="minorBidi"/>
                <w:szCs w:val="20"/>
              </w:rPr>
              <w:t>Flora Fauna International</w:t>
            </w:r>
          </w:p>
        </w:tc>
        <w:tc>
          <w:tcPr>
            <w:tcW w:w="1559" w:type="dxa"/>
            <w:shd w:val="clear" w:color="auto" w:fill="DBE5F1" w:themeFill="accent1" w:themeFillTint="33"/>
            <w:vAlign w:val="center"/>
          </w:tcPr>
          <w:p w14:paraId="0DBE0086" w14:textId="35C07A62"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4D26DA70" w14:textId="2FE1E65B" w:rsidR="00692F6F" w:rsidRPr="00E647FB" w:rsidRDefault="00492C21" w:rsidP="00692F6F">
            <w:pPr>
              <w:rPr>
                <w:rFonts w:asciiTheme="minorBidi" w:hAnsiTheme="minorBidi"/>
              </w:rPr>
            </w:pPr>
            <w:hyperlink r:id="rId106" w:history="1">
              <w:r w:rsidR="00CD3E2A" w:rsidRPr="00E647FB">
                <w:rPr>
                  <w:rStyle w:val="Hyperlink"/>
                  <w:rFonts w:asciiTheme="minorBidi" w:hAnsiTheme="minorBidi"/>
                  <w:szCs w:val="20"/>
                </w:rPr>
                <w:t>https://www.fauna-flora.org/countries/liberia</w:t>
              </w:r>
            </w:hyperlink>
            <w:r w:rsidR="00CD3E2A" w:rsidRPr="00E647FB">
              <w:rPr>
                <w:rFonts w:asciiTheme="minorBidi" w:hAnsiTheme="minorBidi"/>
                <w:szCs w:val="20"/>
                <w:u w:val="single"/>
              </w:rPr>
              <w:t xml:space="preserve"> </w:t>
            </w:r>
          </w:p>
        </w:tc>
      </w:tr>
      <w:tr w:rsidR="00692F6F" w:rsidRPr="00E647FB" w14:paraId="218680F2" w14:textId="77777777" w:rsidTr="00BA1B85">
        <w:tc>
          <w:tcPr>
            <w:tcW w:w="1696" w:type="dxa"/>
            <w:shd w:val="clear" w:color="auto" w:fill="DBE5F1" w:themeFill="accent1" w:themeFillTint="33"/>
            <w:vAlign w:val="center"/>
          </w:tcPr>
          <w:p w14:paraId="63CC39D6" w14:textId="549058E9" w:rsidR="00692F6F" w:rsidRPr="00E647FB" w:rsidRDefault="00692F6F" w:rsidP="00692F6F">
            <w:pPr>
              <w:rPr>
                <w:rFonts w:asciiTheme="minorBidi" w:hAnsiTheme="minorBidi"/>
              </w:rPr>
            </w:pPr>
            <w:r w:rsidRPr="00E647FB">
              <w:rPr>
                <w:rFonts w:asciiTheme="minorBidi" w:hAnsiTheme="minorBidi"/>
                <w:szCs w:val="20"/>
              </w:rPr>
              <w:t>Liberia</w:t>
            </w:r>
          </w:p>
        </w:tc>
        <w:tc>
          <w:tcPr>
            <w:tcW w:w="3828" w:type="dxa"/>
            <w:shd w:val="clear" w:color="auto" w:fill="DBE5F1" w:themeFill="accent1" w:themeFillTint="33"/>
            <w:vAlign w:val="center"/>
          </w:tcPr>
          <w:p w14:paraId="2CD3C200" w14:textId="7E3E5E13" w:rsidR="00692F6F" w:rsidRPr="00E647FB" w:rsidRDefault="00692F6F" w:rsidP="00692F6F">
            <w:pPr>
              <w:rPr>
                <w:rFonts w:asciiTheme="minorBidi" w:hAnsiTheme="minorBidi"/>
              </w:rPr>
            </w:pPr>
            <w:r w:rsidRPr="00E647FB">
              <w:rPr>
                <w:rFonts w:asciiTheme="minorBidi" w:hAnsiTheme="minorBidi"/>
                <w:szCs w:val="20"/>
              </w:rPr>
              <w:t>Save My Future Foundation</w:t>
            </w:r>
          </w:p>
        </w:tc>
        <w:tc>
          <w:tcPr>
            <w:tcW w:w="1559" w:type="dxa"/>
            <w:shd w:val="clear" w:color="auto" w:fill="DBE5F1" w:themeFill="accent1" w:themeFillTint="33"/>
            <w:vAlign w:val="center"/>
          </w:tcPr>
          <w:p w14:paraId="52C64C1F" w14:textId="3423C3EA"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1C631E1A" w14:textId="5D7BE89F" w:rsidR="00692F6F" w:rsidRPr="00E647FB" w:rsidRDefault="00492C21" w:rsidP="00692F6F">
            <w:pPr>
              <w:rPr>
                <w:rFonts w:asciiTheme="minorBidi" w:hAnsiTheme="minorBidi"/>
              </w:rPr>
            </w:pPr>
            <w:hyperlink r:id="rId107" w:history="1">
              <w:r w:rsidR="00CD3E2A" w:rsidRPr="00E647FB">
                <w:rPr>
                  <w:rStyle w:val="Hyperlink"/>
                  <w:rFonts w:asciiTheme="minorBidi" w:hAnsiTheme="minorBidi"/>
                  <w:szCs w:val="20"/>
                </w:rPr>
                <w:t>http://samfufoundation.org/conservation-program/</w:t>
              </w:r>
            </w:hyperlink>
            <w:r w:rsidR="00CD3E2A" w:rsidRPr="00E647FB">
              <w:rPr>
                <w:rFonts w:asciiTheme="minorBidi" w:hAnsiTheme="minorBidi"/>
                <w:szCs w:val="20"/>
                <w:u w:val="single"/>
              </w:rPr>
              <w:t xml:space="preserve"> </w:t>
            </w:r>
          </w:p>
        </w:tc>
      </w:tr>
      <w:tr w:rsidR="00692F6F" w:rsidRPr="00E647FB" w14:paraId="6178FEBF" w14:textId="77777777" w:rsidTr="00BA1B85">
        <w:tc>
          <w:tcPr>
            <w:tcW w:w="1696" w:type="dxa"/>
            <w:vAlign w:val="center"/>
          </w:tcPr>
          <w:p w14:paraId="7F45D3F6" w14:textId="40AFC7B9" w:rsidR="00692F6F" w:rsidRPr="00E647FB" w:rsidRDefault="00692F6F" w:rsidP="00692F6F">
            <w:pPr>
              <w:rPr>
                <w:rFonts w:asciiTheme="minorBidi" w:hAnsiTheme="minorBidi"/>
              </w:rPr>
            </w:pPr>
            <w:r w:rsidRPr="00E647FB">
              <w:rPr>
                <w:rFonts w:asciiTheme="minorBidi" w:hAnsiTheme="minorBidi"/>
                <w:szCs w:val="20"/>
              </w:rPr>
              <w:t>Mauritania</w:t>
            </w:r>
          </w:p>
        </w:tc>
        <w:tc>
          <w:tcPr>
            <w:tcW w:w="3828" w:type="dxa"/>
            <w:vAlign w:val="center"/>
          </w:tcPr>
          <w:p w14:paraId="34E17177" w14:textId="39AC0493" w:rsidR="00692F6F" w:rsidRPr="00E647FB" w:rsidRDefault="00692F6F" w:rsidP="00692F6F">
            <w:pPr>
              <w:rPr>
                <w:rFonts w:asciiTheme="minorBidi" w:hAnsiTheme="minorBidi"/>
              </w:rPr>
            </w:pPr>
            <w:proofErr w:type="spellStart"/>
            <w:r w:rsidRPr="00E647FB">
              <w:rPr>
                <w:rFonts w:asciiTheme="minorBidi" w:hAnsiTheme="minorBidi"/>
                <w:szCs w:val="20"/>
              </w:rPr>
              <w:t>Laboratoire</w:t>
            </w:r>
            <w:proofErr w:type="spellEnd"/>
            <w:r w:rsidRPr="00E647FB">
              <w:rPr>
                <w:rFonts w:asciiTheme="minorBidi" w:hAnsiTheme="minorBidi"/>
                <w:szCs w:val="20"/>
              </w:rPr>
              <w:t xml:space="preserve"> </w:t>
            </w:r>
            <w:proofErr w:type="spellStart"/>
            <w:r w:rsidRPr="00E647FB">
              <w:rPr>
                <w:rFonts w:asciiTheme="minorBidi" w:hAnsiTheme="minorBidi"/>
                <w:szCs w:val="20"/>
              </w:rPr>
              <w:t>d'Ecologie</w:t>
            </w:r>
            <w:proofErr w:type="spellEnd"/>
            <w:r w:rsidRPr="00E647FB">
              <w:rPr>
                <w:rFonts w:asciiTheme="minorBidi" w:hAnsiTheme="minorBidi"/>
                <w:szCs w:val="20"/>
              </w:rPr>
              <w:t xml:space="preserve"> et </w:t>
            </w:r>
            <w:proofErr w:type="spellStart"/>
            <w:r w:rsidRPr="00E647FB">
              <w:rPr>
                <w:rFonts w:asciiTheme="minorBidi" w:hAnsiTheme="minorBidi"/>
                <w:szCs w:val="20"/>
              </w:rPr>
              <w:t>Biologie</w:t>
            </w:r>
            <w:proofErr w:type="spellEnd"/>
            <w:r w:rsidRPr="00E647FB">
              <w:rPr>
                <w:rFonts w:asciiTheme="minorBidi" w:hAnsiTheme="minorBidi"/>
                <w:szCs w:val="20"/>
              </w:rPr>
              <w:t xml:space="preserve"> des </w:t>
            </w:r>
            <w:proofErr w:type="spellStart"/>
            <w:r w:rsidRPr="00E647FB">
              <w:rPr>
                <w:rFonts w:asciiTheme="minorBidi" w:hAnsiTheme="minorBidi"/>
                <w:szCs w:val="20"/>
              </w:rPr>
              <w:t>Organismes</w:t>
            </w:r>
            <w:proofErr w:type="spellEnd"/>
            <w:r w:rsidRPr="00E647FB">
              <w:rPr>
                <w:rFonts w:asciiTheme="minorBidi" w:hAnsiTheme="minorBidi"/>
                <w:szCs w:val="20"/>
              </w:rPr>
              <w:t xml:space="preserve"> </w:t>
            </w:r>
            <w:proofErr w:type="spellStart"/>
            <w:r w:rsidRPr="00E647FB">
              <w:rPr>
                <w:rFonts w:asciiTheme="minorBidi" w:hAnsiTheme="minorBidi"/>
                <w:szCs w:val="20"/>
              </w:rPr>
              <w:t>Aquatiques</w:t>
            </w:r>
            <w:proofErr w:type="spellEnd"/>
            <w:r w:rsidRPr="00E647FB">
              <w:rPr>
                <w:rFonts w:asciiTheme="minorBidi" w:hAnsiTheme="minorBidi"/>
                <w:szCs w:val="20"/>
              </w:rPr>
              <w:t xml:space="preserve">/ </w:t>
            </w:r>
            <w:proofErr w:type="spellStart"/>
            <w:r w:rsidRPr="00E647FB">
              <w:rPr>
                <w:rFonts w:asciiTheme="minorBidi" w:hAnsiTheme="minorBidi"/>
                <w:szCs w:val="20"/>
              </w:rPr>
              <w:t>Institut</w:t>
            </w:r>
            <w:proofErr w:type="spellEnd"/>
            <w:r w:rsidRPr="00E647FB">
              <w:rPr>
                <w:rFonts w:asciiTheme="minorBidi" w:hAnsiTheme="minorBidi"/>
                <w:szCs w:val="20"/>
              </w:rPr>
              <w:t xml:space="preserve"> </w:t>
            </w:r>
            <w:proofErr w:type="spellStart"/>
            <w:r w:rsidRPr="00E647FB">
              <w:rPr>
                <w:rFonts w:asciiTheme="minorBidi" w:hAnsiTheme="minorBidi"/>
                <w:szCs w:val="20"/>
              </w:rPr>
              <w:t>Mauritanien</w:t>
            </w:r>
            <w:proofErr w:type="spellEnd"/>
            <w:r w:rsidRPr="00E647FB">
              <w:rPr>
                <w:rFonts w:asciiTheme="minorBidi" w:hAnsiTheme="minorBidi"/>
                <w:szCs w:val="20"/>
              </w:rPr>
              <w:t xml:space="preserve"> de </w:t>
            </w:r>
            <w:proofErr w:type="spellStart"/>
            <w:r w:rsidRPr="00E647FB">
              <w:rPr>
                <w:rFonts w:asciiTheme="minorBidi" w:hAnsiTheme="minorBidi"/>
                <w:szCs w:val="20"/>
              </w:rPr>
              <w:t>Recherches</w:t>
            </w:r>
            <w:proofErr w:type="spellEnd"/>
            <w:r w:rsidRPr="00E647FB">
              <w:rPr>
                <w:rFonts w:asciiTheme="minorBidi" w:hAnsiTheme="minorBidi"/>
                <w:szCs w:val="20"/>
              </w:rPr>
              <w:t xml:space="preserve"> </w:t>
            </w:r>
            <w:proofErr w:type="spellStart"/>
            <w:r w:rsidRPr="00E647FB">
              <w:rPr>
                <w:rFonts w:asciiTheme="minorBidi" w:hAnsiTheme="minorBidi"/>
                <w:szCs w:val="20"/>
              </w:rPr>
              <w:t>Océanographiques</w:t>
            </w:r>
            <w:proofErr w:type="spellEnd"/>
            <w:r w:rsidRPr="00E647FB">
              <w:rPr>
                <w:rFonts w:asciiTheme="minorBidi" w:hAnsiTheme="minorBidi"/>
                <w:szCs w:val="20"/>
              </w:rPr>
              <w:t xml:space="preserve"> et des </w:t>
            </w:r>
            <w:proofErr w:type="spellStart"/>
            <w:r w:rsidRPr="00E647FB">
              <w:rPr>
                <w:rFonts w:asciiTheme="minorBidi" w:hAnsiTheme="minorBidi"/>
                <w:szCs w:val="20"/>
              </w:rPr>
              <w:t>Pêches</w:t>
            </w:r>
            <w:proofErr w:type="spellEnd"/>
            <w:r w:rsidRPr="00E647FB">
              <w:rPr>
                <w:rFonts w:asciiTheme="minorBidi" w:hAnsiTheme="minorBidi"/>
                <w:szCs w:val="20"/>
              </w:rPr>
              <w:t xml:space="preserve"> (IMROP)</w:t>
            </w:r>
          </w:p>
        </w:tc>
        <w:tc>
          <w:tcPr>
            <w:tcW w:w="1559" w:type="dxa"/>
            <w:vAlign w:val="center"/>
          </w:tcPr>
          <w:p w14:paraId="47CAA7B0" w14:textId="5B1FB854"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vAlign w:val="center"/>
          </w:tcPr>
          <w:p w14:paraId="448FF363" w14:textId="7853919E" w:rsidR="00692F6F" w:rsidRPr="00E647FB" w:rsidRDefault="00692F6F" w:rsidP="00692F6F">
            <w:pPr>
              <w:rPr>
                <w:rFonts w:asciiTheme="minorBidi" w:hAnsiTheme="minorBidi"/>
              </w:rPr>
            </w:pPr>
          </w:p>
        </w:tc>
      </w:tr>
      <w:tr w:rsidR="00692F6F" w:rsidRPr="00E647FB" w14:paraId="4890D4B7" w14:textId="77777777" w:rsidTr="00BA1B85">
        <w:tc>
          <w:tcPr>
            <w:tcW w:w="1696" w:type="dxa"/>
            <w:vAlign w:val="center"/>
          </w:tcPr>
          <w:p w14:paraId="663CB78F" w14:textId="328DDF52" w:rsidR="00692F6F" w:rsidRPr="00E647FB" w:rsidRDefault="00692F6F" w:rsidP="00692F6F">
            <w:pPr>
              <w:rPr>
                <w:rFonts w:asciiTheme="minorBidi" w:hAnsiTheme="minorBidi"/>
              </w:rPr>
            </w:pPr>
            <w:r w:rsidRPr="00E647FB">
              <w:rPr>
                <w:rFonts w:asciiTheme="minorBidi" w:hAnsiTheme="minorBidi"/>
                <w:szCs w:val="20"/>
              </w:rPr>
              <w:t>Mauritania</w:t>
            </w:r>
          </w:p>
        </w:tc>
        <w:tc>
          <w:tcPr>
            <w:tcW w:w="3828" w:type="dxa"/>
            <w:vAlign w:val="center"/>
          </w:tcPr>
          <w:p w14:paraId="425ACCD4" w14:textId="1738570B" w:rsidR="00692F6F" w:rsidRPr="00E647FB" w:rsidRDefault="00692F6F" w:rsidP="00692F6F">
            <w:pPr>
              <w:rPr>
                <w:rFonts w:asciiTheme="minorBidi" w:hAnsiTheme="minorBidi"/>
              </w:rPr>
            </w:pPr>
            <w:r w:rsidRPr="00E647FB">
              <w:rPr>
                <w:rFonts w:asciiTheme="minorBidi" w:hAnsiTheme="minorBidi"/>
                <w:szCs w:val="20"/>
              </w:rPr>
              <w:t xml:space="preserve">Parc national du Banc </w:t>
            </w:r>
            <w:proofErr w:type="spellStart"/>
            <w:r w:rsidRPr="00E647FB">
              <w:rPr>
                <w:rFonts w:asciiTheme="minorBidi" w:hAnsiTheme="minorBidi"/>
                <w:szCs w:val="20"/>
              </w:rPr>
              <w:t>d'Arguin</w:t>
            </w:r>
            <w:proofErr w:type="spellEnd"/>
            <w:r w:rsidRPr="00E647FB">
              <w:rPr>
                <w:rFonts w:asciiTheme="minorBidi" w:hAnsiTheme="minorBidi"/>
                <w:szCs w:val="20"/>
              </w:rPr>
              <w:t xml:space="preserve"> (PNBA)</w:t>
            </w:r>
          </w:p>
        </w:tc>
        <w:tc>
          <w:tcPr>
            <w:tcW w:w="1559" w:type="dxa"/>
            <w:vAlign w:val="center"/>
          </w:tcPr>
          <w:p w14:paraId="3070BFBA" w14:textId="6AEF63ED"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vAlign w:val="center"/>
          </w:tcPr>
          <w:p w14:paraId="70780CD2" w14:textId="2B018C43" w:rsidR="00692F6F" w:rsidRPr="00E647FB" w:rsidRDefault="00492C21" w:rsidP="00692F6F">
            <w:pPr>
              <w:rPr>
                <w:rFonts w:asciiTheme="minorBidi" w:hAnsiTheme="minorBidi"/>
              </w:rPr>
            </w:pPr>
            <w:hyperlink r:id="rId108" w:history="1">
              <w:r w:rsidR="00CD3E2A" w:rsidRPr="00E647FB">
                <w:rPr>
                  <w:rStyle w:val="Hyperlink"/>
                  <w:rFonts w:asciiTheme="minorBidi" w:hAnsiTheme="minorBidi"/>
                  <w:szCs w:val="20"/>
                </w:rPr>
                <w:t>http://www.pnba.mr/pnba/</w:t>
              </w:r>
            </w:hyperlink>
            <w:r w:rsidR="00CD3E2A" w:rsidRPr="00E647FB">
              <w:rPr>
                <w:rFonts w:asciiTheme="minorBidi" w:hAnsiTheme="minorBidi"/>
                <w:szCs w:val="20"/>
                <w:u w:val="single"/>
              </w:rPr>
              <w:t xml:space="preserve"> </w:t>
            </w:r>
          </w:p>
        </w:tc>
      </w:tr>
      <w:tr w:rsidR="00692F6F" w:rsidRPr="00E647FB" w14:paraId="3B619788" w14:textId="77777777" w:rsidTr="00BA1B85">
        <w:tc>
          <w:tcPr>
            <w:tcW w:w="1696" w:type="dxa"/>
            <w:vAlign w:val="center"/>
          </w:tcPr>
          <w:p w14:paraId="162280E5" w14:textId="07BD21D6" w:rsidR="00692F6F" w:rsidRPr="00E647FB" w:rsidRDefault="00692F6F" w:rsidP="00692F6F">
            <w:pPr>
              <w:rPr>
                <w:rFonts w:asciiTheme="minorBidi" w:hAnsiTheme="minorBidi"/>
              </w:rPr>
            </w:pPr>
            <w:r w:rsidRPr="00E647FB">
              <w:rPr>
                <w:rFonts w:asciiTheme="minorBidi" w:hAnsiTheme="minorBidi"/>
                <w:szCs w:val="20"/>
              </w:rPr>
              <w:t>Mauritania</w:t>
            </w:r>
          </w:p>
        </w:tc>
        <w:tc>
          <w:tcPr>
            <w:tcW w:w="3828" w:type="dxa"/>
            <w:vAlign w:val="center"/>
          </w:tcPr>
          <w:p w14:paraId="44B78F3B" w14:textId="676FFA17" w:rsidR="00692F6F" w:rsidRPr="00E647FB" w:rsidRDefault="00692F6F" w:rsidP="00692F6F">
            <w:pPr>
              <w:rPr>
                <w:rFonts w:asciiTheme="minorBidi" w:hAnsiTheme="minorBidi"/>
              </w:rPr>
            </w:pPr>
            <w:r w:rsidRPr="00E647FB">
              <w:rPr>
                <w:rFonts w:asciiTheme="minorBidi" w:hAnsiTheme="minorBidi"/>
                <w:szCs w:val="20"/>
              </w:rPr>
              <w:t xml:space="preserve">ONG </w:t>
            </w:r>
            <w:proofErr w:type="spellStart"/>
            <w:r w:rsidRPr="00E647FB">
              <w:rPr>
                <w:rFonts w:asciiTheme="minorBidi" w:hAnsiTheme="minorBidi"/>
                <w:szCs w:val="20"/>
              </w:rPr>
              <w:t>Pamie</w:t>
            </w:r>
            <w:proofErr w:type="spellEnd"/>
          </w:p>
        </w:tc>
        <w:tc>
          <w:tcPr>
            <w:tcW w:w="1559" w:type="dxa"/>
            <w:vAlign w:val="center"/>
          </w:tcPr>
          <w:p w14:paraId="50FEB38F" w14:textId="7CD96D23"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563B48B8" w14:textId="77777777" w:rsidR="00692F6F" w:rsidRPr="00E647FB" w:rsidRDefault="00692F6F" w:rsidP="00692F6F">
            <w:pPr>
              <w:rPr>
                <w:rFonts w:asciiTheme="minorBidi" w:hAnsiTheme="minorBidi"/>
              </w:rPr>
            </w:pPr>
          </w:p>
        </w:tc>
      </w:tr>
      <w:tr w:rsidR="00692F6F" w:rsidRPr="00E647FB" w14:paraId="5412078F" w14:textId="77777777" w:rsidTr="00BA1B85">
        <w:tc>
          <w:tcPr>
            <w:tcW w:w="1696" w:type="dxa"/>
            <w:shd w:val="clear" w:color="auto" w:fill="DBE5F1" w:themeFill="accent1" w:themeFillTint="33"/>
            <w:vAlign w:val="center"/>
          </w:tcPr>
          <w:p w14:paraId="3D030D89" w14:textId="7DC7C86F" w:rsidR="00692F6F" w:rsidRPr="00E647FB" w:rsidRDefault="00692F6F" w:rsidP="00692F6F">
            <w:pPr>
              <w:rPr>
                <w:rFonts w:asciiTheme="minorBidi" w:hAnsiTheme="minorBidi"/>
              </w:rPr>
            </w:pPr>
            <w:r w:rsidRPr="00E647FB">
              <w:rPr>
                <w:rFonts w:asciiTheme="minorBidi" w:hAnsiTheme="minorBidi"/>
                <w:szCs w:val="20"/>
              </w:rPr>
              <w:t>Nigeria</w:t>
            </w:r>
          </w:p>
        </w:tc>
        <w:tc>
          <w:tcPr>
            <w:tcW w:w="3828" w:type="dxa"/>
            <w:shd w:val="clear" w:color="auto" w:fill="DBE5F1" w:themeFill="accent1" w:themeFillTint="33"/>
            <w:vAlign w:val="center"/>
          </w:tcPr>
          <w:p w14:paraId="392B2314" w14:textId="4DDA2DEE" w:rsidR="00692F6F" w:rsidRPr="00E647FB" w:rsidRDefault="00692F6F" w:rsidP="00692F6F">
            <w:pPr>
              <w:rPr>
                <w:rFonts w:asciiTheme="minorBidi" w:hAnsiTheme="minorBidi"/>
              </w:rPr>
            </w:pPr>
            <w:r w:rsidRPr="00E647FB">
              <w:rPr>
                <w:rFonts w:asciiTheme="minorBidi" w:hAnsiTheme="minorBidi"/>
                <w:szCs w:val="20"/>
              </w:rPr>
              <w:t xml:space="preserve">University of </w:t>
            </w:r>
            <w:proofErr w:type="spellStart"/>
            <w:r w:rsidRPr="00E647FB">
              <w:rPr>
                <w:rFonts w:asciiTheme="minorBidi" w:hAnsiTheme="minorBidi"/>
                <w:szCs w:val="20"/>
              </w:rPr>
              <w:t>Uyo</w:t>
            </w:r>
            <w:proofErr w:type="spellEnd"/>
            <w:r w:rsidRPr="00E647FB">
              <w:rPr>
                <w:rFonts w:asciiTheme="minorBidi" w:hAnsiTheme="minorBidi"/>
                <w:szCs w:val="20"/>
              </w:rPr>
              <w:t>, Dept. of Forestry &amp; Wildlife</w:t>
            </w:r>
          </w:p>
        </w:tc>
        <w:tc>
          <w:tcPr>
            <w:tcW w:w="1559" w:type="dxa"/>
            <w:shd w:val="clear" w:color="auto" w:fill="DBE5F1" w:themeFill="accent1" w:themeFillTint="33"/>
            <w:vAlign w:val="center"/>
          </w:tcPr>
          <w:p w14:paraId="46ED75BB" w14:textId="3C3CC33D" w:rsidR="00692F6F" w:rsidRPr="00E647FB" w:rsidRDefault="00692F6F" w:rsidP="00692F6F">
            <w:pPr>
              <w:rPr>
                <w:rFonts w:asciiTheme="minorBidi" w:hAnsiTheme="minorBidi"/>
              </w:rPr>
            </w:pPr>
            <w:r w:rsidRPr="00E647FB">
              <w:rPr>
                <w:rFonts w:asciiTheme="minorBidi" w:hAnsiTheme="minorBidi"/>
                <w:szCs w:val="20"/>
              </w:rPr>
              <w:t>Academic/ Government</w:t>
            </w:r>
          </w:p>
        </w:tc>
        <w:tc>
          <w:tcPr>
            <w:tcW w:w="2879" w:type="dxa"/>
            <w:shd w:val="clear" w:color="auto" w:fill="DBE5F1" w:themeFill="accent1" w:themeFillTint="33"/>
            <w:vAlign w:val="center"/>
          </w:tcPr>
          <w:p w14:paraId="1ECA5B01" w14:textId="7B87A9FA" w:rsidR="00692F6F" w:rsidRPr="00E647FB" w:rsidRDefault="00492C21" w:rsidP="00692F6F">
            <w:pPr>
              <w:rPr>
                <w:rFonts w:asciiTheme="minorBidi" w:hAnsiTheme="minorBidi"/>
              </w:rPr>
            </w:pPr>
            <w:hyperlink r:id="rId109" w:history="1">
              <w:r w:rsidR="00CD3E2A" w:rsidRPr="00E647FB">
                <w:rPr>
                  <w:rStyle w:val="Hyperlink"/>
                  <w:rFonts w:asciiTheme="minorBidi" w:hAnsiTheme="minorBidi"/>
                  <w:szCs w:val="20"/>
                </w:rPr>
                <w:t>www.uniuyo.edu.ng</w:t>
              </w:r>
            </w:hyperlink>
            <w:r w:rsidR="00CD3E2A" w:rsidRPr="00E647FB">
              <w:rPr>
                <w:rFonts w:asciiTheme="minorBidi" w:hAnsiTheme="minorBidi"/>
                <w:szCs w:val="20"/>
                <w:u w:val="single"/>
              </w:rPr>
              <w:t xml:space="preserve"> </w:t>
            </w:r>
          </w:p>
        </w:tc>
      </w:tr>
      <w:tr w:rsidR="00692F6F" w:rsidRPr="00E647FB" w14:paraId="4C9F2893" w14:textId="77777777" w:rsidTr="00BA1B85">
        <w:tc>
          <w:tcPr>
            <w:tcW w:w="1696" w:type="dxa"/>
            <w:shd w:val="clear" w:color="auto" w:fill="DBE5F1" w:themeFill="accent1" w:themeFillTint="33"/>
            <w:vAlign w:val="center"/>
          </w:tcPr>
          <w:p w14:paraId="25D78FB1" w14:textId="74614547" w:rsidR="00692F6F" w:rsidRPr="00E647FB" w:rsidRDefault="00692F6F" w:rsidP="00692F6F">
            <w:pPr>
              <w:rPr>
                <w:rFonts w:asciiTheme="minorBidi" w:hAnsiTheme="minorBidi"/>
              </w:rPr>
            </w:pPr>
            <w:r w:rsidRPr="00E647FB">
              <w:rPr>
                <w:rFonts w:asciiTheme="minorBidi" w:hAnsiTheme="minorBidi"/>
                <w:szCs w:val="20"/>
              </w:rPr>
              <w:t>Nigeria</w:t>
            </w:r>
          </w:p>
        </w:tc>
        <w:tc>
          <w:tcPr>
            <w:tcW w:w="3828" w:type="dxa"/>
            <w:shd w:val="clear" w:color="auto" w:fill="DBE5F1" w:themeFill="accent1" w:themeFillTint="33"/>
            <w:vAlign w:val="center"/>
          </w:tcPr>
          <w:p w14:paraId="59B03491" w14:textId="4620DAAD" w:rsidR="00692F6F" w:rsidRPr="00E647FB" w:rsidRDefault="00692F6F" w:rsidP="00692F6F">
            <w:pPr>
              <w:rPr>
                <w:rFonts w:asciiTheme="minorBidi" w:hAnsiTheme="minorBidi"/>
              </w:rPr>
            </w:pPr>
            <w:r w:rsidRPr="00E647FB">
              <w:rPr>
                <w:rFonts w:asciiTheme="minorBidi" w:hAnsiTheme="minorBidi"/>
                <w:szCs w:val="20"/>
              </w:rPr>
              <w:t>Nigerian Institute for Marine and Oceanography Research (NIOMR)</w:t>
            </w:r>
          </w:p>
        </w:tc>
        <w:tc>
          <w:tcPr>
            <w:tcW w:w="1559" w:type="dxa"/>
            <w:shd w:val="clear" w:color="auto" w:fill="DBE5F1" w:themeFill="accent1" w:themeFillTint="33"/>
            <w:vAlign w:val="center"/>
          </w:tcPr>
          <w:p w14:paraId="57DD9284" w14:textId="021AC7D1"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shd w:val="clear" w:color="auto" w:fill="DBE5F1" w:themeFill="accent1" w:themeFillTint="33"/>
            <w:vAlign w:val="center"/>
          </w:tcPr>
          <w:p w14:paraId="6A4AA4BF" w14:textId="576FD2C9" w:rsidR="00692F6F" w:rsidRPr="00E647FB" w:rsidRDefault="00492C21" w:rsidP="00692F6F">
            <w:pPr>
              <w:rPr>
                <w:rFonts w:asciiTheme="minorBidi" w:hAnsiTheme="minorBidi"/>
              </w:rPr>
            </w:pPr>
            <w:hyperlink r:id="rId110" w:history="1">
              <w:r w:rsidR="00CD3E2A" w:rsidRPr="00E647FB">
                <w:rPr>
                  <w:rStyle w:val="Hyperlink"/>
                  <w:rFonts w:asciiTheme="minorBidi" w:hAnsiTheme="minorBidi"/>
                  <w:szCs w:val="20"/>
                </w:rPr>
                <w:t>www.niomr.gov.ng</w:t>
              </w:r>
            </w:hyperlink>
            <w:r w:rsidR="00CD3E2A" w:rsidRPr="00E647FB">
              <w:rPr>
                <w:rFonts w:asciiTheme="minorBidi" w:hAnsiTheme="minorBidi"/>
                <w:szCs w:val="20"/>
                <w:u w:val="single"/>
              </w:rPr>
              <w:t xml:space="preserve"> </w:t>
            </w:r>
          </w:p>
        </w:tc>
      </w:tr>
      <w:tr w:rsidR="00692F6F" w:rsidRPr="00E647FB" w14:paraId="0F05A365" w14:textId="77777777" w:rsidTr="00BA1B85">
        <w:tc>
          <w:tcPr>
            <w:tcW w:w="1696" w:type="dxa"/>
            <w:shd w:val="clear" w:color="auto" w:fill="DBE5F1" w:themeFill="accent1" w:themeFillTint="33"/>
            <w:vAlign w:val="center"/>
          </w:tcPr>
          <w:p w14:paraId="0B8B308E" w14:textId="52ABB7D7" w:rsidR="00692F6F" w:rsidRPr="00E647FB" w:rsidRDefault="00692F6F" w:rsidP="00692F6F">
            <w:pPr>
              <w:rPr>
                <w:rFonts w:asciiTheme="minorBidi" w:hAnsiTheme="minorBidi"/>
              </w:rPr>
            </w:pPr>
            <w:r w:rsidRPr="00E647FB">
              <w:rPr>
                <w:rFonts w:asciiTheme="minorBidi" w:hAnsiTheme="minorBidi"/>
                <w:szCs w:val="20"/>
              </w:rPr>
              <w:t>Nigeria</w:t>
            </w:r>
          </w:p>
        </w:tc>
        <w:tc>
          <w:tcPr>
            <w:tcW w:w="3828" w:type="dxa"/>
            <w:shd w:val="clear" w:color="auto" w:fill="DBE5F1" w:themeFill="accent1" w:themeFillTint="33"/>
            <w:vAlign w:val="center"/>
          </w:tcPr>
          <w:p w14:paraId="75D26B49" w14:textId="7572092B" w:rsidR="00692F6F" w:rsidRPr="00E647FB" w:rsidRDefault="00692F6F" w:rsidP="00692F6F">
            <w:pPr>
              <w:rPr>
                <w:rFonts w:asciiTheme="minorBidi" w:hAnsiTheme="minorBidi"/>
              </w:rPr>
            </w:pPr>
            <w:r w:rsidRPr="00E647FB">
              <w:rPr>
                <w:rFonts w:asciiTheme="minorBidi" w:hAnsiTheme="minorBidi"/>
                <w:szCs w:val="20"/>
              </w:rPr>
              <w:t>National Environmental Standards and Regulations Enforcement Agency (NESREA)</w:t>
            </w:r>
          </w:p>
        </w:tc>
        <w:tc>
          <w:tcPr>
            <w:tcW w:w="1559" w:type="dxa"/>
            <w:shd w:val="clear" w:color="auto" w:fill="DBE5F1" w:themeFill="accent1" w:themeFillTint="33"/>
            <w:vAlign w:val="center"/>
          </w:tcPr>
          <w:p w14:paraId="246AB619" w14:textId="5870496F"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shd w:val="clear" w:color="auto" w:fill="DBE5F1" w:themeFill="accent1" w:themeFillTint="33"/>
            <w:vAlign w:val="center"/>
          </w:tcPr>
          <w:p w14:paraId="2CD8AA2F" w14:textId="65A3A45D" w:rsidR="00692F6F" w:rsidRPr="00E647FB" w:rsidRDefault="00492C21" w:rsidP="00692F6F">
            <w:pPr>
              <w:rPr>
                <w:rFonts w:asciiTheme="minorBidi" w:hAnsiTheme="minorBidi"/>
              </w:rPr>
            </w:pPr>
            <w:hyperlink r:id="rId111" w:history="1">
              <w:r w:rsidR="00CD3E2A" w:rsidRPr="00E647FB">
                <w:rPr>
                  <w:rStyle w:val="Hyperlink"/>
                  <w:rFonts w:asciiTheme="minorBidi" w:hAnsiTheme="minorBidi"/>
                  <w:szCs w:val="20"/>
                </w:rPr>
                <w:t>www.nesrea.gov.ng</w:t>
              </w:r>
            </w:hyperlink>
            <w:r w:rsidR="00CD3E2A" w:rsidRPr="00E647FB">
              <w:rPr>
                <w:rFonts w:asciiTheme="minorBidi" w:hAnsiTheme="minorBidi"/>
                <w:szCs w:val="20"/>
              </w:rPr>
              <w:t xml:space="preserve"> </w:t>
            </w:r>
          </w:p>
        </w:tc>
      </w:tr>
      <w:tr w:rsidR="00692F6F" w:rsidRPr="00E647FB" w14:paraId="1BBC0E86" w14:textId="77777777" w:rsidTr="00BA1B85">
        <w:tc>
          <w:tcPr>
            <w:tcW w:w="1696" w:type="dxa"/>
            <w:shd w:val="clear" w:color="auto" w:fill="DBE5F1" w:themeFill="accent1" w:themeFillTint="33"/>
            <w:vAlign w:val="center"/>
          </w:tcPr>
          <w:p w14:paraId="7E710B08" w14:textId="20B8A779" w:rsidR="00692F6F" w:rsidRPr="00E647FB" w:rsidRDefault="00692F6F" w:rsidP="00692F6F">
            <w:pPr>
              <w:rPr>
                <w:rFonts w:asciiTheme="minorBidi" w:hAnsiTheme="minorBidi"/>
              </w:rPr>
            </w:pPr>
            <w:r w:rsidRPr="00E647FB">
              <w:rPr>
                <w:rFonts w:asciiTheme="minorBidi" w:hAnsiTheme="minorBidi"/>
                <w:szCs w:val="20"/>
              </w:rPr>
              <w:t>Nigeria</w:t>
            </w:r>
          </w:p>
        </w:tc>
        <w:tc>
          <w:tcPr>
            <w:tcW w:w="3828" w:type="dxa"/>
            <w:shd w:val="clear" w:color="auto" w:fill="DBE5F1" w:themeFill="accent1" w:themeFillTint="33"/>
            <w:vAlign w:val="center"/>
          </w:tcPr>
          <w:p w14:paraId="51C12DD6" w14:textId="32D6AD29" w:rsidR="00692F6F" w:rsidRPr="00E647FB" w:rsidRDefault="00692F6F" w:rsidP="00692F6F">
            <w:pPr>
              <w:rPr>
                <w:rFonts w:asciiTheme="minorBidi" w:hAnsiTheme="minorBidi"/>
              </w:rPr>
            </w:pPr>
            <w:r w:rsidRPr="00E647FB">
              <w:rPr>
                <w:rFonts w:asciiTheme="minorBidi" w:hAnsiTheme="minorBidi"/>
                <w:szCs w:val="20"/>
              </w:rPr>
              <w:t>Nigerian Maritime Administration and safety Agency (NIMASA)</w:t>
            </w:r>
          </w:p>
        </w:tc>
        <w:tc>
          <w:tcPr>
            <w:tcW w:w="1559" w:type="dxa"/>
            <w:shd w:val="clear" w:color="auto" w:fill="DBE5F1" w:themeFill="accent1" w:themeFillTint="33"/>
            <w:vAlign w:val="center"/>
          </w:tcPr>
          <w:p w14:paraId="7B08555D" w14:textId="66BDFD1E"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shd w:val="clear" w:color="auto" w:fill="DBE5F1" w:themeFill="accent1" w:themeFillTint="33"/>
            <w:vAlign w:val="center"/>
          </w:tcPr>
          <w:p w14:paraId="09BFBCD6" w14:textId="3E4CFCEE" w:rsidR="00692F6F" w:rsidRPr="00E647FB" w:rsidRDefault="00492C21" w:rsidP="00692F6F">
            <w:pPr>
              <w:rPr>
                <w:rFonts w:asciiTheme="minorBidi" w:hAnsiTheme="minorBidi"/>
              </w:rPr>
            </w:pPr>
            <w:hyperlink r:id="rId112" w:history="1">
              <w:r w:rsidR="00CD3E2A" w:rsidRPr="00E647FB">
                <w:rPr>
                  <w:rStyle w:val="Hyperlink"/>
                  <w:rFonts w:asciiTheme="minorBidi" w:hAnsiTheme="minorBidi"/>
                  <w:szCs w:val="20"/>
                </w:rPr>
                <w:t>www.nimasa.gov.ng</w:t>
              </w:r>
            </w:hyperlink>
            <w:r w:rsidR="00CD3E2A" w:rsidRPr="00E647FB">
              <w:rPr>
                <w:rFonts w:asciiTheme="minorBidi" w:hAnsiTheme="minorBidi"/>
                <w:szCs w:val="20"/>
              </w:rPr>
              <w:t xml:space="preserve"> </w:t>
            </w:r>
          </w:p>
        </w:tc>
      </w:tr>
      <w:tr w:rsidR="00692F6F" w:rsidRPr="00E647FB" w14:paraId="77AB3BE7" w14:textId="77777777" w:rsidTr="00BA1B85">
        <w:tc>
          <w:tcPr>
            <w:tcW w:w="1696" w:type="dxa"/>
            <w:shd w:val="clear" w:color="auto" w:fill="DBE5F1" w:themeFill="accent1" w:themeFillTint="33"/>
            <w:vAlign w:val="center"/>
          </w:tcPr>
          <w:p w14:paraId="64CB9D37" w14:textId="66FD83CD" w:rsidR="00692F6F" w:rsidRPr="00E647FB" w:rsidRDefault="00692F6F" w:rsidP="00692F6F">
            <w:pPr>
              <w:rPr>
                <w:rFonts w:asciiTheme="minorBidi" w:hAnsiTheme="minorBidi"/>
              </w:rPr>
            </w:pPr>
            <w:r w:rsidRPr="00E647FB">
              <w:rPr>
                <w:rFonts w:asciiTheme="minorBidi" w:hAnsiTheme="minorBidi"/>
                <w:szCs w:val="20"/>
              </w:rPr>
              <w:t>Nigeria</w:t>
            </w:r>
          </w:p>
        </w:tc>
        <w:tc>
          <w:tcPr>
            <w:tcW w:w="3828" w:type="dxa"/>
            <w:shd w:val="clear" w:color="auto" w:fill="DBE5F1" w:themeFill="accent1" w:themeFillTint="33"/>
            <w:vAlign w:val="center"/>
          </w:tcPr>
          <w:p w14:paraId="725B3127" w14:textId="70BDBF28" w:rsidR="00692F6F" w:rsidRPr="00E647FB" w:rsidRDefault="00692F6F" w:rsidP="00692F6F">
            <w:pPr>
              <w:rPr>
                <w:rFonts w:asciiTheme="minorBidi" w:hAnsiTheme="minorBidi"/>
              </w:rPr>
            </w:pPr>
            <w:r w:rsidRPr="00E647FB">
              <w:rPr>
                <w:rFonts w:asciiTheme="minorBidi" w:hAnsiTheme="minorBidi"/>
                <w:szCs w:val="20"/>
              </w:rPr>
              <w:t>Nigeria National Parks Service</w:t>
            </w:r>
          </w:p>
        </w:tc>
        <w:tc>
          <w:tcPr>
            <w:tcW w:w="1559" w:type="dxa"/>
            <w:shd w:val="clear" w:color="auto" w:fill="DBE5F1" w:themeFill="accent1" w:themeFillTint="33"/>
            <w:vAlign w:val="center"/>
          </w:tcPr>
          <w:p w14:paraId="2F798DC5" w14:textId="21A457EB"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shd w:val="clear" w:color="auto" w:fill="DBE5F1" w:themeFill="accent1" w:themeFillTint="33"/>
            <w:vAlign w:val="center"/>
          </w:tcPr>
          <w:p w14:paraId="654087EB" w14:textId="15D94E4B" w:rsidR="00692F6F" w:rsidRPr="00E647FB" w:rsidRDefault="00492C21" w:rsidP="00692F6F">
            <w:pPr>
              <w:rPr>
                <w:rFonts w:asciiTheme="minorBidi" w:hAnsiTheme="minorBidi"/>
              </w:rPr>
            </w:pPr>
            <w:hyperlink r:id="rId113" w:history="1">
              <w:r w:rsidR="00CD3E2A" w:rsidRPr="00E647FB">
                <w:rPr>
                  <w:rStyle w:val="Hyperlink"/>
                  <w:rFonts w:asciiTheme="minorBidi" w:hAnsiTheme="minorBidi"/>
                  <w:szCs w:val="20"/>
                </w:rPr>
                <w:t>www.nigeriaparkservice.org</w:t>
              </w:r>
            </w:hyperlink>
            <w:r w:rsidR="00CD3E2A" w:rsidRPr="00E647FB">
              <w:rPr>
                <w:rFonts w:asciiTheme="minorBidi" w:hAnsiTheme="minorBidi"/>
                <w:szCs w:val="20"/>
              </w:rPr>
              <w:t xml:space="preserve"> </w:t>
            </w:r>
          </w:p>
        </w:tc>
      </w:tr>
      <w:tr w:rsidR="00692F6F" w:rsidRPr="00E647FB" w14:paraId="68F6B820" w14:textId="77777777" w:rsidTr="00BA1B85">
        <w:tc>
          <w:tcPr>
            <w:tcW w:w="1696" w:type="dxa"/>
            <w:shd w:val="clear" w:color="auto" w:fill="DBE5F1" w:themeFill="accent1" w:themeFillTint="33"/>
            <w:vAlign w:val="center"/>
          </w:tcPr>
          <w:p w14:paraId="44BEE263" w14:textId="26B64E2E" w:rsidR="00692F6F" w:rsidRPr="00E647FB" w:rsidRDefault="00692F6F" w:rsidP="00692F6F">
            <w:pPr>
              <w:rPr>
                <w:rFonts w:asciiTheme="minorBidi" w:hAnsiTheme="minorBidi"/>
              </w:rPr>
            </w:pPr>
            <w:r w:rsidRPr="00E647FB">
              <w:rPr>
                <w:rFonts w:asciiTheme="minorBidi" w:hAnsiTheme="minorBidi"/>
                <w:szCs w:val="20"/>
              </w:rPr>
              <w:t>Nigeria</w:t>
            </w:r>
          </w:p>
        </w:tc>
        <w:tc>
          <w:tcPr>
            <w:tcW w:w="3828" w:type="dxa"/>
            <w:shd w:val="clear" w:color="auto" w:fill="DBE5F1" w:themeFill="accent1" w:themeFillTint="33"/>
            <w:vAlign w:val="center"/>
          </w:tcPr>
          <w:p w14:paraId="69FFBC51" w14:textId="3A5B4363" w:rsidR="00692F6F" w:rsidRPr="00E647FB" w:rsidRDefault="00692F6F" w:rsidP="00692F6F">
            <w:pPr>
              <w:rPr>
                <w:rFonts w:asciiTheme="minorBidi" w:hAnsiTheme="minorBidi"/>
              </w:rPr>
            </w:pPr>
            <w:r w:rsidRPr="00E647FB">
              <w:rPr>
                <w:rFonts w:asciiTheme="minorBidi" w:hAnsiTheme="minorBidi"/>
                <w:szCs w:val="20"/>
              </w:rPr>
              <w:t xml:space="preserve">Biodiversity Preservation </w:t>
            </w:r>
            <w:proofErr w:type="spellStart"/>
            <w:r w:rsidRPr="00E647FB">
              <w:rPr>
                <w:rFonts w:asciiTheme="minorBidi" w:hAnsiTheme="minorBidi"/>
                <w:szCs w:val="20"/>
              </w:rPr>
              <w:t>Center</w:t>
            </w:r>
            <w:proofErr w:type="spellEnd"/>
            <w:r w:rsidRPr="00E647FB">
              <w:rPr>
                <w:rFonts w:asciiTheme="minorBidi" w:hAnsiTheme="minorBidi"/>
                <w:szCs w:val="20"/>
              </w:rPr>
              <w:t xml:space="preserve"> (BPC) </w:t>
            </w:r>
            <w:proofErr w:type="spellStart"/>
            <w:r w:rsidRPr="00E647FB">
              <w:rPr>
                <w:rFonts w:asciiTheme="minorBidi" w:hAnsiTheme="minorBidi"/>
                <w:szCs w:val="20"/>
              </w:rPr>
              <w:t>Uyo</w:t>
            </w:r>
            <w:proofErr w:type="spellEnd"/>
            <w:r w:rsidRPr="00E647FB">
              <w:rPr>
                <w:rFonts w:asciiTheme="minorBidi" w:hAnsiTheme="minorBidi"/>
                <w:szCs w:val="20"/>
              </w:rPr>
              <w:t xml:space="preserve">, </w:t>
            </w:r>
            <w:proofErr w:type="spellStart"/>
            <w:r w:rsidRPr="00E647FB">
              <w:rPr>
                <w:rFonts w:asciiTheme="minorBidi" w:hAnsiTheme="minorBidi"/>
                <w:szCs w:val="20"/>
              </w:rPr>
              <w:t>Akwa</w:t>
            </w:r>
            <w:proofErr w:type="spellEnd"/>
            <w:r w:rsidRPr="00E647FB">
              <w:rPr>
                <w:rFonts w:asciiTheme="minorBidi" w:hAnsiTheme="minorBidi"/>
                <w:szCs w:val="20"/>
              </w:rPr>
              <w:t xml:space="preserve"> Ibom state</w:t>
            </w:r>
          </w:p>
        </w:tc>
        <w:tc>
          <w:tcPr>
            <w:tcW w:w="1559" w:type="dxa"/>
            <w:shd w:val="clear" w:color="auto" w:fill="DBE5F1" w:themeFill="accent1" w:themeFillTint="33"/>
            <w:vAlign w:val="center"/>
          </w:tcPr>
          <w:p w14:paraId="12E84CCA" w14:textId="38CD9B0D"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74D6A14B" w14:textId="4952AE52" w:rsidR="00692F6F" w:rsidRPr="00E647FB" w:rsidRDefault="00492C21" w:rsidP="00692F6F">
            <w:pPr>
              <w:rPr>
                <w:rFonts w:asciiTheme="minorBidi" w:hAnsiTheme="minorBidi"/>
              </w:rPr>
            </w:pPr>
            <w:hyperlink r:id="rId114" w:history="1">
              <w:r w:rsidR="00CD3E2A" w:rsidRPr="00E647FB">
                <w:rPr>
                  <w:rStyle w:val="Hyperlink"/>
                  <w:rFonts w:asciiTheme="minorBidi" w:hAnsiTheme="minorBidi"/>
                  <w:szCs w:val="20"/>
                </w:rPr>
                <w:t>www.biodiversitypreservationcenter.org</w:t>
              </w:r>
            </w:hyperlink>
            <w:r w:rsidR="00CD3E2A" w:rsidRPr="00E647FB">
              <w:rPr>
                <w:rFonts w:asciiTheme="minorBidi" w:hAnsiTheme="minorBidi"/>
                <w:szCs w:val="20"/>
                <w:u w:val="single"/>
              </w:rPr>
              <w:t xml:space="preserve"> </w:t>
            </w:r>
          </w:p>
        </w:tc>
      </w:tr>
      <w:tr w:rsidR="00692F6F" w:rsidRPr="00E647FB" w14:paraId="09E1C3F7" w14:textId="77777777" w:rsidTr="00BA1B85">
        <w:tc>
          <w:tcPr>
            <w:tcW w:w="1696" w:type="dxa"/>
            <w:vAlign w:val="center"/>
          </w:tcPr>
          <w:p w14:paraId="637AEB5E" w14:textId="3AE1F41B" w:rsidR="00692F6F" w:rsidRPr="00E647FB" w:rsidRDefault="00692F6F" w:rsidP="00692F6F">
            <w:pPr>
              <w:rPr>
                <w:rFonts w:asciiTheme="minorBidi" w:hAnsiTheme="minorBidi"/>
              </w:rPr>
            </w:pPr>
            <w:r w:rsidRPr="00E647FB">
              <w:rPr>
                <w:rFonts w:asciiTheme="minorBidi" w:hAnsiTheme="minorBidi"/>
                <w:szCs w:val="20"/>
              </w:rPr>
              <w:t>Senegal</w:t>
            </w:r>
          </w:p>
        </w:tc>
        <w:tc>
          <w:tcPr>
            <w:tcW w:w="3828" w:type="dxa"/>
            <w:vAlign w:val="center"/>
          </w:tcPr>
          <w:p w14:paraId="7DA468AF" w14:textId="5A350F7F" w:rsidR="00692F6F" w:rsidRPr="00E647FB" w:rsidRDefault="00692F6F" w:rsidP="00692F6F">
            <w:pPr>
              <w:rPr>
                <w:rFonts w:asciiTheme="minorBidi" w:hAnsiTheme="minorBidi"/>
              </w:rPr>
            </w:pPr>
            <w:r w:rsidRPr="00E647FB">
              <w:rPr>
                <w:rFonts w:asciiTheme="minorBidi" w:hAnsiTheme="minorBidi"/>
                <w:szCs w:val="20"/>
              </w:rPr>
              <w:t>RAMPAO (Regional Network for West African Marine Protected Areas)</w:t>
            </w:r>
          </w:p>
        </w:tc>
        <w:tc>
          <w:tcPr>
            <w:tcW w:w="1559" w:type="dxa"/>
            <w:vAlign w:val="center"/>
          </w:tcPr>
          <w:p w14:paraId="2751053A" w14:textId="42C222E8" w:rsidR="00692F6F" w:rsidRPr="00E647FB" w:rsidRDefault="00692F6F" w:rsidP="00692F6F">
            <w:pPr>
              <w:rPr>
                <w:rFonts w:asciiTheme="minorBidi" w:hAnsiTheme="minorBidi"/>
              </w:rPr>
            </w:pPr>
            <w:r w:rsidRPr="00E647FB">
              <w:rPr>
                <w:rFonts w:asciiTheme="minorBidi" w:hAnsiTheme="minorBidi"/>
                <w:szCs w:val="20"/>
              </w:rPr>
              <w:t>Government</w:t>
            </w:r>
          </w:p>
        </w:tc>
        <w:tc>
          <w:tcPr>
            <w:tcW w:w="2879" w:type="dxa"/>
            <w:vAlign w:val="center"/>
          </w:tcPr>
          <w:p w14:paraId="6A423B17" w14:textId="30514C12" w:rsidR="00692F6F" w:rsidRPr="00E647FB" w:rsidRDefault="00492C21" w:rsidP="00692F6F">
            <w:pPr>
              <w:rPr>
                <w:rFonts w:asciiTheme="minorBidi" w:hAnsiTheme="minorBidi"/>
              </w:rPr>
            </w:pPr>
            <w:hyperlink r:id="rId115" w:history="1">
              <w:r w:rsidR="0077544D" w:rsidRPr="00E647FB">
                <w:rPr>
                  <w:rStyle w:val="Hyperlink"/>
                  <w:rFonts w:asciiTheme="minorBidi" w:hAnsiTheme="minorBidi"/>
                </w:rPr>
                <w:t>http://www.rampao.org/?lang=en</w:t>
              </w:r>
            </w:hyperlink>
            <w:r w:rsidR="0077544D" w:rsidRPr="00E647FB">
              <w:rPr>
                <w:rFonts w:asciiTheme="minorBidi" w:hAnsiTheme="minorBidi"/>
              </w:rPr>
              <w:t xml:space="preserve"> </w:t>
            </w:r>
          </w:p>
        </w:tc>
      </w:tr>
      <w:tr w:rsidR="00F61677" w:rsidRPr="00E647FB" w14:paraId="2C53136B" w14:textId="77777777" w:rsidTr="00BA1B85">
        <w:tc>
          <w:tcPr>
            <w:tcW w:w="1696" w:type="dxa"/>
            <w:vAlign w:val="center"/>
          </w:tcPr>
          <w:p w14:paraId="49273AA5" w14:textId="6EC09647" w:rsidR="00F61677" w:rsidRPr="00E647FB" w:rsidRDefault="00F61677" w:rsidP="00692F6F">
            <w:pPr>
              <w:rPr>
                <w:rFonts w:asciiTheme="minorBidi" w:hAnsiTheme="minorBidi"/>
                <w:szCs w:val="20"/>
              </w:rPr>
            </w:pPr>
            <w:bookmarkStart w:id="56" w:name="_Hlk121903227"/>
            <w:r w:rsidRPr="00E647FB">
              <w:rPr>
                <w:rFonts w:asciiTheme="minorBidi" w:hAnsiTheme="minorBidi"/>
                <w:szCs w:val="20"/>
              </w:rPr>
              <w:t>Senegal</w:t>
            </w:r>
          </w:p>
        </w:tc>
        <w:tc>
          <w:tcPr>
            <w:tcW w:w="3828" w:type="dxa"/>
            <w:vAlign w:val="center"/>
          </w:tcPr>
          <w:p w14:paraId="0101B751" w14:textId="67873FE7" w:rsidR="00F61677" w:rsidRPr="00E647FB" w:rsidRDefault="00F61677" w:rsidP="00F61677">
            <w:pPr>
              <w:rPr>
                <w:rFonts w:asciiTheme="minorBidi" w:hAnsiTheme="minorBidi"/>
                <w:szCs w:val="20"/>
              </w:rPr>
            </w:pPr>
            <w:r w:rsidRPr="00E647FB">
              <w:rPr>
                <w:rFonts w:asciiTheme="minorBidi" w:hAnsiTheme="minorBidi"/>
                <w:szCs w:val="20"/>
              </w:rPr>
              <w:t xml:space="preserve">Direction des Parcs </w:t>
            </w:r>
            <w:proofErr w:type="spellStart"/>
            <w:r w:rsidRPr="00E647FB">
              <w:rPr>
                <w:rFonts w:asciiTheme="minorBidi" w:hAnsiTheme="minorBidi"/>
                <w:szCs w:val="20"/>
              </w:rPr>
              <w:t>Nationaux</w:t>
            </w:r>
            <w:proofErr w:type="spellEnd"/>
            <w:r w:rsidRPr="00E647FB">
              <w:rPr>
                <w:rFonts w:asciiTheme="minorBidi" w:hAnsiTheme="minorBidi"/>
                <w:szCs w:val="20"/>
              </w:rPr>
              <w:t xml:space="preserve"> (DPN)</w:t>
            </w:r>
          </w:p>
        </w:tc>
        <w:tc>
          <w:tcPr>
            <w:tcW w:w="1559" w:type="dxa"/>
            <w:vAlign w:val="center"/>
          </w:tcPr>
          <w:p w14:paraId="39E25D11" w14:textId="612178F9" w:rsidR="00F61677" w:rsidRPr="00E647FB" w:rsidRDefault="00F61677" w:rsidP="00692F6F">
            <w:pPr>
              <w:rPr>
                <w:rFonts w:asciiTheme="minorBidi" w:hAnsiTheme="minorBidi"/>
                <w:szCs w:val="20"/>
              </w:rPr>
            </w:pPr>
            <w:r w:rsidRPr="00E647FB">
              <w:rPr>
                <w:rFonts w:asciiTheme="minorBidi" w:hAnsiTheme="minorBidi"/>
                <w:szCs w:val="20"/>
              </w:rPr>
              <w:t>Government</w:t>
            </w:r>
          </w:p>
        </w:tc>
        <w:tc>
          <w:tcPr>
            <w:tcW w:w="2879" w:type="dxa"/>
            <w:vAlign w:val="center"/>
          </w:tcPr>
          <w:p w14:paraId="3C192952" w14:textId="77777777" w:rsidR="00F61677" w:rsidRPr="00E647FB" w:rsidRDefault="00F61677" w:rsidP="00692F6F"/>
        </w:tc>
      </w:tr>
      <w:tr w:rsidR="00F61677" w:rsidRPr="00E647FB" w14:paraId="2F759063" w14:textId="77777777" w:rsidTr="00BA1B85">
        <w:tc>
          <w:tcPr>
            <w:tcW w:w="1696" w:type="dxa"/>
            <w:vAlign w:val="center"/>
          </w:tcPr>
          <w:p w14:paraId="0071A698" w14:textId="3F726537" w:rsidR="00F61677" w:rsidRPr="00E647FB" w:rsidRDefault="00F61677" w:rsidP="00692F6F">
            <w:pPr>
              <w:rPr>
                <w:rFonts w:asciiTheme="minorBidi" w:hAnsiTheme="minorBidi"/>
                <w:szCs w:val="20"/>
              </w:rPr>
            </w:pPr>
            <w:r w:rsidRPr="00E647FB">
              <w:rPr>
                <w:rFonts w:asciiTheme="minorBidi" w:hAnsiTheme="minorBidi"/>
                <w:szCs w:val="20"/>
              </w:rPr>
              <w:t>Senegal</w:t>
            </w:r>
          </w:p>
        </w:tc>
        <w:tc>
          <w:tcPr>
            <w:tcW w:w="3828" w:type="dxa"/>
            <w:vAlign w:val="center"/>
          </w:tcPr>
          <w:p w14:paraId="2310BBCF" w14:textId="4AAB6F70" w:rsidR="00F61677" w:rsidRPr="00E647FB" w:rsidRDefault="00F61677" w:rsidP="00692F6F">
            <w:pPr>
              <w:rPr>
                <w:rFonts w:asciiTheme="minorBidi" w:hAnsiTheme="minorBidi"/>
                <w:szCs w:val="20"/>
              </w:rPr>
            </w:pPr>
            <w:r w:rsidRPr="00E647FB">
              <w:rPr>
                <w:rFonts w:asciiTheme="minorBidi" w:hAnsiTheme="minorBidi"/>
                <w:szCs w:val="20"/>
              </w:rPr>
              <w:t xml:space="preserve">Direction des </w:t>
            </w:r>
            <w:proofErr w:type="spellStart"/>
            <w:r w:rsidRPr="00E647FB">
              <w:rPr>
                <w:rFonts w:asciiTheme="minorBidi" w:hAnsiTheme="minorBidi"/>
                <w:szCs w:val="20"/>
              </w:rPr>
              <w:t>aires</w:t>
            </w:r>
            <w:proofErr w:type="spellEnd"/>
            <w:r w:rsidRPr="00E647FB">
              <w:rPr>
                <w:rFonts w:asciiTheme="minorBidi" w:hAnsiTheme="minorBidi"/>
                <w:szCs w:val="20"/>
              </w:rPr>
              <w:t xml:space="preserve"> Marines </w:t>
            </w:r>
            <w:proofErr w:type="spellStart"/>
            <w:r w:rsidRPr="00E647FB">
              <w:rPr>
                <w:rFonts w:asciiTheme="minorBidi" w:hAnsiTheme="minorBidi"/>
                <w:szCs w:val="20"/>
              </w:rPr>
              <w:t>Communautaires</w:t>
            </w:r>
            <w:proofErr w:type="spellEnd"/>
            <w:r w:rsidRPr="00E647FB">
              <w:rPr>
                <w:rFonts w:asciiTheme="minorBidi" w:hAnsiTheme="minorBidi"/>
                <w:szCs w:val="20"/>
              </w:rPr>
              <w:t xml:space="preserve"> protégées (DAMCP)</w:t>
            </w:r>
          </w:p>
        </w:tc>
        <w:tc>
          <w:tcPr>
            <w:tcW w:w="1559" w:type="dxa"/>
            <w:vAlign w:val="center"/>
          </w:tcPr>
          <w:p w14:paraId="5401BC95" w14:textId="768FD2F7" w:rsidR="00F61677" w:rsidRPr="00E647FB" w:rsidRDefault="00F61677" w:rsidP="00692F6F">
            <w:pPr>
              <w:rPr>
                <w:rFonts w:asciiTheme="minorBidi" w:hAnsiTheme="minorBidi"/>
                <w:szCs w:val="20"/>
              </w:rPr>
            </w:pPr>
            <w:r w:rsidRPr="00E647FB">
              <w:rPr>
                <w:rFonts w:asciiTheme="minorBidi" w:hAnsiTheme="minorBidi"/>
                <w:szCs w:val="20"/>
              </w:rPr>
              <w:t>Government</w:t>
            </w:r>
          </w:p>
        </w:tc>
        <w:tc>
          <w:tcPr>
            <w:tcW w:w="2879" w:type="dxa"/>
            <w:vAlign w:val="center"/>
          </w:tcPr>
          <w:p w14:paraId="61AC70F0" w14:textId="77777777" w:rsidR="00F61677" w:rsidRPr="00E647FB" w:rsidRDefault="00F61677" w:rsidP="00692F6F"/>
        </w:tc>
      </w:tr>
      <w:bookmarkEnd w:id="56"/>
      <w:tr w:rsidR="00692F6F" w:rsidRPr="00E647FB" w14:paraId="7E96DFB6" w14:textId="77777777" w:rsidTr="00BA1B85">
        <w:tc>
          <w:tcPr>
            <w:tcW w:w="1696" w:type="dxa"/>
            <w:vAlign w:val="center"/>
          </w:tcPr>
          <w:p w14:paraId="4D878E59" w14:textId="095E8EE5" w:rsidR="00692F6F" w:rsidRPr="00E647FB" w:rsidRDefault="00692F6F" w:rsidP="00692F6F">
            <w:pPr>
              <w:rPr>
                <w:rFonts w:asciiTheme="minorBidi" w:hAnsiTheme="minorBidi"/>
              </w:rPr>
            </w:pPr>
            <w:r w:rsidRPr="00E647FB">
              <w:rPr>
                <w:rFonts w:asciiTheme="minorBidi" w:hAnsiTheme="minorBidi"/>
                <w:szCs w:val="20"/>
              </w:rPr>
              <w:t>Senegal</w:t>
            </w:r>
          </w:p>
        </w:tc>
        <w:tc>
          <w:tcPr>
            <w:tcW w:w="3828" w:type="dxa"/>
            <w:vAlign w:val="center"/>
          </w:tcPr>
          <w:p w14:paraId="646CC233" w14:textId="40A04F82" w:rsidR="00692F6F" w:rsidRPr="00E647FB" w:rsidRDefault="00692F6F" w:rsidP="00692F6F">
            <w:pPr>
              <w:rPr>
                <w:rFonts w:asciiTheme="minorBidi" w:hAnsiTheme="minorBidi"/>
              </w:rPr>
            </w:pPr>
            <w:r w:rsidRPr="00E647FB">
              <w:rPr>
                <w:rFonts w:asciiTheme="minorBidi" w:hAnsiTheme="minorBidi"/>
                <w:szCs w:val="20"/>
              </w:rPr>
              <w:t>African Aquatic Conservation Fund</w:t>
            </w:r>
          </w:p>
        </w:tc>
        <w:tc>
          <w:tcPr>
            <w:tcW w:w="1559" w:type="dxa"/>
            <w:vAlign w:val="center"/>
          </w:tcPr>
          <w:p w14:paraId="3B62FE83" w14:textId="2CC1E850"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5FCAB537" w14:textId="231005FD" w:rsidR="00692F6F" w:rsidRPr="00E647FB" w:rsidRDefault="00492C21" w:rsidP="00692F6F">
            <w:pPr>
              <w:rPr>
                <w:rFonts w:asciiTheme="minorBidi" w:hAnsiTheme="minorBidi"/>
              </w:rPr>
            </w:pPr>
            <w:hyperlink r:id="rId116" w:history="1">
              <w:r w:rsidR="00CD3E2A" w:rsidRPr="00E647FB">
                <w:rPr>
                  <w:rStyle w:val="Hyperlink"/>
                  <w:rFonts w:asciiTheme="minorBidi" w:hAnsiTheme="minorBidi"/>
                  <w:szCs w:val="20"/>
                </w:rPr>
                <w:t>https://africanaquaticconservation.org/</w:t>
              </w:r>
            </w:hyperlink>
            <w:r w:rsidR="00CD3E2A" w:rsidRPr="00E647FB">
              <w:rPr>
                <w:rFonts w:asciiTheme="minorBidi" w:hAnsiTheme="minorBidi"/>
                <w:szCs w:val="20"/>
                <w:u w:val="single"/>
              </w:rPr>
              <w:t xml:space="preserve"> </w:t>
            </w:r>
          </w:p>
        </w:tc>
      </w:tr>
      <w:tr w:rsidR="00692F6F" w:rsidRPr="00E647FB" w14:paraId="34F2452B" w14:textId="77777777" w:rsidTr="00BA1B85">
        <w:tc>
          <w:tcPr>
            <w:tcW w:w="1696" w:type="dxa"/>
            <w:vAlign w:val="center"/>
          </w:tcPr>
          <w:p w14:paraId="0097FD1D" w14:textId="0B9CADED" w:rsidR="00692F6F" w:rsidRPr="00E647FB" w:rsidRDefault="00692F6F" w:rsidP="00692F6F">
            <w:pPr>
              <w:rPr>
                <w:rFonts w:asciiTheme="minorBidi" w:hAnsiTheme="minorBidi"/>
              </w:rPr>
            </w:pPr>
            <w:r w:rsidRPr="00E647FB">
              <w:rPr>
                <w:rFonts w:asciiTheme="minorBidi" w:hAnsiTheme="minorBidi"/>
                <w:szCs w:val="20"/>
              </w:rPr>
              <w:lastRenderedPageBreak/>
              <w:t>Senegal</w:t>
            </w:r>
          </w:p>
        </w:tc>
        <w:tc>
          <w:tcPr>
            <w:tcW w:w="3828" w:type="dxa"/>
            <w:vAlign w:val="center"/>
          </w:tcPr>
          <w:p w14:paraId="61D5E1E7" w14:textId="6116F5EE" w:rsidR="00692F6F" w:rsidRPr="00E647FB" w:rsidRDefault="00692F6F" w:rsidP="00692F6F">
            <w:pPr>
              <w:rPr>
                <w:rFonts w:asciiTheme="minorBidi" w:hAnsiTheme="minorBidi"/>
              </w:rPr>
            </w:pPr>
            <w:proofErr w:type="spellStart"/>
            <w:r w:rsidRPr="00E647FB">
              <w:rPr>
                <w:rFonts w:asciiTheme="minorBidi" w:hAnsiTheme="minorBidi"/>
                <w:szCs w:val="20"/>
              </w:rPr>
              <w:t>Oceanium</w:t>
            </w:r>
            <w:proofErr w:type="spellEnd"/>
            <w:r w:rsidRPr="00E647FB">
              <w:rPr>
                <w:rFonts w:asciiTheme="minorBidi" w:hAnsiTheme="minorBidi"/>
                <w:szCs w:val="20"/>
              </w:rPr>
              <w:t xml:space="preserve"> Dakar </w:t>
            </w:r>
          </w:p>
        </w:tc>
        <w:tc>
          <w:tcPr>
            <w:tcW w:w="1559" w:type="dxa"/>
            <w:vAlign w:val="center"/>
          </w:tcPr>
          <w:p w14:paraId="654846BD" w14:textId="25FA0A39"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20CEB494" w14:textId="4B9B04EB" w:rsidR="00692F6F" w:rsidRPr="00E647FB" w:rsidRDefault="00692F6F" w:rsidP="00692F6F">
            <w:pPr>
              <w:rPr>
                <w:rFonts w:asciiTheme="minorBidi" w:hAnsiTheme="minorBidi"/>
              </w:rPr>
            </w:pPr>
          </w:p>
        </w:tc>
      </w:tr>
      <w:tr w:rsidR="00692F6F" w:rsidRPr="00E647FB" w14:paraId="73D52779" w14:textId="77777777" w:rsidTr="00BA1B85">
        <w:tc>
          <w:tcPr>
            <w:tcW w:w="1696" w:type="dxa"/>
            <w:vAlign w:val="center"/>
          </w:tcPr>
          <w:p w14:paraId="523D547F" w14:textId="14C9228F" w:rsidR="00692F6F" w:rsidRPr="00E647FB" w:rsidRDefault="00692F6F" w:rsidP="00692F6F">
            <w:pPr>
              <w:rPr>
                <w:rFonts w:asciiTheme="minorBidi" w:hAnsiTheme="minorBidi"/>
              </w:rPr>
            </w:pPr>
            <w:r w:rsidRPr="00E647FB">
              <w:rPr>
                <w:rFonts w:asciiTheme="minorBidi" w:hAnsiTheme="minorBidi"/>
                <w:szCs w:val="20"/>
              </w:rPr>
              <w:t>Senegal</w:t>
            </w:r>
          </w:p>
        </w:tc>
        <w:tc>
          <w:tcPr>
            <w:tcW w:w="3828" w:type="dxa"/>
            <w:vAlign w:val="center"/>
          </w:tcPr>
          <w:p w14:paraId="15DF6B26" w14:textId="48E5A525" w:rsidR="00692F6F" w:rsidRPr="00E647FB" w:rsidRDefault="00692F6F" w:rsidP="00692F6F">
            <w:pPr>
              <w:rPr>
                <w:rFonts w:asciiTheme="minorBidi" w:hAnsiTheme="minorBidi"/>
              </w:rPr>
            </w:pPr>
            <w:proofErr w:type="spellStart"/>
            <w:r w:rsidRPr="00E647FB">
              <w:rPr>
                <w:rFonts w:asciiTheme="minorBidi" w:hAnsiTheme="minorBidi"/>
                <w:szCs w:val="20"/>
              </w:rPr>
              <w:t>Institut</w:t>
            </w:r>
            <w:proofErr w:type="spellEnd"/>
            <w:r w:rsidRPr="00E647FB">
              <w:rPr>
                <w:rFonts w:asciiTheme="minorBidi" w:hAnsiTheme="minorBidi"/>
                <w:szCs w:val="20"/>
              </w:rPr>
              <w:t xml:space="preserve"> </w:t>
            </w:r>
            <w:proofErr w:type="spellStart"/>
            <w:r w:rsidRPr="00E647FB">
              <w:rPr>
                <w:rFonts w:asciiTheme="minorBidi" w:hAnsiTheme="minorBidi"/>
                <w:szCs w:val="20"/>
              </w:rPr>
              <w:t>Universitaire</w:t>
            </w:r>
            <w:proofErr w:type="spellEnd"/>
            <w:r w:rsidRPr="00E647FB">
              <w:rPr>
                <w:rFonts w:asciiTheme="minorBidi" w:hAnsiTheme="minorBidi"/>
                <w:szCs w:val="20"/>
              </w:rPr>
              <w:t xml:space="preserve"> de </w:t>
            </w:r>
            <w:proofErr w:type="spellStart"/>
            <w:r w:rsidRPr="00E647FB">
              <w:rPr>
                <w:rFonts w:asciiTheme="minorBidi" w:hAnsiTheme="minorBidi"/>
                <w:szCs w:val="20"/>
              </w:rPr>
              <w:t>Pêche</w:t>
            </w:r>
            <w:proofErr w:type="spellEnd"/>
            <w:r w:rsidRPr="00E647FB">
              <w:rPr>
                <w:rFonts w:asciiTheme="minorBidi" w:hAnsiTheme="minorBidi"/>
                <w:szCs w:val="20"/>
              </w:rPr>
              <w:t xml:space="preserve"> et Aquaculture (IUPA) at the Université Cheikh Anta Diop (UCAD)</w:t>
            </w:r>
          </w:p>
        </w:tc>
        <w:tc>
          <w:tcPr>
            <w:tcW w:w="1559" w:type="dxa"/>
            <w:vAlign w:val="center"/>
          </w:tcPr>
          <w:p w14:paraId="371E5092" w14:textId="0466F94A" w:rsidR="00692F6F" w:rsidRPr="00E647FB" w:rsidRDefault="00692F6F" w:rsidP="00692F6F">
            <w:pPr>
              <w:rPr>
                <w:rFonts w:asciiTheme="minorBidi" w:hAnsiTheme="minorBidi"/>
              </w:rPr>
            </w:pPr>
            <w:r w:rsidRPr="00E647FB">
              <w:rPr>
                <w:rFonts w:asciiTheme="minorBidi" w:hAnsiTheme="minorBidi"/>
                <w:szCs w:val="20"/>
              </w:rPr>
              <w:t>Academic</w:t>
            </w:r>
          </w:p>
        </w:tc>
        <w:tc>
          <w:tcPr>
            <w:tcW w:w="2879" w:type="dxa"/>
            <w:vAlign w:val="center"/>
          </w:tcPr>
          <w:p w14:paraId="2105BA9F" w14:textId="2AB1D6D5" w:rsidR="00692F6F" w:rsidRPr="00E647FB" w:rsidRDefault="00492C21" w:rsidP="00692F6F">
            <w:pPr>
              <w:rPr>
                <w:rFonts w:asciiTheme="minorBidi" w:hAnsiTheme="minorBidi"/>
              </w:rPr>
            </w:pPr>
            <w:hyperlink r:id="rId117" w:anchor="iupa-institut-universitaire-de-peche-et-daquaculture-senegal-dakar&amp;gsc.tab=0" w:tgtFrame="_blank" w:history="1">
              <w:r w:rsidR="00692F6F" w:rsidRPr="00E647FB">
                <w:rPr>
                  <w:rStyle w:val="Hyperlink"/>
                  <w:rFonts w:asciiTheme="minorBidi" w:hAnsiTheme="minorBidi"/>
                  <w:szCs w:val="20"/>
                </w:rPr>
                <w:t xml:space="preserve">IUPA </w:t>
              </w:r>
              <w:proofErr w:type="spellStart"/>
              <w:r w:rsidR="00692F6F" w:rsidRPr="00E647FB">
                <w:rPr>
                  <w:rStyle w:val="Hyperlink"/>
                  <w:rFonts w:asciiTheme="minorBidi" w:hAnsiTheme="minorBidi"/>
                  <w:szCs w:val="20"/>
                </w:rPr>
                <w:t>Institut</w:t>
              </w:r>
              <w:proofErr w:type="spellEnd"/>
              <w:r w:rsidR="00692F6F" w:rsidRPr="00E647FB">
                <w:rPr>
                  <w:rStyle w:val="Hyperlink"/>
                  <w:rFonts w:asciiTheme="minorBidi" w:hAnsiTheme="minorBidi"/>
                  <w:szCs w:val="20"/>
                </w:rPr>
                <w:t xml:space="preserve"> </w:t>
              </w:r>
              <w:proofErr w:type="spellStart"/>
              <w:r w:rsidR="00692F6F" w:rsidRPr="00E647FB">
                <w:rPr>
                  <w:rStyle w:val="Hyperlink"/>
                  <w:rFonts w:asciiTheme="minorBidi" w:hAnsiTheme="minorBidi"/>
                  <w:szCs w:val="20"/>
                </w:rPr>
                <w:t>universitaire</w:t>
              </w:r>
              <w:proofErr w:type="spellEnd"/>
              <w:r w:rsidR="00692F6F" w:rsidRPr="00E647FB">
                <w:rPr>
                  <w:rStyle w:val="Hyperlink"/>
                  <w:rFonts w:asciiTheme="minorBidi" w:hAnsiTheme="minorBidi"/>
                  <w:szCs w:val="20"/>
                </w:rPr>
                <w:t xml:space="preserve"> de </w:t>
              </w:r>
              <w:proofErr w:type="spellStart"/>
              <w:r w:rsidR="00692F6F" w:rsidRPr="00E647FB">
                <w:rPr>
                  <w:rStyle w:val="Hyperlink"/>
                  <w:rFonts w:asciiTheme="minorBidi" w:hAnsiTheme="minorBidi"/>
                  <w:szCs w:val="20"/>
                </w:rPr>
                <w:t>peche</w:t>
              </w:r>
              <w:proofErr w:type="spellEnd"/>
              <w:r w:rsidR="00692F6F" w:rsidRPr="00E647FB">
                <w:rPr>
                  <w:rStyle w:val="Hyperlink"/>
                  <w:rFonts w:asciiTheme="minorBidi" w:hAnsiTheme="minorBidi"/>
                  <w:szCs w:val="20"/>
                </w:rPr>
                <w:t xml:space="preserve"> et </w:t>
              </w:r>
              <w:proofErr w:type="spellStart"/>
              <w:r w:rsidR="00692F6F" w:rsidRPr="00E647FB">
                <w:rPr>
                  <w:rStyle w:val="Hyperlink"/>
                  <w:rFonts w:asciiTheme="minorBidi" w:hAnsiTheme="minorBidi"/>
                  <w:szCs w:val="20"/>
                </w:rPr>
                <w:t>d'aquaculture</w:t>
              </w:r>
              <w:proofErr w:type="spellEnd"/>
              <w:r w:rsidR="00692F6F" w:rsidRPr="00E647FB">
                <w:rPr>
                  <w:rStyle w:val="Hyperlink"/>
                  <w:rFonts w:asciiTheme="minorBidi" w:hAnsiTheme="minorBidi"/>
                  <w:szCs w:val="20"/>
                </w:rPr>
                <w:t xml:space="preserve"> </w:t>
              </w:r>
              <w:proofErr w:type="spellStart"/>
              <w:r w:rsidR="00692F6F" w:rsidRPr="00E647FB">
                <w:rPr>
                  <w:rStyle w:val="Hyperlink"/>
                  <w:rFonts w:asciiTheme="minorBidi" w:hAnsiTheme="minorBidi"/>
                  <w:szCs w:val="20"/>
                </w:rPr>
                <w:t>senegal</w:t>
              </w:r>
              <w:proofErr w:type="spellEnd"/>
              <w:r w:rsidR="00692F6F" w:rsidRPr="00E647FB">
                <w:rPr>
                  <w:rStyle w:val="Hyperlink"/>
                  <w:rFonts w:asciiTheme="minorBidi" w:hAnsiTheme="minorBidi"/>
                  <w:szCs w:val="20"/>
                </w:rPr>
                <w:t xml:space="preserve"> (kamerpower.com)</w:t>
              </w:r>
            </w:hyperlink>
          </w:p>
        </w:tc>
      </w:tr>
      <w:tr w:rsidR="00692F6F" w:rsidRPr="00E647FB" w14:paraId="78BB917D" w14:textId="77777777" w:rsidTr="00BA1B85">
        <w:tc>
          <w:tcPr>
            <w:tcW w:w="1696" w:type="dxa"/>
            <w:vAlign w:val="center"/>
          </w:tcPr>
          <w:p w14:paraId="788E8670" w14:textId="7ECAB584" w:rsidR="00692F6F" w:rsidRPr="00E647FB" w:rsidRDefault="00692F6F" w:rsidP="00692F6F">
            <w:pPr>
              <w:rPr>
                <w:rFonts w:asciiTheme="minorBidi" w:hAnsiTheme="minorBidi"/>
              </w:rPr>
            </w:pPr>
            <w:r w:rsidRPr="00E647FB">
              <w:rPr>
                <w:rFonts w:asciiTheme="minorBidi" w:hAnsiTheme="minorBidi"/>
                <w:szCs w:val="20"/>
              </w:rPr>
              <w:t>Senegal</w:t>
            </w:r>
          </w:p>
        </w:tc>
        <w:tc>
          <w:tcPr>
            <w:tcW w:w="3828" w:type="dxa"/>
            <w:vAlign w:val="center"/>
          </w:tcPr>
          <w:p w14:paraId="0EC88056" w14:textId="6A52A154" w:rsidR="00692F6F" w:rsidRPr="00E647FB" w:rsidRDefault="00692F6F" w:rsidP="00692F6F">
            <w:pPr>
              <w:rPr>
                <w:rFonts w:asciiTheme="minorBidi" w:hAnsiTheme="minorBidi"/>
              </w:rPr>
            </w:pPr>
            <w:r w:rsidRPr="00E647FB">
              <w:rPr>
                <w:rFonts w:asciiTheme="minorBidi" w:hAnsiTheme="minorBidi"/>
                <w:szCs w:val="20"/>
              </w:rPr>
              <w:t>Ecole Inter-</w:t>
            </w:r>
            <w:proofErr w:type="spellStart"/>
            <w:r w:rsidRPr="00E647FB">
              <w:rPr>
                <w:rFonts w:asciiTheme="minorBidi" w:hAnsiTheme="minorBidi"/>
                <w:szCs w:val="20"/>
              </w:rPr>
              <w:t>Etats</w:t>
            </w:r>
            <w:proofErr w:type="spellEnd"/>
            <w:r w:rsidRPr="00E647FB">
              <w:rPr>
                <w:rFonts w:asciiTheme="minorBidi" w:hAnsiTheme="minorBidi"/>
                <w:szCs w:val="20"/>
              </w:rPr>
              <w:t xml:space="preserve"> des Sciences et Medicine </w:t>
            </w:r>
            <w:proofErr w:type="spellStart"/>
            <w:r w:rsidRPr="00E647FB">
              <w:rPr>
                <w:rFonts w:asciiTheme="minorBidi" w:hAnsiTheme="minorBidi"/>
                <w:szCs w:val="20"/>
              </w:rPr>
              <w:t>Veterinaire</w:t>
            </w:r>
            <w:proofErr w:type="spellEnd"/>
            <w:r w:rsidRPr="00E647FB">
              <w:rPr>
                <w:rFonts w:asciiTheme="minorBidi" w:hAnsiTheme="minorBidi"/>
                <w:szCs w:val="20"/>
              </w:rPr>
              <w:t xml:space="preserve"> (EISMV) at the Université Cheikh Anta Diop (UCAD)</w:t>
            </w:r>
          </w:p>
        </w:tc>
        <w:tc>
          <w:tcPr>
            <w:tcW w:w="1559" w:type="dxa"/>
            <w:vAlign w:val="center"/>
          </w:tcPr>
          <w:p w14:paraId="3CF00A48" w14:textId="1A0462F4" w:rsidR="00692F6F" w:rsidRPr="00E647FB" w:rsidRDefault="00692F6F" w:rsidP="00692F6F">
            <w:pPr>
              <w:rPr>
                <w:rFonts w:asciiTheme="minorBidi" w:hAnsiTheme="minorBidi"/>
              </w:rPr>
            </w:pPr>
            <w:r w:rsidRPr="00E647FB">
              <w:rPr>
                <w:rFonts w:asciiTheme="minorBidi" w:hAnsiTheme="minorBidi"/>
                <w:szCs w:val="20"/>
              </w:rPr>
              <w:t>Academic</w:t>
            </w:r>
          </w:p>
        </w:tc>
        <w:tc>
          <w:tcPr>
            <w:tcW w:w="2879" w:type="dxa"/>
            <w:vAlign w:val="center"/>
          </w:tcPr>
          <w:p w14:paraId="5FC737FB" w14:textId="35D1D3E2" w:rsidR="00692F6F" w:rsidRPr="00E647FB" w:rsidRDefault="00492C21" w:rsidP="00692F6F">
            <w:pPr>
              <w:rPr>
                <w:rFonts w:asciiTheme="minorBidi" w:hAnsiTheme="minorBidi"/>
              </w:rPr>
            </w:pPr>
            <w:hyperlink r:id="rId118" w:tgtFrame="_blank" w:history="1">
              <w:r w:rsidR="00692F6F" w:rsidRPr="00E647FB">
                <w:rPr>
                  <w:rStyle w:val="Hyperlink"/>
                  <w:rFonts w:asciiTheme="minorBidi" w:hAnsiTheme="minorBidi"/>
                  <w:szCs w:val="20"/>
                </w:rPr>
                <w:t>www.eismv.org</w:t>
              </w:r>
            </w:hyperlink>
          </w:p>
        </w:tc>
      </w:tr>
      <w:tr w:rsidR="00692F6F" w:rsidRPr="00E647FB" w14:paraId="18D56320" w14:textId="77777777" w:rsidTr="00BA1B85">
        <w:tc>
          <w:tcPr>
            <w:tcW w:w="1696" w:type="dxa"/>
            <w:shd w:val="clear" w:color="auto" w:fill="DBE5F1" w:themeFill="accent1" w:themeFillTint="33"/>
            <w:vAlign w:val="center"/>
          </w:tcPr>
          <w:p w14:paraId="1F1351AC" w14:textId="41A2748D" w:rsidR="00692F6F" w:rsidRPr="00E647FB" w:rsidRDefault="00692F6F" w:rsidP="00692F6F">
            <w:pPr>
              <w:rPr>
                <w:rFonts w:asciiTheme="minorBidi" w:hAnsiTheme="minorBidi"/>
              </w:rPr>
            </w:pPr>
            <w:r w:rsidRPr="00E647FB">
              <w:rPr>
                <w:rFonts w:asciiTheme="minorBidi" w:hAnsiTheme="minorBidi"/>
                <w:szCs w:val="20"/>
              </w:rPr>
              <w:t>Sierra Leone</w:t>
            </w:r>
          </w:p>
        </w:tc>
        <w:tc>
          <w:tcPr>
            <w:tcW w:w="3828" w:type="dxa"/>
            <w:shd w:val="clear" w:color="auto" w:fill="DBE5F1" w:themeFill="accent1" w:themeFillTint="33"/>
            <w:vAlign w:val="center"/>
          </w:tcPr>
          <w:p w14:paraId="4330FA71" w14:textId="7F040B79" w:rsidR="00692F6F" w:rsidRPr="00E647FB" w:rsidRDefault="00692F6F" w:rsidP="00692F6F">
            <w:pPr>
              <w:rPr>
                <w:rFonts w:asciiTheme="minorBidi" w:hAnsiTheme="minorBidi"/>
              </w:rPr>
            </w:pPr>
            <w:r w:rsidRPr="00E647FB">
              <w:rPr>
                <w:rFonts w:asciiTheme="minorBidi" w:hAnsiTheme="minorBidi"/>
                <w:szCs w:val="20"/>
              </w:rPr>
              <w:t>Conservation Society Sierra Leone</w:t>
            </w:r>
          </w:p>
        </w:tc>
        <w:tc>
          <w:tcPr>
            <w:tcW w:w="1559" w:type="dxa"/>
            <w:shd w:val="clear" w:color="auto" w:fill="DBE5F1" w:themeFill="accent1" w:themeFillTint="33"/>
            <w:vAlign w:val="center"/>
          </w:tcPr>
          <w:p w14:paraId="49049B6A" w14:textId="3554E636"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50CB0D98" w14:textId="44EA733E" w:rsidR="00692F6F" w:rsidRPr="00E647FB" w:rsidRDefault="00492C21" w:rsidP="00692F6F">
            <w:pPr>
              <w:rPr>
                <w:rFonts w:asciiTheme="minorBidi" w:hAnsiTheme="minorBidi"/>
              </w:rPr>
            </w:pPr>
            <w:hyperlink r:id="rId119" w:history="1">
              <w:r w:rsidR="00CD3E2A" w:rsidRPr="00E647FB">
                <w:rPr>
                  <w:rStyle w:val="Hyperlink"/>
                  <w:rFonts w:asciiTheme="minorBidi" w:hAnsiTheme="minorBidi"/>
                  <w:szCs w:val="20"/>
                </w:rPr>
                <w:t>https://cs-sl.org/</w:t>
              </w:r>
            </w:hyperlink>
            <w:r w:rsidR="00CD3E2A" w:rsidRPr="00E647FB">
              <w:rPr>
                <w:rFonts w:asciiTheme="minorBidi" w:hAnsiTheme="minorBidi"/>
                <w:szCs w:val="20"/>
              </w:rPr>
              <w:t xml:space="preserve"> </w:t>
            </w:r>
          </w:p>
        </w:tc>
      </w:tr>
      <w:tr w:rsidR="00692F6F" w:rsidRPr="00E647FB" w14:paraId="7E93F5CC" w14:textId="77777777" w:rsidTr="00BA1B85">
        <w:tc>
          <w:tcPr>
            <w:tcW w:w="1696" w:type="dxa"/>
            <w:vAlign w:val="center"/>
          </w:tcPr>
          <w:p w14:paraId="468DD884" w14:textId="105E18C5" w:rsidR="00692F6F" w:rsidRPr="00E647FB" w:rsidRDefault="00692F6F" w:rsidP="00692F6F">
            <w:pPr>
              <w:rPr>
                <w:rFonts w:asciiTheme="minorBidi" w:hAnsiTheme="minorBidi"/>
              </w:rPr>
            </w:pPr>
            <w:r w:rsidRPr="00E647FB">
              <w:rPr>
                <w:rFonts w:asciiTheme="minorBidi" w:hAnsiTheme="minorBidi"/>
                <w:szCs w:val="20"/>
              </w:rPr>
              <w:t>The Gambia</w:t>
            </w:r>
          </w:p>
        </w:tc>
        <w:tc>
          <w:tcPr>
            <w:tcW w:w="3828" w:type="dxa"/>
            <w:vAlign w:val="center"/>
          </w:tcPr>
          <w:p w14:paraId="4AB82029" w14:textId="7686E7E3" w:rsidR="00692F6F" w:rsidRPr="00E647FB" w:rsidRDefault="00692F6F" w:rsidP="00692F6F">
            <w:pPr>
              <w:rPr>
                <w:rFonts w:asciiTheme="minorBidi" w:hAnsiTheme="minorBidi"/>
              </w:rPr>
            </w:pPr>
            <w:r w:rsidRPr="00E647FB">
              <w:rPr>
                <w:rFonts w:asciiTheme="minorBidi" w:hAnsiTheme="minorBidi"/>
                <w:szCs w:val="20"/>
              </w:rPr>
              <w:t>Gambian Marine and Environmental Conservation Initiative</w:t>
            </w:r>
          </w:p>
        </w:tc>
        <w:tc>
          <w:tcPr>
            <w:tcW w:w="1559" w:type="dxa"/>
            <w:vAlign w:val="center"/>
          </w:tcPr>
          <w:p w14:paraId="14B6A76E" w14:textId="1510689B"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vAlign w:val="center"/>
          </w:tcPr>
          <w:p w14:paraId="3E41D4F8" w14:textId="3F462D68" w:rsidR="00692F6F" w:rsidRPr="00E647FB" w:rsidRDefault="00492C21" w:rsidP="00692F6F">
            <w:pPr>
              <w:rPr>
                <w:rFonts w:asciiTheme="minorBidi" w:hAnsiTheme="minorBidi"/>
              </w:rPr>
            </w:pPr>
            <w:hyperlink r:id="rId120" w:history="1">
              <w:r w:rsidR="00CD3E2A" w:rsidRPr="00E647FB">
                <w:rPr>
                  <w:rStyle w:val="Hyperlink"/>
                  <w:rFonts w:asciiTheme="minorBidi" w:hAnsiTheme="minorBidi"/>
                  <w:szCs w:val="20"/>
                </w:rPr>
                <w:t>https://www.facebook.com/gambiamarineenvironmentalconservationinitiative</w:t>
              </w:r>
            </w:hyperlink>
            <w:r w:rsidR="00CD3E2A" w:rsidRPr="00E647FB">
              <w:rPr>
                <w:rFonts w:asciiTheme="minorBidi" w:hAnsiTheme="minorBidi"/>
                <w:szCs w:val="20"/>
                <w:u w:val="single"/>
              </w:rPr>
              <w:t xml:space="preserve"> </w:t>
            </w:r>
          </w:p>
        </w:tc>
      </w:tr>
      <w:tr w:rsidR="00692F6F" w:rsidRPr="00E647FB" w14:paraId="7CD9D153" w14:textId="77777777" w:rsidTr="00BA1B85">
        <w:tc>
          <w:tcPr>
            <w:tcW w:w="1696" w:type="dxa"/>
            <w:shd w:val="clear" w:color="auto" w:fill="DBE5F1" w:themeFill="accent1" w:themeFillTint="33"/>
            <w:vAlign w:val="center"/>
          </w:tcPr>
          <w:p w14:paraId="650191E8" w14:textId="04E9055A" w:rsidR="00692F6F" w:rsidRPr="00E647FB" w:rsidRDefault="00692F6F" w:rsidP="00692F6F">
            <w:pPr>
              <w:rPr>
                <w:rFonts w:asciiTheme="minorBidi" w:hAnsiTheme="minorBidi"/>
              </w:rPr>
            </w:pPr>
            <w:r w:rsidRPr="00E647FB">
              <w:rPr>
                <w:rFonts w:asciiTheme="minorBidi" w:hAnsiTheme="minorBidi"/>
                <w:szCs w:val="20"/>
              </w:rPr>
              <w:t>Togo</w:t>
            </w:r>
          </w:p>
        </w:tc>
        <w:tc>
          <w:tcPr>
            <w:tcW w:w="3828" w:type="dxa"/>
            <w:shd w:val="clear" w:color="auto" w:fill="DBE5F1" w:themeFill="accent1" w:themeFillTint="33"/>
            <w:vAlign w:val="center"/>
          </w:tcPr>
          <w:p w14:paraId="08475936" w14:textId="7E9D605E" w:rsidR="00692F6F" w:rsidRPr="00E647FB" w:rsidRDefault="00692F6F" w:rsidP="00692F6F">
            <w:pPr>
              <w:rPr>
                <w:rFonts w:asciiTheme="minorBidi" w:hAnsiTheme="minorBidi"/>
              </w:rPr>
            </w:pPr>
            <w:r w:rsidRPr="00E647FB">
              <w:rPr>
                <w:rFonts w:asciiTheme="minorBidi" w:hAnsiTheme="minorBidi"/>
                <w:szCs w:val="20"/>
              </w:rPr>
              <w:t>AGBO-ZEGUE</w:t>
            </w:r>
          </w:p>
        </w:tc>
        <w:tc>
          <w:tcPr>
            <w:tcW w:w="1559" w:type="dxa"/>
            <w:shd w:val="clear" w:color="auto" w:fill="DBE5F1" w:themeFill="accent1" w:themeFillTint="33"/>
            <w:vAlign w:val="center"/>
          </w:tcPr>
          <w:p w14:paraId="34361D9F" w14:textId="3189C49F" w:rsidR="00692F6F" w:rsidRPr="00E647FB" w:rsidRDefault="00692F6F" w:rsidP="00692F6F">
            <w:pPr>
              <w:rPr>
                <w:rFonts w:asciiTheme="minorBidi" w:hAnsiTheme="minorBidi"/>
              </w:rPr>
            </w:pPr>
            <w:r w:rsidRPr="00E647FB">
              <w:rPr>
                <w:rFonts w:asciiTheme="minorBidi" w:hAnsiTheme="minorBidi"/>
                <w:szCs w:val="20"/>
              </w:rPr>
              <w:t>NGO</w:t>
            </w:r>
          </w:p>
        </w:tc>
        <w:tc>
          <w:tcPr>
            <w:tcW w:w="2879" w:type="dxa"/>
            <w:shd w:val="clear" w:color="auto" w:fill="DBE5F1" w:themeFill="accent1" w:themeFillTint="33"/>
            <w:vAlign w:val="center"/>
          </w:tcPr>
          <w:p w14:paraId="1B1B2EA9" w14:textId="458D83C1" w:rsidR="00692F6F" w:rsidRPr="00E647FB" w:rsidRDefault="00492C21" w:rsidP="00692F6F">
            <w:pPr>
              <w:rPr>
                <w:rFonts w:asciiTheme="minorBidi" w:hAnsiTheme="minorBidi"/>
              </w:rPr>
            </w:pPr>
            <w:hyperlink r:id="rId121" w:history="1">
              <w:r w:rsidR="00CD3E2A" w:rsidRPr="00E647FB">
                <w:rPr>
                  <w:rStyle w:val="Hyperlink"/>
                  <w:rFonts w:asciiTheme="minorBidi" w:hAnsiTheme="minorBidi"/>
                  <w:szCs w:val="20"/>
                </w:rPr>
                <w:t>https://www.agbo-zegue.org/</w:t>
              </w:r>
            </w:hyperlink>
            <w:r w:rsidR="00CD3E2A" w:rsidRPr="00E647FB">
              <w:rPr>
                <w:rFonts w:asciiTheme="minorBidi" w:hAnsiTheme="minorBidi"/>
                <w:szCs w:val="20"/>
              </w:rPr>
              <w:t xml:space="preserve"> </w:t>
            </w:r>
          </w:p>
        </w:tc>
      </w:tr>
    </w:tbl>
    <w:p w14:paraId="5968FDC0" w14:textId="4F72F1BA" w:rsidR="00A13AA3" w:rsidRPr="00E647FB" w:rsidRDefault="00A13AA3" w:rsidP="00A13AA3">
      <w:pPr>
        <w:jc w:val="left"/>
        <w:rPr>
          <w:rFonts w:asciiTheme="minorBidi" w:hAnsiTheme="minorBidi"/>
          <w:bCs/>
          <w:szCs w:val="22"/>
        </w:rPr>
      </w:pPr>
    </w:p>
    <w:sectPr w:rsidR="00A13AA3" w:rsidRPr="00E647FB" w:rsidSect="00A13AA3">
      <w:pgSz w:w="12240" w:h="15840"/>
      <w:pgMar w:top="851" w:right="1134" w:bottom="851"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Heidrun Frisch-Nwakanma" w:date="2022-07-08T14:44:00Z" w:initials="HFN">
    <w:p w14:paraId="73AC7DD5" w14:textId="369CF9D3" w:rsidR="004B4E66" w:rsidRDefault="004B4E66">
      <w:pPr>
        <w:pStyle w:val="CommentText"/>
      </w:pPr>
      <w:r>
        <w:rPr>
          <w:rStyle w:val="CommentReference"/>
        </w:rPr>
        <w:annotationRef/>
      </w:r>
      <w:r>
        <w:t>For now, inside this document, but will be separated upon finalization.</w:t>
      </w:r>
    </w:p>
  </w:comment>
  <w:comment w:id="38" w:author="Heidrun Frisch-Nwakanma" w:date="2022-07-08T13:45:00Z" w:initials="HFN">
    <w:p w14:paraId="507946B8" w14:textId="26413D75" w:rsidR="00EC2F51" w:rsidRDefault="00EC2F51">
      <w:pPr>
        <w:pStyle w:val="CommentText"/>
      </w:pPr>
      <w:r>
        <w:rPr>
          <w:rStyle w:val="CommentReference"/>
        </w:rPr>
        <w:annotationRef/>
      </w:r>
      <w:r>
        <w:t>For now, inside this document, but will be separated upon finalization.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AC7DD5" w15:done="0"/>
  <w15:commentEx w15:paraId="507946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2C147" w16cex:dateUtc="2022-07-08T12:44:00Z"/>
  <w16cex:commentExtensible w16cex:durableId="2672B363" w16cex:dateUtc="2022-07-08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AC7DD5" w16cid:durableId="2672C147"/>
  <w16cid:commentId w16cid:paraId="507946B8" w16cid:durableId="2672B3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F7F92" w14:textId="77777777" w:rsidR="00A42D5A" w:rsidRDefault="00A42D5A" w:rsidP="00A90952">
      <w:r>
        <w:separator/>
      </w:r>
    </w:p>
  </w:endnote>
  <w:endnote w:type="continuationSeparator" w:id="0">
    <w:p w14:paraId="13B34369" w14:textId="77777777" w:rsidR="00A42D5A" w:rsidRDefault="00A42D5A" w:rsidP="00A9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65929487"/>
      <w:docPartObj>
        <w:docPartGallery w:val="Page Numbers (Bottom of Page)"/>
        <w:docPartUnique/>
      </w:docPartObj>
    </w:sdtPr>
    <w:sdtEndPr>
      <w:rPr>
        <w:noProof/>
      </w:rPr>
    </w:sdtEndPr>
    <w:sdtContent>
      <w:p w14:paraId="19A10E1C" w14:textId="6FB40B90" w:rsidR="00D461B3" w:rsidRPr="00D461B3" w:rsidRDefault="00D461B3">
        <w:pPr>
          <w:pStyle w:val="Footer"/>
          <w:jc w:val="center"/>
          <w:rPr>
            <w:sz w:val="20"/>
            <w:szCs w:val="20"/>
          </w:rPr>
        </w:pPr>
        <w:r w:rsidRPr="00D461B3">
          <w:rPr>
            <w:sz w:val="20"/>
            <w:szCs w:val="20"/>
          </w:rPr>
          <w:fldChar w:fldCharType="begin"/>
        </w:r>
        <w:r w:rsidRPr="00D461B3">
          <w:rPr>
            <w:sz w:val="20"/>
            <w:szCs w:val="20"/>
          </w:rPr>
          <w:instrText xml:space="preserve"> PAGE   \* MERGEFORMAT </w:instrText>
        </w:r>
        <w:r w:rsidRPr="00D461B3">
          <w:rPr>
            <w:sz w:val="20"/>
            <w:szCs w:val="20"/>
          </w:rPr>
          <w:fldChar w:fldCharType="separate"/>
        </w:r>
        <w:r w:rsidR="00876A2A">
          <w:rPr>
            <w:noProof/>
            <w:sz w:val="20"/>
            <w:szCs w:val="20"/>
          </w:rPr>
          <w:t>10</w:t>
        </w:r>
        <w:r w:rsidRPr="00D461B3">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54490250"/>
      <w:docPartObj>
        <w:docPartGallery w:val="Page Numbers (Bottom of Page)"/>
        <w:docPartUnique/>
      </w:docPartObj>
    </w:sdtPr>
    <w:sdtEndPr>
      <w:rPr>
        <w:noProof/>
      </w:rPr>
    </w:sdtEndPr>
    <w:sdtContent>
      <w:p w14:paraId="014DA791" w14:textId="4BCBE62B" w:rsidR="00D461B3" w:rsidRPr="00D461B3" w:rsidRDefault="00492C21">
        <w:pPr>
          <w:pStyle w:val="Footer"/>
          <w:jc w:val="center"/>
          <w:rPr>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F5999" w14:textId="77777777" w:rsidR="00A42D5A" w:rsidRDefault="00A42D5A" w:rsidP="00A90952">
      <w:r>
        <w:separator/>
      </w:r>
    </w:p>
  </w:footnote>
  <w:footnote w:type="continuationSeparator" w:id="0">
    <w:p w14:paraId="5B58735F" w14:textId="77777777" w:rsidR="00A42D5A" w:rsidRDefault="00A42D5A" w:rsidP="00A90952">
      <w:r>
        <w:continuationSeparator/>
      </w:r>
    </w:p>
  </w:footnote>
  <w:footnote w:id="1">
    <w:p w14:paraId="7BC5D937" w14:textId="77777777" w:rsidR="00A90952" w:rsidRPr="004D7F19" w:rsidRDefault="00A90952">
      <w:pPr>
        <w:pStyle w:val="FootnoteText"/>
        <w:rPr>
          <w:sz w:val="18"/>
          <w:szCs w:val="18"/>
        </w:rPr>
      </w:pPr>
      <w:r w:rsidRPr="004D7F19">
        <w:rPr>
          <w:rStyle w:val="FootnoteReference"/>
          <w:sz w:val="18"/>
          <w:szCs w:val="18"/>
        </w:rPr>
        <w:footnoteRef/>
      </w:r>
      <w:r w:rsidRPr="004D7F19">
        <w:rPr>
          <w:sz w:val="18"/>
          <w:szCs w:val="18"/>
        </w:rPr>
        <w:t xml:space="preserve"> </w:t>
      </w:r>
      <w:r w:rsidRPr="004D7F19">
        <w:rPr>
          <w:i/>
          <w:iCs/>
          <w:sz w:val="18"/>
          <w:szCs w:val="18"/>
        </w:rPr>
        <w:t>Western Sahara </w:t>
      </w:r>
      <w:r w:rsidRPr="004D7F19">
        <w:rPr>
          <w:i/>
          <w:iCs/>
          <w:sz w:val="18"/>
          <w:szCs w:val="18"/>
          <w:lang w:val="en-US"/>
        </w:rPr>
        <w:t>is listed in the</w:t>
      </w:r>
      <w:r w:rsidRPr="004D7F19">
        <w:rPr>
          <w:i/>
          <w:iCs/>
          <w:sz w:val="18"/>
          <w:szCs w:val="18"/>
        </w:rPr>
        <w:t> United Nations list of Non-Self-Governing Territories since 1963 under Article 73</w:t>
      </w:r>
      <w:r w:rsidRPr="004D7F19">
        <w:rPr>
          <w:sz w:val="18"/>
          <w:szCs w:val="18"/>
        </w:rPr>
        <w:t>e</w:t>
      </w:r>
      <w:r w:rsidRPr="004D7F19">
        <w:rPr>
          <w:i/>
          <w:iCs/>
          <w:sz w:val="18"/>
          <w:szCs w:val="18"/>
        </w:rPr>
        <w:t> of the Charter of the United Nations.</w:t>
      </w:r>
    </w:p>
  </w:footnote>
  <w:footnote w:id="2">
    <w:p w14:paraId="702B0FF5" w14:textId="77777777" w:rsidR="00A90952" w:rsidRPr="004D7F19" w:rsidRDefault="00A90952">
      <w:pPr>
        <w:pStyle w:val="FootnoteText"/>
        <w:rPr>
          <w:sz w:val="18"/>
          <w:szCs w:val="18"/>
        </w:rPr>
      </w:pPr>
      <w:r w:rsidRPr="004D7F19">
        <w:rPr>
          <w:rStyle w:val="FootnoteReference"/>
          <w:sz w:val="18"/>
          <w:szCs w:val="18"/>
        </w:rPr>
        <w:footnoteRef/>
      </w:r>
      <w:r w:rsidRPr="004D7F19">
        <w:rPr>
          <w:sz w:val="18"/>
          <w:szCs w:val="18"/>
        </w:rPr>
        <w:t xml:space="preserve"> </w:t>
      </w:r>
      <w:r w:rsidRPr="004D7F19">
        <w:rPr>
          <w:i/>
          <w:iCs/>
          <w:sz w:val="18"/>
          <w:szCs w:val="18"/>
        </w:rPr>
        <w:t>Western Sahara </w:t>
      </w:r>
      <w:r w:rsidRPr="004D7F19">
        <w:rPr>
          <w:i/>
          <w:iCs/>
          <w:sz w:val="18"/>
          <w:szCs w:val="18"/>
          <w:lang w:val="en-US"/>
        </w:rPr>
        <w:t>is listed in the</w:t>
      </w:r>
      <w:r w:rsidRPr="004D7F19">
        <w:rPr>
          <w:i/>
          <w:iCs/>
          <w:sz w:val="18"/>
          <w:szCs w:val="18"/>
        </w:rPr>
        <w:t> United Nations list of Non-Self-Governing Territories since 1963 under Article 73</w:t>
      </w:r>
      <w:r w:rsidRPr="004D7F19">
        <w:rPr>
          <w:sz w:val="18"/>
          <w:szCs w:val="18"/>
        </w:rPr>
        <w:t>e</w:t>
      </w:r>
      <w:r w:rsidRPr="004D7F19">
        <w:rPr>
          <w:i/>
          <w:iCs/>
          <w:sz w:val="18"/>
          <w:szCs w:val="18"/>
        </w:rPr>
        <w:t> of the Charter of the United Nations.</w:t>
      </w:r>
    </w:p>
  </w:footnote>
  <w:footnote w:id="3">
    <w:p w14:paraId="3F10294F"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In the apparent absence of an explicit penalty provision for killing a fully “protected” species (under Section 78), this section comes closest to providing for such a penalty, albeit subject to the precondition that the self-defense exception has not been properly invoked.</w:t>
      </w:r>
    </w:p>
  </w:footnote>
  <w:footnote w:id="4">
    <w:p w14:paraId="6A0D868D"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 xml:space="preserve">The penalty section of this law does not expressly refer to violations of Section 78 (protected species) and only includes this qualified reference to the killing of “protected” animals. Our research did not disclose any later laws, decrees or orders that filled this apparent gap in penalties.  The 1994 law only penalizes “the capture, sale or possession of any protected fishery resources appearing on a list established by fisheries services.” </w:t>
      </w:r>
      <w:r w:rsidRPr="004D7F19">
        <w:rPr>
          <w:i/>
          <w:iCs/>
          <w:sz w:val="18"/>
          <w:szCs w:val="18"/>
          <w:lang w:val="en-US"/>
        </w:rPr>
        <w:t xml:space="preserve">See </w:t>
      </w:r>
      <w:r w:rsidRPr="004D7F19">
        <w:rPr>
          <w:sz w:val="18"/>
          <w:szCs w:val="18"/>
          <w:lang w:val="en-US"/>
        </w:rPr>
        <w:t>Section 127(m) &amp; Section 157. However, the definition of “fishery resources” does not include marine mammals.</w:t>
      </w:r>
    </w:p>
  </w:footnote>
  <w:footnote w:id="5">
    <w:p w14:paraId="23EFBAAC"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 xml:space="preserve">According to Cote d’Ivoire’s Constitution (Constitution of </w:t>
      </w:r>
      <w:r w:rsidRPr="004D7F19">
        <w:rPr>
          <w:sz w:val="18"/>
          <w:szCs w:val="18"/>
        </w:rPr>
        <w:t>2016, A</w:t>
      </w:r>
      <w:r w:rsidRPr="004D7F19">
        <w:rPr>
          <w:sz w:val="18"/>
          <w:szCs w:val="18"/>
          <w:lang w:val="en-US"/>
        </w:rPr>
        <w:t>rt. 123), ratified or approved treaties and agreements have (on their publication) an authority superior to that of national laws. Under this “monist” approach, published treaties are automatically incorporated into national law without the necessity of the passage of a separate law by the legislature implementing treaty obligations – the latter referred to as a “dualist” approach. However, the Constitution (Art. 120) further requires passage of implementing legislation for treaties that concern certain subjects, including treaties “which modify the internal laws of the State.” It is likely that CMS, which calls for a Party to implement species protections into its domestic legislation, would fit within this seemingly broad category. Accordingly, it is possible that the legislature must enact national laws that effectively implement the nation’s CMS obligations for them to be legally binding under Ivorian law.</w:t>
      </w:r>
    </w:p>
    <w:p w14:paraId="3ED91E18" w14:textId="77777777" w:rsidR="00A90952" w:rsidRPr="004D7F19" w:rsidRDefault="00A90952" w:rsidP="00857BB9">
      <w:pPr>
        <w:pStyle w:val="FootnoteText"/>
        <w:rPr>
          <w:sz w:val="18"/>
          <w:szCs w:val="18"/>
          <w:lang w:val="en-US"/>
        </w:rPr>
      </w:pPr>
    </w:p>
  </w:footnote>
  <w:footnote w:id="6">
    <w:p w14:paraId="2A644EBE" w14:textId="77777777" w:rsidR="00A90952" w:rsidRPr="004D7F19" w:rsidRDefault="00A90952" w:rsidP="00857BB9">
      <w:pPr>
        <w:pStyle w:val="FootnoteText"/>
        <w:rPr>
          <w:sz w:val="18"/>
          <w:szCs w:val="18"/>
        </w:rPr>
      </w:pPr>
      <w:r w:rsidRPr="004D7F19">
        <w:rPr>
          <w:rStyle w:val="FootnoteReference"/>
          <w:sz w:val="18"/>
          <w:szCs w:val="18"/>
        </w:rPr>
        <w:footnoteRef/>
      </w:r>
      <w:r w:rsidRPr="004D7F19">
        <w:rPr>
          <w:sz w:val="18"/>
          <w:szCs w:val="18"/>
        </w:rPr>
        <w:t xml:space="preserve"> As described by the Ghana Revenue Authority: “‘Penalty unit’ refers to such units established by the Fines (Penalty Units) Act 2000 (Act 572). The monetary value of a penalty unit stands at GH¢12.00.” </w:t>
      </w:r>
      <w:hyperlink r:id="rId1" w:history="1">
        <w:r w:rsidRPr="004D7F19">
          <w:rPr>
            <w:rStyle w:val="Hyperlink"/>
            <w:sz w:val="18"/>
            <w:szCs w:val="18"/>
          </w:rPr>
          <w:t>See https://gra.gov.gh/domestic-tax/tax-offences-and-penalties/</w:t>
        </w:r>
      </w:hyperlink>
      <w:r w:rsidRPr="004D7F19">
        <w:rPr>
          <w:sz w:val="18"/>
          <w:szCs w:val="18"/>
        </w:rPr>
        <w:t>.</w:t>
      </w:r>
    </w:p>
    <w:p w14:paraId="652DA890" w14:textId="77777777" w:rsidR="00A90952" w:rsidRPr="004D7F19" w:rsidRDefault="00A90952" w:rsidP="00857BB9">
      <w:pPr>
        <w:pStyle w:val="FootnoteText"/>
        <w:rPr>
          <w:sz w:val="18"/>
          <w:szCs w:val="18"/>
          <w:lang w:val="en-US"/>
        </w:rPr>
      </w:pPr>
    </w:p>
  </w:footnote>
  <w:footnote w:id="7">
    <w:p w14:paraId="23A8787A"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It is unclear whether the species must be included on a list of “endangered” species before this prohibition is triggered. We were unable to locate any such list.</w:t>
      </w:r>
    </w:p>
  </w:footnote>
  <w:footnote w:id="8">
    <w:p w14:paraId="1122A3D5"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It is unclear whether the species must be included on a list of “rare or vulnerable” species before this prohibition is triggered. We were unable to locate any such list.</w:t>
      </w:r>
    </w:p>
  </w:footnote>
  <w:footnote w:id="9">
    <w:p w14:paraId="78F3EF1A"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 xml:space="preserve">This provision appears to </w:t>
      </w:r>
      <w:proofErr w:type="gramStart"/>
      <w:r w:rsidRPr="004D7F19">
        <w:rPr>
          <w:sz w:val="18"/>
          <w:szCs w:val="18"/>
          <w:lang w:val="en-US"/>
        </w:rPr>
        <w:t>be in conflict with</w:t>
      </w:r>
      <w:proofErr w:type="gramEnd"/>
      <w:r w:rsidRPr="004D7F19">
        <w:rPr>
          <w:sz w:val="18"/>
          <w:szCs w:val="18"/>
          <w:lang w:val="en-US"/>
        </w:rPr>
        <w:t xml:space="preserve"> Section 5 of the Endangered Species Act, which requires a choice between a fine and imprisonment and, with respect to the latter, only authorizes 1 year of imprisonment.</w:t>
      </w:r>
    </w:p>
  </w:footnote>
  <w:footnote w:id="10">
    <w:p w14:paraId="4128B8A6"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Although this provision does not cross-reference any other law with respect to the term “protected species,” we will assume for the purposes of this overview that the wildlife code provisions that classify certai</w:t>
      </w:r>
      <w:r w:rsidRPr="004D7F19">
        <w:rPr>
          <w:sz w:val="18"/>
          <w:szCs w:val="18"/>
          <w:lang w:val="en-US"/>
        </w:rPr>
        <w:softHyphen/>
        <w:t>n species as “protected” fill this apparent gap in the fisheries law.</w:t>
      </w:r>
    </w:p>
  </w:footnote>
  <w:footnote w:id="11">
    <w:p w14:paraId="52408A0D"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The fisheries law also refers to the “Maritime Fisheries Authority.” The law does not define this term, but we assume for the purposes of this overview that it is included within the “fisheries administration.” Additionally, the wildlife codes that define “protected species” also provide for penalties for killing such species. However, we will assume that, in accord with the French civil law system, the “fisheries administration” has jurisdiction over the catch of marine species. The only possible exception is within marine protected areas, but our research to date has not disclosed any laws or regulations specifying the jurisdictional parameters in such areas.</w:t>
      </w:r>
    </w:p>
  </w:footnote>
  <w:footnote w:id="12">
    <w:p w14:paraId="10FCF515"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Neither the fishery nor the hunting codes appear to specify who has jurisdiction over the take of marine mammals. Presumably, if the take of an AHD takes place in a fishery operation, the fisheries ministry has jurisdiction over the offense.</w:t>
      </w:r>
    </w:p>
  </w:footnote>
  <w:footnote w:id="13">
    <w:p w14:paraId="5352F0BB" w14:textId="77777777" w:rsidR="00A90952" w:rsidRPr="004D7F19" w:rsidRDefault="00A90952" w:rsidP="00857BB9">
      <w:pPr>
        <w:pStyle w:val="FootnoteText"/>
        <w:rPr>
          <w:sz w:val="18"/>
          <w:szCs w:val="18"/>
          <w:lang w:val="en-US"/>
        </w:rPr>
      </w:pPr>
      <w:r w:rsidRPr="004D7F19">
        <w:rPr>
          <w:rStyle w:val="FootnoteReference"/>
          <w:sz w:val="18"/>
          <w:szCs w:val="18"/>
        </w:rPr>
        <w:footnoteRef/>
      </w:r>
      <w:r w:rsidRPr="004D7F19">
        <w:rPr>
          <w:sz w:val="18"/>
          <w:szCs w:val="18"/>
        </w:rPr>
        <w:t xml:space="preserve"> </w:t>
      </w:r>
      <w:r w:rsidRPr="004D7F19">
        <w:rPr>
          <w:sz w:val="18"/>
          <w:szCs w:val="18"/>
          <w:lang w:val="en-US"/>
        </w:rPr>
        <w:t>Our review of the Penal Code (as amended in 2000) did not disclose any provisions specifically applicable to fishing violations or other violations of the provisions of the fishery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794687"/>
      <w:docPartObj>
        <w:docPartGallery w:val="Watermarks"/>
        <w:docPartUnique/>
      </w:docPartObj>
    </w:sdtPr>
    <w:sdtEndPr/>
    <w:sdtContent>
      <w:p w14:paraId="250B6676" w14:textId="77777777" w:rsidR="00A90952" w:rsidRDefault="00492C21">
        <w:pPr>
          <w:pStyle w:val="Header"/>
        </w:pPr>
        <w:r>
          <w:rPr>
            <w:noProof/>
          </w:rPr>
          <w:pict w14:anchorId="714DC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sdt>
    <w:sdtPr>
      <w:id w:val="1086569078"/>
      <w:showingPlcHdr/>
    </w:sdtPr>
    <w:sdtEndPr/>
    <w:sdtContent>
      <w:p w14:paraId="416683F9" w14:textId="77777777" w:rsidR="00A90952" w:rsidRDefault="00A90952">
        <w:pPr>
          <w:pStyle w:val="Header"/>
        </w:pPr>
        <w: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858C" w14:textId="24B70C48" w:rsidR="00D461B3" w:rsidRDefault="00D461B3" w:rsidP="00D461B3">
    <w:pPr>
      <w:pBdr>
        <w:bottom w:val="single" w:sz="4" w:space="1" w:color="auto"/>
      </w:pBdr>
      <w:tabs>
        <w:tab w:val="right" w:pos="9356"/>
      </w:tabs>
      <w:rPr>
        <w:bCs/>
        <w:sz w:val="20"/>
        <w:szCs w:val="20"/>
        <w:lang w:val="en-US"/>
      </w:rPr>
    </w:pPr>
    <w:r w:rsidRPr="00D461B3">
      <w:rPr>
        <w:bCs/>
        <w:sz w:val="20"/>
        <w:szCs w:val="20"/>
        <w:lang w:val="en-US"/>
      </w:rPr>
      <w:t xml:space="preserve">DRAFT Single Species Action Plan for the Atlantic Humpback Dolphin – </w:t>
    </w:r>
    <w:r w:rsidR="00C955C0">
      <w:rPr>
        <w:bCs/>
        <w:sz w:val="20"/>
        <w:szCs w:val="20"/>
        <w:lang w:val="en-US"/>
      </w:rPr>
      <w:t>December</w:t>
    </w:r>
    <w:r w:rsidRPr="00D461B3">
      <w:rPr>
        <w:bCs/>
        <w:sz w:val="20"/>
        <w:szCs w:val="20"/>
        <w:lang w:val="en-US"/>
      </w:rPr>
      <w:t xml:space="preserve"> 2022</w:t>
    </w:r>
  </w:p>
  <w:p w14:paraId="6C54A200" w14:textId="77777777" w:rsidR="00D461B3" w:rsidRPr="00D461B3" w:rsidRDefault="00D461B3" w:rsidP="00D461B3">
    <w:pPr>
      <w:pBdr>
        <w:bottom w:val="single" w:sz="4" w:space="1" w:color="auto"/>
      </w:pBdr>
      <w:tabs>
        <w:tab w:val="right" w:pos="9072"/>
      </w:tabs>
      <w:rPr>
        <w:bCs/>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5AFE" w14:textId="77777777" w:rsidR="00D461B3" w:rsidRDefault="00D461B3">
    <w:pPr>
      <w:pStyle w:val="Header"/>
      <w:rPr>
        <w:sz w:val="20"/>
        <w:szCs w:val="20"/>
        <w:lang w:val="en-US"/>
      </w:rPr>
    </w:pPr>
    <w:r w:rsidRPr="00D461B3">
      <w:rPr>
        <w:sz w:val="20"/>
        <w:szCs w:val="20"/>
        <w:lang w:val="en-US"/>
      </w:rPr>
      <w:t>DRAFT Single Species Action Plan for the Atlantic Humpback Dolphin (</w:t>
    </w:r>
    <w:r w:rsidRPr="00D461B3">
      <w:rPr>
        <w:i/>
        <w:iCs/>
        <w:sz w:val="20"/>
        <w:szCs w:val="20"/>
        <w:lang w:val="en-US"/>
      </w:rPr>
      <w:t xml:space="preserve">Sousa </w:t>
    </w:r>
    <w:proofErr w:type="spellStart"/>
    <w:r w:rsidRPr="00D461B3">
      <w:rPr>
        <w:i/>
        <w:iCs/>
        <w:sz w:val="20"/>
        <w:szCs w:val="20"/>
        <w:lang w:val="en-US"/>
      </w:rPr>
      <w:t>teuszii</w:t>
    </w:r>
    <w:proofErr w:type="spellEnd"/>
    <w:r w:rsidRPr="00D461B3">
      <w:rPr>
        <w:sz w:val="20"/>
        <w:szCs w:val="20"/>
        <w:lang w:val="en-US"/>
      </w:rPr>
      <w:t>) – Sept</w:t>
    </w:r>
    <w:r>
      <w:rPr>
        <w:sz w:val="20"/>
        <w:szCs w:val="20"/>
        <w:lang w:val="en-US"/>
      </w:rPr>
      <w:t>ember</w:t>
    </w:r>
    <w:r w:rsidRPr="00D461B3">
      <w:rPr>
        <w:sz w:val="20"/>
        <w:szCs w:val="20"/>
        <w:lang w:val="en-US"/>
      </w:rPr>
      <w:t xml:space="preserve"> 2022</w:t>
    </w:r>
  </w:p>
  <w:p w14:paraId="29199EA9" w14:textId="77777777" w:rsidR="00D461B3" w:rsidRPr="00D461B3" w:rsidRDefault="00D461B3" w:rsidP="00D461B3">
    <w:pPr>
      <w:pBdr>
        <w:bottom w:val="single" w:sz="4" w:space="1" w:color="auto"/>
      </w:pBdr>
      <w:tabs>
        <w:tab w:val="right" w:pos="9072"/>
      </w:tabs>
      <w:rPr>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46AA7"/>
    <w:multiLevelType w:val="multilevel"/>
    <w:tmpl w:val="19946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A155BAE"/>
    <w:multiLevelType w:val="multilevel"/>
    <w:tmpl w:val="1A155BAE"/>
    <w:lvl w:ilvl="0">
      <w:start w:val="3"/>
      <w:numFmt w:val="decimal"/>
      <w:lvlText w:val="%1."/>
      <w:lvlJc w:val="left"/>
      <w:pPr>
        <w:ind w:left="432" w:hanging="432"/>
      </w:pPr>
      <w:rPr>
        <w:rFonts w:hint="default"/>
      </w:rPr>
    </w:lvl>
    <w:lvl w:ilvl="1">
      <w:start w:val="2"/>
      <w:numFmt w:val="decimal"/>
      <w:lvlText w:val="%1.%2."/>
      <w:lvlJc w:val="left"/>
      <w:pPr>
        <w:ind w:left="2421"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2AE55BCB"/>
    <w:multiLevelType w:val="multilevel"/>
    <w:tmpl w:val="AB964E56"/>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2D4C657F"/>
    <w:multiLevelType w:val="multilevel"/>
    <w:tmpl w:val="2D4C657F"/>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3B9F7470"/>
    <w:multiLevelType w:val="hybridMultilevel"/>
    <w:tmpl w:val="6EB80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42369F"/>
    <w:multiLevelType w:val="multilevel"/>
    <w:tmpl w:val="50423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2D6761"/>
    <w:multiLevelType w:val="multilevel"/>
    <w:tmpl w:val="512D6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D868FF"/>
    <w:multiLevelType w:val="multilevel"/>
    <w:tmpl w:val="6664AB80"/>
    <w:lvl w:ilvl="0">
      <w:start w:val="1"/>
      <w:numFmt w:val="decimal"/>
      <w:lvlText w:val="%1."/>
      <w:lvlJc w:val="left"/>
      <w:pPr>
        <w:ind w:left="36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995"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240" w:hanging="108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320" w:hanging="1440"/>
      </w:pPr>
      <w:rPr>
        <w:rFonts w:hint="default"/>
        <w:b/>
      </w:rPr>
    </w:lvl>
  </w:abstractNum>
  <w:abstractNum w:abstractNumId="8" w15:restartNumberingAfterBreak="0">
    <w:nsid w:val="66D552AD"/>
    <w:multiLevelType w:val="hybridMultilevel"/>
    <w:tmpl w:val="026E92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EDB083D"/>
    <w:multiLevelType w:val="multilevel"/>
    <w:tmpl w:val="6EDB08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432652E"/>
    <w:multiLevelType w:val="multilevel"/>
    <w:tmpl w:val="7432652E"/>
    <w:lvl w:ilvl="0">
      <w:start w:val="4"/>
      <w:numFmt w:val="decimal"/>
      <w:lvlText w:val="%1."/>
      <w:lvlJc w:val="left"/>
      <w:pPr>
        <w:ind w:left="432" w:hanging="432"/>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11" w15:restartNumberingAfterBreak="0">
    <w:nsid w:val="760C015D"/>
    <w:multiLevelType w:val="multilevel"/>
    <w:tmpl w:val="760C01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DE62543"/>
    <w:multiLevelType w:val="multilevel"/>
    <w:tmpl w:val="7DE62543"/>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7E560787"/>
    <w:multiLevelType w:val="hybridMultilevel"/>
    <w:tmpl w:val="0F327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
  </w:num>
  <w:num w:numId="4">
    <w:abstractNumId w:val="6"/>
  </w:num>
  <w:num w:numId="5">
    <w:abstractNumId w:val="0"/>
  </w:num>
  <w:num w:numId="6">
    <w:abstractNumId w:val="1"/>
  </w:num>
  <w:num w:numId="7">
    <w:abstractNumId w:val="9"/>
  </w:num>
  <w:num w:numId="8">
    <w:abstractNumId w:val="10"/>
  </w:num>
  <w:num w:numId="9">
    <w:abstractNumId w:val="5"/>
  </w:num>
  <w:num w:numId="10">
    <w:abstractNumId w:val="13"/>
  </w:num>
  <w:num w:numId="11">
    <w:abstractNumId w:val="7"/>
  </w:num>
  <w:num w:numId="12">
    <w:abstractNumId w:val="2"/>
  </w:num>
  <w:num w:numId="13">
    <w:abstractNumId w:val="8"/>
  </w:num>
  <w:num w:numId="14">
    <w:abstractNumId w:val="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idrun Frisch-Nwakanma">
    <w15:presenceInfo w15:providerId="AD" w15:userId="S::heidrun.frisch-nwakanma@un.org::129e059a-4f79-4b5e-ad7a-002cf5820b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ddz0z0k2xxw2etxzhvwrviztrtsxfsx292&quot;&gt;GiannaRefs_v1.23&lt;record-ids&gt;&lt;item&gt;2225&lt;/item&gt;&lt;item&gt;2295&lt;/item&gt;&lt;item&gt;3036&lt;/item&gt;&lt;item&gt;3093&lt;/item&gt;&lt;item&gt;3162&lt;/item&gt;&lt;item&gt;3179&lt;/item&gt;&lt;item&gt;7482&lt;/item&gt;&lt;item&gt;8132&lt;/item&gt;&lt;item&gt;9386&lt;/item&gt;&lt;item&gt;9721&lt;/item&gt;&lt;item&gt;9860&lt;/item&gt;&lt;item&gt;9914&lt;/item&gt;&lt;item&gt;9965&lt;/item&gt;&lt;item&gt;10000&lt;/item&gt;&lt;item&gt;10003&lt;/item&gt;&lt;item&gt;10007&lt;/item&gt;&lt;item&gt;10012&lt;/item&gt;&lt;item&gt;10136&lt;/item&gt;&lt;item&gt;10262&lt;/item&gt;&lt;item&gt;10365&lt;/item&gt;&lt;/record-ids&gt;&lt;/item&gt;&lt;/Libraries&gt;"/>
  </w:docVars>
  <w:rsids>
    <w:rsidRoot w:val="00A90952"/>
    <w:rsid w:val="00001C39"/>
    <w:rsid w:val="00021B4C"/>
    <w:rsid w:val="00022235"/>
    <w:rsid w:val="0002356F"/>
    <w:rsid w:val="00026E6F"/>
    <w:rsid w:val="00026E7A"/>
    <w:rsid w:val="000365F3"/>
    <w:rsid w:val="0005187A"/>
    <w:rsid w:val="00060D21"/>
    <w:rsid w:val="00070005"/>
    <w:rsid w:val="000817EB"/>
    <w:rsid w:val="000922EC"/>
    <w:rsid w:val="000955DD"/>
    <w:rsid w:val="00095873"/>
    <w:rsid w:val="00095F69"/>
    <w:rsid w:val="00096356"/>
    <w:rsid w:val="000B0E1C"/>
    <w:rsid w:val="000B6E81"/>
    <w:rsid w:val="000C70FA"/>
    <w:rsid w:val="000D207E"/>
    <w:rsid w:val="000D30AE"/>
    <w:rsid w:val="000D607C"/>
    <w:rsid w:val="000F3BDB"/>
    <w:rsid w:val="000F65F1"/>
    <w:rsid w:val="000F6AA9"/>
    <w:rsid w:val="00113FD7"/>
    <w:rsid w:val="00122A62"/>
    <w:rsid w:val="00126596"/>
    <w:rsid w:val="00126F3F"/>
    <w:rsid w:val="00166A89"/>
    <w:rsid w:val="001715ED"/>
    <w:rsid w:val="00181A96"/>
    <w:rsid w:val="00182921"/>
    <w:rsid w:val="001A2A23"/>
    <w:rsid w:val="001A4AF4"/>
    <w:rsid w:val="001A7572"/>
    <w:rsid w:val="001B3687"/>
    <w:rsid w:val="001C6EC3"/>
    <w:rsid w:val="001C77E6"/>
    <w:rsid w:val="001E132B"/>
    <w:rsid w:val="001F4C65"/>
    <w:rsid w:val="00202CA1"/>
    <w:rsid w:val="002035D7"/>
    <w:rsid w:val="00206633"/>
    <w:rsid w:val="00206BF0"/>
    <w:rsid w:val="002164B0"/>
    <w:rsid w:val="00233B78"/>
    <w:rsid w:val="0023731F"/>
    <w:rsid w:val="00241AC1"/>
    <w:rsid w:val="00241EB9"/>
    <w:rsid w:val="00244C83"/>
    <w:rsid w:val="002459D0"/>
    <w:rsid w:val="00250969"/>
    <w:rsid w:val="00250C10"/>
    <w:rsid w:val="002516F4"/>
    <w:rsid w:val="00253039"/>
    <w:rsid w:val="0027373E"/>
    <w:rsid w:val="002B7697"/>
    <w:rsid w:val="002C0437"/>
    <w:rsid w:val="002C7173"/>
    <w:rsid w:val="002D1572"/>
    <w:rsid w:val="002F7525"/>
    <w:rsid w:val="00301832"/>
    <w:rsid w:val="00307E1E"/>
    <w:rsid w:val="00316775"/>
    <w:rsid w:val="00323F2C"/>
    <w:rsid w:val="00331BF5"/>
    <w:rsid w:val="003364DF"/>
    <w:rsid w:val="00350C03"/>
    <w:rsid w:val="00353C97"/>
    <w:rsid w:val="00376A72"/>
    <w:rsid w:val="0038494A"/>
    <w:rsid w:val="00390C4A"/>
    <w:rsid w:val="003914F4"/>
    <w:rsid w:val="00391B99"/>
    <w:rsid w:val="00394775"/>
    <w:rsid w:val="00396D09"/>
    <w:rsid w:val="003A1F39"/>
    <w:rsid w:val="003A732B"/>
    <w:rsid w:val="003A73AE"/>
    <w:rsid w:val="003B10FB"/>
    <w:rsid w:val="003D29E1"/>
    <w:rsid w:val="003E1B97"/>
    <w:rsid w:val="003F399A"/>
    <w:rsid w:val="003F5F51"/>
    <w:rsid w:val="004232B7"/>
    <w:rsid w:val="004337EA"/>
    <w:rsid w:val="00451015"/>
    <w:rsid w:val="00455DFC"/>
    <w:rsid w:val="0046212C"/>
    <w:rsid w:val="00482CDE"/>
    <w:rsid w:val="0048641C"/>
    <w:rsid w:val="00492C21"/>
    <w:rsid w:val="00493141"/>
    <w:rsid w:val="004A1E72"/>
    <w:rsid w:val="004A79E0"/>
    <w:rsid w:val="004B4E66"/>
    <w:rsid w:val="004B5050"/>
    <w:rsid w:val="004C16C5"/>
    <w:rsid w:val="004C6D02"/>
    <w:rsid w:val="004D236F"/>
    <w:rsid w:val="004D2C43"/>
    <w:rsid w:val="004D4A44"/>
    <w:rsid w:val="004D4DEB"/>
    <w:rsid w:val="004D7F19"/>
    <w:rsid w:val="004E0898"/>
    <w:rsid w:val="0050037F"/>
    <w:rsid w:val="00511706"/>
    <w:rsid w:val="00512AB4"/>
    <w:rsid w:val="00514A3F"/>
    <w:rsid w:val="005209F9"/>
    <w:rsid w:val="00531B30"/>
    <w:rsid w:val="00532749"/>
    <w:rsid w:val="005567F0"/>
    <w:rsid w:val="0057710E"/>
    <w:rsid w:val="005840FB"/>
    <w:rsid w:val="00586A84"/>
    <w:rsid w:val="00586CCF"/>
    <w:rsid w:val="005C291A"/>
    <w:rsid w:val="006056D5"/>
    <w:rsid w:val="00606D68"/>
    <w:rsid w:val="00615EAB"/>
    <w:rsid w:val="0062692F"/>
    <w:rsid w:val="00631333"/>
    <w:rsid w:val="0063731B"/>
    <w:rsid w:val="00640BF0"/>
    <w:rsid w:val="006412CA"/>
    <w:rsid w:val="00641B19"/>
    <w:rsid w:val="006421B6"/>
    <w:rsid w:val="00647EBA"/>
    <w:rsid w:val="00671C27"/>
    <w:rsid w:val="00673160"/>
    <w:rsid w:val="00684873"/>
    <w:rsid w:val="00684CC6"/>
    <w:rsid w:val="00692F6F"/>
    <w:rsid w:val="00695D31"/>
    <w:rsid w:val="006961C3"/>
    <w:rsid w:val="006C696E"/>
    <w:rsid w:val="006F1FF0"/>
    <w:rsid w:val="007154FE"/>
    <w:rsid w:val="00716BA4"/>
    <w:rsid w:val="00724A3B"/>
    <w:rsid w:val="007461DD"/>
    <w:rsid w:val="00752C83"/>
    <w:rsid w:val="00753E5E"/>
    <w:rsid w:val="007610AC"/>
    <w:rsid w:val="00771FA9"/>
    <w:rsid w:val="00771FEA"/>
    <w:rsid w:val="00774C09"/>
    <w:rsid w:val="0077544D"/>
    <w:rsid w:val="00786BDF"/>
    <w:rsid w:val="007A305D"/>
    <w:rsid w:val="007A3CB2"/>
    <w:rsid w:val="007C12F2"/>
    <w:rsid w:val="007C2E0F"/>
    <w:rsid w:val="007C66E3"/>
    <w:rsid w:val="007C7235"/>
    <w:rsid w:val="007D4459"/>
    <w:rsid w:val="00802ABA"/>
    <w:rsid w:val="00810FD0"/>
    <w:rsid w:val="008271BB"/>
    <w:rsid w:val="00842DCB"/>
    <w:rsid w:val="008461DC"/>
    <w:rsid w:val="00850EF2"/>
    <w:rsid w:val="00856943"/>
    <w:rsid w:val="00876A2A"/>
    <w:rsid w:val="00877FB6"/>
    <w:rsid w:val="00885577"/>
    <w:rsid w:val="008B3C88"/>
    <w:rsid w:val="008C01DB"/>
    <w:rsid w:val="008C5C69"/>
    <w:rsid w:val="008F2FBC"/>
    <w:rsid w:val="008F43B6"/>
    <w:rsid w:val="00912658"/>
    <w:rsid w:val="00920852"/>
    <w:rsid w:val="00922617"/>
    <w:rsid w:val="0092472B"/>
    <w:rsid w:val="009250BA"/>
    <w:rsid w:val="00934896"/>
    <w:rsid w:val="00944730"/>
    <w:rsid w:val="00945330"/>
    <w:rsid w:val="009600FD"/>
    <w:rsid w:val="00981B5D"/>
    <w:rsid w:val="0098227E"/>
    <w:rsid w:val="00991665"/>
    <w:rsid w:val="009A5855"/>
    <w:rsid w:val="009B228B"/>
    <w:rsid w:val="009C54F5"/>
    <w:rsid w:val="009C58D4"/>
    <w:rsid w:val="009D4C75"/>
    <w:rsid w:val="009D586F"/>
    <w:rsid w:val="009D75DA"/>
    <w:rsid w:val="009D7F55"/>
    <w:rsid w:val="009E36BE"/>
    <w:rsid w:val="009F43E7"/>
    <w:rsid w:val="00A13AA3"/>
    <w:rsid w:val="00A21A4D"/>
    <w:rsid w:val="00A37CF5"/>
    <w:rsid w:val="00A42D5A"/>
    <w:rsid w:val="00A566ED"/>
    <w:rsid w:val="00A650EE"/>
    <w:rsid w:val="00A750C8"/>
    <w:rsid w:val="00A90952"/>
    <w:rsid w:val="00AA1CB3"/>
    <w:rsid w:val="00AA7269"/>
    <w:rsid w:val="00AB5CDA"/>
    <w:rsid w:val="00AC177D"/>
    <w:rsid w:val="00AC385F"/>
    <w:rsid w:val="00AD3A55"/>
    <w:rsid w:val="00AE1454"/>
    <w:rsid w:val="00AE5385"/>
    <w:rsid w:val="00B01A5C"/>
    <w:rsid w:val="00B109D0"/>
    <w:rsid w:val="00B11A35"/>
    <w:rsid w:val="00B2005E"/>
    <w:rsid w:val="00B23BA8"/>
    <w:rsid w:val="00B274D6"/>
    <w:rsid w:val="00B47877"/>
    <w:rsid w:val="00B5215A"/>
    <w:rsid w:val="00B74162"/>
    <w:rsid w:val="00B77124"/>
    <w:rsid w:val="00B91BAB"/>
    <w:rsid w:val="00B957D4"/>
    <w:rsid w:val="00BA1B85"/>
    <w:rsid w:val="00BB171D"/>
    <w:rsid w:val="00BC184C"/>
    <w:rsid w:val="00BC5D76"/>
    <w:rsid w:val="00BD6AE4"/>
    <w:rsid w:val="00BE1743"/>
    <w:rsid w:val="00BE34B0"/>
    <w:rsid w:val="00BF02CE"/>
    <w:rsid w:val="00BF4703"/>
    <w:rsid w:val="00BF6D9C"/>
    <w:rsid w:val="00C049F1"/>
    <w:rsid w:val="00C0695F"/>
    <w:rsid w:val="00C0757E"/>
    <w:rsid w:val="00C153EA"/>
    <w:rsid w:val="00C155EE"/>
    <w:rsid w:val="00C215DB"/>
    <w:rsid w:val="00C23225"/>
    <w:rsid w:val="00C41FD3"/>
    <w:rsid w:val="00C53255"/>
    <w:rsid w:val="00C76167"/>
    <w:rsid w:val="00C80CB9"/>
    <w:rsid w:val="00C93BBA"/>
    <w:rsid w:val="00C955C0"/>
    <w:rsid w:val="00CA6A56"/>
    <w:rsid w:val="00CB3E00"/>
    <w:rsid w:val="00CB4258"/>
    <w:rsid w:val="00CB77AE"/>
    <w:rsid w:val="00CD3E2A"/>
    <w:rsid w:val="00CD438A"/>
    <w:rsid w:val="00CD4FDA"/>
    <w:rsid w:val="00CE285E"/>
    <w:rsid w:val="00CE4D7D"/>
    <w:rsid w:val="00CE7AA5"/>
    <w:rsid w:val="00D0392A"/>
    <w:rsid w:val="00D0511E"/>
    <w:rsid w:val="00D064F7"/>
    <w:rsid w:val="00D13315"/>
    <w:rsid w:val="00D2061B"/>
    <w:rsid w:val="00D3553C"/>
    <w:rsid w:val="00D36C32"/>
    <w:rsid w:val="00D40DDB"/>
    <w:rsid w:val="00D461B3"/>
    <w:rsid w:val="00D6677C"/>
    <w:rsid w:val="00D93EFE"/>
    <w:rsid w:val="00DC667E"/>
    <w:rsid w:val="00DF6273"/>
    <w:rsid w:val="00E112AD"/>
    <w:rsid w:val="00E127B7"/>
    <w:rsid w:val="00E31F03"/>
    <w:rsid w:val="00E33417"/>
    <w:rsid w:val="00E55B18"/>
    <w:rsid w:val="00E603C2"/>
    <w:rsid w:val="00E60B73"/>
    <w:rsid w:val="00E63353"/>
    <w:rsid w:val="00E647FB"/>
    <w:rsid w:val="00E701FD"/>
    <w:rsid w:val="00E84442"/>
    <w:rsid w:val="00E84859"/>
    <w:rsid w:val="00E90F37"/>
    <w:rsid w:val="00E94D87"/>
    <w:rsid w:val="00E95FA7"/>
    <w:rsid w:val="00EA31AD"/>
    <w:rsid w:val="00EB75E7"/>
    <w:rsid w:val="00EC0C82"/>
    <w:rsid w:val="00EC2F51"/>
    <w:rsid w:val="00EE0366"/>
    <w:rsid w:val="00EE1DB4"/>
    <w:rsid w:val="00EF6838"/>
    <w:rsid w:val="00F0000E"/>
    <w:rsid w:val="00F02981"/>
    <w:rsid w:val="00F155BC"/>
    <w:rsid w:val="00F61677"/>
    <w:rsid w:val="00F7004D"/>
    <w:rsid w:val="00F86064"/>
    <w:rsid w:val="00F900E9"/>
    <w:rsid w:val="00FA4B30"/>
    <w:rsid w:val="00FA4F26"/>
    <w:rsid w:val="00FA73AB"/>
    <w:rsid w:val="00FC76EB"/>
    <w:rsid w:val="00FD18BA"/>
    <w:rsid w:val="00FD6FAE"/>
    <w:rsid w:val="00FE0A85"/>
    <w:rsid w:val="00FE304D"/>
    <w:rsid w:val="00FE57DB"/>
    <w:rsid w:val="00FF27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237"/>
  <w15:chartTrackingRefBased/>
  <w15:docId w15:val="{FE4ACEA7-2C3A-49C6-9B83-77715197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DE"/>
    <w:pPr>
      <w:spacing w:after="0" w:line="240" w:lineRule="auto"/>
      <w:jc w:val="both"/>
    </w:pPr>
    <w:rPr>
      <w:rFonts w:ascii="Arial" w:eastAsiaTheme="minorEastAsia" w:hAnsi="Arial"/>
      <w:szCs w:val="21"/>
      <w:lang w:val="en-GB"/>
    </w:rPr>
  </w:style>
  <w:style w:type="paragraph" w:styleId="Heading1">
    <w:name w:val="heading 1"/>
    <w:basedOn w:val="Normal"/>
    <w:next w:val="Normal"/>
    <w:link w:val="Heading1Char"/>
    <w:uiPriority w:val="9"/>
    <w:qFormat/>
    <w:rsid w:val="00A90952"/>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A90952"/>
    <w:pPr>
      <w:keepNext/>
      <w:keepLines/>
      <w:spacing w:before="160"/>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A90952"/>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A90952"/>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90952"/>
    <w:pPr>
      <w:keepNext/>
      <w:keepLines/>
      <w:spacing w:before="8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A90952"/>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90952"/>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90952"/>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90952"/>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952"/>
    <w:rPr>
      <w:rFonts w:asciiTheme="majorHAnsi" w:eastAsiaTheme="majorEastAsia" w:hAnsiTheme="majorHAnsi" w:cstheme="majorBidi"/>
      <w:color w:val="365F91" w:themeColor="accent1" w:themeShade="BF"/>
      <w:sz w:val="36"/>
      <w:szCs w:val="36"/>
      <w:lang w:val="en-GB"/>
    </w:rPr>
  </w:style>
  <w:style w:type="character" w:customStyle="1" w:styleId="Heading2Char">
    <w:name w:val="Heading 2 Char"/>
    <w:basedOn w:val="DefaultParagraphFont"/>
    <w:link w:val="Heading2"/>
    <w:uiPriority w:val="9"/>
    <w:rsid w:val="00A90952"/>
    <w:rPr>
      <w:rFonts w:asciiTheme="majorHAnsi" w:eastAsiaTheme="majorEastAsia" w:hAnsiTheme="majorHAnsi" w:cstheme="majorBidi"/>
      <w:color w:val="365F91" w:themeColor="accent1" w:themeShade="BF"/>
      <w:sz w:val="28"/>
      <w:szCs w:val="28"/>
      <w:lang w:val="en-GB"/>
    </w:rPr>
  </w:style>
  <w:style w:type="character" w:customStyle="1" w:styleId="Heading3Char">
    <w:name w:val="Heading 3 Char"/>
    <w:basedOn w:val="DefaultParagraphFont"/>
    <w:link w:val="Heading3"/>
    <w:uiPriority w:val="9"/>
    <w:rsid w:val="00A90952"/>
    <w:rPr>
      <w:rFonts w:asciiTheme="majorHAnsi" w:eastAsiaTheme="majorEastAsia" w:hAnsiTheme="majorHAnsi" w:cstheme="majorBidi"/>
      <w:color w:val="404040" w:themeColor="text1" w:themeTint="BF"/>
      <w:sz w:val="26"/>
      <w:szCs w:val="26"/>
      <w:lang w:val="en-GB"/>
    </w:rPr>
  </w:style>
  <w:style w:type="character" w:customStyle="1" w:styleId="Heading4Char">
    <w:name w:val="Heading 4 Char"/>
    <w:basedOn w:val="DefaultParagraphFont"/>
    <w:link w:val="Heading4"/>
    <w:uiPriority w:val="9"/>
    <w:rsid w:val="00A90952"/>
    <w:rPr>
      <w:rFonts w:asciiTheme="majorHAnsi" w:eastAsiaTheme="majorEastAsia" w:hAnsiTheme="majorHAnsi" w:cstheme="majorBidi"/>
      <w:sz w:val="24"/>
      <w:szCs w:val="24"/>
      <w:lang w:val="en-GB"/>
    </w:rPr>
  </w:style>
  <w:style w:type="character" w:customStyle="1" w:styleId="Heading5Char">
    <w:name w:val="Heading 5 Char"/>
    <w:basedOn w:val="DefaultParagraphFont"/>
    <w:link w:val="Heading5"/>
    <w:uiPriority w:val="9"/>
    <w:semiHidden/>
    <w:qFormat/>
    <w:rsid w:val="00A90952"/>
    <w:rPr>
      <w:rFonts w:asciiTheme="majorHAnsi" w:eastAsiaTheme="majorEastAsia" w:hAnsiTheme="majorHAnsi" w:cstheme="majorBidi"/>
      <w:i/>
      <w:iCs/>
      <w:lang w:val="en-GB"/>
    </w:rPr>
  </w:style>
  <w:style w:type="character" w:customStyle="1" w:styleId="Heading6Char">
    <w:name w:val="Heading 6 Char"/>
    <w:basedOn w:val="DefaultParagraphFont"/>
    <w:link w:val="Heading6"/>
    <w:uiPriority w:val="9"/>
    <w:semiHidden/>
    <w:rsid w:val="00A90952"/>
    <w:rPr>
      <w:rFonts w:asciiTheme="majorHAnsi" w:eastAsiaTheme="majorEastAsia" w:hAnsiTheme="majorHAnsi" w:cstheme="majorBidi"/>
      <w:color w:val="595959" w:themeColor="text1" w:themeTint="A6"/>
      <w:sz w:val="21"/>
      <w:szCs w:val="21"/>
      <w:lang w:val="en-GB"/>
    </w:rPr>
  </w:style>
  <w:style w:type="character" w:customStyle="1" w:styleId="Heading7Char">
    <w:name w:val="Heading 7 Char"/>
    <w:basedOn w:val="DefaultParagraphFont"/>
    <w:link w:val="Heading7"/>
    <w:uiPriority w:val="9"/>
    <w:semiHidden/>
    <w:qFormat/>
    <w:rsid w:val="00A90952"/>
    <w:rPr>
      <w:rFonts w:asciiTheme="majorHAnsi" w:eastAsiaTheme="majorEastAsia" w:hAnsiTheme="majorHAnsi" w:cstheme="majorBidi"/>
      <w:i/>
      <w:iCs/>
      <w:color w:val="595959" w:themeColor="text1" w:themeTint="A6"/>
      <w:sz w:val="21"/>
      <w:szCs w:val="21"/>
      <w:lang w:val="en-GB"/>
    </w:rPr>
  </w:style>
  <w:style w:type="character" w:customStyle="1" w:styleId="Heading8Char">
    <w:name w:val="Heading 8 Char"/>
    <w:basedOn w:val="DefaultParagraphFont"/>
    <w:link w:val="Heading8"/>
    <w:uiPriority w:val="9"/>
    <w:semiHidden/>
    <w:qFormat/>
    <w:rsid w:val="00A90952"/>
    <w:rPr>
      <w:rFonts w:asciiTheme="majorHAnsi" w:eastAsiaTheme="majorEastAsia" w:hAnsiTheme="majorHAnsi" w:cstheme="majorBidi"/>
      <w:smallCaps/>
      <w:color w:val="595959" w:themeColor="text1" w:themeTint="A6"/>
      <w:sz w:val="21"/>
      <w:szCs w:val="21"/>
      <w:lang w:val="en-GB"/>
    </w:rPr>
  </w:style>
  <w:style w:type="character" w:customStyle="1" w:styleId="Heading9Char">
    <w:name w:val="Heading 9 Char"/>
    <w:basedOn w:val="DefaultParagraphFont"/>
    <w:link w:val="Heading9"/>
    <w:uiPriority w:val="9"/>
    <w:semiHidden/>
    <w:rsid w:val="00A90952"/>
    <w:rPr>
      <w:rFonts w:asciiTheme="majorHAnsi" w:eastAsiaTheme="majorEastAsia" w:hAnsiTheme="majorHAnsi" w:cstheme="majorBidi"/>
      <w:i/>
      <w:iCs/>
      <w:smallCaps/>
      <w:color w:val="595959" w:themeColor="text1" w:themeTint="A6"/>
      <w:sz w:val="21"/>
      <w:szCs w:val="21"/>
      <w:lang w:val="en-GB"/>
    </w:rPr>
  </w:style>
  <w:style w:type="character" w:styleId="Hyperlink">
    <w:name w:val="Hyperlink"/>
    <w:basedOn w:val="DefaultParagraphFont"/>
    <w:uiPriority w:val="99"/>
    <w:unhideWhenUsed/>
    <w:rsid w:val="00A90952"/>
    <w:rPr>
      <w:color w:val="0000FF" w:themeColor="hyperlink"/>
      <w:u w:val="single"/>
    </w:rPr>
  </w:style>
  <w:style w:type="character" w:styleId="FootnoteReference">
    <w:name w:val="footnote reference"/>
    <w:aliases w:val="Ref,de nota al pie,註腳內容,de nota al pie + (Asian) MS Mincho,11 pt"/>
    <w:basedOn w:val="DefaultParagraphFont"/>
    <w:uiPriority w:val="99"/>
    <w:unhideWhenUsed/>
    <w:rsid w:val="00A90952"/>
    <w:rPr>
      <w:vertAlign w:val="superscript"/>
    </w:rPr>
  </w:style>
  <w:style w:type="character" w:styleId="Strong">
    <w:name w:val="Strong"/>
    <w:basedOn w:val="DefaultParagraphFont"/>
    <w:uiPriority w:val="22"/>
    <w:qFormat/>
    <w:rsid w:val="00A90952"/>
    <w:rPr>
      <w:b/>
      <w:bCs/>
    </w:rPr>
  </w:style>
  <w:style w:type="character" w:styleId="CommentReference">
    <w:name w:val="annotation reference"/>
    <w:basedOn w:val="DefaultParagraphFont"/>
    <w:uiPriority w:val="99"/>
    <w:semiHidden/>
    <w:unhideWhenUsed/>
    <w:rsid w:val="00A90952"/>
    <w:rPr>
      <w:sz w:val="16"/>
      <w:szCs w:val="16"/>
    </w:rPr>
  </w:style>
  <w:style w:type="character" w:styleId="Emphasis">
    <w:name w:val="Emphasis"/>
    <w:basedOn w:val="DefaultParagraphFont"/>
    <w:uiPriority w:val="20"/>
    <w:qFormat/>
    <w:rsid w:val="00A90952"/>
    <w:rPr>
      <w:i/>
      <w:iCs/>
    </w:rPr>
  </w:style>
  <w:style w:type="character" w:styleId="FollowedHyperlink">
    <w:name w:val="FollowedHyperlink"/>
    <w:basedOn w:val="DefaultParagraphFont"/>
    <w:uiPriority w:val="99"/>
    <w:semiHidden/>
    <w:unhideWhenUsed/>
    <w:qFormat/>
    <w:rsid w:val="00A90952"/>
    <w:rPr>
      <w:color w:val="800080" w:themeColor="followedHyperlink"/>
      <w:u w:val="single"/>
    </w:rPr>
  </w:style>
  <w:style w:type="paragraph" w:styleId="Subtitle">
    <w:name w:val="Subtitle"/>
    <w:basedOn w:val="Normal"/>
    <w:next w:val="Normal"/>
    <w:link w:val="SubtitleChar"/>
    <w:uiPriority w:val="11"/>
    <w:qFormat/>
    <w:rsid w:val="00A90952"/>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qFormat/>
    <w:rsid w:val="00A90952"/>
    <w:rPr>
      <w:rFonts w:asciiTheme="majorHAnsi" w:eastAsiaTheme="majorEastAsia" w:hAnsiTheme="majorHAnsi" w:cstheme="majorBidi"/>
      <w:color w:val="404040" w:themeColor="text1" w:themeTint="BF"/>
      <w:sz w:val="30"/>
      <w:szCs w:val="30"/>
      <w:lang w:val="en-GB"/>
    </w:rPr>
  </w:style>
  <w:style w:type="paragraph" w:styleId="FootnoteText">
    <w:name w:val="footnote text"/>
    <w:basedOn w:val="Normal"/>
    <w:link w:val="FootnoteTextChar"/>
    <w:uiPriority w:val="99"/>
    <w:semiHidden/>
    <w:unhideWhenUsed/>
    <w:rsid w:val="00A90952"/>
    <w:rPr>
      <w:sz w:val="20"/>
      <w:szCs w:val="20"/>
    </w:rPr>
  </w:style>
  <w:style w:type="character" w:customStyle="1" w:styleId="FootnoteTextChar">
    <w:name w:val="Footnote Text Char"/>
    <w:basedOn w:val="DefaultParagraphFont"/>
    <w:link w:val="FootnoteText"/>
    <w:uiPriority w:val="99"/>
    <w:semiHidden/>
    <w:rsid w:val="00A90952"/>
    <w:rPr>
      <w:rFonts w:eastAsiaTheme="minorEastAsia"/>
      <w:sz w:val="20"/>
      <w:szCs w:val="20"/>
      <w:lang w:val="en-GB"/>
    </w:rPr>
  </w:style>
  <w:style w:type="paragraph" w:styleId="CommentText">
    <w:name w:val="annotation text"/>
    <w:basedOn w:val="Normal"/>
    <w:link w:val="CommentTextChar"/>
    <w:uiPriority w:val="99"/>
    <w:unhideWhenUsed/>
    <w:rsid w:val="00A90952"/>
    <w:rPr>
      <w:sz w:val="20"/>
      <w:szCs w:val="20"/>
    </w:rPr>
  </w:style>
  <w:style w:type="character" w:customStyle="1" w:styleId="CommentTextChar">
    <w:name w:val="Comment Text Char"/>
    <w:basedOn w:val="DefaultParagraphFont"/>
    <w:link w:val="CommentText"/>
    <w:uiPriority w:val="99"/>
    <w:rsid w:val="00A9095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A90952"/>
    <w:rPr>
      <w:b/>
      <w:bCs/>
    </w:rPr>
  </w:style>
  <w:style w:type="character" w:customStyle="1" w:styleId="CommentSubjectChar">
    <w:name w:val="Comment Subject Char"/>
    <w:basedOn w:val="CommentTextChar"/>
    <w:link w:val="CommentSubject"/>
    <w:uiPriority w:val="99"/>
    <w:semiHidden/>
    <w:rsid w:val="00A90952"/>
    <w:rPr>
      <w:rFonts w:eastAsiaTheme="minorEastAsia"/>
      <w:b/>
      <w:bCs/>
      <w:sz w:val="20"/>
      <w:szCs w:val="20"/>
      <w:lang w:val="en-GB"/>
    </w:rPr>
  </w:style>
  <w:style w:type="paragraph" w:styleId="Caption">
    <w:name w:val="caption"/>
    <w:basedOn w:val="Normal"/>
    <w:next w:val="Normal"/>
    <w:uiPriority w:val="35"/>
    <w:semiHidden/>
    <w:unhideWhenUsed/>
    <w:qFormat/>
    <w:rsid w:val="00A90952"/>
    <w:rPr>
      <w:b/>
      <w:bCs/>
      <w:color w:val="404040" w:themeColor="text1" w:themeTint="BF"/>
      <w:sz w:val="20"/>
      <w:szCs w:val="20"/>
    </w:rPr>
  </w:style>
  <w:style w:type="paragraph" w:styleId="BalloonText">
    <w:name w:val="Balloon Text"/>
    <w:basedOn w:val="Normal"/>
    <w:link w:val="BalloonTextChar"/>
    <w:uiPriority w:val="99"/>
    <w:semiHidden/>
    <w:unhideWhenUsed/>
    <w:rsid w:val="00A90952"/>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A90952"/>
    <w:rPr>
      <w:rFonts w:ascii="Segoe UI" w:eastAsiaTheme="minorEastAsia" w:hAnsi="Segoe UI" w:cs="Segoe UI"/>
      <w:sz w:val="18"/>
      <w:szCs w:val="18"/>
      <w:lang w:val="en-GB"/>
    </w:rPr>
  </w:style>
  <w:style w:type="paragraph" w:styleId="TOC3">
    <w:name w:val="toc 3"/>
    <w:basedOn w:val="Normal"/>
    <w:next w:val="Normal"/>
    <w:uiPriority w:val="39"/>
    <w:unhideWhenUsed/>
    <w:qFormat/>
    <w:rsid w:val="00A90952"/>
    <w:pPr>
      <w:spacing w:after="100"/>
      <w:ind w:left="420"/>
    </w:pPr>
  </w:style>
  <w:style w:type="paragraph" w:styleId="NormalWeb">
    <w:name w:val="Normal (Web)"/>
    <w:basedOn w:val="Normal"/>
    <w:uiPriority w:val="99"/>
    <w:unhideWhenUsed/>
    <w:qFormat/>
    <w:rsid w:val="00A90952"/>
    <w:pPr>
      <w:spacing w:before="100" w:beforeAutospacing="1" w:after="100" w:afterAutospacing="1"/>
    </w:pPr>
  </w:style>
  <w:style w:type="paragraph" w:styleId="Footer">
    <w:name w:val="footer"/>
    <w:basedOn w:val="Normal"/>
    <w:link w:val="FooterChar"/>
    <w:uiPriority w:val="99"/>
    <w:unhideWhenUsed/>
    <w:rsid w:val="00A90952"/>
    <w:pPr>
      <w:tabs>
        <w:tab w:val="center" w:pos="4536"/>
        <w:tab w:val="right" w:pos="9072"/>
      </w:tabs>
    </w:pPr>
  </w:style>
  <w:style w:type="character" w:customStyle="1" w:styleId="FooterChar">
    <w:name w:val="Footer Char"/>
    <w:basedOn w:val="DefaultParagraphFont"/>
    <w:link w:val="Footer"/>
    <w:uiPriority w:val="99"/>
    <w:rsid w:val="00A90952"/>
    <w:rPr>
      <w:rFonts w:eastAsiaTheme="minorEastAsia"/>
      <w:sz w:val="21"/>
      <w:szCs w:val="21"/>
      <w:lang w:val="en-GB"/>
    </w:rPr>
  </w:style>
  <w:style w:type="paragraph" w:styleId="Header">
    <w:name w:val="header"/>
    <w:basedOn w:val="Normal"/>
    <w:link w:val="HeaderChar"/>
    <w:uiPriority w:val="99"/>
    <w:unhideWhenUsed/>
    <w:rsid w:val="00A90952"/>
    <w:pPr>
      <w:tabs>
        <w:tab w:val="center" w:pos="4536"/>
        <w:tab w:val="right" w:pos="9072"/>
      </w:tabs>
    </w:pPr>
  </w:style>
  <w:style w:type="character" w:customStyle="1" w:styleId="HeaderChar">
    <w:name w:val="Header Char"/>
    <w:basedOn w:val="DefaultParagraphFont"/>
    <w:link w:val="Header"/>
    <w:uiPriority w:val="99"/>
    <w:rsid w:val="00A90952"/>
    <w:rPr>
      <w:rFonts w:eastAsiaTheme="minorEastAsia"/>
      <w:sz w:val="21"/>
      <w:szCs w:val="21"/>
      <w:lang w:val="en-GB"/>
    </w:rPr>
  </w:style>
  <w:style w:type="paragraph" w:styleId="TOC2">
    <w:name w:val="toc 2"/>
    <w:basedOn w:val="Normal"/>
    <w:next w:val="Normal"/>
    <w:uiPriority w:val="39"/>
    <w:unhideWhenUsed/>
    <w:qFormat/>
    <w:rsid w:val="00A90952"/>
    <w:pPr>
      <w:spacing w:after="100"/>
      <w:ind w:left="210"/>
    </w:pPr>
  </w:style>
  <w:style w:type="paragraph" w:styleId="Title">
    <w:name w:val="Title"/>
    <w:basedOn w:val="Normal"/>
    <w:next w:val="Normal"/>
    <w:link w:val="TitleChar"/>
    <w:uiPriority w:val="10"/>
    <w:qFormat/>
    <w:rsid w:val="00A90952"/>
    <w:pPr>
      <w:contextualSpacing/>
    </w:pPr>
    <w:rPr>
      <w:rFonts w:asciiTheme="majorHAnsi" w:eastAsiaTheme="majorEastAsia" w:hAnsiTheme="majorHAnsi" w:cstheme="majorBidi"/>
      <w:b/>
      <w:color w:val="365F91" w:themeColor="accent1" w:themeShade="BF"/>
      <w:spacing w:val="-7"/>
      <w:sz w:val="52"/>
      <w:szCs w:val="80"/>
    </w:rPr>
  </w:style>
  <w:style w:type="character" w:customStyle="1" w:styleId="TitleChar">
    <w:name w:val="Title Char"/>
    <w:basedOn w:val="DefaultParagraphFont"/>
    <w:link w:val="Title"/>
    <w:uiPriority w:val="10"/>
    <w:qFormat/>
    <w:rsid w:val="00A90952"/>
    <w:rPr>
      <w:rFonts w:asciiTheme="majorHAnsi" w:eastAsiaTheme="majorEastAsia" w:hAnsiTheme="majorHAnsi" w:cstheme="majorBidi"/>
      <w:b/>
      <w:color w:val="365F91" w:themeColor="accent1" w:themeShade="BF"/>
      <w:spacing w:val="-7"/>
      <w:sz w:val="52"/>
      <w:szCs w:val="80"/>
      <w:lang w:val="en-GB"/>
    </w:rPr>
  </w:style>
  <w:style w:type="paragraph" w:styleId="TOC1">
    <w:name w:val="toc 1"/>
    <w:basedOn w:val="Normal"/>
    <w:next w:val="Normal"/>
    <w:uiPriority w:val="39"/>
    <w:unhideWhenUsed/>
    <w:qFormat/>
    <w:rsid w:val="00A90952"/>
    <w:pPr>
      <w:spacing w:after="100"/>
    </w:pPr>
  </w:style>
  <w:style w:type="paragraph" w:styleId="ListParagraph">
    <w:name w:val="List Paragraph"/>
    <w:basedOn w:val="Normal"/>
    <w:link w:val="ListParagraphChar"/>
    <w:uiPriority w:val="34"/>
    <w:qFormat/>
    <w:rsid w:val="00A90952"/>
    <w:pPr>
      <w:ind w:left="720"/>
      <w:contextualSpacing/>
    </w:pPr>
  </w:style>
  <w:style w:type="table" w:customStyle="1" w:styleId="ListTable2-Accent51">
    <w:name w:val="List Table 2 - Accent 51"/>
    <w:basedOn w:val="TableNormal"/>
    <w:uiPriority w:val="47"/>
    <w:rsid w:val="00A90952"/>
    <w:pPr>
      <w:spacing w:after="0" w:line="240" w:lineRule="auto"/>
    </w:pPr>
    <w:rPr>
      <w:rFonts w:eastAsiaTheme="minorEastAsia"/>
    </w:rPr>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A9095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link w:val="TITLEChar0"/>
    <w:qFormat/>
    <w:rsid w:val="00A90952"/>
    <w:pPr>
      <w:widowControl w:val="0"/>
      <w:pBdr>
        <w:top w:val="single" w:sz="6" w:space="0" w:color="FFFFFF"/>
        <w:left w:val="single" w:sz="6" w:space="0" w:color="FFFFFF"/>
        <w:bottom w:val="single" w:sz="6" w:space="0" w:color="FFFFFF"/>
        <w:right w:val="single" w:sz="6" w:space="0" w:color="FFFFFF"/>
      </w:pBdr>
      <w:suppressAutoHyphens/>
      <w:autoSpaceDE w:val="0"/>
      <w:autoSpaceDN w:val="0"/>
      <w:jc w:val="center"/>
      <w:textAlignment w:val="baseline"/>
      <w:outlineLvl w:val="1"/>
    </w:pPr>
    <w:rPr>
      <w:rFonts w:cs="Arial"/>
      <w:b/>
      <w:caps/>
      <w:szCs w:val="22"/>
    </w:rPr>
  </w:style>
  <w:style w:type="character" w:customStyle="1" w:styleId="TITLEChar0">
    <w:name w:val="TITLE Char"/>
    <w:basedOn w:val="DefaultParagraphFont"/>
    <w:link w:val="Title1"/>
    <w:rsid w:val="00A90952"/>
    <w:rPr>
      <w:rFonts w:ascii="Arial" w:eastAsiaTheme="minorEastAsia" w:hAnsi="Arial" w:cs="Arial"/>
      <w:b/>
      <w:caps/>
      <w:lang w:val="en-GB"/>
    </w:rPr>
  </w:style>
  <w:style w:type="character" w:customStyle="1" w:styleId="apple-converted-space">
    <w:name w:val="apple-converted-space"/>
    <w:basedOn w:val="DefaultParagraphFont"/>
    <w:rsid w:val="00A90952"/>
  </w:style>
  <w:style w:type="character" w:customStyle="1" w:styleId="UnresolvedMention1">
    <w:name w:val="Unresolved Mention1"/>
    <w:basedOn w:val="DefaultParagraphFont"/>
    <w:uiPriority w:val="99"/>
    <w:semiHidden/>
    <w:unhideWhenUsed/>
    <w:qFormat/>
    <w:rsid w:val="00A90952"/>
    <w:rPr>
      <w:color w:val="605E5C"/>
      <w:shd w:val="clear" w:color="auto" w:fill="E1DFDD"/>
    </w:rPr>
  </w:style>
  <w:style w:type="paragraph" w:customStyle="1" w:styleId="TOCHeading1">
    <w:name w:val="TOC Heading1"/>
    <w:basedOn w:val="Heading1"/>
    <w:next w:val="Normal"/>
    <w:uiPriority w:val="39"/>
    <w:unhideWhenUsed/>
    <w:qFormat/>
    <w:rsid w:val="00A90952"/>
    <w:pPr>
      <w:outlineLvl w:val="9"/>
    </w:pPr>
  </w:style>
  <w:style w:type="paragraph" w:styleId="NoSpacing">
    <w:name w:val="No Spacing"/>
    <w:uiPriority w:val="1"/>
    <w:qFormat/>
    <w:rsid w:val="00A90952"/>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A90952"/>
    <w:pPr>
      <w:spacing w:before="240" w:after="240" w:line="252" w:lineRule="auto"/>
      <w:ind w:left="864" w:right="864"/>
      <w:jc w:val="center"/>
    </w:pPr>
    <w:rPr>
      <w:i/>
      <w:iCs/>
    </w:rPr>
  </w:style>
  <w:style w:type="character" w:customStyle="1" w:styleId="QuoteChar">
    <w:name w:val="Quote Char"/>
    <w:basedOn w:val="DefaultParagraphFont"/>
    <w:link w:val="Quote"/>
    <w:uiPriority w:val="29"/>
    <w:qFormat/>
    <w:rsid w:val="00A90952"/>
    <w:rPr>
      <w:rFonts w:eastAsiaTheme="minorEastAsia"/>
      <w:i/>
      <w:iCs/>
      <w:sz w:val="21"/>
      <w:szCs w:val="21"/>
      <w:lang w:val="en-GB"/>
    </w:rPr>
  </w:style>
  <w:style w:type="paragraph" w:styleId="IntenseQuote">
    <w:name w:val="Intense Quote"/>
    <w:basedOn w:val="Normal"/>
    <w:next w:val="Normal"/>
    <w:link w:val="IntenseQuoteChar"/>
    <w:uiPriority w:val="30"/>
    <w:qFormat/>
    <w:rsid w:val="00A90952"/>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90952"/>
    <w:rPr>
      <w:rFonts w:asciiTheme="majorHAnsi" w:eastAsiaTheme="majorEastAsia" w:hAnsiTheme="majorHAnsi" w:cstheme="majorBidi"/>
      <w:color w:val="4F81BD" w:themeColor="accent1"/>
      <w:sz w:val="28"/>
      <w:szCs w:val="28"/>
      <w:lang w:val="en-GB"/>
    </w:rPr>
  </w:style>
  <w:style w:type="character" w:customStyle="1" w:styleId="SubtleEmphasis1">
    <w:name w:val="Subtle Emphasis1"/>
    <w:basedOn w:val="DefaultParagraphFont"/>
    <w:uiPriority w:val="19"/>
    <w:qFormat/>
    <w:rsid w:val="00A90952"/>
    <w:rPr>
      <w:i/>
      <w:iCs/>
      <w:color w:val="595959" w:themeColor="text1" w:themeTint="A6"/>
    </w:rPr>
  </w:style>
  <w:style w:type="character" w:customStyle="1" w:styleId="IntenseEmphasis1">
    <w:name w:val="Intense Emphasis1"/>
    <w:basedOn w:val="DefaultParagraphFont"/>
    <w:uiPriority w:val="21"/>
    <w:qFormat/>
    <w:rsid w:val="00A90952"/>
    <w:rPr>
      <w:b/>
      <w:bCs/>
      <w:i/>
      <w:iCs/>
    </w:rPr>
  </w:style>
  <w:style w:type="character" w:customStyle="1" w:styleId="SubtleReference1">
    <w:name w:val="Subtle Reference1"/>
    <w:basedOn w:val="DefaultParagraphFont"/>
    <w:uiPriority w:val="31"/>
    <w:qFormat/>
    <w:rsid w:val="00A90952"/>
    <w:rPr>
      <w:smallCaps/>
      <w:color w:val="404040" w:themeColor="text1" w:themeTint="BF"/>
    </w:rPr>
  </w:style>
  <w:style w:type="character" w:customStyle="1" w:styleId="IntenseReference1">
    <w:name w:val="Intense Reference1"/>
    <w:basedOn w:val="DefaultParagraphFont"/>
    <w:uiPriority w:val="32"/>
    <w:qFormat/>
    <w:rsid w:val="00A90952"/>
    <w:rPr>
      <w:b/>
      <w:bCs/>
      <w:smallCaps/>
      <w:u w:val="single"/>
    </w:rPr>
  </w:style>
  <w:style w:type="character" w:customStyle="1" w:styleId="BookTitle1">
    <w:name w:val="Book Title1"/>
    <w:basedOn w:val="DefaultParagraphFont"/>
    <w:uiPriority w:val="33"/>
    <w:qFormat/>
    <w:rsid w:val="00A90952"/>
    <w:rPr>
      <w:b/>
      <w:bCs/>
      <w:smallCaps/>
    </w:rPr>
  </w:style>
  <w:style w:type="character" w:customStyle="1" w:styleId="ListParagraphChar">
    <w:name w:val="List Paragraph Char"/>
    <w:basedOn w:val="DefaultParagraphFont"/>
    <w:link w:val="ListParagraph"/>
    <w:uiPriority w:val="34"/>
    <w:qFormat/>
    <w:rsid w:val="00A90952"/>
    <w:rPr>
      <w:rFonts w:eastAsiaTheme="minorEastAsia"/>
      <w:sz w:val="21"/>
      <w:szCs w:val="21"/>
      <w:lang w:val="en-GB"/>
    </w:rPr>
  </w:style>
  <w:style w:type="paragraph" w:customStyle="1" w:styleId="EndNoteBibliographyTitle">
    <w:name w:val="EndNote Bibliography Title"/>
    <w:basedOn w:val="Normal"/>
    <w:link w:val="EndNoteBibliographyTitleChar"/>
    <w:qFormat/>
    <w:rsid w:val="00A90952"/>
    <w:pPr>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qFormat/>
    <w:rsid w:val="00A90952"/>
    <w:rPr>
      <w:rFonts w:ascii="Calibri" w:eastAsiaTheme="minorEastAsia" w:hAnsi="Calibri" w:cs="Calibri"/>
      <w:noProof/>
      <w:sz w:val="20"/>
      <w:szCs w:val="21"/>
    </w:rPr>
  </w:style>
  <w:style w:type="paragraph" w:customStyle="1" w:styleId="EndNoteBibliography">
    <w:name w:val="EndNote Bibliography"/>
    <w:basedOn w:val="Normal"/>
    <w:link w:val="EndNoteBibliographyChar"/>
    <w:qFormat/>
    <w:rsid w:val="00A90952"/>
    <w:rPr>
      <w:rFonts w:ascii="Calibri" w:hAnsi="Calibri" w:cs="Calibri"/>
      <w:noProof/>
      <w:sz w:val="20"/>
      <w:lang w:val="en-US"/>
    </w:rPr>
  </w:style>
  <w:style w:type="character" w:customStyle="1" w:styleId="EndNoteBibliographyChar">
    <w:name w:val="EndNote Bibliography Char"/>
    <w:basedOn w:val="DefaultParagraphFont"/>
    <w:link w:val="EndNoteBibliography"/>
    <w:qFormat/>
    <w:rsid w:val="00A90952"/>
    <w:rPr>
      <w:rFonts w:ascii="Calibri" w:eastAsiaTheme="minorEastAsia" w:hAnsi="Calibri" w:cs="Calibri"/>
      <w:noProof/>
      <w:sz w:val="20"/>
      <w:szCs w:val="21"/>
    </w:rPr>
  </w:style>
  <w:style w:type="paragraph" w:customStyle="1" w:styleId="Revision1">
    <w:name w:val="Revision1"/>
    <w:hidden/>
    <w:uiPriority w:val="99"/>
    <w:semiHidden/>
    <w:qFormat/>
    <w:rsid w:val="00A90952"/>
    <w:pPr>
      <w:spacing w:after="0" w:line="240" w:lineRule="auto"/>
    </w:pPr>
    <w:rPr>
      <w:rFonts w:eastAsiaTheme="minorEastAsia"/>
      <w:sz w:val="21"/>
      <w:szCs w:val="21"/>
      <w:lang w:val="en-GB"/>
    </w:rPr>
  </w:style>
  <w:style w:type="paragraph" w:styleId="Revision">
    <w:name w:val="Revision"/>
    <w:hidden/>
    <w:uiPriority w:val="99"/>
    <w:semiHidden/>
    <w:rsid w:val="00A90952"/>
    <w:pPr>
      <w:spacing w:after="0" w:line="240" w:lineRule="auto"/>
    </w:pPr>
    <w:rPr>
      <w:rFonts w:eastAsiaTheme="minorEastAsia"/>
      <w:sz w:val="21"/>
      <w:szCs w:val="21"/>
      <w:lang w:val="en-GB"/>
    </w:rPr>
  </w:style>
  <w:style w:type="table" w:styleId="ListTable2-Accent5">
    <w:name w:val="List Table 2 Accent 5"/>
    <w:basedOn w:val="TableNormal"/>
    <w:uiPriority w:val="47"/>
    <w:rsid w:val="00A90952"/>
    <w:pPr>
      <w:spacing w:after="120" w:line="264" w:lineRule="auto"/>
    </w:pPr>
    <w:rPr>
      <w:rFonts w:eastAsiaTheme="minorEastAsia"/>
      <w:lang w:val="en-GB"/>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A90952"/>
    <w:pPr>
      <w:outlineLvl w:val="9"/>
    </w:pPr>
  </w:style>
  <w:style w:type="character" w:styleId="SubtleEmphasis">
    <w:name w:val="Subtle Emphasis"/>
    <w:basedOn w:val="DefaultParagraphFont"/>
    <w:uiPriority w:val="19"/>
    <w:qFormat/>
    <w:rsid w:val="00A90952"/>
    <w:rPr>
      <w:i/>
      <w:iCs/>
      <w:color w:val="595959" w:themeColor="text1" w:themeTint="A6"/>
    </w:rPr>
  </w:style>
  <w:style w:type="character" w:styleId="IntenseEmphasis">
    <w:name w:val="Intense Emphasis"/>
    <w:basedOn w:val="DefaultParagraphFont"/>
    <w:uiPriority w:val="21"/>
    <w:qFormat/>
    <w:rsid w:val="00A90952"/>
    <w:rPr>
      <w:b/>
      <w:bCs/>
      <w:i/>
      <w:iCs/>
    </w:rPr>
  </w:style>
  <w:style w:type="character" w:styleId="SubtleReference">
    <w:name w:val="Subtle Reference"/>
    <w:basedOn w:val="DefaultParagraphFont"/>
    <w:uiPriority w:val="31"/>
    <w:qFormat/>
    <w:rsid w:val="00A90952"/>
    <w:rPr>
      <w:smallCaps/>
      <w:color w:val="404040" w:themeColor="text1" w:themeTint="BF"/>
    </w:rPr>
  </w:style>
  <w:style w:type="character" w:styleId="IntenseReference">
    <w:name w:val="Intense Reference"/>
    <w:basedOn w:val="DefaultParagraphFont"/>
    <w:uiPriority w:val="32"/>
    <w:qFormat/>
    <w:rsid w:val="00A90952"/>
    <w:rPr>
      <w:b/>
      <w:bCs/>
      <w:smallCaps/>
      <w:u w:val="single"/>
    </w:rPr>
  </w:style>
  <w:style w:type="character" w:styleId="BookTitle">
    <w:name w:val="Book Title"/>
    <w:basedOn w:val="DefaultParagraphFont"/>
    <w:uiPriority w:val="33"/>
    <w:qFormat/>
    <w:rsid w:val="00A90952"/>
    <w:rPr>
      <w:b/>
      <w:bCs/>
      <w:smallCaps/>
    </w:rPr>
  </w:style>
  <w:style w:type="character" w:customStyle="1" w:styleId="UnresolvedMention2">
    <w:name w:val="Unresolved Mention2"/>
    <w:basedOn w:val="DefaultParagraphFont"/>
    <w:uiPriority w:val="99"/>
    <w:semiHidden/>
    <w:unhideWhenUsed/>
    <w:rsid w:val="00A90952"/>
    <w:rPr>
      <w:color w:val="605E5C"/>
      <w:shd w:val="clear" w:color="auto" w:fill="E1DFDD"/>
    </w:rPr>
  </w:style>
  <w:style w:type="paragraph" w:customStyle="1" w:styleId="Normal1">
    <w:name w:val="Normal1"/>
    <w:rsid w:val="00A90952"/>
    <w:pPr>
      <w:spacing w:after="0"/>
    </w:pPr>
    <w:rPr>
      <w:rFonts w:ascii="Arial" w:eastAsia="Arial" w:hAnsi="Arial" w:cs="Arial"/>
    </w:rPr>
  </w:style>
  <w:style w:type="table" w:customStyle="1" w:styleId="ListTable2-Accent52">
    <w:name w:val="List Table 2 - Accent 52"/>
    <w:basedOn w:val="TableNormal"/>
    <w:next w:val="ListTable2-Accent5"/>
    <w:uiPriority w:val="47"/>
    <w:rsid w:val="00A90952"/>
    <w:pPr>
      <w:spacing w:after="0" w:line="240" w:lineRule="auto"/>
    </w:pPr>
    <w:rPr>
      <w:rFonts w:eastAsia="Calibri"/>
      <w:lang w:val="en-GB"/>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A90952"/>
    <w:pPr>
      <w:spacing w:after="0" w:line="240" w:lineRule="auto"/>
    </w:pPr>
    <w:rPr>
      <w:rFonts w:eastAsia="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440626">
      <w:bodyDiv w:val="1"/>
      <w:marLeft w:val="0"/>
      <w:marRight w:val="0"/>
      <w:marTop w:val="0"/>
      <w:marBottom w:val="0"/>
      <w:divBdr>
        <w:top w:val="none" w:sz="0" w:space="0" w:color="auto"/>
        <w:left w:val="none" w:sz="0" w:space="0" w:color="auto"/>
        <w:bottom w:val="none" w:sz="0" w:space="0" w:color="auto"/>
        <w:right w:val="none" w:sz="0" w:space="0" w:color="auto"/>
      </w:divBdr>
    </w:div>
    <w:div w:id="1124884226">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ucn-csg.org/integrated-conservation-planning-for-cetaceans-icpc/" TargetMode="External"/><Relationship Id="rId117" Type="http://schemas.openxmlformats.org/officeDocument/2006/relationships/hyperlink" Target="https://kamerpower.com/fr/iupa-institut-universitaire-de-peche-et-daquaculture-senegal/" TargetMode="External"/><Relationship Id="rId21" Type="http://schemas.openxmlformats.org/officeDocument/2006/relationships/image" Target="media/image7.png"/><Relationship Id="rId42" Type="http://schemas.openxmlformats.org/officeDocument/2006/relationships/hyperlink" Target="https://www.cms.int/en/document/concerted-action-atlantic-humpback-dolphin-sousa-teuszii-proposed-activities-2020-2023" TargetMode="External"/><Relationship Id="rId47" Type="http://schemas.microsoft.com/office/2016/09/relationships/commentsIds" Target="commentsIds.xml"/><Relationship Id="rId63" Type="http://schemas.openxmlformats.org/officeDocument/2006/relationships/hyperlink" Target="http://extwprlegs1.fao.org/docs/pdf/gha151991.pdf" TargetMode="External"/><Relationship Id="rId68" Type="http://schemas.openxmlformats.org/officeDocument/2006/relationships/hyperlink" Target="http://extwprlegs1.fao.org/docs/pdf/Mau184461.pdf" TargetMode="External"/><Relationship Id="rId84" Type="http://schemas.openxmlformats.org/officeDocument/2006/relationships/hyperlink" Target="http://nodc-benin.odinafrica.org/" TargetMode="External"/><Relationship Id="rId89" Type="http://schemas.openxmlformats.org/officeDocument/2006/relationships/hyperlink" Target="https://irad.cm/index.php/en/serecoma-de-kribi" TargetMode="External"/><Relationship Id="rId112" Type="http://schemas.openxmlformats.org/officeDocument/2006/relationships/hyperlink" Target="http://www.nimasa.gov.ng" TargetMode="External"/><Relationship Id="rId16" Type="http://schemas.openxmlformats.org/officeDocument/2006/relationships/image" Target="media/image3.png"/><Relationship Id="rId107" Type="http://schemas.openxmlformats.org/officeDocument/2006/relationships/hyperlink" Target="http://samfufoundation.org/conservation-program/" TargetMode="External"/><Relationship Id="rId11" Type="http://schemas.openxmlformats.org/officeDocument/2006/relationships/image" Target="media/image2.jpg"/><Relationship Id="rId32" Type="http://schemas.openxmlformats.org/officeDocument/2006/relationships/hyperlink" Target="https://www.cms.int/en/document/guidelines-assessing-listing-proposals-appendices-i-and-ii-convention" TargetMode="External"/><Relationship Id="rId37" Type="http://schemas.openxmlformats.org/officeDocument/2006/relationships/hyperlink" Target="https://www.cms.int/aquatic-mammals/en/meeting/western-african-talks-cetaceans-and-their-habitats-0" TargetMode="External"/><Relationship Id="rId53" Type="http://schemas.openxmlformats.org/officeDocument/2006/relationships/hyperlink" Target="https://www.sousateuszii.org/resources/" TargetMode="External"/><Relationship Id="rId58" Type="http://schemas.openxmlformats.org/officeDocument/2006/relationships/hyperlink" Target="https://www.fao.org/faolex/results/details/en/c/LEX-FAOC004157" TargetMode="External"/><Relationship Id="rId74" Type="http://schemas.openxmlformats.org/officeDocument/2006/relationships/hyperlink" Target="http://extwprlegs1.fao.org/docs/pdf/con105724.pdf" TargetMode="External"/><Relationship Id="rId79" Type="http://schemas.openxmlformats.org/officeDocument/2006/relationships/hyperlink" Target="https://www.fao.org/faolex/results/details/en/c/LEX-FAOC192561" TargetMode="External"/><Relationship Id="rId102" Type="http://schemas.openxmlformats.org/officeDocument/2006/relationships/hyperlink" Target="https://ucc.edu.gh/" TargetMode="External"/><Relationship Id="rId123" Type="http://schemas.microsoft.com/office/2011/relationships/people" Target="people.xml"/><Relationship Id="rId5" Type="http://schemas.openxmlformats.org/officeDocument/2006/relationships/styles" Target="styles.xml"/><Relationship Id="rId90" Type="http://schemas.openxmlformats.org/officeDocument/2006/relationships/hyperlink" Target="https://ish.cm/" TargetMode="External"/><Relationship Id="rId95" Type="http://schemas.openxmlformats.org/officeDocument/2006/relationships/hyperlink" Target="https://www.facebook.com/tortugasguinea/" TargetMode="External"/><Relationship Id="rId22" Type="http://schemas.openxmlformats.org/officeDocument/2006/relationships/hyperlink" Target="https://www.pwc.com/jp/en/services/globalization/news/assets/pdf/za-strengthening-africas-gateways-to-trade.pdf" TargetMode="External"/><Relationship Id="rId27" Type="http://schemas.openxmlformats.org/officeDocument/2006/relationships/hyperlink" Target="https://hdr.undp.org/en/content/human-development-index-hdi" TargetMode="External"/><Relationship Id="rId43" Type="http://schemas.openxmlformats.org/officeDocument/2006/relationships/hyperlink" Target="https://www.sousateuszii.org/" TargetMode="External"/><Relationship Id="rId48" Type="http://schemas.microsoft.com/office/2018/08/relationships/commentsExtensible" Target="commentsExtensible.xml"/><Relationship Id="rId64" Type="http://schemas.openxmlformats.org/officeDocument/2006/relationships/hyperlink" Target="https://www.fao.org/faolex/results/details/en/c/LEX-FAOC116923" TargetMode="External"/><Relationship Id="rId69" Type="http://schemas.openxmlformats.org/officeDocument/2006/relationships/hyperlink" Target="https://www.fao.org/faolex/results/details/en/c/LEX-FAOC018379" TargetMode="External"/><Relationship Id="rId113" Type="http://schemas.openxmlformats.org/officeDocument/2006/relationships/hyperlink" Target="http://www.nigeriaparkservice.org" TargetMode="External"/><Relationship Id="rId118" Type="http://schemas.openxmlformats.org/officeDocument/2006/relationships/hyperlink" Target="http://www.eismv.org/" TargetMode="External"/><Relationship Id="rId80" Type="http://schemas.openxmlformats.org/officeDocument/2006/relationships/hyperlink" Target="https://www.fao.org/faolex/results/details/en/c/LEX-FAOC192562" TargetMode="External"/><Relationship Id="rId85" Type="http://schemas.openxmlformats.org/officeDocument/2006/relationships/hyperlink" Target="http://www.crgbbj.org/" TargetMode="External"/><Relationship Id="rId12" Type="http://schemas.openxmlformats.org/officeDocument/2006/relationships/header" Target="header1.xml"/><Relationship Id="rId17" Type="http://schemas.openxmlformats.org/officeDocument/2006/relationships/image" Target="media/image4.jpg"/><Relationship Id="rId33" Type="http://schemas.openxmlformats.org/officeDocument/2006/relationships/hyperlink" Target="https://www.cms.int/en/document/wafcet-1-%E2%80%9D-survey-conservation-status-cetaceans-senegal-gambia-and-guinea-bissau%E2%80%9D" TargetMode="External"/><Relationship Id="rId38" Type="http://schemas.openxmlformats.org/officeDocument/2006/relationships/hyperlink" Target="https://www.cms.int/en/publication/conserving-cetaceans-and-manatees-western-african-region-ts-no-26" TargetMode="External"/><Relationship Id="rId59" Type="http://schemas.openxmlformats.org/officeDocument/2006/relationships/hyperlink" Target="https://www.fao.org/faolex/results/details/fr/c/LEX-FAOC159952/" TargetMode="External"/><Relationship Id="rId103" Type="http://schemas.openxmlformats.org/officeDocument/2006/relationships/hyperlink" Target="http://www.biotope.fr" TargetMode="External"/><Relationship Id="rId108" Type="http://schemas.openxmlformats.org/officeDocument/2006/relationships/hyperlink" Target="http://www.pnba.mr/pnba/" TargetMode="External"/><Relationship Id="rId124" Type="http://schemas.openxmlformats.org/officeDocument/2006/relationships/theme" Target="theme/theme1.xml"/><Relationship Id="rId54" Type="http://schemas.openxmlformats.org/officeDocument/2006/relationships/hyperlink" Target="https://www.fao.org/faolex/results/details/en/c/LEX-FAOC050971" TargetMode="External"/><Relationship Id="rId70" Type="http://schemas.openxmlformats.org/officeDocument/2006/relationships/hyperlink" Target="https://www.fao.org/faolex/results/details/en/c/LEX-FAOC177674" TargetMode="External"/><Relationship Id="rId75" Type="http://schemas.openxmlformats.org/officeDocument/2006/relationships/hyperlink" Target="http://extwprlegs1.fao.org/docs/pdf/con86726.pdf" TargetMode="External"/><Relationship Id="rId91" Type="http://schemas.openxmlformats.org/officeDocument/2006/relationships/hyperlink" Target="https://ammco.org/" TargetMode="External"/><Relationship Id="rId96" Type="http://schemas.openxmlformats.org/officeDocument/2006/relationships/hyperlink" Target="https://twitter.com/ForetmerGOUVGA?t=bueB2wcI_J0y-lkxnrX9kQ&amp;s=09"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protectedplanet.net/en/thematic-areas/wdpa" TargetMode="External"/><Relationship Id="rId28" Type="http://schemas.openxmlformats.org/officeDocument/2006/relationships/hyperlink" Target="https://cites.org/eng/disc/text.php" TargetMode="External"/><Relationship Id="rId49" Type="http://schemas.openxmlformats.org/officeDocument/2006/relationships/header" Target="header2.xml"/><Relationship Id="rId114" Type="http://schemas.openxmlformats.org/officeDocument/2006/relationships/hyperlink" Target="http://www.biodiversitypreservationcenter.org" TargetMode="External"/><Relationship Id="rId119" Type="http://schemas.openxmlformats.org/officeDocument/2006/relationships/hyperlink" Target="https://cs-sl.org/" TargetMode="External"/><Relationship Id="rId44" Type="http://schemas.openxmlformats.org/officeDocument/2006/relationships/hyperlink" Target="https://www.fisheries.noaa.gov/action/90-day-finding-petition-list-atlantic-humpback-dolphin-under-endangered-species-act" TargetMode="External"/><Relationship Id="rId60" Type="http://schemas.openxmlformats.org/officeDocument/2006/relationships/hyperlink" Target="https://www.fao.org/faolex/results/details/en/c/LEX-FAOC102892" TargetMode="External"/><Relationship Id="rId65" Type="http://schemas.openxmlformats.org/officeDocument/2006/relationships/hyperlink" Target="https://www.fao.org/faolex/results/details/en/c/LEX-FAOC116968" TargetMode="External"/><Relationship Id="rId81" Type="http://schemas.openxmlformats.org/officeDocument/2006/relationships/hyperlink" Target="https://www.fao.org/faolex/results/details/en/c/LEX-FAOC077403" TargetMode="External"/><Relationship Id="rId86" Type="http://schemas.openxmlformats.org/officeDocument/2006/relationships/hyperlink" Target="https://naturetropicale.org/sit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sousateuszii.org/2021/12/29/local-community-members-play-crucial-role-in-the-rescue-and-release-of-atlantic-humpback-dolphins-in-gabon/" TargetMode="External"/><Relationship Id="rId39" Type="http://schemas.openxmlformats.org/officeDocument/2006/relationships/hyperlink" Target="https://www.cms.int/en/document/concerted-action-atlantic-humpback-dolphin-sousa-teuszii" TargetMode="External"/><Relationship Id="rId109" Type="http://schemas.openxmlformats.org/officeDocument/2006/relationships/hyperlink" Target="http://www.uniuyo.edu.ng" TargetMode="External"/><Relationship Id="rId34" Type="http://schemas.openxmlformats.org/officeDocument/2006/relationships/hyperlink" Target="https://www.cms.int/en/document/wafcet2-%E2%80%9Cconservation-cetaceans-gambia-and-senegal-1999-2001-and-status-atlantic-humpback" TargetMode="External"/><Relationship Id="rId50" Type="http://schemas.openxmlformats.org/officeDocument/2006/relationships/header" Target="header3.xml"/><Relationship Id="rId55" Type="http://schemas.openxmlformats.org/officeDocument/2006/relationships/hyperlink" Target="https://www.fao.org/faolex/results/details/en/c/LEX-FAOC148227" TargetMode="External"/><Relationship Id="rId76" Type="http://schemas.openxmlformats.org/officeDocument/2006/relationships/hyperlink" Target="http://www.jo.gouv.sn/spip.php?article10425" TargetMode="External"/><Relationship Id="rId97" Type="http://schemas.openxmlformats.org/officeDocument/2006/relationships/hyperlink" Target="https://www.facebook.com/PARCSGABON/" TargetMode="External"/><Relationship Id="rId104" Type="http://schemas.openxmlformats.org/officeDocument/2006/relationships/hyperlink" Target="https://www.guineeecologie.net/" TargetMode="External"/><Relationship Id="rId120" Type="http://schemas.openxmlformats.org/officeDocument/2006/relationships/hyperlink" Target="https://www.facebook.com/gambiamarineenvironmentalconservationinitiative" TargetMode="External"/><Relationship Id="rId7" Type="http://schemas.openxmlformats.org/officeDocument/2006/relationships/webSettings" Target="webSettings.xml"/><Relationship Id="rId71" Type="http://schemas.openxmlformats.org/officeDocument/2006/relationships/hyperlink" Target="https://www.nesrea.gov.ng/wp-content/uploads/2020/02/Protection_of_Endangered_Species_in_International_Trade_Regulation_2011.pdf" TargetMode="External"/><Relationship Id="rId92" Type="http://schemas.openxmlformats.org/officeDocument/2006/relationships/hyperlink" Target="https://www.cwcscameroon.org/" TargetMode="External"/><Relationship Id="rId2" Type="http://schemas.openxmlformats.org/officeDocument/2006/relationships/customXml" Target="../customXml/item2.xml"/><Relationship Id="rId29" Type="http://schemas.openxmlformats.org/officeDocument/2006/relationships/hyperlink" Target="https://cites.org/eng/disc/text.php" TargetMode="External"/><Relationship Id="rId24" Type="http://schemas.openxmlformats.org/officeDocument/2006/relationships/image" Target="media/image8.png"/><Relationship Id="rId40" Type="http://schemas.openxmlformats.org/officeDocument/2006/relationships/hyperlink" Target="https://www.iucnredlist.org/species/20425/123792572" TargetMode="External"/><Relationship Id="rId45" Type="http://schemas.openxmlformats.org/officeDocument/2006/relationships/comments" Target="comments.xml"/><Relationship Id="rId66" Type="http://schemas.openxmlformats.org/officeDocument/2006/relationships/hyperlink" Target="https://www.fao.org/faolex/results/details/en/c/LEX-FAOC192628" TargetMode="External"/><Relationship Id="rId87" Type="http://schemas.openxmlformats.org/officeDocument/2006/relationships/hyperlink" Target="https://www.bees-ong.org/" TargetMode="External"/><Relationship Id="rId110" Type="http://schemas.openxmlformats.org/officeDocument/2006/relationships/hyperlink" Target="http://www.niomr.gov.ng" TargetMode="External"/><Relationship Id="rId115" Type="http://schemas.openxmlformats.org/officeDocument/2006/relationships/hyperlink" Target="http://www.rampao.org/?lang=en" TargetMode="External"/><Relationship Id="rId61" Type="http://schemas.openxmlformats.org/officeDocument/2006/relationships/hyperlink" Target="http://extwprlegs1.fao.org/docs/pdf/gab65652.pdf" TargetMode="External"/><Relationship Id="rId82" Type="http://schemas.openxmlformats.org/officeDocument/2006/relationships/hyperlink" Target="http://extwprlegs1.fao.org/docs/pdf/Tog.164371.pdf" TargetMode="External"/><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hyperlink" Target="https://cites.org/eng/disc/text.php" TargetMode="External"/><Relationship Id="rId35" Type="http://schemas.openxmlformats.org/officeDocument/2006/relationships/hyperlink" Target="https://www.cms.int/aquatic-mammals/en/document/conservation-and-management-small-cetaceans-coast-africa" TargetMode="External"/><Relationship Id="rId56" Type="http://schemas.openxmlformats.org/officeDocument/2006/relationships/hyperlink" Target="http://extwprlegs1.fao.org/docs/pdf/Ben162059.pdf" TargetMode="External"/><Relationship Id="rId77" Type="http://schemas.openxmlformats.org/officeDocument/2006/relationships/hyperlink" Target="https://www.eaux-forets.sn/?page_id=1754" TargetMode="External"/><Relationship Id="rId100" Type="http://schemas.openxmlformats.org/officeDocument/2006/relationships/hyperlink" Target="https://www.facebook.com/pages/category/Non-Governmental-Organization--NGO-/Ibonga-ACPE-332614610194976/" TargetMode="External"/><Relationship Id="rId105" Type="http://schemas.openxmlformats.org/officeDocument/2006/relationships/hyperlink" Target="https://www.ltandc.org/member_profile/cem-conservation-des-especes-marines/" TargetMode="External"/><Relationship Id="rId8" Type="http://schemas.openxmlformats.org/officeDocument/2006/relationships/footnotes" Target="footnotes.xml"/><Relationship Id="rId51" Type="http://schemas.openxmlformats.org/officeDocument/2006/relationships/hyperlink" Target="https://doi.org/10.1016/j.scitotenv.2005.01.010" TargetMode="External"/><Relationship Id="rId72" Type="http://schemas.openxmlformats.org/officeDocument/2006/relationships/hyperlink" Target="http://extwprlegs1.fao.org/docs/pdf/Con25244.pdf" TargetMode="External"/><Relationship Id="rId93" Type="http://schemas.openxmlformats.org/officeDocument/2006/relationships/hyperlink" Target="http://renatura.org/" TargetMode="External"/><Relationship Id="rId98" Type="http://schemas.openxmlformats.org/officeDocument/2006/relationships/hyperlink" Target="https://www.facebook.com/profile.php?id=100075046097948" TargetMode="External"/><Relationship Id="rId121" Type="http://schemas.openxmlformats.org/officeDocument/2006/relationships/hyperlink" Target="https://www.agbo-zegue.org/" TargetMode="External"/><Relationship Id="rId3" Type="http://schemas.openxmlformats.org/officeDocument/2006/relationships/customXml" Target="../customXml/item3.xml"/><Relationship Id="rId25" Type="http://schemas.openxmlformats.org/officeDocument/2006/relationships/hyperlink" Target="https://www.protectedplanet.net/en/thematic-areas/wdpa" TargetMode="External"/><Relationship Id="rId46" Type="http://schemas.microsoft.com/office/2011/relationships/commentsExtended" Target="commentsExtended.xml"/><Relationship Id="rId67" Type="http://schemas.openxmlformats.org/officeDocument/2006/relationships/hyperlink" Target="https://liberia.arcelormittal.com/~/media/Files/A/ArcelorMittal-Liberia/reports-and-presentations/am-nimba-envl-baseline-vol-3.pdf" TargetMode="External"/><Relationship Id="rId116" Type="http://schemas.openxmlformats.org/officeDocument/2006/relationships/hyperlink" Target="https://africanaquaticconservation.org/" TargetMode="External"/><Relationship Id="rId20" Type="http://schemas.openxmlformats.org/officeDocument/2006/relationships/image" Target="media/image6.jpeg"/><Relationship Id="rId41" Type="http://schemas.openxmlformats.org/officeDocument/2006/relationships/hyperlink" Target="https://iucn-csg.org/icpc-workshops/" TargetMode="External"/><Relationship Id="rId62" Type="http://schemas.openxmlformats.org/officeDocument/2006/relationships/hyperlink" Target="http://extwprlegs1.fao.org/docs/pdf/gha34737.pdf" TargetMode="External"/><Relationship Id="rId83" Type="http://schemas.openxmlformats.org/officeDocument/2006/relationships/hyperlink" Target="https://www.fao.org/faolex/results/details/fr/c/LEX-FAOC004270/" TargetMode="External"/><Relationship Id="rId88" Type="http://schemas.openxmlformats.org/officeDocument/2006/relationships/hyperlink" Target="https://www.ecobenin.org/" TargetMode="External"/><Relationship Id="rId111" Type="http://schemas.openxmlformats.org/officeDocument/2006/relationships/hyperlink" Target="http://www.nesrea.gov.ng" TargetMode="External"/><Relationship Id="rId15" Type="http://schemas.openxmlformats.org/officeDocument/2006/relationships/hyperlink" Target="https://www.cms.int/en/document/concerted-action-atlantic-humpback-dolphin-sousa-teuszii" TargetMode="External"/><Relationship Id="rId36" Type="http://schemas.openxmlformats.org/officeDocument/2006/relationships/hyperlink" Target="https://www.cms.int/aquatic-mammals/en/meeting/western-african-talks-cetaceans-and-their-habitats" TargetMode="External"/><Relationship Id="rId57" Type="http://schemas.openxmlformats.org/officeDocument/2006/relationships/hyperlink" Target="http://www.minfof.cm/brigade-nationale.php" TargetMode="External"/><Relationship Id="rId106" Type="http://schemas.openxmlformats.org/officeDocument/2006/relationships/hyperlink" Target="https://www.fauna-flora.org/countries/liberia" TargetMode="External"/><Relationship Id="rId10" Type="http://schemas.openxmlformats.org/officeDocument/2006/relationships/image" Target="media/image1.jpeg"/><Relationship Id="rId31" Type="http://schemas.openxmlformats.org/officeDocument/2006/relationships/hyperlink" Target="https://www.cms.int/en/species/appendix-i-ii-cms" TargetMode="External"/><Relationship Id="rId52" Type="http://schemas.openxmlformats.org/officeDocument/2006/relationships/image" Target="media/image9.jpeg"/><Relationship Id="rId73" Type="http://schemas.openxmlformats.org/officeDocument/2006/relationships/hyperlink" Target="https://www.fao.org/faolex/results/details/en/c/LEX-FAOC005810" TargetMode="External"/><Relationship Id="rId78" Type="http://schemas.openxmlformats.org/officeDocument/2006/relationships/hyperlink" Target="http://extwprlegs1.fao.org/docs/pdf/sen4473.pdf" TargetMode="External"/><Relationship Id="rId94" Type="http://schemas.openxmlformats.org/officeDocument/2006/relationships/hyperlink" Target="http://noe.org/" TargetMode="External"/><Relationship Id="rId99" Type="http://schemas.openxmlformats.org/officeDocument/2006/relationships/hyperlink" Target="https://gabon.wcs.org/" TargetMode="External"/><Relationship Id="rId101" Type="http://schemas.openxmlformats.org/officeDocument/2006/relationships/hyperlink" Target="https://www.facebook.com/HenMpoano" TargetMode="External"/><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ra.gov.gh/domestic-tax/tax-offenc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7214EEE01A5B4683B512274C5FB1B9" ma:contentTypeVersion="14" ma:contentTypeDescription="Create a new document." ma:contentTypeScope="" ma:versionID="bc64848a32b245ad4e5ecef222a32608">
  <xsd:schema xmlns:xsd="http://www.w3.org/2001/XMLSchema" xmlns:xs="http://www.w3.org/2001/XMLSchema" xmlns:p="http://schemas.microsoft.com/office/2006/metadata/properties" xmlns:ns2="706b04cb-481c-4ebc-9fee-6d31a3e19452" xmlns:ns3="2d8b0eb0-bd5f-448d-b288-e6d7248e02e1" targetNamespace="http://schemas.microsoft.com/office/2006/metadata/properties" ma:root="true" ma:fieldsID="8ac035c389442cdc7782f0f539ba8889" ns2:_="" ns3:_="">
    <xsd:import namespace="706b04cb-481c-4ebc-9fee-6d31a3e19452"/>
    <xsd:import namespace="2d8b0eb0-bd5f-448d-b288-e6d7248e02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b04cb-481c-4ebc-9fee-6d31a3e19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fab1754-8ec7-4b98-a683-26da8bc89c25"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8b0eb0-bd5f-448d-b288-e6d7248e02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11e8047-e726-4b04-9807-5a13e34c2311}" ma:internalName="TaxCatchAll" ma:showField="CatchAllData" ma:web="2d8b0eb0-bd5f-448d-b288-e6d7248e0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AD99F-13A5-4633-AD77-971A25EE21F1}">
  <ds:schemaRefs>
    <ds:schemaRef ds:uri="http://schemas.openxmlformats.org/officeDocument/2006/bibliography"/>
  </ds:schemaRefs>
</ds:datastoreItem>
</file>

<file path=customXml/itemProps2.xml><?xml version="1.0" encoding="utf-8"?>
<ds:datastoreItem xmlns:ds="http://schemas.openxmlformats.org/officeDocument/2006/customXml" ds:itemID="{64DFED88-0F3F-4316-A9A8-62E79867F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b04cb-481c-4ebc-9fee-6d31a3e19452"/>
    <ds:schemaRef ds:uri="2d8b0eb0-bd5f-448d-b288-e6d7248e0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17496-CE66-432B-BE47-8FF9F3DCEA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30070</Words>
  <Characters>171401</Characters>
  <Application>Microsoft Office Word</Application>
  <DocSecurity>0</DocSecurity>
  <Lines>1428</Lines>
  <Paragraphs>402</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201069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Heidrun Frisch-Nwakanma</cp:lastModifiedBy>
  <cp:revision>3</cp:revision>
  <dcterms:created xsi:type="dcterms:W3CDTF">2022-12-19T14:39:00Z</dcterms:created>
  <dcterms:modified xsi:type="dcterms:W3CDTF">2022-12-19T14:40:00Z</dcterms:modified>
</cp:coreProperties>
</file>