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1E7AD6" w:rsidRDefault="001E7AD6" w:rsidP="00D51EAD">
      <w:pPr>
        <w:pStyle w:val="Heading2"/>
        <w:keepNext w:val="0"/>
        <w:ind w:left="-90" w:right="-367"/>
        <w:jc w:val="center"/>
        <w:rPr>
          <w:rFonts w:cs="Arial"/>
          <w:sz w:val="22"/>
          <w:szCs w:val="22"/>
          <w:lang w:val="en-GB"/>
        </w:rPr>
      </w:pPr>
      <w:r w:rsidRPr="001E7AD6">
        <w:rPr>
          <w:rFonts w:cs="Arial"/>
          <w:sz w:val="22"/>
          <w:szCs w:val="22"/>
          <w:lang w:val="en-GB"/>
        </w:rPr>
        <w:t>CLIMATE CHANGE AND MIGRATORY SPECIES</w:t>
      </w:r>
    </w:p>
    <w:p w:rsidR="000F1354" w:rsidRPr="00E90844" w:rsidRDefault="003E24AC" w:rsidP="00D51EAD">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5B2DE1">
        <w:rPr>
          <w:rFonts w:cs="Arial"/>
          <w:sz w:val="22"/>
          <w:szCs w:val="22"/>
        </w:rPr>
        <w:t>26</w:t>
      </w:r>
      <w:r w:rsidR="001E7AD6">
        <w:rPr>
          <w:rFonts w:cs="Arial"/>
          <w:sz w:val="22"/>
          <w:szCs w:val="22"/>
        </w:rPr>
        <w:t>.4.8</w:t>
      </w:r>
    </w:p>
    <w:p w:rsidR="00470CA7" w:rsidRPr="00E90844" w:rsidRDefault="00470CA7" w:rsidP="00470CA7"/>
    <w:p w:rsidR="00470CA7" w:rsidRPr="00470CA7" w:rsidRDefault="00470CA7" w:rsidP="00470CA7">
      <w:pPr>
        <w:jc w:val="center"/>
        <w:rPr>
          <w:b/>
          <w:sz w:val="22"/>
          <w:szCs w:val="22"/>
        </w:rPr>
      </w:pPr>
      <w:r w:rsidRPr="00E90844">
        <w:rPr>
          <w:b/>
          <w:sz w:val="22"/>
          <w:szCs w:val="22"/>
        </w:rPr>
        <w:t xml:space="preserve">ScC-SC4 Agenda Item </w:t>
      </w:r>
      <w:r w:rsidR="00DA3952">
        <w:rPr>
          <w:b/>
          <w:sz w:val="22"/>
          <w:szCs w:val="22"/>
        </w:rPr>
        <w:t>1</w:t>
      </w:r>
      <w:r w:rsidR="005B2DE1">
        <w:rPr>
          <w:b/>
          <w:sz w:val="22"/>
          <w:szCs w:val="22"/>
        </w:rPr>
        <w:t>0</w:t>
      </w:r>
      <w:r w:rsidR="001E7AD6">
        <w:rPr>
          <w:b/>
          <w:sz w:val="22"/>
          <w:szCs w:val="22"/>
        </w:rPr>
        <w:t>.4.8</w:t>
      </w:r>
    </w:p>
    <w:p w:rsidR="00BF42FC" w:rsidRPr="00FE4814" w:rsidRDefault="00BF42FC" w:rsidP="00BF42FC">
      <w:pPr>
        <w:jc w:val="center"/>
        <w:rPr>
          <w:b/>
          <w:sz w:val="22"/>
          <w:szCs w:val="22"/>
        </w:rPr>
      </w:pPr>
    </w:p>
    <w:p w:rsidR="00DF4423" w:rsidRPr="008740A7" w:rsidRDefault="00DF4423" w:rsidP="008740A7">
      <w:pPr>
        <w:tabs>
          <w:tab w:val="left" w:pos="1020"/>
        </w:tabs>
        <w:jc w:val="both"/>
        <w:rPr>
          <w:rFonts w:cs="Arial"/>
          <w:sz w:val="22"/>
          <w:szCs w:val="22"/>
        </w:rPr>
      </w:pPr>
    </w:p>
    <w:p w:rsidR="000742A7" w:rsidRPr="008740A7" w:rsidRDefault="000742A7" w:rsidP="008740A7">
      <w:pPr>
        <w:tabs>
          <w:tab w:val="left" w:pos="1020"/>
        </w:tabs>
        <w:jc w:val="both"/>
        <w:rPr>
          <w:rFonts w:cs="Arial"/>
          <w:b/>
          <w:sz w:val="22"/>
          <w:szCs w:val="22"/>
        </w:rPr>
      </w:pPr>
    </w:p>
    <w:p w:rsidR="00E9753C" w:rsidRPr="008740A7" w:rsidRDefault="000742A7" w:rsidP="008740A7">
      <w:pPr>
        <w:tabs>
          <w:tab w:val="left" w:pos="1020"/>
        </w:tabs>
        <w:jc w:val="both"/>
        <w:rPr>
          <w:rFonts w:cs="Arial"/>
          <w:b/>
          <w:sz w:val="22"/>
          <w:szCs w:val="22"/>
        </w:rPr>
      </w:pPr>
      <w:r w:rsidRPr="008740A7">
        <w:rPr>
          <w:rFonts w:cs="Arial"/>
          <w:b/>
          <w:sz w:val="22"/>
          <w:szCs w:val="22"/>
        </w:rPr>
        <w:t>RECOMMENDATIONS TO COP1</w:t>
      </w:r>
      <w:r w:rsidR="00E9753C" w:rsidRPr="008740A7">
        <w:rPr>
          <w:rFonts w:cs="Arial"/>
          <w:b/>
          <w:sz w:val="22"/>
          <w:szCs w:val="22"/>
        </w:rPr>
        <w:t xml:space="preserve">3 </w:t>
      </w:r>
    </w:p>
    <w:p w:rsidR="000742A7" w:rsidRPr="008740A7" w:rsidRDefault="00E9753C" w:rsidP="008740A7">
      <w:pPr>
        <w:tabs>
          <w:tab w:val="left" w:pos="1020"/>
        </w:tabs>
        <w:jc w:val="both"/>
        <w:rPr>
          <w:rFonts w:cs="Arial"/>
          <w:sz w:val="22"/>
          <w:szCs w:val="22"/>
        </w:rPr>
      </w:pPr>
      <w:r w:rsidRPr="008740A7">
        <w:rPr>
          <w:rFonts w:cs="Arial"/>
          <w:sz w:val="22"/>
          <w:szCs w:val="22"/>
        </w:rPr>
        <w:t>Consider comments below when finalizing the draft Decision submitted in Annex to the document</w:t>
      </w:r>
    </w:p>
    <w:p w:rsidR="006356C5" w:rsidRPr="008740A7" w:rsidRDefault="006356C5" w:rsidP="008740A7">
      <w:pPr>
        <w:tabs>
          <w:tab w:val="left" w:pos="1020"/>
        </w:tabs>
        <w:jc w:val="both"/>
        <w:rPr>
          <w:rFonts w:cs="Arial"/>
          <w:b/>
          <w:sz w:val="22"/>
          <w:szCs w:val="22"/>
        </w:rPr>
      </w:pPr>
    </w:p>
    <w:p w:rsidR="00DF4423" w:rsidRPr="008740A7" w:rsidRDefault="00DF4423" w:rsidP="008740A7">
      <w:pPr>
        <w:tabs>
          <w:tab w:val="left" w:pos="1020"/>
        </w:tabs>
        <w:jc w:val="both"/>
        <w:rPr>
          <w:rFonts w:cs="Arial"/>
          <w:b/>
          <w:sz w:val="22"/>
          <w:szCs w:val="22"/>
        </w:rPr>
      </w:pPr>
      <w:r w:rsidRPr="008740A7">
        <w:rPr>
          <w:rFonts w:cs="Arial"/>
          <w:b/>
          <w:sz w:val="22"/>
          <w:szCs w:val="22"/>
        </w:rPr>
        <w:t>GENERAL COMMENTS ON THE DOCUMENT</w:t>
      </w:r>
    </w:p>
    <w:p w:rsidR="006E57CD" w:rsidRPr="008740A7" w:rsidRDefault="006E57CD" w:rsidP="008740A7">
      <w:pPr>
        <w:pStyle w:val="ListParagraph"/>
        <w:numPr>
          <w:ilvl w:val="0"/>
          <w:numId w:val="43"/>
        </w:numPr>
        <w:tabs>
          <w:tab w:val="left" w:pos="1020"/>
        </w:tabs>
        <w:jc w:val="both"/>
        <w:rPr>
          <w:rFonts w:cs="Arial"/>
          <w:sz w:val="22"/>
          <w:szCs w:val="22"/>
        </w:rPr>
      </w:pPr>
      <w:r w:rsidRPr="008740A7">
        <w:rPr>
          <w:rFonts w:cs="Arial"/>
          <w:sz w:val="22"/>
          <w:szCs w:val="22"/>
        </w:rPr>
        <w:t xml:space="preserve">The convening of a workshop in 2020 to discuss adaptation in more detail and to consider in detail the ongoing implementation of the </w:t>
      </w:r>
      <w:proofErr w:type="spellStart"/>
      <w:r w:rsidRPr="008740A7">
        <w:rPr>
          <w:rFonts w:cs="Arial"/>
          <w:sz w:val="22"/>
          <w:szCs w:val="22"/>
        </w:rPr>
        <w:t>PoW</w:t>
      </w:r>
      <w:proofErr w:type="spellEnd"/>
      <w:r w:rsidRPr="008740A7">
        <w:rPr>
          <w:rFonts w:cs="Arial"/>
          <w:sz w:val="22"/>
          <w:szCs w:val="22"/>
        </w:rPr>
        <w:t xml:space="preserve"> is supported. </w:t>
      </w:r>
    </w:p>
    <w:p w:rsidR="006E57CD" w:rsidRPr="008740A7" w:rsidRDefault="006E57CD" w:rsidP="008740A7">
      <w:pPr>
        <w:pStyle w:val="ListParagraph"/>
        <w:numPr>
          <w:ilvl w:val="0"/>
          <w:numId w:val="43"/>
        </w:numPr>
        <w:tabs>
          <w:tab w:val="left" w:pos="1020"/>
        </w:tabs>
        <w:jc w:val="both"/>
        <w:rPr>
          <w:rFonts w:cs="Arial"/>
          <w:sz w:val="22"/>
          <w:szCs w:val="22"/>
        </w:rPr>
      </w:pPr>
      <w:r w:rsidRPr="008740A7">
        <w:rPr>
          <w:rFonts w:cs="Arial"/>
          <w:sz w:val="22"/>
          <w:szCs w:val="22"/>
        </w:rPr>
        <w:t>Active participation by CMS in UNFCCC COP in 2020 is supported as an opportunity to showcase the issue of the impact of Climate Change and Migratory Species and raise the profile of the convention on this matter.</w:t>
      </w:r>
      <w:bookmarkStart w:id="0" w:name="_GoBack"/>
      <w:bookmarkEnd w:id="0"/>
    </w:p>
    <w:p w:rsidR="006352FA" w:rsidRPr="008740A7" w:rsidRDefault="006352FA" w:rsidP="008740A7">
      <w:pPr>
        <w:pStyle w:val="ListParagraph"/>
        <w:numPr>
          <w:ilvl w:val="0"/>
          <w:numId w:val="43"/>
        </w:numPr>
        <w:tabs>
          <w:tab w:val="left" w:pos="1020"/>
        </w:tabs>
        <w:jc w:val="both"/>
        <w:rPr>
          <w:rFonts w:cs="Arial"/>
          <w:sz w:val="22"/>
          <w:szCs w:val="22"/>
        </w:rPr>
      </w:pPr>
      <w:r w:rsidRPr="008740A7">
        <w:rPr>
          <w:rFonts w:cs="Arial"/>
          <w:sz w:val="22"/>
          <w:szCs w:val="22"/>
        </w:rPr>
        <w:t xml:space="preserve">The development of project proposals to be submitted to major donors such as the Climate Fund to raise resources to implement elements of the </w:t>
      </w:r>
      <w:proofErr w:type="spellStart"/>
      <w:r w:rsidRPr="008740A7">
        <w:rPr>
          <w:rFonts w:cs="Arial"/>
          <w:sz w:val="22"/>
          <w:szCs w:val="22"/>
        </w:rPr>
        <w:t>Programme</w:t>
      </w:r>
      <w:proofErr w:type="spellEnd"/>
      <w:r w:rsidRPr="008740A7">
        <w:rPr>
          <w:rFonts w:cs="Arial"/>
          <w:sz w:val="22"/>
          <w:szCs w:val="22"/>
        </w:rPr>
        <w:t xml:space="preserve"> of Work on Climate Change and Migratory Species is recommended.</w:t>
      </w:r>
    </w:p>
    <w:p w:rsidR="006352FA" w:rsidRPr="008740A7" w:rsidRDefault="006352FA" w:rsidP="008740A7">
      <w:pPr>
        <w:pStyle w:val="ListParagraph"/>
        <w:tabs>
          <w:tab w:val="left" w:pos="1020"/>
        </w:tabs>
        <w:ind w:left="420"/>
        <w:jc w:val="both"/>
        <w:rPr>
          <w:rFonts w:cs="Arial"/>
          <w:sz w:val="22"/>
          <w:szCs w:val="22"/>
        </w:rPr>
      </w:pPr>
    </w:p>
    <w:p w:rsidR="006E57CD" w:rsidRPr="008740A7" w:rsidRDefault="006E57CD" w:rsidP="008740A7">
      <w:pPr>
        <w:tabs>
          <w:tab w:val="left" w:pos="1020"/>
        </w:tabs>
        <w:jc w:val="both"/>
        <w:rPr>
          <w:rFonts w:cs="Arial"/>
          <w:sz w:val="22"/>
          <w:szCs w:val="22"/>
        </w:rPr>
      </w:pPr>
    </w:p>
    <w:p w:rsidR="008F20D3" w:rsidRPr="008740A7" w:rsidRDefault="006356C5" w:rsidP="008740A7">
      <w:pPr>
        <w:tabs>
          <w:tab w:val="left" w:pos="1020"/>
        </w:tabs>
        <w:jc w:val="both"/>
        <w:rPr>
          <w:rFonts w:cs="Arial"/>
          <w:b/>
          <w:sz w:val="22"/>
          <w:szCs w:val="22"/>
        </w:rPr>
      </w:pPr>
      <w:r w:rsidRPr="008740A7">
        <w:rPr>
          <w:rFonts w:cs="Arial"/>
          <w:b/>
          <w:sz w:val="22"/>
          <w:szCs w:val="22"/>
        </w:rPr>
        <w:t>COMMENTS ON SPECIFIC SECTIONS</w:t>
      </w:r>
      <w:r w:rsidR="008F20D3" w:rsidRPr="008740A7">
        <w:rPr>
          <w:rFonts w:cs="Arial"/>
          <w:b/>
          <w:sz w:val="22"/>
          <w:szCs w:val="22"/>
        </w:rPr>
        <w:t xml:space="preserve">/ </w:t>
      </w:r>
      <w:r w:rsidR="00DF4423" w:rsidRPr="008740A7">
        <w:rPr>
          <w:rFonts w:cs="Arial"/>
          <w:b/>
          <w:sz w:val="22"/>
          <w:szCs w:val="22"/>
        </w:rPr>
        <w:t>INCLUDING POSSI</w:t>
      </w:r>
      <w:r w:rsidR="008F20D3" w:rsidRPr="008740A7">
        <w:rPr>
          <w:rFonts w:cs="Arial"/>
          <w:b/>
          <w:sz w:val="22"/>
          <w:szCs w:val="22"/>
        </w:rPr>
        <w:t>BLE PROPOSALS FOR TEXT REVISION</w:t>
      </w:r>
    </w:p>
    <w:p w:rsidR="004177DE" w:rsidRPr="008740A7" w:rsidRDefault="004177DE" w:rsidP="008740A7">
      <w:pPr>
        <w:tabs>
          <w:tab w:val="left" w:pos="1020"/>
        </w:tabs>
        <w:jc w:val="both"/>
        <w:rPr>
          <w:rFonts w:cs="Arial"/>
          <w:sz w:val="22"/>
          <w:szCs w:val="22"/>
        </w:rPr>
      </w:pPr>
    </w:p>
    <w:p w:rsidR="008F20D3" w:rsidRPr="008740A7" w:rsidRDefault="008F20D3" w:rsidP="008740A7">
      <w:pPr>
        <w:pStyle w:val="ListParagraph"/>
        <w:tabs>
          <w:tab w:val="left" w:pos="1020"/>
        </w:tabs>
        <w:ind w:left="420"/>
        <w:jc w:val="both"/>
        <w:rPr>
          <w:rFonts w:cs="Arial"/>
          <w:sz w:val="22"/>
          <w:szCs w:val="22"/>
        </w:rPr>
      </w:pPr>
      <w:r w:rsidRPr="008740A7">
        <w:rPr>
          <w:rFonts w:cs="Arial"/>
          <w:sz w:val="22"/>
          <w:szCs w:val="22"/>
        </w:rPr>
        <w:t>P</w:t>
      </w:r>
      <w:r w:rsidR="00AE45FB" w:rsidRPr="008740A7">
        <w:rPr>
          <w:rFonts w:cs="Arial"/>
          <w:sz w:val="22"/>
          <w:szCs w:val="22"/>
        </w:rPr>
        <w:t>age</w:t>
      </w:r>
      <w:r w:rsidRPr="008740A7">
        <w:rPr>
          <w:rFonts w:cs="Arial"/>
          <w:sz w:val="22"/>
          <w:szCs w:val="22"/>
        </w:rPr>
        <w:t xml:space="preserve"> </w:t>
      </w:r>
      <w:r w:rsidR="007A0808" w:rsidRPr="008740A7">
        <w:rPr>
          <w:rFonts w:cs="Arial"/>
          <w:sz w:val="22"/>
          <w:szCs w:val="22"/>
        </w:rPr>
        <w:t>2</w:t>
      </w:r>
      <w:r w:rsidRPr="008740A7">
        <w:rPr>
          <w:rFonts w:cs="Arial"/>
          <w:sz w:val="22"/>
          <w:szCs w:val="22"/>
        </w:rPr>
        <w:t xml:space="preserve">, </w:t>
      </w:r>
      <w:r w:rsidR="00AE45FB" w:rsidRPr="008740A7">
        <w:rPr>
          <w:rFonts w:cs="Arial"/>
          <w:sz w:val="22"/>
          <w:szCs w:val="22"/>
        </w:rPr>
        <w:t>p</w:t>
      </w:r>
      <w:r w:rsidRPr="008740A7">
        <w:rPr>
          <w:rFonts w:cs="Arial"/>
          <w:sz w:val="22"/>
          <w:szCs w:val="22"/>
        </w:rPr>
        <w:t xml:space="preserve">ara. </w:t>
      </w:r>
      <w:r w:rsidR="007A0808" w:rsidRPr="008740A7">
        <w:rPr>
          <w:rFonts w:cs="Arial"/>
          <w:sz w:val="22"/>
          <w:szCs w:val="22"/>
        </w:rPr>
        <w:t>3</w:t>
      </w:r>
    </w:p>
    <w:p w:rsidR="000F7B04" w:rsidRPr="008740A7" w:rsidRDefault="00E9753C" w:rsidP="008740A7">
      <w:pPr>
        <w:pStyle w:val="ListParagraph"/>
        <w:numPr>
          <w:ilvl w:val="0"/>
          <w:numId w:val="43"/>
        </w:numPr>
        <w:tabs>
          <w:tab w:val="left" w:pos="1020"/>
        </w:tabs>
        <w:jc w:val="both"/>
        <w:rPr>
          <w:rFonts w:cs="Arial"/>
          <w:sz w:val="22"/>
          <w:szCs w:val="22"/>
        </w:rPr>
      </w:pPr>
      <w:r w:rsidRPr="008740A7">
        <w:rPr>
          <w:rFonts w:cs="Arial"/>
          <w:sz w:val="22"/>
          <w:szCs w:val="22"/>
        </w:rPr>
        <w:t>The l</w:t>
      </w:r>
      <w:r w:rsidR="007A0808" w:rsidRPr="008740A7">
        <w:rPr>
          <w:rFonts w:cs="Arial"/>
          <w:sz w:val="22"/>
          <w:szCs w:val="22"/>
        </w:rPr>
        <w:t>evel of re</w:t>
      </w:r>
      <w:r w:rsidRPr="008740A7">
        <w:rPr>
          <w:rFonts w:cs="Arial"/>
          <w:sz w:val="22"/>
          <w:szCs w:val="22"/>
        </w:rPr>
        <w:t xml:space="preserve">porting on </w:t>
      </w:r>
      <w:r w:rsidR="000F7B04" w:rsidRPr="008740A7">
        <w:rPr>
          <w:rFonts w:cs="Arial"/>
          <w:sz w:val="22"/>
          <w:szCs w:val="22"/>
        </w:rPr>
        <w:t xml:space="preserve">implementation of Resolution 12.21 in National Reports submitted to COP13 is certainly </w:t>
      </w:r>
      <w:r w:rsidR="007A0808" w:rsidRPr="008740A7">
        <w:rPr>
          <w:rFonts w:cs="Arial"/>
          <w:sz w:val="22"/>
          <w:szCs w:val="22"/>
        </w:rPr>
        <w:t>disappointing</w:t>
      </w:r>
      <w:r w:rsidR="005232EF" w:rsidRPr="008740A7">
        <w:rPr>
          <w:rFonts w:cs="Arial"/>
          <w:sz w:val="22"/>
          <w:szCs w:val="22"/>
        </w:rPr>
        <w:t xml:space="preserve">. </w:t>
      </w:r>
      <w:r w:rsidR="000F7B04" w:rsidRPr="008740A7">
        <w:rPr>
          <w:rFonts w:cs="Arial"/>
          <w:sz w:val="22"/>
          <w:szCs w:val="22"/>
        </w:rPr>
        <w:t xml:space="preserve">Developing further the guidance associate to the report for the relevant section of the template is suggested as a possible measure for eliciting more and better reports.  </w:t>
      </w:r>
      <w:r w:rsidR="005232EF" w:rsidRPr="008740A7">
        <w:rPr>
          <w:rFonts w:cs="Arial"/>
          <w:sz w:val="22"/>
          <w:szCs w:val="22"/>
        </w:rPr>
        <w:t xml:space="preserve"> </w:t>
      </w:r>
    </w:p>
    <w:p w:rsidR="006356C5" w:rsidRPr="008740A7" w:rsidRDefault="005232EF" w:rsidP="008740A7">
      <w:pPr>
        <w:pStyle w:val="ListParagraph"/>
        <w:numPr>
          <w:ilvl w:val="0"/>
          <w:numId w:val="43"/>
        </w:numPr>
        <w:tabs>
          <w:tab w:val="left" w:pos="1020"/>
        </w:tabs>
        <w:jc w:val="both"/>
        <w:rPr>
          <w:rFonts w:cs="Arial"/>
          <w:sz w:val="22"/>
          <w:szCs w:val="22"/>
        </w:rPr>
      </w:pPr>
      <w:r w:rsidRPr="008740A7">
        <w:rPr>
          <w:rFonts w:cs="Arial"/>
          <w:sz w:val="22"/>
          <w:szCs w:val="22"/>
        </w:rPr>
        <w:t xml:space="preserve">Mining in other potential sources of information such as the reports submitted to UNFCCC could </w:t>
      </w:r>
      <w:r w:rsidR="000F7B04" w:rsidRPr="008740A7">
        <w:rPr>
          <w:rFonts w:cs="Arial"/>
          <w:sz w:val="22"/>
          <w:szCs w:val="22"/>
        </w:rPr>
        <w:t xml:space="preserve">also allow to obtain relevant information without increasing the reporting burden on Parties. </w:t>
      </w:r>
    </w:p>
    <w:p w:rsidR="006E57CD" w:rsidRPr="008740A7" w:rsidRDefault="006E57CD" w:rsidP="008740A7">
      <w:pPr>
        <w:pStyle w:val="ListParagraph"/>
        <w:tabs>
          <w:tab w:val="left" w:pos="1020"/>
        </w:tabs>
        <w:ind w:left="420"/>
        <w:jc w:val="both"/>
        <w:rPr>
          <w:rFonts w:cs="Arial"/>
          <w:sz w:val="22"/>
          <w:szCs w:val="22"/>
        </w:rPr>
      </w:pPr>
    </w:p>
    <w:p w:rsidR="008F20D3" w:rsidRPr="008740A7" w:rsidRDefault="008F20D3" w:rsidP="008740A7">
      <w:pPr>
        <w:pStyle w:val="ListParagraph"/>
        <w:tabs>
          <w:tab w:val="left" w:pos="1020"/>
        </w:tabs>
        <w:ind w:left="420"/>
        <w:jc w:val="both"/>
        <w:rPr>
          <w:rFonts w:cs="Arial"/>
          <w:sz w:val="22"/>
          <w:szCs w:val="22"/>
        </w:rPr>
      </w:pPr>
      <w:r w:rsidRPr="008740A7">
        <w:rPr>
          <w:rFonts w:cs="Arial"/>
          <w:sz w:val="22"/>
          <w:szCs w:val="22"/>
        </w:rPr>
        <w:t>P</w:t>
      </w:r>
      <w:r w:rsidR="00AE45FB" w:rsidRPr="008740A7">
        <w:rPr>
          <w:rFonts w:cs="Arial"/>
          <w:sz w:val="22"/>
          <w:szCs w:val="22"/>
        </w:rPr>
        <w:t>age</w:t>
      </w:r>
      <w:r w:rsidRPr="008740A7">
        <w:rPr>
          <w:rFonts w:cs="Arial"/>
          <w:sz w:val="22"/>
          <w:szCs w:val="22"/>
        </w:rPr>
        <w:t xml:space="preserve"> </w:t>
      </w:r>
      <w:r w:rsidR="007A0808" w:rsidRPr="008740A7">
        <w:rPr>
          <w:rFonts w:cs="Arial"/>
          <w:sz w:val="22"/>
          <w:szCs w:val="22"/>
        </w:rPr>
        <w:t>5</w:t>
      </w:r>
      <w:r w:rsidRPr="008740A7">
        <w:rPr>
          <w:rFonts w:cs="Arial"/>
          <w:sz w:val="22"/>
          <w:szCs w:val="22"/>
        </w:rPr>
        <w:t xml:space="preserve">, </w:t>
      </w:r>
      <w:r w:rsidR="007A0808" w:rsidRPr="008740A7">
        <w:rPr>
          <w:rFonts w:cs="Arial"/>
          <w:sz w:val="22"/>
          <w:szCs w:val="22"/>
        </w:rPr>
        <w:t>draft Decision 13.BB</w:t>
      </w:r>
    </w:p>
    <w:p w:rsidR="008F20D3" w:rsidRPr="008740A7" w:rsidRDefault="006E57CD" w:rsidP="008740A7">
      <w:pPr>
        <w:pStyle w:val="ListParagraph"/>
        <w:numPr>
          <w:ilvl w:val="0"/>
          <w:numId w:val="43"/>
        </w:numPr>
        <w:tabs>
          <w:tab w:val="left" w:pos="1020"/>
        </w:tabs>
        <w:jc w:val="both"/>
        <w:rPr>
          <w:rFonts w:cs="Arial"/>
          <w:sz w:val="22"/>
          <w:szCs w:val="22"/>
        </w:rPr>
      </w:pPr>
      <w:r w:rsidRPr="008740A7">
        <w:rPr>
          <w:rFonts w:cs="Arial"/>
          <w:sz w:val="22"/>
          <w:szCs w:val="22"/>
        </w:rPr>
        <w:t>It is doubtful whether t</w:t>
      </w:r>
      <w:r w:rsidR="00D33C62" w:rsidRPr="008740A7">
        <w:rPr>
          <w:rFonts w:cs="Arial"/>
          <w:sz w:val="22"/>
          <w:szCs w:val="22"/>
        </w:rPr>
        <w:t xml:space="preserve">he development of a separate questionnaire </w:t>
      </w:r>
      <w:r w:rsidRPr="008740A7">
        <w:rPr>
          <w:rFonts w:cs="Arial"/>
          <w:sz w:val="22"/>
          <w:szCs w:val="22"/>
        </w:rPr>
        <w:t>as a mean to elicit more and better reporting on the implementation of Res. 12.21 could produce significantly better results than the National Report template.</w:t>
      </w:r>
    </w:p>
    <w:p w:rsidR="008F20D3" w:rsidRPr="008740A7" w:rsidRDefault="008F20D3" w:rsidP="008740A7">
      <w:pPr>
        <w:tabs>
          <w:tab w:val="left" w:pos="1020"/>
        </w:tabs>
        <w:jc w:val="both"/>
        <w:rPr>
          <w:rFonts w:cs="Arial"/>
          <w:sz w:val="22"/>
          <w:szCs w:val="22"/>
        </w:rPr>
      </w:pPr>
    </w:p>
    <w:p w:rsidR="008F20D3" w:rsidRPr="008740A7" w:rsidRDefault="008F20D3" w:rsidP="008740A7">
      <w:pPr>
        <w:pStyle w:val="ListParagraph"/>
        <w:tabs>
          <w:tab w:val="left" w:pos="1020"/>
        </w:tabs>
        <w:ind w:left="420"/>
        <w:jc w:val="both"/>
        <w:rPr>
          <w:rFonts w:cs="Arial"/>
          <w:sz w:val="22"/>
          <w:szCs w:val="22"/>
        </w:rPr>
      </w:pPr>
      <w:r w:rsidRPr="008740A7">
        <w:rPr>
          <w:rFonts w:cs="Arial"/>
          <w:sz w:val="22"/>
          <w:szCs w:val="22"/>
        </w:rPr>
        <w:t xml:space="preserve">Page </w:t>
      </w:r>
      <w:r w:rsidR="00D33C62" w:rsidRPr="008740A7">
        <w:rPr>
          <w:rFonts w:cs="Arial"/>
          <w:sz w:val="22"/>
          <w:szCs w:val="22"/>
        </w:rPr>
        <w:t>5</w:t>
      </w:r>
      <w:r w:rsidRPr="008740A7">
        <w:rPr>
          <w:rFonts w:cs="Arial"/>
          <w:sz w:val="22"/>
          <w:szCs w:val="22"/>
        </w:rPr>
        <w:t xml:space="preserve">, </w:t>
      </w:r>
      <w:r w:rsidR="00D33C62" w:rsidRPr="008740A7">
        <w:rPr>
          <w:rFonts w:cs="Arial"/>
          <w:sz w:val="22"/>
          <w:szCs w:val="22"/>
        </w:rPr>
        <w:t>draft Decision 13.CC</w:t>
      </w:r>
    </w:p>
    <w:p w:rsidR="00D33C62" w:rsidRPr="008740A7" w:rsidRDefault="00D33C62" w:rsidP="008740A7">
      <w:pPr>
        <w:pStyle w:val="ListParagraph"/>
        <w:numPr>
          <w:ilvl w:val="0"/>
          <w:numId w:val="43"/>
        </w:numPr>
        <w:tabs>
          <w:tab w:val="left" w:pos="1020"/>
        </w:tabs>
        <w:jc w:val="both"/>
        <w:rPr>
          <w:rFonts w:cs="Arial"/>
          <w:sz w:val="22"/>
          <w:szCs w:val="22"/>
        </w:rPr>
      </w:pPr>
      <w:r w:rsidRPr="008740A7">
        <w:rPr>
          <w:rFonts w:cs="Arial"/>
          <w:sz w:val="22"/>
          <w:szCs w:val="22"/>
        </w:rPr>
        <w:t>The work mandated by the COP to the Scientific Council to provide advice on how the interpretation in para. 9 of Res. 12.21 could be turned into pragmatic good practice could be linked to the work on the definition of range states and vagrancy proposed in the context of consolidation of Res. 3.1 (Rev.COP12) and 11.33 (Rev.COP12).</w:t>
      </w:r>
    </w:p>
    <w:p w:rsidR="008F20D3" w:rsidRPr="008740A7" w:rsidRDefault="008F20D3" w:rsidP="008740A7">
      <w:pPr>
        <w:tabs>
          <w:tab w:val="left" w:pos="1020"/>
        </w:tabs>
        <w:jc w:val="both"/>
        <w:rPr>
          <w:rFonts w:cs="Arial"/>
          <w:sz w:val="22"/>
          <w:szCs w:val="22"/>
        </w:rPr>
      </w:pPr>
    </w:p>
    <w:p w:rsidR="00397D2C" w:rsidRPr="008740A7" w:rsidRDefault="00397D2C" w:rsidP="008740A7">
      <w:pPr>
        <w:tabs>
          <w:tab w:val="left" w:pos="1020"/>
        </w:tabs>
        <w:jc w:val="both"/>
        <w:rPr>
          <w:rFonts w:cs="Arial"/>
          <w:sz w:val="22"/>
          <w:szCs w:val="22"/>
        </w:rPr>
      </w:pPr>
    </w:p>
    <w:sectPr w:rsidR="00397D2C" w:rsidRPr="008740A7" w:rsidSect="0052082F">
      <w:headerReference w:type="first" r:id="rId8"/>
      <w:footerReference w:type="first" r:id="rId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835" w:rsidRDefault="001A0835">
      <w:r>
        <w:separator/>
      </w:r>
    </w:p>
  </w:endnote>
  <w:endnote w:type="continuationSeparator" w:id="0">
    <w:p w:rsidR="001A0835" w:rsidRDefault="001A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1E7AD6">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835" w:rsidRDefault="001A0835">
      <w:r>
        <w:separator/>
      </w:r>
    </w:p>
  </w:footnote>
  <w:footnote w:type="continuationSeparator" w:id="0">
    <w:p w:rsidR="001A0835" w:rsidRDefault="001A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C55E9D">
      <w:rPr>
        <w:rFonts w:cs="Arial"/>
        <w:i/>
        <w:szCs w:val="18"/>
      </w:rPr>
      <w:t>3</w:t>
    </w:r>
    <w:r w:rsidRPr="008648EB">
      <w:rPr>
        <w:rFonts w:cs="Arial"/>
        <w:i/>
        <w:szCs w:val="18"/>
      </w:rPr>
      <w:t>/</w:t>
    </w:r>
    <w:r w:rsidRPr="00E90844">
      <w:rPr>
        <w:rFonts w:cs="Arial"/>
        <w:i/>
        <w:szCs w:val="18"/>
      </w:rPr>
      <w:t>Doc.</w:t>
    </w:r>
    <w:r w:rsidR="005B2DE1">
      <w:rPr>
        <w:rFonts w:cs="Arial"/>
        <w:i/>
        <w:szCs w:val="18"/>
      </w:rPr>
      <w:t>26</w:t>
    </w:r>
    <w:r w:rsidR="00B53617">
      <w:rPr>
        <w:rFonts w:cs="Arial"/>
        <w:i/>
        <w:szCs w:val="18"/>
      </w:rPr>
      <w:t>.</w:t>
    </w:r>
    <w:r w:rsidR="00FF1FB7">
      <w:rPr>
        <w:rFonts w:cs="Arial"/>
        <w:i/>
        <w:szCs w:val="18"/>
      </w:rPr>
      <w:t>4.</w:t>
    </w:r>
    <w:r w:rsidR="001E7AD6">
      <w:rPr>
        <w:rFonts w:cs="Arial"/>
        <w:i/>
        <w:szCs w:val="18"/>
      </w:rPr>
      <w:t>8</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6DC1"/>
    <w:rsid w:val="00060156"/>
    <w:rsid w:val="00070BBC"/>
    <w:rsid w:val="00073C92"/>
    <w:rsid w:val="000742A7"/>
    <w:rsid w:val="00080F03"/>
    <w:rsid w:val="000900E1"/>
    <w:rsid w:val="0009076A"/>
    <w:rsid w:val="000B6220"/>
    <w:rsid w:val="000C21B1"/>
    <w:rsid w:val="000C3C87"/>
    <w:rsid w:val="000C7460"/>
    <w:rsid w:val="000E01C1"/>
    <w:rsid w:val="000F1156"/>
    <w:rsid w:val="000F1354"/>
    <w:rsid w:val="000F52BA"/>
    <w:rsid w:val="000F7B04"/>
    <w:rsid w:val="001151A3"/>
    <w:rsid w:val="0012294F"/>
    <w:rsid w:val="001245DF"/>
    <w:rsid w:val="0012515A"/>
    <w:rsid w:val="00130BFD"/>
    <w:rsid w:val="001405C5"/>
    <w:rsid w:val="001419C7"/>
    <w:rsid w:val="00150AC4"/>
    <w:rsid w:val="00162D88"/>
    <w:rsid w:val="00166ABA"/>
    <w:rsid w:val="001743FD"/>
    <w:rsid w:val="001764E6"/>
    <w:rsid w:val="001808F1"/>
    <w:rsid w:val="00180BE7"/>
    <w:rsid w:val="001A0835"/>
    <w:rsid w:val="001A33B6"/>
    <w:rsid w:val="001B24A9"/>
    <w:rsid w:val="001B65E7"/>
    <w:rsid w:val="001C6038"/>
    <w:rsid w:val="001E7AD6"/>
    <w:rsid w:val="001F60A1"/>
    <w:rsid w:val="00200A67"/>
    <w:rsid w:val="00201F88"/>
    <w:rsid w:val="00202332"/>
    <w:rsid w:val="002210F4"/>
    <w:rsid w:val="00234857"/>
    <w:rsid w:val="002542FB"/>
    <w:rsid w:val="00254721"/>
    <w:rsid w:val="00260772"/>
    <w:rsid w:val="00263159"/>
    <w:rsid w:val="00265EBB"/>
    <w:rsid w:val="002779F7"/>
    <w:rsid w:val="0029615B"/>
    <w:rsid w:val="002A4F63"/>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3AF9"/>
    <w:rsid w:val="003779D4"/>
    <w:rsid w:val="00382398"/>
    <w:rsid w:val="003909E4"/>
    <w:rsid w:val="00397BDE"/>
    <w:rsid w:val="00397D2C"/>
    <w:rsid w:val="003A0D8F"/>
    <w:rsid w:val="003A3E30"/>
    <w:rsid w:val="003A70FE"/>
    <w:rsid w:val="003B0C35"/>
    <w:rsid w:val="003B219E"/>
    <w:rsid w:val="003B2E66"/>
    <w:rsid w:val="003B7A1B"/>
    <w:rsid w:val="003E21B3"/>
    <w:rsid w:val="003E24AC"/>
    <w:rsid w:val="00411E65"/>
    <w:rsid w:val="004177DE"/>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F243D"/>
    <w:rsid w:val="004F3D8D"/>
    <w:rsid w:val="005076F1"/>
    <w:rsid w:val="00512B91"/>
    <w:rsid w:val="005158EB"/>
    <w:rsid w:val="0052082F"/>
    <w:rsid w:val="005232EF"/>
    <w:rsid w:val="00525161"/>
    <w:rsid w:val="00542FCC"/>
    <w:rsid w:val="00553795"/>
    <w:rsid w:val="00554CE5"/>
    <w:rsid w:val="0055762E"/>
    <w:rsid w:val="00565445"/>
    <w:rsid w:val="00575334"/>
    <w:rsid w:val="00593736"/>
    <w:rsid w:val="005B0F06"/>
    <w:rsid w:val="005B2DE1"/>
    <w:rsid w:val="005B6141"/>
    <w:rsid w:val="005C3F15"/>
    <w:rsid w:val="005C47C2"/>
    <w:rsid w:val="005E4322"/>
    <w:rsid w:val="005F3989"/>
    <w:rsid w:val="005F4303"/>
    <w:rsid w:val="00601B52"/>
    <w:rsid w:val="0060280B"/>
    <w:rsid w:val="00604422"/>
    <w:rsid w:val="00606359"/>
    <w:rsid w:val="00606EAE"/>
    <w:rsid w:val="00616938"/>
    <w:rsid w:val="006352FA"/>
    <w:rsid w:val="006356C5"/>
    <w:rsid w:val="00644060"/>
    <w:rsid w:val="00651341"/>
    <w:rsid w:val="00662D1E"/>
    <w:rsid w:val="00667726"/>
    <w:rsid w:val="00672057"/>
    <w:rsid w:val="006815B2"/>
    <w:rsid w:val="00682B31"/>
    <w:rsid w:val="006864E1"/>
    <w:rsid w:val="006B1037"/>
    <w:rsid w:val="006C0FC6"/>
    <w:rsid w:val="006E56AD"/>
    <w:rsid w:val="006E5763"/>
    <w:rsid w:val="006E57CD"/>
    <w:rsid w:val="006F450A"/>
    <w:rsid w:val="006F6A33"/>
    <w:rsid w:val="007101BB"/>
    <w:rsid w:val="00713308"/>
    <w:rsid w:val="00727E01"/>
    <w:rsid w:val="00757614"/>
    <w:rsid w:val="007728B4"/>
    <w:rsid w:val="0077622E"/>
    <w:rsid w:val="00777913"/>
    <w:rsid w:val="00777FE4"/>
    <w:rsid w:val="0079075D"/>
    <w:rsid w:val="0079155E"/>
    <w:rsid w:val="007A0808"/>
    <w:rsid w:val="007C1468"/>
    <w:rsid w:val="007C3E01"/>
    <w:rsid w:val="007C41D7"/>
    <w:rsid w:val="007F16FB"/>
    <w:rsid w:val="007F1BBA"/>
    <w:rsid w:val="0081600F"/>
    <w:rsid w:val="0082722D"/>
    <w:rsid w:val="008274F7"/>
    <w:rsid w:val="008441F9"/>
    <w:rsid w:val="00846A99"/>
    <w:rsid w:val="008641D1"/>
    <w:rsid w:val="008648EB"/>
    <w:rsid w:val="00872F67"/>
    <w:rsid w:val="008740A7"/>
    <w:rsid w:val="008820EF"/>
    <w:rsid w:val="00893346"/>
    <w:rsid w:val="008A0D8D"/>
    <w:rsid w:val="008B1A69"/>
    <w:rsid w:val="008C1A39"/>
    <w:rsid w:val="008E7DFB"/>
    <w:rsid w:val="008F20D3"/>
    <w:rsid w:val="008F417E"/>
    <w:rsid w:val="008F7327"/>
    <w:rsid w:val="009076C8"/>
    <w:rsid w:val="00915BBE"/>
    <w:rsid w:val="00921D62"/>
    <w:rsid w:val="00922791"/>
    <w:rsid w:val="00927CD6"/>
    <w:rsid w:val="00933572"/>
    <w:rsid w:val="009363C7"/>
    <w:rsid w:val="00945FFB"/>
    <w:rsid w:val="00971F31"/>
    <w:rsid w:val="00972D36"/>
    <w:rsid w:val="00974E72"/>
    <w:rsid w:val="00980406"/>
    <w:rsid w:val="00984CB2"/>
    <w:rsid w:val="009A2BF1"/>
    <w:rsid w:val="009A2C8F"/>
    <w:rsid w:val="009A4CD2"/>
    <w:rsid w:val="009A7B65"/>
    <w:rsid w:val="009C1152"/>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65289"/>
    <w:rsid w:val="00A73164"/>
    <w:rsid w:val="00A73A79"/>
    <w:rsid w:val="00A854E8"/>
    <w:rsid w:val="00A91596"/>
    <w:rsid w:val="00A93C52"/>
    <w:rsid w:val="00AA7368"/>
    <w:rsid w:val="00AA7A90"/>
    <w:rsid w:val="00AB4FF9"/>
    <w:rsid w:val="00AE45FB"/>
    <w:rsid w:val="00AE7B21"/>
    <w:rsid w:val="00AF1980"/>
    <w:rsid w:val="00AF2021"/>
    <w:rsid w:val="00B471BD"/>
    <w:rsid w:val="00B50C2D"/>
    <w:rsid w:val="00B53617"/>
    <w:rsid w:val="00B5735E"/>
    <w:rsid w:val="00B64904"/>
    <w:rsid w:val="00B6598D"/>
    <w:rsid w:val="00BA60CE"/>
    <w:rsid w:val="00BC5607"/>
    <w:rsid w:val="00BE0D1D"/>
    <w:rsid w:val="00BE2448"/>
    <w:rsid w:val="00BE24D4"/>
    <w:rsid w:val="00BF2BE7"/>
    <w:rsid w:val="00BF42FC"/>
    <w:rsid w:val="00C05102"/>
    <w:rsid w:val="00C13FA6"/>
    <w:rsid w:val="00C169ED"/>
    <w:rsid w:val="00C5484D"/>
    <w:rsid w:val="00C55E9D"/>
    <w:rsid w:val="00C618F2"/>
    <w:rsid w:val="00C73207"/>
    <w:rsid w:val="00C7602A"/>
    <w:rsid w:val="00C82ED9"/>
    <w:rsid w:val="00C87D68"/>
    <w:rsid w:val="00C9281B"/>
    <w:rsid w:val="00CA367A"/>
    <w:rsid w:val="00CB1D26"/>
    <w:rsid w:val="00CC4C21"/>
    <w:rsid w:val="00CC57AD"/>
    <w:rsid w:val="00CE5B83"/>
    <w:rsid w:val="00CF4472"/>
    <w:rsid w:val="00CF6EDD"/>
    <w:rsid w:val="00D05922"/>
    <w:rsid w:val="00D24EF1"/>
    <w:rsid w:val="00D33C62"/>
    <w:rsid w:val="00D42AE1"/>
    <w:rsid w:val="00D475F1"/>
    <w:rsid w:val="00D51EAD"/>
    <w:rsid w:val="00D605A4"/>
    <w:rsid w:val="00D61B13"/>
    <w:rsid w:val="00D7746A"/>
    <w:rsid w:val="00D838FE"/>
    <w:rsid w:val="00D8406F"/>
    <w:rsid w:val="00D859C7"/>
    <w:rsid w:val="00D9021F"/>
    <w:rsid w:val="00DA1080"/>
    <w:rsid w:val="00DA12C2"/>
    <w:rsid w:val="00DA3952"/>
    <w:rsid w:val="00DB30A6"/>
    <w:rsid w:val="00DD3043"/>
    <w:rsid w:val="00DD6A9E"/>
    <w:rsid w:val="00DF38F9"/>
    <w:rsid w:val="00DF4423"/>
    <w:rsid w:val="00E23367"/>
    <w:rsid w:val="00E30B00"/>
    <w:rsid w:val="00E31B92"/>
    <w:rsid w:val="00E475D4"/>
    <w:rsid w:val="00E56FB6"/>
    <w:rsid w:val="00E74D1C"/>
    <w:rsid w:val="00E8776E"/>
    <w:rsid w:val="00E90844"/>
    <w:rsid w:val="00E9237A"/>
    <w:rsid w:val="00E93AEE"/>
    <w:rsid w:val="00E9753C"/>
    <w:rsid w:val="00EA0B88"/>
    <w:rsid w:val="00EA5B75"/>
    <w:rsid w:val="00EB2285"/>
    <w:rsid w:val="00EC4294"/>
    <w:rsid w:val="00EC681E"/>
    <w:rsid w:val="00ED02D3"/>
    <w:rsid w:val="00ED5E31"/>
    <w:rsid w:val="00EE64C1"/>
    <w:rsid w:val="00F05AA0"/>
    <w:rsid w:val="00F061CB"/>
    <w:rsid w:val="00F1540B"/>
    <w:rsid w:val="00F24050"/>
    <w:rsid w:val="00F248AA"/>
    <w:rsid w:val="00F31539"/>
    <w:rsid w:val="00F444EC"/>
    <w:rsid w:val="00F45FE3"/>
    <w:rsid w:val="00F46143"/>
    <w:rsid w:val="00F54D03"/>
    <w:rsid w:val="00F5743F"/>
    <w:rsid w:val="00F6347A"/>
    <w:rsid w:val="00F7503A"/>
    <w:rsid w:val="00F81FEF"/>
    <w:rsid w:val="00F901E4"/>
    <w:rsid w:val="00F978B9"/>
    <w:rsid w:val="00FA61AF"/>
    <w:rsid w:val="00FC31E2"/>
    <w:rsid w:val="00FD3A06"/>
    <w:rsid w:val="00FD4E36"/>
    <w:rsid w:val="00FD7D14"/>
    <w:rsid w:val="00FE4814"/>
    <w:rsid w:val="00FE79B8"/>
    <w:rsid w:val="00FF1FB7"/>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DBBB1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C18A-D34F-43DB-9A1A-F06D76EE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1</Pages>
  <Words>336</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UNEP/CMS Secretariat</cp:lastModifiedBy>
  <cp:revision>5</cp:revision>
  <cp:lastPrinted>2017-07-07T11:51:00Z</cp:lastPrinted>
  <dcterms:created xsi:type="dcterms:W3CDTF">2019-11-15T06:54:00Z</dcterms:created>
  <dcterms:modified xsi:type="dcterms:W3CDTF">2019-11-15T14:44:00Z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