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9648" w:type="dxa"/>
        <w:tblLayout w:type="fixed"/>
        <w:tblCellMar>
          <w:left w:w="10" w:type="dxa"/>
          <w:right w:w="10" w:type="dxa"/>
        </w:tblCellMar>
        <w:tblLook w:val="0000" w:firstRow="0" w:lastRow="0" w:firstColumn="0" w:lastColumn="0" w:noHBand="0" w:noVBand="0"/>
      </w:tblPr>
      <w:tblGrid>
        <w:gridCol w:w="1526"/>
        <w:gridCol w:w="4072"/>
        <w:gridCol w:w="4050"/>
      </w:tblGrid>
      <w:tr w:rsidR="0046133B" w:rsidRPr="00792764" w14:paraId="580D6911" w14:textId="77777777">
        <w:trPr>
          <w:trHeight w:val="1328"/>
        </w:trPr>
        <w:tc>
          <w:tcPr>
            <w:tcW w:w="1526" w:type="dxa"/>
            <w:tcBorders>
              <w:top w:val="single" w:sz="12" w:space="0" w:color="000000"/>
              <w:bottom w:val="single" w:sz="12" w:space="0" w:color="000000"/>
            </w:tcBorders>
            <w:shd w:val="clear" w:color="auto" w:fill="auto"/>
            <w:tcMar>
              <w:top w:w="85" w:type="dxa"/>
              <w:left w:w="108" w:type="dxa"/>
              <w:bottom w:w="0" w:type="dxa"/>
              <w:right w:w="108" w:type="dxa"/>
            </w:tcMar>
          </w:tcPr>
          <w:p w14:paraId="3642C966" w14:textId="77777777" w:rsidR="0046133B" w:rsidRPr="00792764" w:rsidRDefault="00974134">
            <w:pPr>
              <w:widowControl w:val="0"/>
              <w:autoSpaceDE w:val="0"/>
              <w:spacing w:after="0"/>
            </w:pPr>
            <w:r w:rsidRPr="00792764">
              <w:rPr>
                <w:rFonts w:eastAsia="Times New Roman" w:cs="Arial"/>
                <w:noProof/>
                <w:lang w:val="en-AU" w:eastAsia="en-AU"/>
              </w:rPr>
              <w:drawing>
                <wp:inline distT="0" distB="0" distL="0" distR="0" wp14:anchorId="3F6B18E6" wp14:editId="0AA70367">
                  <wp:extent cx="752478" cy="771525"/>
                  <wp:effectExtent l="0" t="0" r="9522" b="9525"/>
                  <wp:docPr id="4" name="Picture 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rcRect l="-2533" t="-726" r="-2533" b="-726"/>
                          <a:stretch>
                            <a:fillRect/>
                          </a:stretch>
                        </pic:blipFill>
                        <pic:spPr>
                          <a:xfrm>
                            <a:off x="0" y="0"/>
                            <a:ext cx="752478" cy="771525"/>
                          </a:xfrm>
                          <a:prstGeom prst="rect">
                            <a:avLst/>
                          </a:prstGeom>
                          <a:noFill/>
                          <a:ln>
                            <a:noFill/>
                            <a:prstDash/>
                          </a:ln>
                        </pic:spPr>
                      </pic:pic>
                    </a:graphicData>
                  </a:graphic>
                </wp:inline>
              </w:drawing>
            </w:r>
          </w:p>
        </w:tc>
        <w:tc>
          <w:tcPr>
            <w:tcW w:w="4072" w:type="dxa"/>
            <w:tcBorders>
              <w:top w:val="single" w:sz="12" w:space="0" w:color="000000"/>
              <w:bottom w:val="single" w:sz="12" w:space="0" w:color="000000"/>
            </w:tcBorders>
            <w:shd w:val="clear" w:color="auto" w:fill="auto"/>
            <w:tcMar>
              <w:top w:w="85" w:type="dxa"/>
              <w:left w:w="108" w:type="dxa"/>
              <w:bottom w:w="0" w:type="dxa"/>
              <w:right w:w="108" w:type="dxa"/>
            </w:tcMar>
          </w:tcPr>
          <w:p w14:paraId="3B353109" w14:textId="77777777" w:rsidR="0046133B" w:rsidRPr="00792764" w:rsidRDefault="0046133B">
            <w:pPr>
              <w:keepNext/>
              <w:widowControl w:val="0"/>
              <w:autoSpaceDE w:val="0"/>
              <w:spacing w:after="0"/>
              <w:ind w:left="-108"/>
              <w:outlineLvl w:val="1"/>
              <w:rPr>
                <w:rFonts w:eastAsia="Times New Roman" w:cs="Arial"/>
                <w:sz w:val="12"/>
                <w:szCs w:val="12"/>
              </w:rPr>
            </w:pPr>
          </w:p>
          <w:p w14:paraId="02A6FE17" w14:textId="77777777" w:rsidR="0046133B" w:rsidRPr="00792764" w:rsidRDefault="00974134">
            <w:pPr>
              <w:keepNext/>
              <w:widowControl w:val="0"/>
              <w:autoSpaceDE w:val="0"/>
              <w:spacing w:after="0"/>
              <w:ind w:left="-108"/>
              <w:outlineLvl w:val="1"/>
              <w:rPr>
                <w:rFonts w:eastAsia="Times New Roman" w:cs="Arial"/>
                <w:b/>
                <w:sz w:val="32"/>
                <w:szCs w:val="32"/>
              </w:rPr>
            </w:pPr>
            <w:r w:rsidRPr="00792764">
              <w:rPr>
                <w:rFonts w:eastAsia="Times New Roman" w:cs="Arial"/>
                <w:b/>
                <w:sz w:val="32"/>
                <w:szCs w:val="32"/>
              </w:rPr>
              <w:t>CONVENTION ON</w:t>
            </w:r>
          </w:p>
          <w:p w14:paraId="5B6E6756" w14:textId="77777777" w:rsidR="0046133B" w:rsidRPr="00792764" w:rsidRDefault="00974134">
            <w:pPr>
              <w:keepNext/>
              <w:widowControl w:val="0"/>
              <w:autoSpaceDE w:val="0"/>
              <w:spacing w:after="0"/>
              <w:ind w:left="-108"/>
              <w:outlineLvl w:val="1"/>
              <w:rPr>
                <w:rFonts w:eastAsia="Times New Roman" w:cs="Arial"/>
                <w:b/>
                <w:sz w:val="32"/>
                <w:szCs w:val="32"/>
              </w:rPr>
            </w:pPr>
            <w:r w:rsidRPr="00792764">
              <w:rPr>
                <w:rFonts w:eastAsia="Times New Roman" w:cs="Arial"/>
                <w:b/>
                <w:sz w:val="32"/>
                <w:szCs w:val="32"/>
              </w:rPr>
              <w:t>MIGRATORY</w:t>
            </w:r>
          </w:p>
          <w:p w14:paraId="357F23D0" w14:textId="77777777" w:rsidR="0046133B" w:rsidRPr="00792764" w:rsidRDefault="00974134">
            <w:pPr>
              <w:keepNext/>
              <w:widowControl w:val="0"/>
              <w:autoSpaceDE w:val="0"/>
              <w:spacing w:after="0"/>
              <w:ind w:left="-108"/>
              <w:outlineLvl w:val="1"/>
            </w:pPr>
            <w:r w:rsidRPr="00792764">
              <w:rPr>
                <w:rFonts w:eastAsia="Times New Roman" w:cs="Arial"/>
                <w:b/>
                <w:sz w:val="32"/>
                <w:szCs w:val="32"/>
              </w:rPr>
              <w:t xml:space="preserve">SPECIES </w:t>
            </w:r>
          </w:p>
        </w:tc>
        <w:tc>
          <w:tcPr>
            <w:tcW w:w="4050" w:type="dxa"/>
            <w:tcBorders>
              <w:top w:val="single" w:sz="12" w:space="0" w:color="000000"/>
              <w:bottom w:val="single" w:sz="12" w:space="0" w:color="000000"/>
            </w:tcBorders>
            <w:shd w:val="clear" w:color="auto" w:fill="auto"/>
            <w:tcMar>
              <w:top w:w="85" w:type="dxa"/>
              <w:left w:w="108" w:type="dxa"/>
              <w:bottom w:w="0" w:type="dxa"/>
              <w:right w:w="108" w:type="dxa"/>
            </w:tcMar>
          </w:tcPr>
          <w:p w14:paraId="7DB26AE3" w14:textId="05214471" w:rsidR="0046133B" w:rsidRPr="00792764" w:rsidRDefault="00974134" w:rsidP="00A36AE5">
            <w:pPr>
              <w:widowControl w:val="0"/>
              <w:tabs>
                <w:tab w:val="left" w:pos="5040"/>
                <w:tab w:val="left" w:pos="5760"/>
                <w:tab w:val="left" w:pos="6008"/>
                <w:tab w:val="left" w:pos="6480"/>
                <w:tab w:val="left" w:pos="7200"/>
                <w:tab w:val="left" w:pos="7920"/>
                <w:tab w:val="left" w:pos="8640"/>
              </w:tabs>
              <w:autoSpaceDE w:val="0"/>
              <w:spacing w:before="120" w:after="120"/>
            </w:pPr>
            <w:r w:rsidRPr="00792764">
              <w:rPr>
                <w:rFonts w:eastAsia="Times New Roman" w:cs="Arial"/>
                <w:lang w:val="en-GB"/>
              </w:rPr>
              <w:t>UNEP/CMS/COP13/Doc</w:t>
            </w:r>
            <w:r w:rsidR="007D16AC" w:rsidRPr="00792764">
              <w:rPr>
                <w:rFonts w:eastAsia="Times New Roman" w:cs="Arial"/>
                <w:lang w:val="en-GB"/>
              </w:rPr>
              <w:t>.</w:t>
            </w:r>
            <w:r w:rsidR="00A36AE5">
              <w:rPr>
                <w:rFonts w:eastAsia="Times New Roman" w:cs="Arial"/>
                <w:lang w:val="en-GB"/>
              </w:rPr>
              <w:t>28.1.6</w:t>
            </w:r>
          </w:p>
          <w:p w14:paraId="40BB8CE3" w14:textId="4F106089" w:rsidR="0046133B" w:rsidRPr="00792764" w:rsidRDefault="00FA1C77" w:rsidP="00A36AE5">
            <w:pPr>
              <w:widowControl w:val="0"/>
              <w:tabs>
                <w:tab w:val="left" w:pos="5040"/>
                <w:tab w:val="left" w:pos="5760"/>
                <w:tab w:val="left" w:pos="6008"/>
                <w:tab w:val="left" w:pos="6480"/>
                <w:tab w:val="left" w:pos="7200"/>
                <w:tab w:val="left" w:pos="7920"/>
                <w:tab w:val="left" w:pos="8640"/>
              </w:tabs>
              <w:autoSpaceDE w:val="0"/>
              <w:spacing w:before="120" w:after="120"/>
            </w:pPr>
            <w:r w:rsidRPr="00792764">
              <w:rPr>
                <w:rFonts w:eastAsia="Times New Roman" w:cs="Arial"/>
                <w:lang w:val="en-GB"/>
              </w:rPr>
              <w:t>20 September</w:t>
            </w:r>
            <w:r w:rsidR="007D16AC" w:rsidRPr="00792764">
              <w:rPr>
                <w:rFonts w:eastAsia="Times New Roman" w:cs="Arial"/>
                <w:lang w:val="en-GB"/>
              </w:rPr>
              <w:t xml:space="preserve"> </w:t>
            </w:r>
            <w:r w:rsidR="00974134" w:rsidRPr="00792764">
              <w:rPr>
                <w:rFonts w:eastAsia="Times New Roman" w:cs="Arial"/>
                <w:lang w:val="en-GB"/>
              </w:rPr>
              <w:t>2019</w:t>
            </w:r>
          </w:p>
          <w:p w14:paraId="4A9B72F2" w14:textId="77777777" w:rsidR="00FA1C77" w:rsidRPr="00792764" w:rsidRDefault="00FA1C77">
            <w:pPr>
              <w:widowControl w:val="0"/>
              <w:autoSpaceDE w:val="0"/>
              <w:spacing w:after="0"/>
              <w:rPr>
                <w:rFonts w:eastAsia="Times New Roman" w:cs="Arial"/>
                <w:lang w:val="en-GB"/>
              </w:rPr>
            </w:pPr>
          </w:p>
          <w:p w14:paraId="0C4849B4" w14:textId="77B08998" w:rsidR="0046133B" w:rsidRPr="00792764" w:rsidRDefault="00974134">
            <w:pPr>
              <w:widowControl w:val="0"/>
              <w:autoSpaceDE w:val="0"/>
              <w:spacing w:after="0"/>
              <w:rPr>
                <w:rFonts w:eastAsia="Times New Roman" w:cs="Arial"/>
                <w:lang w:val="en-GB"/>
              </w:rPr>
            </w:pPr>
            <w:r w:rsidRPr="00792764">
              <w:rPr>
                <w:rFonts w:eastAsia="Times New Roman" w:cs="Arial"/>
                <w:lang w:val="en-GB"/>
              </w:rPr>
              <w:t>Original: English</w:t>
            </w:r>
          </w:p>
          <w:p w14:paraId="4C404114" w14:textId="77777777" w:rsidR="0046133B" w:rsidRPr="00792764" w:rsidRDefault="0046133B">
            <w:pPr>
              <w:widowControl w:val="0"/>
              <w:autoSpaceDE w:val="0"/>
              <w:spacing w:after="0"/>
              <w:rPr>
                <w:rFonts w:eastAsia="Times New Roman" w:cs="Arial"/>
                <w:sz w:val="12"/>
                <w:szCs w:val="12"/>
                <w:lang w:val="en-GB"/>
              </w:rPr>
            </w:pPr>
          </w:p>
        </w:tc>
      </w:tr>
    </w:tbl>
    <w:p w14:paraId="158491FC" w14:textId="77777777" w:rsidR="0046133B" w:rsidRPr="00792764" w:rsidRDefault="0046133B">
      <w:pPr>
        <w:widowControl w:val="0"/>
        <w:tabs>
          <w:tab w:val="left" w:pos="-1057"/>
          <w:tab w:val="left" w:pos="-720"/>
        </w:tabs>
        <w:autoSpaceDE w:val="0"/>
        <w:spacing w:after="0"/>
        <w:ind w:left="-90"/>
        <w:rPr>
          <w:rFonts w:eastAsia="Times New Roman" w:cs="Arial"/>
          <w:spacing w:val="-8"/>
          <w:sz w:val="8"/>
          <w:szCs w:val="8"/>
          <w:lang w:val="en-GB"/>
        </w:rPr>
      </w:pPr>
    </w:p>
    <w:p w14:paraId="19E13E1A" w14:textId="77777777" w:rsidR="0046133B" w:rsidRPr="00792764" w:rsidRDefault="00974134">
      <w:pPr>
        <w:widowControl w:val="0"/>
        <w:tabs>
          <w:tab w:val="left" w:pos="-1057"/>
          <w:tab w:val="left" w:pos="-720"/>
        </w:tabs>
        <w:autoSpaceDE w:val="0"/>
        <w:spacing w:after="0"/>
      </w:pPr>
      <w:r w:rsidRPr="00792764">
        <w:rPr>
          <w:rFonts w:eastAsia="Times New Roman" w:cs="Arial"/>
          <w:lang w:val="en-GB"/>
        </w:rPr>
        <w:t>13</w:t>
      </w:r>
      <w:r w:rsidRPr="00792764">
        <w:rPr>
          <w:rFonts w:eastAsia="Times New Roman" w:cs="Arial"/>
          <w:vertAlign w:val="superscript"/>
          <w:lang w:val="en-GB"/>
        </w:rPr>
        <w:t>th</w:t>
      </w:r>
      <w:r w:rsidRPr="00792764">
        <w:rPr>
          <w:rFonts w:eastAsia="Times New Roman" w:cs="Arial"/>
          <w:lang w:val="en-GB"/>
        </w:rPr>
        <w:t xml:space="preserve"> MEETING OF THE CONFERENCE OF THE PARTIES</w:t>
      </w:r>
    </w:p>
    <w:p w14:paraId="71181ED8" w14:textId="77777777" w:rsidR="0046133B" w:rsidRPr="00792764" w:rsidRDefault="00974134">
      <w:pPr>
        <w:widowControl w:val="0"/>
        <w:pBdr>
          <w:top w:val="single" w:sz="6" w:space="0" w:color="FFFFFF"/>
          <w:left w:val="single" w:sz="6" w:space="0" w:color="FFFFFF"/>
          <w:bottom w:val="single" w:sz="6" w:space="0" w:color="FFFFFF"/>
          <w:right w:val="single" w:sz="6" w:space="0" w:color="FFFFFF"/>
        </w:pBdr>
        <w:autoSpaceDE w:val="0"/>
        <w:spacing w:after="0"/>
        <w:outlineLvl w:val="1"/>
      </w:pPr>
      <w:r w:rsidRPr="00792764">
        <w:rPr>
          <w:rFonts w:eastAsia="Times New Roman" w:cs="Arial"/>
          <w:bCs/>
          <w:lang w:val="en-GB"/>
        </w:rPr>
        <w:t>Gand</w:t>
      </w:r>
      <w:r w:rsidR="00636EC1" w:rsidRPr="00792764">
        <w:rPr>
          <w:rFonts w:eastAsia="Times New Roman" w:cs="Arial"/>
          <w:bCs/>
          <w:lang w:val="en-GB"/>
        </w:rPr>
        <w:t>h</w:t>
      </w:r>
      <w:r w:rsidRPr="00792764">
        <w:rPr>
          <w:rFonts w:eastAsia="Times New Roman" w:cs="Arial"/>
          <w:bCs/>
          <w:lang w:val="en-GB"/>
        </w:rPr>
        <w:t>inagar, India</w:t>
      </w:r>
      <w:r w:rsidRPr="00792764">
        <w:rPr>
          <w:rFonts w:eastAsia="Times New Roman" w:cs="Arial"/>
          <w:bCs/>
          <w:lang w:val="pt-PT"/>
        </w:rPr>
        <w:t>, 17 - 22 February 2020</w:t>
      </w:r>
    </w:p>
    <w:p w14:paraId="45643589" w14:textId="07333B48" w:rsidR="0046133B" w:rsidRPr="00792764" w:rsidRDefault="00974134">
      <w:pPr>
        <w:widowControl w:val="0"/>
        <w:tabs>
          <w:tab w:val="left" w:pos="7020"/>
        </w:tabs>
        <w:autoSpaceDE w:val="0"/>
        <w:spacing w:after="0"/>
      </w:pPr>
      <w:r w:rsidRPr="00792764">
        <w:rPr>
          <w:rFonts w:eastAsia="Times New Roman" w:cs="Arial"/>
          <w:iCs/>
          <w:lang w:val="pt-PT"/>
        </w:rPr>
        <w:t>Agenda Item</w:t>
      </w:r>
      <w:r w:rsidR="007D16AC" w:rsidRPr="00792764">
        <w:rPr>
          <w:rFonts w:eastAsia="Times New Roman" w:cs="Arial"/>
          <w:iCs/>
          <w:lang w:val="pt-PT"/>
        </w:rPr>
        <w:t xml:space="preserve"> </w:t>
      </w:r>
      <w:r w:rsidR="00FA1C77" w:rsidRPr="00792764">
        <w:rPr>
          <w:rFonts w:eastAsia="Times New Roman" w:cs="Arial"/>
          <w:iCs/>
          <w:lang w:val="pt-PT"/>
        </w:rPr>
        <w:t>28</w:t>
      </w:r>
      <w:r w:rsidR="00A36AE5">
        <w:rPr>
          <w:rFonts w:eastAsia="Times New Roman" w:cs="Arial"/>
          <w:iCs/>
          <w:lang w:val="pt-PT"/>
        </w:rPr>
        <w:t>.1</w:t>
      </w:r>
    </w:p>
    <w:p w14:paraId="6D08C5E0" w14:textId="77777777" w:rsidR="0046133B" w:rsidRPr="00792764" w:rsidRDefault="0046133B">
      <w:pPr>
        <w:widowControl w:val="0"/>
        <w:autoSpaceDE w:val="0"/>
        <w:spacing w:after="0"/>
        <w:rPr>
          <w:rFonts w:eastAsia="Times New Roman" w:cs="Arial"/>
          <w:lang w:val="en-GB"/>
        </w:rPr>
      </w:pPr>
    </w:p>
    <w:p w14:paraId="049C13E5" w14:textId="77777777" w:rsidR="0046133B" w:rsidRPr="00792764" w:rsidRDefault="0046133B">
      <w:pPr>
        <w:widowControl w:val="0"/>
        <w:autoSpaceDE w:val="0"/>
        <w:spacing w:after="0"/>
        <w:rPr>
          <w:rFonts w:eastAsia="Times New Roman" w:cs="Arial"/>
        </w:rPr>
      </w:pPr>
    </w:p>
    <w:p w14:paraId="72B3F2DC" w14:textId="77777777" w:rsidR="00020711" w:rsidRPr="00A36AE5" w:rsidRDefault="00020711" w:rsidP="00020711">
      <w:pPr>
        <w:widowControl w:val="0"/>
        <w:pBdr>
          <w:top w:val="single" w:sz="6" w:space="0" w:color="FFFFFF"/>
          <w:left w:val="single" w:sz="6" w:space="0" w:color="FFFFFF"/>
          <w:bottom w:val="single" w:sz="6" w:space="0" w:color="FFFFFF"/>
          <w:right w:val="single" w:sz="6" w:space="0" w:color="FFFFFF"/>
        </w:pBdr>
        <w:autoSpaceDE w:val="0"/>
        <w:spacing w:after="0"/>
        <w:ind w:left="-90" w:right="-367"/>
        <w:jc w:val="center"/>
        <w:outlineLvl w:val="1"/>
        <w:rPr>
          <w:rFonts w:eastAsia="Times New Roman" w:cs="Arial"/>
          <w:b/>
          <w:bCs/>
          <w:lang w:val="en-GB"/>
        </w:rPr>
      </w:pPr>
      <w:r w:rsidRPr="00A36AE5">
        <w:rPr>
          <w:rFonts w:eastAsia="Times New Roman" w:cs="Arial"/>
          <w:b/>
          <w:bCs/>
          <w:lang w:val="en-GB"/>
        </w:rPr>
        <w:t xml:space="preserve">REPORT ON THE IMPLEMENTATION OF THE </w:t>
      </w:r>
    </w:p>
    <w:p w14:paraId="7C78C460" w14:textId="77777777" w:rsidR="00020711" w:rsidRPr="00A36AE5" w:rsidRDefault="00020711" w:rsidP="00020711">
      <w:pPr>
        <w:widowControl w:val="0"/>
        <w:pBdr>
          <w:top w:val="single" w:sz="6" w:space="0" w:color="FFFFFF"/>
          <w:left w:val="single" w:sz="6" w:space="0" w:color="FFFFFF"/>
          <w:bottom w:val="single" w:sz="6" w:space="0" w:color="FFFFFF"/>
          <w:right w:val="single" w:sz="6" w:space="0" w:color="FFFFFF"/>
        </w:pBdr>
        <w:autoSpaceDE w:val="0"/>
        <w:spacing w:after="0"/>
        <w:ind w:left="-90" w:right="-367"/>
        <w:jc w:val="center"/>
        <w:outlineLvl w:val="1"/>
        <w:rPr>
          <w:rFonts w:eastAsia="Times New Roman" w:cs="Arial"/>
          <w:b/>
          <w:bCs/>
          <w:lang w:val="en-GB"/>
        </w:rPr>
      </w:pPr>
      <w:r w:rsidRPr="00A36AE5">
        <w:rPr>
          <w:rFonts w:eastAsia="Times New Roman" w:cs="Arial"/>
          <w:b/>
          <w:bCs/>
          <w:lang w:val="en-GB"/>
        </w:rPr>
        <w:t xml:space="preserve">CONCERTED ACTION </w:t>
      </w:r>
    </w:p>
    <w:p w14:paraId="40128ACA" w14:textId="77777777" w:rsidR="00020711" w:rsidRPr="00A36AE5" w:rsidRDefault="00020711" w:rsidP="00020711">
      <w:pPr>
        <w:widowControl w:val="0"/>
        <w:pBdr>
          <w:top w:val="single" w:sz="6" w:space="0" w:color="FFFFFF"/>
          <w:left w:val="single" w:sz="6" w:space="0" w:color="FFFFFF"/>
          <w:bottom w:val="single" w:sz="6" w:space="0" w:color="FFFFFF"/>
          <w:right w:val="single" w:sz="6" w:space="0" w:color="FFFFFF"/>
        </w:pBdr>
        <w:autoSpaceDE w:val="0"/>
        <w:spacing w:after="0"/>
        <w:ind w:left="-90" w:right="-367"/>
        <w:jc w:val="center"/>
        <w:outlineLvl w:val="1"/>
        <w:rPr>
          <w:rFonts w:eastAsia="Times New Roman" w:cs="Arial"/>
          <w:b/>
          <w:bCs/>
          <w:lang w:val="en-GB"/>
        </w:rPr>
      </w:pPr>
      <w:r w:rsidRPr="00A36AE5">
        <w:rPr>
          <w:rFonts w:eastAsia="Times New Roman" w:cs="Arial"/>
          <w:b/>
          <w:bCs/>
          <w:lang w:val="en-GB"/>
        </w:rPr>
        <w:t xml:space="preserve">FOR THE </w:t>
      </w:r>
    </w:p>
    <w:p w14:paraId="22634139" w14:textId="5FAEE7DE" w:rsidR="0046133B" w:rsidRPr="00A36AE5" w:rsidRDefault="00FA1C77" w:rsidP="00020711">
      <w:pPr>
        <w:widowControl w:val="0"/>
        <w:pBdr>
          <w:top w:val="single" w:sz="6" w:space="0" w:color="FFFFFF"/>
          <w:left w:val="single" w:sz="6" w:space="0" w:color="FFFFFF"/>
          <w:bottom w:val="single" w:sz="6" w:space="0" w:color="FFFFFF"/>
          <w:right w:val="single" w:sz="6" w:space="0" w:color="FFFFFF"/>
        </w:pBdr>
        <w:autoSpaceDE w:val="0"/>
        <w:spacing w:after="0"/>
        <w:ind w:left="-90" w:right="-367"/>
        <w:jc w:val="center"/>
        <w:outlineLvl w:val="1"/>
      </w:pPr>
      <w:r w:rsidRPr="00A36AE5">
        <w:rPr>
          <w:rFonts w:cs="Arial"/>
          <w:b/>
          <w:lang w:val="en-GB"/>
        </w:rPr>
        <w:t>MOBULID RAYS (</w:t>
      </w:r>
      <w:r w:rsidR="00443B19" w:rsidRPr="00A36AE5">
        <w:rPr>
          <w:rFonts w:cs="Arial"/>
          <w:b/>
          <w:lang w:val="en-GB"/>
        </w:rPr>
        <w:t>MOBULIDAE</w:t>
      </w:r>
      <w:r w:rsidRPr="00A36AE5">
        <w:rPr>
          <w:rFonts w:cs="Arial"/>
          <w:b/>
          <w:lang w:val="en-GB"/>
        </w:rPr>
        <w:t>)</w:t>
      </w:r>
    </w:p>
    <w:p w14:paraId="54C9F961" w14:textId="77777777" w:rsidR="0046133B" w:rsidRPr="00A36AE5" w:rsidRDefault="0046133B">
      <w:pPr>
        <w:widowControl w:val="0"/>
        <w:tabs>
          <w:tab w:val="left" w:pos="8235"/>
        </w:tabs>
        <w:autoSpaceDE w:val="0"/>
        <w:spacing w:after="0"/>
        <w:rPr>
          <w:rFonts w:eastAsia="Times New Roman" w:cs="Arial"/>
          <w:sz w:val="8"/>
          <w:szCs w:val="8"/>
          <w:lang w:val="en-GB"/>
        </w:rPr>
      </w:pPr>
    </w:p>
    <w:p w14:paraId="6370D7A0" w14:textId="77777777" w:rsidR="0046133B" w:rsidRPr="00A36AE5" w:rsidRDefault="0046133B">
      <w:pPr>
        <w:widowControl w:val="0"/>
        <w:autoSpaceDE w:val="0"/>
        <w:spacing w:after="0"/>
        <w:jc w:val="center"/>
        <w:rPr>
          <w:rFonts w:eastAsia="Times New Roman" w:cs="Arial"/>
          <w:i/>
          <w:lang w:val="en-GB"/>
        </w:rPr>
      </w:pPr>
    </w:p>
    <w:p w14:paraId="7B0D09B6" w14:textId="77777777" w:rsidR="0046133B" w:rsidRPr="00A36AE5" w:rsidRDefault="0046133B">
      <w:pPr>
        <w:widowControl w:val="0"/>
        <w:autoSpaceDE w:val="0"/>
        <w:spacing w:after="0"/>
        <w:jc w:val="both"/>
        <w:rPr>
          <w:rFonts w:eastAsia="Times New Roman" w:cs="Arial"/>
          <w:sz w:val="21"/>
          <w:szCs w:val="21"/>
          <w:lang w:val="en-GB"/>
        </w:rPr>
      </w:pPr>
    </w:p>
    <w:p w14:paraId="3E3A7D3C" w14:textId="77777777" w:rsidR="0046133B" w:rsidRPr="00A36AE5" w:rsidRDefault="0046133B">
      <w:pPr>
        <w:widowControl w:val="0"/>
        <w:tabs>
          <w:tab w:val="left" w:pos="8295"/>
        </w:tabs>
        <w:autoSpaceDE w:val="0"/>
        <w:spacing w:after="0"/>
        <w:jc w:val="both"/>
        <w:rPr>
          <w:rFonts w:eastAsia="Times New Roman" w:cs="Arial"/>
          <w:sz w:val="21"/>
          <w:szCs w:val="21"/>
        </w:rPr>
      </w:pPr>
    </w:p>
    <w:p w14:paraId="64E332D9" w14:textId="77777777" w:rsidR="0046133B" w:rsidRPr="00A36AE5" w:rsidRDefault="00974134">
      <w:pPr>
        <w:widowControl w:val="0"/>
        <w:autoSpaceDE w:val="0"/>
        <w:spacing w:after="0"/>
      </w:pPr>
      <w:r w:rsidRPr="00A36AE5">
        <w:rPr>
          <w:rFonts w:eastAsia="Times New Roman" w:cs="Arial"/>
          <w:noProof/>
          <w:sz w:val="21"/>
          <w:szCs w:val="21"/>
          <w:lang w:val="en-AU" w:eastAsia="en-AU"/>
        </w:rPr>
        <mc:AlternateContent>
          <mc:Choice Requires="wps">
            <w:drawing>
              <wp:anchor distT="0" distB="0" distL="114300" distR="114300" simplePos="0" relativeHeight="251659264" behindDoc="0" locked="0" layoutInCell="1" allowOverlap="1" wp14:anchorId="443A43B6" wp14:editId="2F46B678">
                <wp:simplePos x="0" y="0"/>
                <wp:positionH relativeFrom="column">
                  <wp:posOffset>784860</wp:posOffset>
                </wp:positionH>
                <wp:positionV relativeFrom="paragraph">
                  <wp:posOffset>147320</wp:posOffset>
                </wp:positionV>
                <wp:extent cx="4304666" cy="1143000"/>
                <wp:effectExtent l="0" t="0" r="19685" b="19050"/>
                <wp:wrapNone/>
                <wp:docPr id="5" name="Text Box 4"/>
                <wp:cNvGraphicFramePr/>
                <a:graphic xmlns:a="http://schemas.openxmlformats.org/drawingml/2006/main">
                  <a:graphicData uri="http://schemas.microsoft.com/office/word/2010/wordprocessingShape">
                    <wps:wsp>
                      <wps:cNvSpPr txBox="1"/>
                      <wps:spPr>
                        <a:xfrm>
                          <a:off x="0" y="0"/>
                          <a:ext cx="4304666" cy="1143000"/>
                        </a:xfrm>
                        <a:prstGeom prst="rect">
                          <a:avLst/>
                        </a:prstGeom>
                        <a:solidFill>
                          <a:srgbClr val="FFFFFF"/>
                        </a:solidFill>
                        <a:ln w="3172">
                          <a:solidFill>
                            <a:srgbClr val="000000"/>
                          </a:solidFill>
                          <a:prstDash val="solid"/>
                        </a:ln>
                      </wps:spPr>
                      <wps:txbx>
                        <w:txbxContent>
                          <w:p w14:paraId="3922CAF4" w14:textId="77777777" w:rsidR="001935B7" w:rsidRPr="00A36AE5" w:rsidRDefault="001935B7">
                            <w:pPr>
                              <w:spacing w:after="0"/>
                              <w:rPr>
                                <w:rFonts w:cs="Arial"/>
                              </w:rPr>
                            </w:pPr>
                            <w:r w:rsidRPr="00A36AE5">
                              <w:rPr>
                                <w:rFonts w:cs="Arial"/>
                              </w:rPr>
                              <w:t>Summary:</w:t>
                            </w:r>
                          </w:p>
                          <w:p w14:paraId="06D0BC26" w14:textId="77777777" w:rsidR="001935B7" w:rsidRPr="00A36AE5" w:rsidRDefault="001935B7">
                            <w:pPr>
                              <w:widowControl w:val="0"/>
                              <w:suppressAutoHyphens w:val="0"/>
                              <w:autoSpaceDE w:val="0"/>
                              <w:spacing w:after="0"/>
                              <w:jc w:val="both"/>
                              <w:textAlignment w:val="auto"/>
                              <w:rPr>
                                <w:rFonts w:eastAsia="Times New Roman" w:cs="Arial"/>
                                <w:sz w:val="21"/>
                                <w:szCs w:val="21"/>
                                <w:lang w:val="en-GB"/>
                              </w:rPr>
                            </w:pPr>
                          </w:p>
                          <w:p w14:paraId="10CEB88D" w14:textId="4DB7AF68" w:rsidR="001935B7" w:rsidRDefault="001935B7" w:rsidP="00020711">
                            <w:pPr>
                              <w:widowControl w:val="0"/>
                              <w:suppressAutoHyphens w:val="0"/>
                              <w:autoSpaceDE w:val="0"/>
                              <w:spacing w:after="0"/>
                              <w:jc w:val="both"/>
                              <w:textAlignment w:val="auto"/>
                              <w:rPr>
                                <w:rFonts w:eastAsia="Times New Roman" w:cs="Arial"/>
                                <w:sz w:val="21"/>
                                <w:szCs w:val="21"/>
                                <w:lang w:val="en-GB"/>
                              </w:rPr>
                            </w:pPr>
                            <w:r w:rsidRPr="00A36AE5">
                              <w:rPr>
                                <w:rFonts w:eastAsia="Times New Roman" w:cs="Arial"/>
                                <w:sz w:val="21"/>
                                <w:szCs w:val="21"/>
                                <w:lang w:val="en-GB"/>
                              </w:rPr>
                              <w:t xml:space="preserve">The Manta Trust and Wildlife Conservation Society have submitted the attached report on the implementation of the Concerted Action for the </w:t>
                            </w:r>
                            <w:proofErr w:type="spellStart"/>
                            <w:r w:rsidRPr="00A36AE5">
                              <w:rPr>
                                <w:rFonts w:eastAsia="Times New Roman" w:cs="Arial"/>
                                <w:sz w:val="21"/>
                                <w:szCs w:val="21"/>
                                <w:lang w:val="en-GB"/>
                              </w:rPr>
                              <w:t>Mobulid</w:t>
                            </w:r>
                            <w:proofErr w:type="spellEnd"/>
                            <w:r w:rsidRPr="00A36AE5">
                              <w:rPr>
                                <w:rFonts w:eastAsia="Times New Roman" w:cs="Arial"/>
                                <w:sz w:val="21"/>
                                <w:szCs w:val="21"/>
                                <w:lang w:val="en-GB"/>
                              </w:rPr>
                              <w:t xml:space="preserve"> Rays (</w:t>
                            </w:r>
                            <w:proofErr w:type="spellStart"/>
                            <w:r w:rsidRPr="00A36AE5">
                              <w:rPr>
                                <w:rFonts w:eastAsia="Times New Roman" w:cs="Arial"/>
                                <w:i/>
                                <w:sz w:val="21"/>
                                <w:szCs w:val="21"/>
                                <w:lang w:val="en-GB"/>
                              </w:rPr>
                              <w:t>Mobulidae</w:t>
                            </w:r>
                            <w:proofErr w:type="spellEnd"/>
                            <w:r w:rsidRPr="00A36AE5">
                              <w:rPr>
                                <w:rFonts w:eastAsia="Times New Roman" w:cs="Arial"/>
                                <w:sz w:val="21"/>
                                <w:szCs w:val="21"/>
                                <w:lang w:val="en-GB"/>
                              </w:rPr>
                              <w:t>), UNEP/CMS/Concerted Action 12.6</w:t>
                            </w:r>
                          </w:p>
                        </w:txbxContent>
                      </wps:txbx>
                      <wps:bodyPr vert="horz" wrap="square" lIns="91440" tIns="45720" rIns="91440" bIns="45720" anchor="t" anchorCtr="0" compatLnSpc="0">
                        <a:noAutofit/>
                      </wps:bodyPr>
                    </wps:wsp>
                  </a:graphicData>
                </a:graphic>
                <wp14:sizeRelV relativeFrom="margin">
                  <wp14:pctHeight>0</wp14:pctHeight>
                </wp14:sizeRelV>
              </wp:anchor>
            </w:drawing>
          </mc:Choice>
          <mc:Fallback>
            <w:pict>
              <v:shapetype w14:anchorId="443A43B6" id="_x0000_t202" coordsize="21600,21600" o:spt="202" path="m,l,21600r21600,l21600,xe">
                <v:stroke joinstyle="miter"/>
                <v:path gradientshapeok="t" o:connecttype="rect"/>
              </v:shapetype>
              <v:shape id="Text Box 4" o:spid="_x0000_s1026" type="#_x0000_t202" style="position:absolute;margin-left:61.8pt;margin-top:11.6pt;width:338.95pt;height:90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" strokeweight=".08811mm">
                <v:textbox>
                  <w:txbxContent>
                    <w:p w14:paraId="3922CAF4" w14:textId="77777777" w:rsidR="001935B7" w:rsidRPr="00A36AE5" w:rsidRDefault="001935B7">
                      <w:pPr>
                        <w:spacing w:after="0"/>
                        <w:rPr>
                          <w:rFonts w:cs="Arial"/>
                        </w:rPr>
                      </w:pPr>
                      <w:r w:rsidRPr="00A36AE5">
                        <w:rPr>
                          <w:rFonts w:cs="Arial"/>
                        </w:rPr>
                        <w:t>Summary:</w:t>
                      </w:r>
                    </w:p>
                    <w:p w14:paraId="06D0BC26" w14:textId="77777777" w:rsidR="001935B7" w:rsidRPr="00A36AE5" w:rsidRDefault="001935B7">
                      <w:pPr>
                        <w:widowControl w:val="0"/>
                        <w:suppressAutoHyphens w:val="0"/>
                        <w:autoSpaceDE w:val="0"/>
                        <w:spacing w:after="0"/>
                        <w:jc w:val="both"/>
                        <w:textAlignment w:val="auto"/>
                        <w:rPr>
                          <w:rFonts w:eastAsia="Times New Roman" w:cs="Arial"/>
                          <w:sz w:val="21"/>
                          <w:szCs w:val="21"/>
                          <w:lang w:val="en-GB"/>
                        </w:rPr>
                      </w:pPr>
                    </w:p>
                    <w:p w14:paraId="10CEB88D" w14:textId="4DB7AF68" w:rsidR="001935B7" w:rsidRDefault="001935B7" w:rsidP="00020711">
                      <w:pPr>
                        <w:widowControl w:val="0"/>
                        <w:suppressAutoHyphens w:val="0"/>
                        <w:autoSpaceDE w:val="0"/>
                        <w:spacing w:after="0"/>
                        <w:jc w:val="both"/>
                        <w:textAlignment w:val="auto"/>
                        <w:rPr>
                          <w:rFonts w:eastAsia="Times New Roman" w:cs="Arial"/>
                          <w:sz w:val="21"/>
                          <w:szCs w:val="21"/>
                          <w:lang w:val="en-GB"/>
                        </w:rPr>
                      </w:pPr>
                      <w:r w:rsidRPr="00A36AE5">
                        <w:rPr>
                          <w:rFonts w:eastAsia="Times New Roman" w:cs="Arial"/>
                          <w:sz w:val="21"/>
                          <w:szCs w:val="21"/>
                          <w:lang w:val="en-GB"/>
                        </w:rPr>
                        <w:t xml:space="preserve">The Manta Trust and Wildlife Conservation Society have submitted the attached report on the implementation of the Concerted Action for the </w:t>
                      </w:r>
                      <w:proofErr w:type="spellStart"/>
                      <w:r w:rsidRPr="00A36AE5">
                        <w:rPr>
                          <w:rFonts w:eastAsia="Times New Roman" w:cs="Arial"/>
                          <w:sz w:val="21"/>
                          <w:szCs w:val="21"/>
                          <w:lang w:val="en-GB"/>
                        </w:rPr>
                        <w:t>Mobulid</w:t>
                      </w:r>
                      <w:proofErr w:type="spellEnd"/>
                      <w:r w:rsidRPr="00A36AE5">
                        <w:rPr>
                          <w:rFonts w:eastAsia="Times New Roman" w:cs="Arial"/>
                          <w:sz w:val="21"/>
                          <w:szCs w:val="21"/>
                          <w:lang w:val="en-GB"/>
                        </w:rPr>
                        <w:t xml:space="preserve"> Rays (</w:t>
                      </w:r>
                      <w:proofErr w:type="spellStart"/>
                      <w:r w:rsidRPr="00A36AE5">
                        <w:rPr>
                          <w:rFonts w:eastAsia="Times New Roman" w:cs="Arial"/>
                          <w:i/>
                          <w:sz w:val="21"/>
                          <w:szCs w:val="21"/>
                          <w:lang w:val="en-GB"/>
                        </w:rPr>
                        <w:t>Mobulidae</w:t>
                      </w:r>
                      <w:proofErr w:type="spellEnd"/>
                      <w:r w:rsidRPr="00A36AE5">
                        <w:rPr>
                          <w:rFonts w:eastAsia="Times New Roman" w:cs="Arial"/>
                          <w:sz w:val="21"/>
                          <w:szCs w:val="21"/>
                          <w:lang w:val="en-GB"/>
                        </w:rPr>
                        <w:t>), UNEP/CMS/Concerted Action 12.6</w:t>
                      </w:r>
                    </w:p>
                  </w:txbxContent>
                </v:textbox>
              </v:shape>
            </w:pict>
          </mc:Fallback>
        </mc:AlternateContent>
      </w:r>
    </w:p>
    <w:p w14:paraId="7B2296AE" w14:textId="77777777" w:rsidR="0046133B" w:rsidRPr="00A36AE5" w:rsidRDefault="0046133B">
      <w:pPr>
        <w:widowControl w:val="0"/>
        <w:autoSpaceDE w:val="0"/>
        <w:spacing w:after="0"/>
        <w:rPr>
          <w:rFonts w:eastAsia="Times New Roman" w:cs="Arial"/>
          <w:sz w:val="21"/>
          <w:szCs w:val="21"/>
        </w:rPr>
      </w:pPr>
    </w:p>
    <w:p w14:paraId="78FB87F8" w14:textId="77777777" w:rsidR="0046133B" w:rsidRPr="00A36AE5" w:rsidRDefault="0046133B">
      <w:pPr>
        <w:widowControl w:val="0"/>
        <w:autoSpaceDE w:val="0"/>
        <w:spacing w:after="0"/>
        <w:rPr>
          <w:rFonts w:eastAsia="Times New Roman" w:cs="Arial"/>
          <w:sz w:val="21"/>
          <w:szCs w:val="21"/>
        </w:rPr>
      </w:pPr>
    </w:p>
    <w:p w14:paraId="649C318C" w14:textId="77777777" w:rsidR="0046133B" w:rsidRPr="00A36AE5" w:rsidRDefault="0046133B">
      <w:pPr>
        <w:widowControl w:val="0"/>
        <w:autoSpaceDE w:val="0"/>
        <w:spacing w:after="0"/>
        <w:rPr>
          <w:rFonts w:eastAsia="Times New Roman" w:cs="Arial"/>
          <w:sz w:val="21"/>
          <w:szCs w:val="21"/>
        </w:rPr>
      </w:pPr>
    </w:p>
    <w:p w14:paraId="5725BCD2" w14:textId="77777777" w:rsidR="0046133B" w:rsidRPr="00A36AE5" w:rsidRDefault="0046133B">
      <w:pPr>
        <w:widowControl w:val="0"/>
        <w:autoSpaceDE w:val="0"/>
        <w:spacing w:after="0"/>
        <w:rPr>
          <w:rFonts w:eastAsia="Times New Roman" w:cs="Arial"/>
          <w:sz w:val="21"/>
          <w:szCs w:val="21"/>
        </w:rPr>
      </w:pPr>
    </w:p>
    <w:p w14:paraId="5DC9B2E2" w14:textId="77777777" w:rsidR="0046133B" w:rsidRPr="00A36AE5" w:rsidRDefault="0046133B">
      <w:pPr>
        <w:widowControl w:val="0"/>
        <w:autoSpaceDE w:val="0"/>
        <w:spacing w:after="0"/>
        <w:rPr>
          <w:rFonts w:eastAsia="Times New Roman" w:cs="Arial"/>
          <w:sz w:val="21"/>
          <w:szCs w:val="21"/>
        </w:rPr>
      </w:pPr>
    </w:p>
    <w:p w14:paraId="1DE065D7" w14:textId="77777777" w:rsidR="0046133B" w:rsidRPr="00A36AE5" w:rsidRDefault="0046133B">
      <w:pPr>
        <w:widowControl w:val="0"/>
        <w:autoSpaceDE w:val="0"/>
        <w:spacing w:after="0"/>
        <w:rPr>
          <w:rFonts w:eastAsia="Times New Roman" w:cs="Arial"/>
          <w:sz w:val="21"/>
          <w:szCs w:val="21"/>
        </w:rPr>
      </w:pPr>
    </w:p>
    <w:p w14:paraId="44AFA57F" w14:textId="77777777" w:rsidR="0046133B" w:rsidRPr="00A36AE5" w:rsidRDefault="0046133B">
      <w:pPr>
        <w:widowControl w:val="0"/>
        <w:autoSpaceDE w:val="0"/>
        <w:spacing w:after="0"/>
        <w:rPr>
          <w:rFonts w:eastAsia="Times New Roman" w:cs="Arial"/>
          <w:sz w:val="21"/>
          <w:szCs w:val="21"/>
        </w:rPr>
      </w:pPr>
    </w:p>
    <w:p w14:paraId="216CE26A" w14:textId="77777777" w:rsidR="0046133B" w:rsidRPr="00A36AE5" w:rsidRDefault="0046133B">
      <w:pPr>
        <w:widowControl w:val="0"/>
        <w:autoSpaceDE w:val="0"/>
        <w:spacing w:after="0"/>
        <w:rPr>
          <w:rFonts w:eastAsia="Times New Roman" w:cs="Arial"/>
          <w:sz w:val="21"/>
          <w:szCs w:val="21"/>
        </w:rPr>
      </w:pPr>
    </w:p>
    <w:p w14:paraId="6936B7D9" w14:textId="77777777" w:rsidR="0046133B" w:rsidRPr="00A36AE5" w:rsidRDefault="0046133B">
      <w:pPr>
        <w:widowControl w:val="0"/>
        <w:autoSpaceDE w:val="0"/>
        <w:spacing w:after="0"/>
        <w:rPr>
          <w:rFonts w:eastAsia="Times New Roman" w:cs="Arial"/>
          <w:sz w:val="21"/>
          <w:szCs w:val="21"/>
        </w:rPr>
      </w:pPr>
    </w:p>
    <w:p w14:paraId="7337FAA3" w14:textId="77777777" w:rsidR="0046133B" w:rsidRPr="00A36AE5" w:rsidRDefault="0046133B">
      <w:pPr>
        <w:widowControl w:val="0"/>
        <w:autoSpaceDE w:val="0"/>
        <w:spacing w:after="0"/>
        <w:rPr>
          <w:rFonts w:eastAsia="Times New Roman" w:cs="Arial"/>
          <w:sz w:val="21"/>
          <w:szCs w:val="21"/>
        </w:rPr>
      </w:pPr>
    </w:p>
    <w:p w14:paraId="45973441" w14:textId="77777777" w:rsidR="0046133B" w:rsidRPr="00A36AE5" w:rsidRDefault="0046133B">
      <w:pPr>
        <w:widowControl w:val="0"/>
        <w:autoSpaceDE w:val="0"/>
        <w:spacing w:after="0"/>
        <w:rPr>
          <w:rFonts w:eastAsia="Times New Roman" w:cs="Arial"/>
          <w:sz w:val="21"/>
          <w:szCs w:val="21"/>
        </w:rPr>
      </w:pPr>
    </w:p>
    <w:p w14:paraId="54BC70F6" w14:textId="77777777" w:rsidR="0046133B" w:rsidRPr="00A36AE5" w:rsidRDefault="0046133B">
      <w:pPr>
        <w:widowControl w:val="0"/>
        <w:autoSpaceDE w:val="0"/>
        <w:spacing w:after="0"/>
        <w:rPr>
          <w:rFonts w:eastAsia="Times New Roman" w:cs="Arial"/>
          <w:sz w:val="21"/>
          <w:szCs w:val="21"/>
        </w:rPr>
      </w:pPr>
    </w:p>
    <w:p w14:paraId="5C4674EB" w14:textId="77777777" w:rsidR="0046133B" w:rsidRPr="00A36AE5" w:rsidRDefault="0046133B">
      <w:pPr>
        <w:widowControl w:val="0"/>
        <w:autoSpaceDE w:val="0"/>
        <w:spacing w:after="0"/>
        <w:rPr>
          <w:rFonts w:eastAsia="Times New Roman" w:cs="Arial"/>
          <w:sz w:val="21"/>
          <w:szCs w:val="21"/>
        </w:rPr>
      </w:pPr>
    </w:p>
    <w:p w14:paraId="16003643" w14:textId="77777777" w:rsidR="0046133B" w:rsidRPr="00A36AE5" w:rsidRDefault="0046133B">
      <w:pPr>
        <w:widowControl w:val="0"/>
        <w:autoSpaceDE w:val="0"/>
        <w:spacing w:after="0"/>
        <w:rPr>
          <w:rFonts w:eastAsia="Times New Roman" w:cs="Arial"/>
          <w:sz w:val="21"/>
          <w:szCs w:val="21"/>
        </w:rPr>
      </w:pPr>
    </w:p>
    <w:p w14:paraId="212E687B" w14:textId="77777777" w:rsidR="0046133B" w:rsidRPr="00A36AE5" w:rsidRDefault="0046133B">
      <w:pPr>
        <w:widowControl w:val="0"/>
        <w:autoSpaceDE w:val="0"/>
        <w:spacing w:after="0"/>
        <w:rPr>
          <w:rFonts w:eastAsia="Times New Roman" w:cs="Arial"/>
        </w:rPr>
      </w:pPr>
    </w:p>
    <w:p w14:paraId="0C6AFCBF" w14:textId="77777777" w:rsidR="0046133B" w:rsidRPr="00A36AE5" w:rsidRDefault="0046133B">
      <w:pPr>
        <w:widowControl w:val="0"/>
        <w:autoSpaceDE w:val="0"/>
        <w:spacing w:after="0"/>
        <w:rPr>
          <w:rFonts w:eastAsia="Times New Roman" w:cs="Arial"/>
        </w:rPr>
      </w:pPr>
    </w:p>
    <w:p w14:paraId="7F6ED87D" w14:textId="77777777" w:rsidR="0046133B" w:rsidRPr="00A36AE5" w:rsidRDefault="0046133B">
      <w:pPr>
        <w:widowControl w:val="0"/>
        <w:autoSpaceDE w:val="0"/>
        <w:spacing w:after="0"/>
        <w:rPr>
          <w:rFonts w:eastAsia="Times New Roman" w:cs="Arial"/>
        </w:rPr>
      </w:pPr>
    </w:p>
    <w:p w14:paraId="5A7440F3" w14:textId="77777777" w:rsidR="0046133B" w:rsidRPr="00A36AE5" w:rsidRDefault="0046133B">
      <w:pPr>
        <w:widowControl w:val="0"/>
        <w:autoSpaceDE w:val="0"/>
        <w:spacing w:after="0"/>
        <w:rPr>
          <w:rFonts w:eastAsia="Times New Roman" w:cs="Arial"/>
        </w:rPr>
      </w:pPr>
    </w:p>
    <w:p w14:paraId="38EC88C3" w14:textId="77777777" w:rsidR="0046133B" w:rsidRPr="00A36AE5" w:rsidRDefault="0046133B">
      <w:pPr>
        <w:widowControl w:val="0"/>
        <w:autoSpaceDE w:val="0"/>
        <w:spacing w:after="0"/>
        <w:rPr>
          <w:rFonts w:eastAsia="Times New Roman" w:cs="Arial"/>
        </w:rPr>
      </w:pPr>
    </w:p>
    <w:p w14:paraId="65477C8D" w14:textId="77777777" w:rsidR="0046133B" w:rsidRPr="00A36AE5" w:rsidRDefault="0046133B">
      <w:pPr>
        <w:widowControl w:val="0"/>
        <w:autoSpaceDE w:val="0"/>
        <w:spacing w:after="0"/>
        <w:rPr>
          <w:rFonts w:eastAsia="Times New Roman" w:cs="Arial"/>
        </w:rPr>
      </w:pPr>
    </w:p>
    <w:p w14:paraId="028213A7" w14:textId="77777777" w:rsidR="0046133B" w:rsidRPr="00A36AE5" w:rsidRDefault="0046133B">
      <w:pPr>
        <w:widowControl w:val="0"/>
        <w:autoSpaceDE w:val="0"/>
        <w:spacing w:after="0"/>
        <w:rPr>
          <w:rFonts w:eastAsia="Times New Roman" w:cs="Arial"/>
        </w:rPr>
      </w:pPr>
    </w:p>
    <w:p w14:paraId="5338ACC2" w14:textId="77777777" w:rsidR="0046133B" w:rsidRPr="00A36AE5" w:rsidRDefault="0046133B">
      <w:pPr>
        <w:widowControl w:val="0"/>
        <w:autoSpaceDE w:val="0"/>
        <w:spacing w:after="0"/>
        <w:rPr>
          <w:rFonts w:eastAsia="Times New Roman" w:cs="Arial"/>
        </w:rPr>
      </w:pPr>
    </w:p>
    <w:p w14:paraId="40486612" w14:textId="77777777" w:rsidR="0046133B" w:rsidRPr="00A36AE5" w:rsidRDefault="0046133B">
      <w:pPr>
        <w:widowControl w:val="0"/>
        <w:autoSpaceDE w:val="0"/>
        <w:spacing w:after="0"/>
        <w:rPr>
          <w:rFonts w:eastAsia="Times New Roman" w:cs="Arial"/>
        </w:rPr>
      </w:pPr>
    </w:p>
    <w:p w14:paraId="348097FB" w14:textId="77777777" w:rsidR="0046133B" w:rsidRPr="00A36AE5" w:rsidRDefault="0046133B">
      <w:pPr>
        <w:widowControl w:val="0"/>
        <w:autoSpaceDE w:val="0"/>
        <w:spacing w:after="0"/>
        <w:rPr>
          <w:rFonts w:eastAsia="Times New Roman" w:cs="Arial"/>
        </w:rPr>
      </w:pPr>
    </w:p>
    <w:p w14:paraId="4453510C" w14:textId="77777777" w:rsidR="0046133B" w:rsidRPr="00A36AE5" w:rsidRDefault="0046133B">
      <w:pPr>
        <w:widowControl w:val="0"/>
        <w:autoSpaceDE w:val="0"/>
        <w:spacing w:after="0"/>
        <w:rPr>
          <w:rFonts w:eastAsia="Times New Roman" w:cs="Arial"/>
        </w:rPr>
      </w:pPr>
    </w:p>
    <w:p w14:paraId="4B592388" w14:textId="77777777" w:rsidR="0046133B" w:rsidRPr="00A36AE5" w:rsidRDefault="0046133B">
      <w:pPr>
        <w:widowControl w:val="0"/>
        <w:autoSpaceDE w:val="0"/>
        <w:spacing w:after="0"/>
        <w:rPr>
          <w:rFonts w:eastAsia="Times New Roman" w:cs="Arial"/>
        </w:rPr>
      </w:pPr>
    </w:p>
    <w:p w14:paraId="35B50102" w14:textId="77777777" w:rsidR="0046133B" w:rsidRPr="00A36AE5" w:rsidRDefault="0046133B">
      <w:pPr>
        <w:widowControl w:val="0"/>
        <w:autoSpaceDE w:val="0"/>
        <w:spacing w:after="0"/>
        <w:rPr>
          <w:rFonts w:eastAsia="Times New Roman" w:cs="Arial"/>
        </w:rPr>
      </w:pPr>
    </w:p>
    <w:p w14:paraId="7BF47314" w14:textId="77777777" w:rsidR="0046133B" w:rsidRPr="00A36AE5" w:rsidRDefault="0046133B">
      <w:pPr>
        <w:widowControl w:val="0"/>
        <w:autoSpaceDE w:val="0"/>
        <w:spacing w:after="0"/>
        <w:rPr>
          <w:rFonts w:eastAsia="Times New Roman" w:cs="Arial"/>
        </w:rPr>
      </w:pPr>
    </w:p>
    <w:p w14:paraId="6BEFBFCC" w14:textId="77777777" w:rsidR="0046133B" w:rsidRPr="00A36AE5" w:rsidRDefault="0046133B">
      <w:pPr>
        <w:widowControl w:val="0"/>
        <w:autoSpaceDE w:val="0"/>
        <w:spacing w:after="0"/>
        <w:rPr>
          <w:rFonts w:eastAsia="Times New Roman" w:cs="Arial"/>
        </w:rPr>
      </w:pPr>
    </w:p>
    <w:p w14:paraId="679DE6EC" w14:textId="77777777" w:rsidR="0046133B" w:rsidRPr="00A36AE5" w:rsidRDefault="0046133B">
      <w:pPr>
        <w:widowControl w:val="0"/>
        <w:autoSpaceDE w:val="0"/>
        <w:spacing w:after="0"/>
        <w:rPr>
          <w:rFonts w:eastAsia="Times New Roman" w:cs="Arial"/>
        </w:rPr>
      </w:pPr>
    </w:p>
    <w:p w14:paraId="2FB0E8A4" w14:textId="44FDA5F2" w:rsidR="0046133B" w:rsidRPr="00A36AE5" w:rsidRDefault="0046133B">
      <w:pPr>
        <w:widowControl w:val="0"/>
        <w:autoSpaceDE w:val="0"/>
        <w:spacing w:after="0"/>
        <w:rPr>
          <w:rFonts w:eastAsia="Times New Roman" w:cs="Arial"/>
        </w:rPr>
      </w:pPr>
    </w:p>
    <w:p w14:paraId="51D41412" w14:textId="5012EA9A" w:rsidR="00895D3D" w:rsidRPr="00A36AE5" w:rsidRDefault="00895D3D">
      <w:pPr>
        <w:widowControl w:val="0"/>
        <w:autoSpaceDE w:val="0"/>
        <w:spacing w:after="0"/>
        <w:rPr>
          <w:rFonts w:eastAsia="Times New Roman" w:cs="Arial"/>
        </w:rPr>
      </w:pPr>
    </w:p>
    <w:p w14:paraId="00BEFDA6" w14:textId="77777777" w:rsidR="00895D3D" w:rsidRPr="00A36AE5" w:rsidRDefault="00895D3D">
      <w:pPr>
        <w:widowControl w:val="0"/>
        <w:autoSpaceDE w:val="0"/>
        <w:spacing w:after="0"/>
        <w:rPr>
          <w:rFonts w:eastAsia="Times New Roman" w:cs="Arial"/>
        </w:rPr>
      </w:pPr>
    </w:p>
    <w:p w14:paraId="30D9AD8D" w14:textId="77777777" w:rsidR="0046133B" w:rsidRPr="00A36AE5" w:rsidRDefault="00974134">
      <w:pPr>
        <w:widowControl w:val="0"/>
        <w:autoSpaceDE w:val="0"/>
        <w:spacing w:after="0"/>
        <w:jc w:val="both"/>
        <w:sectPr w:rsidR="0046133B" w:rsidRPr="00A36AE5" w:rsidSect="001C2722">
          <w:headerReference w:type="default" r:id="rId9"/>
          <w:footerReference w:type="even" r:id="rId10"/>
          <w:footerReference w:type="default" r:id="rId11"/>
          <w:headerReference w:type="first" r:id="rId12"/>
          <w:footerReference w:type="first" r:id="rId13"/>
          <w:endnotePr>
            <w:numFmt w:val="decimal"/>
          </w:endnotePr>
          <w:pgSz w:w="11905" w:h="16837"/>
          <w:pgMar w:top="1134" w:right="1134" w:bottom="1134" w:left="1134" w:header="432" w:footer="432" w:gutter="0"/>
          <w:cols w:space="720"/>
          <w:titlePg/>
        </w:sectPr>
      </w:pPr>
      <w:r w:rsidRPr="00A36AE5">
        <w:rPr>
          <w:rFonts w:eastAsia="Times New Roman" w:cs="Arial"/>
          <w:sz w:val="18"/>
          <w:szCs w:val="18"/>
        </w:rPr>
        <w:t xml:space="preserve">*The geographical designations employed in this document do not imply the expression of any opinion whatsoever on the part of the CMS Secretariat (or the United Nations Environment </w:t>
      </w:r>
      <w:proofErr w:type="spellStart"/>
      <w:r w:rsidRPr="00A36AE5">
        <w:rPr>
          <w:rFonts w:eastAsia="Times New Roman" w:cs="Arial"/>
          <w:sz w:val="18"/>
          <w:szCs w:val="18"/>
        </w:rPr>
        <w:t>Programme</w:t>
      </w:r>
      <w:proofErr w:type="spellEnd"/>
      <w:r w:rsidRPr="00A36AE5">
        <w:rPr>
          <w:rFonts w:eastAsia="Times New Roman" w:cs="Arial"/>
          <w:sz w:val="18"/>
          <w:szCs w:val="18"/>
        </w:rPr>
        <w:t>) concerning the legal status of any country, territory, or area, or concerning the delimitation of its frontiers or boundaries. The responsibility for the contents of the document rests exclusively with its author</w:t>
      </w:r>
    </w:p>
    <w:p w14:paraId="29E3C920" w14:textId="77777777" w:rsidR="0046133B" w:rsidRPr="00A36AE5" w:rsidRDefault="0046133B" w:rsidP="001935B7">
      <w:pPr>
        <w:widowControl w:val="0"/>
        <w:pBdr>
          <w:top w:val="single" w:sz="6" w:space="0" w:color="FFFFFF"/>
          <w:left w:val="single" w:sz="6" w:space="0" w:color="FFFFFF"/>
          <w:bottom w:val="single" w:sz="6" w:space="0" w:color="FFFFFF"/>
          <w:right w:val="single" w:sz="6" w:space="0" w:color="FFFFFF"/>
        </w:pBdr>
        <w:autoSpaceDE w:val="0"/>
        <w:spacing w:after="0"/>
        <w:jc w:val="center"/>
        <w:outlineLvl w:val="1"/>
        <w:rPr>
          <w:rFonts w:eastAsia="Times New Roman" w:cs="Arial"/>
          <w:b/>
          <w:caps/>
          <w:lang w:val="en-GB"/>
        </w:rPr>
      </w:pPr>
    </w:p>
    <w:p w14:paraId="22A78E5E" w14:textId="77777777" w:rsidR="00020711" w:rsidRPr="00A36AE5" w:rsidRDefault="00020711" w:rsidP="001935B7">
      <w:pPr>
        <w:widowControl w:val="0"/>
        <w:pBdr>
          <w:top w:val="single" w:sz="6" w:space="0" w:color="FFFFFF"/>
          <w:left w:val="single" w:sz="6" w:space="0" w:color="FFFFFF"/>
          <w:bottom w:val="single" w:sz="6" w:space="0" w:color="FFFFFF"/>
          <w:right w:val="single" w:sz="6" w:space="0" w:color="FFFFFF"/>
        </w:pBdr>
        <w:autoSpaceDE w:val="0"/>
        <w:spacing w:after="0"/>
        <w:ind w:left="-90" w:right="-367"/>
        <w:jc w:val="center"/>
        <w:outlineLvl w:val="1"/>
        <w:rPr>
          <w:rFonts w:eastAsia="Times New Roman" w:cs="Arial"/>
          <w:b/>
          <w:bCs/>
          <w:lang w:val="en-GB"/>
        </w:rPr>
      </w:pPr>
      <w:r w:rsidRPr="00A36AE5">
        <w:rPr>
          <w:rFonts w:eastAsia="Times New Roman" w:cs="Arial"/>
          <w:b/>
          <w:bCs/>
          <w:lang w:val="en-GB"/>
        </w:rPr>
        <w:t xml:space="preserve">REPORT ON THE IMPLEMENTATION OF THE </w:t>
      </w:r>
    </w:p>
    <w:p w14:paraId="110D7967" w14:textId="77777777" w:rsidR="00020711" w:rsidRPr="00A36AE5" w:rsidRDefault="00020711" w:rsidP="001935B7">
      <w:pPr>
        <w:widowControl w:val="0"/>
        <w:pBdr>
          <w:top w:val="single" w:sz="6" w:space="0" w:color="FFFFFF"/>
          <w:left w:val="single" w:sz="6" w:space="0" w:color="FFFFFF"/>
          <w:bottom w:val="single" w:sz="6" w:space="0" w:color="FFFFFF"/>
          <w:right w:val="single" w:sz="6" w:space="0" w:color="FFFFFF"/>
        </w:pBdr>
        <w:autoSpaceDE w:val="0"/>
        <w:spacing w:after="0"/>
        <w:ind w:left="-90" w:right="-367"/>
        <w:jc w:val="center"/>
        <w:outlineLvl w:val="1"/>
        <w:rPr>
          <w:rFonts w:eastAsia="Times New Roman" w:cs="Arial"/>
          <w:b/>
          <w:bCs/>
          <w:lang w:val="en-GB"/>
        </w:rPr>
      </w:pPr>
      <w:r w:rsidRPr="00A36AE5">
        <w:rPr>
          <w:rFonts w:eastAsia="Times New Roman" w:cs="Arial"/>
          <w:b/>
          <w:bCs/>
          <w:lang w:val="en-GB"/>
        </w:rPr>
        <w:t xml:space="preserve">CONCERTED ACTION </w:t>
      </w:r>
    </w:p>
    <w:p w14:paraId="7A62578D" w14:textId="77777777" w:rsidR="00792764" w:rsidRPr="00A36AE5" w:rsidRDefault="00020711" w:rsidP="001935B7">
      <w:pPr>
        <w:widowControl w:val="0"/>
        <w:pBdr>
          <w:top w:val="single" w:sz="6" w:space="0" w:color="FFFFFF"/>
          <w:left w:val="single" w:sz="6" w:space="0" w:color="FFFFFF"/>
          <w:bottom w:val="single" w:sz="6" w:space="0" w:color="FFFFFF"/>
          <w:right w:val="single" w:sz="6" w:space="0" w:color="FFFFFF"/>
        </w:pBdr>
        <w:autoSpaceDE w:val="0"/>
        <w:spacing w:after="0"/>
        <w:ind w:left="-90" w:right="-367"/>
        <w:jc w:val="center"/>
        <w:outlineLvl w:val="1"/>
        <w:rPr>
          <w:rFonts w:eastAsia="Times New Roman" w:cs="Arial"/>
          <w:b/>
          <w:bCs/>
          <w:lang w:val="en-GB"/>
        </w:rPr>
      </w:pPr>
      <w:r w:rsidRPr="00A36AE5">
        <w:rPr>
          <w:rFonts w:eastAsia="Times New Roman" w:cs="Arial"/>
          <w:b/>
          <w:bCs/>
          <w:lang w:val="en-GB"/>
        </w:rPr>
        <w:t xml:space="preserve">FOR THE </w:t>
      </w:r>
    </w:p>
    <w:p w14:paraId="4CF7224F" w14:textId="677AFA97" w:rsidR="00020711" w:rsidRDefault="00792764" w:rsidP="001935B7">
      <w:pPr>
        <w:widowControl w:val="0"/>
        <w:pBdr>
          <w:top w:val="single" w:sz="6" w:space="0" w:color="FFFFFF"/>
          <w:left w:val="single" w:sz="6" w:space="0" w:color="FFFFFF"/>
          <w:bottom w:val="single" w:sz="6" w:space="0" w:color="FFFFFF"/>
          <w:right w:val="single" w:sz="6" w:space="0" w:color="FFFFFF"/>
        </w:pBdr>
        <w:autoSpaceDE w:val="0"/>
        <w:spacing w:after="0"/>
        <w:ind w:left="-90" w:right="-367"/>
        <w:jc w:val="center"/>
        <w:outlineLvl w:val="1"/>
        <w:rPr>
          <w:rFonts w:cs="Arial"/>
          <w:b/>
          <w:lang w:val="en-GB"/>
        </w:rPr>
      </w:pPr>
      <w:r w:rsidRPr="00A36AE5">
        <w:rPr>
          <w:rFonts w:eastAsia="Times New Roman" w:cs="Arial"/>
          <w:b/>
          <w:bCs/>
          <w:lang w:val="en-GB"/>
        </w:rPr>
        <w:t>MOBULID RAYS (</w:t>
      </w:r>
      <w:r w:rsidR="00FE7D2D" w:rsidRPr="00A36AE5">
        <w:rPr>
          <w:rFonts w:cs="Arial"/>
          <w:b/>
          <w:lang w:val="en-GB"/>
        </w:rPr>
        <w:t>MOBULIDAE</w:t>
      </w:r>
      <w:r w:rsidRPr="00A36AE5">
        <w:rPr>
          <w:rFonts w:cs="Arial"/>
          <w:b/>
          <w:lang w:val="en-GB"/>
        </w:rPr>
        <w:t>)</w:t>
      </w:r>
    </w:p>
    <w:p w14:paraId="73EC6EDC" w14:textId="77777777" w:rsidR="00A36AE5" w:rsidRPr="00A36AE5" w:rsidRDefault="00A36AE5" w:rsidP="001935B7">
      <w:pPr>
        <w:widowControl w:val="0"/>
        <w:pBdr>
          <w:top w:val="single" w:sz="6" w:space="0" w:color="FFFFFF"/>
          <w:left w:val="single" w:sz="6" w:space="0" w:color="FFFFFF"/>
          <w:bottom w:val="single" w:sz="6" w:space="0" w:color="FFFFFF"/>
          <w:right w:val="single" w:sz="6" w:space="0" w:color="FFFFFF"/>
        </w:pBdr>
        <w:autoSpaceDE w:val="0"/>
        <w:spacing w:after="0"/>
        <w:ind w:left="-90" w:right="-367"/>
        <w:jc w:val="center"/>
        <w:outlineLvl w:val="1"/>
        <w:rPr>
          <w:rFonts w:cs="Arial"/>
          <w:b/>
          <w:lang w:val="en-GB"/>
        </w:rPr>
      </w:pPr>
    </w:p>
    <w:p w14:paraId="3FEC0BE3" w14:textId="02F645EF" w:rsidR="00020711" w:rsidRPr="00A36AE5" w:rsidRDefault="00FE7D2D" w:rsidP="001935B7">
      <w:pPr>
        <w:spacing w:after="0"/>
        <w:jc w:val="center"/>
        <w:rPr>
          <w:rFonts w:cs="Arial"/>
          <w:lang w:val="en-GB"/>
        </w:rPr>
      </w:pPr>
      <w:r w:rsidRPr="00A36AE5">
        <w:rPr>
          <w:rFonts w:cs="Arial"/>
          <w:lang w:val="en-GB"/>
        </w:rPr>
        <w:t>UNEP/CMS/ CONCERTED ACTION 12.6</w:t>
      </w:r>
    </w:p>
    <w:p w14:paraId="5D90DF7A" w14:textId="77777777" w:rsidR="0046133B" w:rsidRPr="00A36AE5" w:rsidRDefault="0046133B" w:rsidP="001935B7">
      <w:pPr>
        <w:spacing w:after="0"/>
        <w:rPr>
          <w:rFonts w:cs="Arial"/>
        </w:rPr>
      </w:pPr>
    </w:p>
    <w:p w14:paraId="19DA2743" w14:textId="77777777" w:rsidR="00020711" w:rsidRPr="00A36AE5" w:rsidRDefault="00020711" w:rsidP="001935B7">
      <w:pPr>
        <w:spacing w:after="0"/>
        <w:rPr>
          <w:rFonts w:cs="Arial"/>
        </w:rPr>
      </w:pPr>
    </w:p>
    <w:p w14:paraId="6120E3F2" w14:textId="77777777" w:rsidR="00020711" w:rsidRPr="00A36AE5" w:rsidRDefault="00020711" w:rsidP="001935B7">
      <w:pPr>
        <w:pStyle w:val="ListParagraph"/>
        <w:numPr>
          <w:ilvl w:val="0"/>
          <w:numId w:val="2"/>
        </w:numPr>
        <w:suppressAutoHyphens w:val="0"/>
        <w:autoSpaceDN/>
        <w:spacing w:after="0"/>
        <w:ind w:left="540" w:hanging="540"/>
        <w:textAlignment w:val="auto"/>
        <w:rPr>
          <w:rFonts w:cs="Arial"/>
        </w:rPr>
      </w:pPr>
      <w:r w:rsidRPr="00A36AE5">
        <w:rPr>
          <w:rFonts w:cs="Arial"/>
        </w:rPr>
        <w:t xml:space="preserve">CONCERTED ACTION </w:t>
      </w:r>
    </w:p>
    <w:p w14:paraId="45D59401" w14:textId="6B27221C" w:rsidR="00020711" w:rsidRPr="00A36AE5" w:rsidRDefault="00020711" w:rsidP="001935B7">
      <w:pPr>
        <w:spacing w:after="0"/>
        <w:ind w:left="540"/>
        <w:rPr>
          <w:rFonts w:cs="Arial"/>
        </w:rPr>
      </w:pPr>
      <w:r w:rsidRPr="00A36AE5">
        <w:rPr>
          <w:rFonts w:cs="Arial"/>
        </w:rPr>
        <w:t xml:space="preserve">Title: </w:t>
      </w:r>
      <w:r w:rsidR="00582DDC" w:rsidRPr="00A36AE5">
        <w:rPr>
          <w:rFonts w:cs="Arial"/>
        </w:rPr>
        <w:t xml:space="preserve">Concerted Action for the </w:t>
      </w:r>
      <w:proofErr w:type="spellStart"/>
      <w:r w:rsidR="00FA1C77" w:rsidRPr="00A36AE5">
        <w:rPr>
          <w:rFonts w:cs="Arial"/>
        </w:rPr>
        <w:t>M</w:t>
      </w:r>
      <w:r w:rsidR="00582DDC" w:rsidRPr="00A36AE5">
        <w:rPr>
          <w:rFonts w:cs="Arial"/>
        </w:rPr>
        <w:t>obulid</w:t>
      </w:r>
      <w:proofErr w:type="spellEnd"/>
      <w:r w:rsidR="00582DDC" w:rsidRPr="00A36AE5">
        <w:rPr>
          <w:rFonts w:cs="Arial"/>
        </w:rPr>
        <w:t xml:space="preserve"> </w:t>
      </w:r>
      <w:r w:rsidR="00FA1C77" w:rsidRPr="00A36AE5">
        <w:rPr>
          <w:rFonts w:cs="Arial"/>
        </w:rPr>
        <w:t>R</w:t>
      </w:r>
      <w:r w:rsidR="00582DDC" w:rsidRPr="00A36AE5">
        <w:rPr>
          <w:rFonts w:cs="Arial"/>
        </w:rPr>
        <w:t>ays (</w:t>
      </w:r>
      <w:proofErr w:type="spellStart"/>
      <w:r w:rsidR="00582DDC" w:rsidRPr="00A36AE5">
        <w:rPr>
          <w:rFonts w:cs="Arial"/>
          <w:i/>
        </w:rPr>
        <w:t>Mobulidae</w:t>
      </w:r>
      <w:proofErr w:type="spellEnd"/>
      <w:r w:rsidR="00582DDC" w:rsidRPr="00A36AE5">
        <w:rPr>
          <w:rFonts w:cs="Arial"/>
        </w:rPr>
        <w:t>)</w:t>
      </w:r>
    </w:p>
    <w:p w14:paraId="2D9BC314" w14:textId="20328F56" w:rsidR="00020711" w:rsidRPr="00A36AE5" w:rsidRDefault="00020711" w:rsidP="001935B7">
      <w:pPr>
        <w:spacing w:after="0"/>
        <w:ind w:left="540"/>
        <w:rPr>
          <w:rFonts w:cs="Arial"/>
          <w:i/>
        </w:rPr>
      </w:pPr>
      <w:r w:rsidRPr="00A36AE5">
        <w:rPr>
          <w:rFonts w:cs="Arial"/>
        </w:rPr>
        <w:t>Document number:</w:t>
      </w:r>
      <w:r w:rsidR="00FE7D2D" w:rsidRPr="00A36AE5">
        <w:rPr>
          <w:rFonts w:cs="Arial"/>
          <w:i/>
        </w:rPr>
        <w:t xml:space="preserve"> </w:t>
      </w:r>
      <w:r w:rsidR="00FA1C77" w:rsidRPr="00A36AE5">
        <w:rPr>
          <w:rFonts w:cs="Arial"/>
        </w:rPr>
        <w:t xml:space="preserve">UNEP/CMS/Concerted Action </w:t>
      </w:r>
      <w:r w:rsidR="00FE7D2D" w:rsidRPr="00A36AE5">
        <w:rPr>
          <w:rFonts w:cs="Arial"/>
        </w:rPr>
        <w:t>12.6</w:t>
      </w:r>
    </w:p>
    <w:p w14:paraId="2583CA9E" w14:textId="77777777" w:rsidR="00020711" w:rsidRPr="00A36AE5" w:rsidRDefault="00020711" w:rsidP="001935B7">
      <w:pPr>
        <w:tabs>
          <w:tab w:val="left" w:pos="5040"/>
          <w:tab w:val="left" w:pos="5760"/>
          <w:tab w:val="left" w:pos="6008"/>
          <w:tab w:val="left" w:pos="6480"/>
          <w:tab w:val="left" w:pos="7200"/>
          <w:tab w:val="left" w:pos="7920"/>
          <w:tab w:val="left" w:pos="8640"/>
        </w:tabs>
        <w:spacing w:after="0"/>
        <w:ind w:left="720"/>
        <w:jc w:val="both"/>
        <w:rPr>
          <w:rFonts w:cs="Arial"/>
        </w:rPr>
      </w:pPr>
    </w:p>
    <w:p w14:paraId="4C00DD8C" w14:textId="316622E0" w:rsidR="00020711" w:rsidRPr="00A36AE5" w:rsidRDefault="00895D3D" w:rsidP="001935B7">
      <w:pPr>
        <w:pStyle w:val="ListParagraph"/>
        <w:numPr>
          <w:ilvl w:val="0"/>
          <w:numId w:val="2"/>
        </w:numPr>
        <w:suppressAutoHyphens w:val="0"/>
        <w:autoSpaceDN/>
        <w:spacing w:after="0"/>
        <w:ind w:left="540" w:hanging="540"/>
        <w:textAlignment w:val="auto"/>
        <w:rPr>
          <w:rFonts w:cs="Arial"/>
        </w:rPr>
      </w:pPr>
      <w:r w:rsidRPr="00A36AE5">
        <w:rPr>
          <w:rFonts w:cs="Arial"/>
        </w:rPr>
        <w:t xml:space="preserve">REPORTING ORGANIZATIONS - </w:t>
      </w:r>
      <w:r w:rsidR="00AA2BA0" w:rsidRPr="00A36AE5">
        <w:rPr>
          <w:rFonts w:cs="Arial"/>
        </w:rPr>
        <w:t>THE MANTA TRUST AND WILDLIFE CONSERVATION SOCIETY</w:t>
      </w:r>
    </w:p>
    <w:p w14:paraId="47E03ADD" w14:textId="57547538" w:rsidR="00FE7D2D" w:rsidRPr="00A36AE5" w:rsidRDefault="00FE7D2D" w:rsidP="001935B7">
      <w:pPr>
        <w:tabs>
          <w:tab w:val="left" w:pos="5040"/>
          <w:tab w:val="left" w:pos="5760"/>
          <w:tab w:val="left" w:pos="6008"/>
          <w:tab w:val="left" w:pos="6480"/>
          <w:tab w:val="left" w:pos="7200"/>
          <w:tab w:val="left" w:pos="7920"/>
          <w:tab w:val="left" w:pos="8640"/>
        </w:tabs>
        <w:spacing w:after="0"/>
        <w:jc w:val="both"/>
        <w:rPr>
          <w:rFonts w:cs="Arial"/>
          <w:lang w:val="en-GB"/>
        </w:rPr>
      </w:pPr>
      <w:r w:rsidRPr="00A36AE5">
        <w:rPr>
          <w:rFonts w:cs="Arial"/>
          <w:lang w:val="en-GB"/>
        </w:rPr>
        <w:t>The Manta Trust is an international organi</w:t>
      </w:r>
      <w:r w:rsidR="00B64258" w:rsidRPr="00A36AE5">
        <w:rPr>
          <w:rFonts w:cs="Arial"/>
          <w:lang w:val="en-GB"/>
        </w:rPr>
        <w:t>z</w:t>
      </w:r>
      <w:r w:rsidRPr="00A36AE5">
        <w:rPr>
          <w:rFonts w:cs="Arial"/>
          <w:lang w:val="en-GB"/>
        </w:rPr>
        <w:t xml:space="preserve">ation that takes a multidisciplinary approach to the conservation of </w:t>
      </w:r>
      <w:proofErr w:type="spellStart"/>
      <w:r w:rsidRPr="00A36AE5">
        <w:rPr>
          <w:rFonts w:cs="Arial"/>
          <w:lang w:val="en-GB"/>
        </w:rPr>
        <w:t>mobulid</w:t>
      </w:r>
      <w:proofErr w:type="spellEnd"/>
      <w:r w:rsidRPr="00A36AE5">
        <w:rPr>
          <w:rFonts w:cs="Arial"/>
          <w:lang w:val="en-GB"/>
        </w:rPr>
        <w:t xml:space="preserve"> rays (</w:t>
      </w:r>
      <w:proofErr w:type="spellStart"/>
      <w:r w:rsidRPr="00A36AE5">
        <w:rPr>
          <w:rFonts w:cs="Arial"/>
          <w:i/>
          <w:lang w:val="en-GB"/>
        </w:rPr>
        <w:t>Mobula</w:t>
      </w:r>
      <w:proofErr w:type="spellEnd"/>
      <w:r w:rsidRPr="00A36AE5">
        <w:rPr>
          <w:rFonts w:cs="Arial"/>
          <w:lang w:val="en-GB"/>
        </w:rPr>
        <w:t xml:space="preserve"> spp.) and their habitat through conducting robust science and research, raising awareness and educating the general public and community stakeholders. The Manta Trust network extends across the globe, including collaborations and affiliated projects in over 25 countries and </w:t>
      </w:r>
      <w:proofErr w:type="spellStart"/>
      <w:r w:rsidRPr="00A36AE5">
        <w:rPr>
          <w:rFonts w:cs="Arial"/>
          <w:lang w:val="en-GB"/>
        </w:rPr>
        <w:t>mobulid</w:t>
      </w:r>
      <w:proofErr w:type="spellEnd"/>
      <w:r w:rsidRPr="00A36AE5">
        <w:rPr>
          <w:rFonts w:cs="Arial"/>
          <w:lang w:val="en-GB"/>
        </w:rPr>
        <w:t xml:space="preserve"> Range States. The Manta Trust is a Cooperating Partner to the CMS Sharks MOU.</w:t>
      </w:r>
    </w:p>
    <w:p w14:paraId="003F0FAC" w14:textId="77777777" w:rsidR="00FE7D2D" w:rsidRPr="00A36AE5" w:rsidRDefault="00FE7D2D" w:rsidP="001935B7">
      <w:pPr>
        <w:tabs>
          <w:tab w:val="left" w:pos="5040"/>
          <w:tab w:val="left" w:pos="5760"/>
          <w:tab w:val="left" w:pos="6008"/>
          <w:tab w:val="left" w:pos="6480"/>
          <w:tab w:val="left" w:pos="7200"/>
          <w:tab w:val="left" w:pos="7920"/>
          <w:tab w:val="left" w:pos="8640"/>
        </w:tabs>
        <w:spacing w:after="0"/>
        <w:jc w:val="both"/>
        <w:rPr>
          <w:rFonts w:cs="Arial"/>
          <w:lang w:val="en-GB"/>
        </w:rPr>
      </w:pPr>
    </w:p>
    <w:p w14:paraId="31582FD3" w14:textId="5E21D8A8" w:rsidR="00334EDB" w:rsidRPr="00A36AE5" w:rsidRDefault="00FE7D2D" w:rsidP="001935B7">
      <w:pPr>
        <w:tabs>
          <w:tab w:val="left" w:pos="5040"/>
          <w:tab w:val="left" w:pos="5760"/>
          <w:tab w:val="left" w:pos="6008"/>
          <w:tab w:val="left" w:pos="6480"/>
          <w:tab w:val="left" w:pos="7200"/>
          <w:tab w:val="left" w:pos="7920"/>
          <w:tab w:val="left" w:pos="8640"/>
        </w:tabs>
        <w:spacing w:after="0"/>
        <w:jc w:val="both"/>
        <w:rPr>
          <w:rFonts w:cs="Arial"/>
          <w:lang w:val="en-GB"/>
        </w:rPr>
      </w:pPr>
      <w:r w:rsidRPr="00A36AE5">
        <w:rPr>
          <w:rFonts w:cs="Arial"/>
          <w:lang w:val="en-GB"/>
        </w:rPr>
        <w:t>The Wildlife Conservation Society is an international conservation organization working to save wildlife and wild places worldwide through science, conservation action, education, and inspiring people to value nature. WCS works across the globe in more than 60 countries, and the WCS Marine Conservation Program works in more than 20 countries to protect key marine habitats and wildlife, end overfishing, and protect key species, including sharks and rays. WCS is a founding partner of the Global Sharks and Rays Initiative (GSRI), which is implementing a global ten-year strategy that aims to: save shark and ray species from extinction; transition shark and ray fisheries to sustainability; effectively control international trade in shark and ray parts and products; and reduce consumption of shark and ray products from illegal or unsustainable sources. WCS is a Cooperating Partner to CMS Sharks M</w:t>
      </w:r>
      <w:r w:rsidR="00B64258" w:rsidRPr="00A36AE5">
        <w:rPr>
          <w:rFonts w:cs="Arial"/>
          <w:lang w:val="en-GB"/>
        </w:rPr>
        <w:t>O</w:t>
      </w:r>
      <w:r w:rsidRPr="00A36AE5">
        <w:rPr>
          <w:rFonts w:cs="Arial"/>
          <w:lang w:val="en-GB"/>
        </w:rPr>
        <w:t>U.</w:t>
      </w:r>
    </w:p>
    <w:p w14:paraId="20F134C9" w14:textId="77777777" w:rsidR="00FE7D2D" w:rsidRPr="00A36AE5" w:rsidRDefault="00FE7D2D" w:rsidP="001935B7">
      <w:pPr>
        <w:tabs>
          <w:tab w:val="left" w:pos="5040"/>
          <w:tab w:val="left" w:pos="5760"/>
          <w:tab w:val="left" w:pos="6008"/>
          <w:tab w:val="left" w:pos="6480"/>
          <w:tab w:val="left" w:pos="7200"/>
          <w:tab w:val="left" w:pos="7920"/>
          <w:tab w:val="left" w:pos="8640"/>
        </w:tabs>
        <w:spacing w:after="0"/>
        <w:jc w:val="both"/>
        <w:rPr>
          <w:rFonts w:cs="Arial"/>
          <w:lang w:val="en-GB"/>
        </w:rPr>
      </w:pPr>
    </w:p>
    <w:p w14:paraId="1F2F922A" w14:textId="77777777" w:rsidR="00020711" w:rsidRPr="00A36AE5" w:rsidRDefault="00020711" w:rsidP="001935B7">
      <w:pPr>
        <w:pStyle w:val="ListParagraph"/>
        <w:numPr>
          <w:ilvl w:val="0"/>
          <w:numId w:val="2"/>
        </w:numPr>
        <w:suppressAutoHyphens w:val="0"/>
        <w:autoSpaceDN/>
        <w:spacing w:after="0"/>
        <w:ind w:left="540" w:hanging="540"/>
        <w:textAlignment w:val="auto"/>
        <w:rPr>
          <w:rFonts w:cs="Arial"/>
        </w:rPr>
      </w:pPr>
      <w:r w:rsidRPr="00A36AE5">
        <w:rPr>
          <w:rFonts w:cs="Arial"/>
        </w:rPr>
        <w:t>TARGET SPECIES</w:t>
      </w:r>
    </w:p>
    <w:p w14:paraId="45089277" w14:textId="77777777" w:rsidR="00FE7D2D" w:rsidRPr="00A36AE5" w:rsidRDefault="00FE7D2D" w:rsidP="001935B7">
      <w:pPr>
        <w:spacing w:after="0"/>
        <w:ind w:left="540"/>
        <w:rPr>
          <w:rFonts w:cs="Arial"/>
        </w:rPr>
      </w:pPr>
      <w:r w:rsidRPr="00A36AE5">
        <w:rPr>
          <w:rFonts w:cs="Arial"/>
        </w:rPr>
        <w:t>Class:</w:t>
      </w:r>
      <w:r w:rsidRPr="00A36AE5">
        <w:rPr>
          <w:rFonts w:cs="Arial"/>
        </w:rPr>
        <w:tab/>
        <w:t>Chondrichthyes</w:t>
      </w:r>
    </w:p>
    <w:p w14:paraId="74E7AB81" w14:textId="77777777" w:rsidR="00FE7D2D" w:rsidRPr="00A36AE5" w:rsidRDefault="00FE7D2D" w:rsidP="001935B7">
      <w:pPr>
        <w:spacing w:after="0"/>
        <w:ind w:left="540"/>
        <w:rPr>
          <w:rFonts w:cs="Arial"/>
        </w:rPr>
      </w:pPr>
      <w:r w:rsidRPr="00A36AE5">
        <w:rPr>
          <w:rFonts w:cs="Arial"/>
        </w:rPr>
        <w:t>Order:</w:t>
      </w:r>
      <w:r w:rsidRPr="00A36AE5">
        <w:rPr>
          <w:rFonts w:cs="Arial"/>
        </w:rPr>
        <w:tab/>
      </w:r>
      <w:proofErr w:type="spellStart"/>
      <w:r w:rsidRPr="00A36AE5">
        <w:rPr>
          <w:rFonts w:cs="Arial"/>
        </w:rPr>
        <w:t>Rajiformes</w:t>
      </w:r>
      <w:proofErr w:type="spellEnd"/>
    </w:p>
    <w:p w14:paraId="76AB709E" w14:textId="1480EBD9" w:rsidR="00FE7D2D" w:rsidRPr="00A36AE5" w:rsidRDefault="00FE7D2D" w:rsidP="001935B7">
      <w:pPr>
        <w:spacing w:after="0"/>
        <w:ind w:left="540"/>
        <w:rPr>
          <w:rFonts w:cs="Arial"/>
        </w:rPr>
      </w:pPr>
      <w:r w:rsidRPr="00A36AE5">
        <w:rPr>
          <w:rFonts w:cs="Arial"/>
        </w:rPr>
        <w:t>Family:</w:t>
      </w:r>
      <w:r w:rsidRPr="00A36AE5">
        <w:rPr>
          <w:rFonts w:cs="Arial"/>
        </w:rPr>
        <w:tab/>
      </w:r>
      <w:proofErr w:type="spellStart"/>
      <w:r w:rsidRPr="00A36AE5">
        <w:rPr>
          <w:rFonts w:cs="Arial"/>
        </w:rPr>
        <w:t>Mobulidae</w:t>
      </w:r>
      <w:proofErr w:type="spellEnd"/>
      <w:r w:rsidR="00895D3D" w:rsidRPr="00A36AE5">
        <w:rPr>
          <w:rFonts w:cs="Arial"/>
        </w:rPr>
        <w:t xml:space="preserve"> (all species)</w:t>
      </w:r>
    </w:p>
    <w:p w14:paraId="514FF3FA" w14:textId="77777777" w:rsidR="00E50C5F" w:rsidRPr="00A36AE5" w:rsidRDefault="00E50C5F" w:rsidP="001935B7">
      <w:pPr>
        <w:tabs>
          <w:tab w:val="left" w:pos="5040"/>
          <w:tab w:val="left" w:pos="5760"/>
          <w:tab w:val="left" w:pos="6008"/>
          <w:tab w:val="left" w:pos="6480"/>
          <w:tab w:val="left" w:pos="7200"/>
          <w:tab w:val="left" w:pos="7920"/>
          <w:tab w:val="left" w:pos="8640"/>
        </w:tabs>
        <w:spacing w:after="0"/>
        <w:rPr>
          <w:rFonts w:cs="Arial"/>
          <w:lang w:val="en-GB"/>
        </w:rPr>
      </w:pPr>
    </w:p>
    <w:p w14:paraId="13AEFEF0" w14:textId="0FEF9AF6" w:rsidR="0033443B" w:rsidRPr="00A36AE5" w:rsidRDefault="00020711" w:rsidP="001935B7">
      <w:pPr>
        <w:pStyle w:val="ListParagraph"/>
        <w:numPr>
          <w:ilvl w:val="0"/>
          <w:numId w:val="2"/>
        </w:numPr>
        <w:suppressAutoHyphens w:val="0"/>
        <w:autoSpaceDN/>
        <w:spacing w:after="0"/>
        <w:ind w:left="540" w:hanging="540"/>
        <w:textAlignment w:val="auto"/>
        <w:rPr>
          <w:rFonts w:cs="Arial"/>
        </w:rPr>
      </w:pPr>
      <w:r w:rsidRPr="00A36AE5">
        <w:rPr>
          <w:rFonts w:cs="Arial"/>
        </w:rPr>
        <w:t xml:space="preserve"> PROGRESS IN ACTIVITIES </w:t>
      </w:r>
    </w:p>
    <w:p w14:paraId="76187F2B" w14:textId="77777777" w:rsidR="00823D46" w:rsidRPr="00A36AE5" w:rsidRDefault="00823D46" w:rsidP="001935B7">
      <w:pPr>
        <w:pStyle w:val="ListParagraph"/>
        <w:suppressAutoHyphens w:val="0"/>
        <w:autoSpaceDN/>
        <w:spacing w:after="0"/>
        <w:ind w:left="540"/>
        <w:textAlignment w:val="auto"/>
        <w:rPr>
          <w:rFonts w:cs="Arial"/>
        </w:rPr>
      </w:pPr>
    </w:p>
    <w:p w14:paraId="5F1B8B0D" w14:textId="77B513F9" w:rsidR="00913A3F" w:rsidRPr="00A36AE5" w:rsidRDefault="0033443B" w:rsidP="001935B7">
      <w:pPr>
        <w:spacing w:after="0"/>
        <w:rPr>
          <w:rFonts w:cs="Arial"/>
          <w:b/>
        </w:rPr>
      </w:pPr>
      <w:r w:rsidRPr="00A36AE5">
        <w:rPr>
          <w:rFonts w:cs="Arial"/>
          <w:b/>
        </w:rPr>
        <w:t xml:space="preserve">Activity 1: </w:t>
      </w:r>
      <w:r w:rsidR="000D2AC1" w:rsidRPr="00A36AE5">
        <w:rPr>
          <w:rFonts w:cs="Arial"/>
          <w:b/>
        </w:rPr>
        <w:t xml:space="preserve">Implement global conservation strategy for </w:t>
      </w:r>
      <w:proofErr w:type="spellStart"/>
      <w:r w:rsidR="000D2AC1" w:rsidRPr="00A36AE5">
        <w:rPr>
          <w:rFonts w:cs="Arial"/>
          <w:b/>
        </w:rPr>
        <w:t>mobulid</w:t>
      </w:r>
      <w:proofErr w:type="spellEnd"/>
      <w:r w:rsidR="000D2AC1" w:rsidRPr="00A36AE5">
        <w:rPr>
          <w:rFonts w:cs="Arial"/>
          <w:b/>
        </w:rPr>
        <w:t xml:space="preserve"> rays</w:t>
      </w:r>
    </w:p>
    <w:p w14:paraId="78CC4179" w14:textId="77777777" w:rsidR="000D2AC1" w:rsidRPr="00A36AE5" w:rsidRDefault="000D2AC1" w:rsidP="001935B7">
      <w:pPr>
        <w:spacing w:after="0"/>
        <w:rPr>
          <w:rFonts w:cs="Arial"/>
        </w:rPr>
      </w:pPr>
    </w:p>
    <w:p w14:paraId="530A44B4" w14:textId="1D34A926" w:rsidR="00EE5DA9" w:rsidRPr="00A36AE5" w:rsidRDefault="0033443B" w:rsidP="001935B7">
      <w:pPr>
        <w:spacing w:after="0"/>
        <w:jc w:val="both"/>
        <w:rPr>
          <w:rFonts w:cs="Arial"/>
          <w:lang w:val="en-GB"/>
        </w:rPr>
      </w:pPr>
      <w:r w:rsidRPr="00A36AE5">
        <w:rPr>
          <w:rFonts w:cs="Arial"/>
          <w:lang w:val="en-GB"/>
        </w:rPr>
        <w:t xml:space="preserve">The Manta Trust </w:t>
      </w:r>
      <w:r w:rsidR="002F56F9" w:rsidRPr="00A36AE5">
        <w:rPr>
          <w:rFonts w:cs="Arial"/>
          <w:lang w:val="en-GB"/>
        </w:rPr>
        <w:t xml:space="preserve">released the </w:t>
      </w:r>
      <w:r w:rsidRPr="00A36AE5">
        <w:rPr>
          <w:rFonts w:cs="Arial"/>
          <w:lang w:val="en-GB"/>
        </w:rPr>
        <w:t xml:space="preserve">Global Strategy and Action Plan for </w:t>
      </w:r>
      <w:proofErr w:type="spellStart"/>
      <w:r w:rsidRPr="00A36AE5">
        <w:rPr>
          <w:rFonts w:cs="Arial"/>
          <w:lang w:val="en-GB"/>
        </w:rPr>
        <w:t>mobulid</w:t>
      </w:r>
      <w:proofErr w:type="spellEnd"/>
      <w:r w:rsidRPr="00A36AE5">
        <w:rPr>
          <w:rFonts w:cs="Arial"/>
          <w:lang w:val="en-GB"/>
        </w:rPr>
        <w:t xml:space="preserve"> rays </w:t>
      </w:r>
      <w:r w:rsidR="000D1613" w:rsidRPr="00A36AE5">
        <w:rPr>
          <w:rFonts w:cs="Arial"/>
          <w:lang w:val="en-GB"/>
        </w:rPr>
        <w:t xml:space="preserve">(Ender </w:t>
      </w:r>
      <w:r w:rsidR="000D1613" w:rsidRPr="00A36AE5">
        <w:rPr>
          <w:rFonts w:cs="Arial"/>
          <w:i/>
          <w:lang w:val="en-GB"/>
        </w:rPr>
        <w:t>et al.,</w:t>
      </w:r>
      <w:r w:rsidRPr="00A36AE5">
        <w:rPr>
          <w:rFonts w:cs="Arial"/>
          <w:lang w:val="en-GB"/>
        </w:rPr>
        <w:t xml:space="preserve"> 2018</w:t>
      </w:r>
      <w:r w:rsidR="000D1613" w:rsidRPr="00A36AE5">
        <w:rPr>
          <w:rFonts w:cs="Arial"/>
          <w:lang w:val="en-GB"/>
        </w:rPr>
        <w:t>)</w:t>
      </w:r>
      <w:r w:rsidRPr="00A36AE5">
        <w:rPr>
          <w:rFonts w:cs="Arial"/>
          <w:lang w:val="en-GB"/>
        </w:rPr>
        <w:t xml:space="preserve"> providing a comprehensive overview of </w:t>
      </w:r>
      <w:r w:rsidR="00823D46" w:rsidRPr="00A36AE5">
        <w:rPr>
          <w:rFonts w:cs="Arial"/>
          <w:lang w:val="en-GB"/>
        </w:rPr>
        <w:t xml:space="preserve">the </w:t>
      </w:r>
      <w:r w:rsidRPr="00A36AE5">
        <w:rPr>
          <w:rFonts w:cs="Arial"/>
          <w:lang w:val="en-GB"/>
        </w:rPr>
        <w:t>status quo and future work required</w:t>
      </w:r>
      <w:r w:rsidR="00576F54" w:rsidRPr="00A36AE5">
        <w:rPr>
          <w:rFonts w:cs="Arial"/>
          <w:lang w:val="en-GB"/>
        </w:rPr>
        <w:t xml:space="preserve"> to conserve </w:t>
      </w:r>
      <w:proofErr w:type="spellStart"/>
      <w:r w:rsidR="00576F54" w:rsidRPr="00A36AE5">
        <w:rPr>
          <w:rFonts w:cs="Arial"/>
          <w:lang w:val="en-GB"/>
        </w:rPr>
        <w:t>mobulid</w:t>
      </w:r>
      <w:proofErr w:type="spellEnd"/>
      <w:r w:rsidR="00576F54" w:rsidRPr="00A36AE5">
        <w:rPr>
          <w:rFonts w:cs="Arial"/>
          <w:lang w:val="en-GB"/>
        </w:rPr>
        <w:t xml:space="preserve"> rays</w:t>
      </w:r>
      <w:r w:rsidRPr="00A36AE5">
        <w:rPr>
          <w:rFonts w:cs="Arial"/>
          <w:lang w:val="en-GB"/>
        </w:rPr>
        <w:t xml:space="preserve">. </w:t>
      </w:r>
      <w:r w:rsidR="002F56F9" w:rsidRPr="00A36AE5">
        <w:rPr>
          <w:rFonts w:cs="Arial"/>
          <w:lang w:val="en-GB"/>
        </w:rPr>
        <w:t xml:space="preserve">The strategy includes priority actions and </w:t>
      </w:r>
      <w:r w:rsidR="00576F54" w:rsidRPr="00A36AE5">
        <w:rPr>
          <w:rFonts w:cs="Arial"/>
          <w:lang w:val="en-GB"/>
        </w:rPr>
        <w:t xml:space="preserve">focus </w:t>
      </w:r>
      <w:r w:rsidR="002F56F9" w:rsidRPr="00A36AE5">
        <w:rPr>
          <w:rFonts w:cs="Arial"/>
          <w:lang w:val="en-GB"/>
        </w:rPr>
        <w:t>area</w:t>
      </w:r>
      <w:r w:rsidR="00576F54" w:rsidRPr="00A36AE5">
        <w:rPr>
          <w:rFonts w:cs="Arial"/>
          <w:lang w:val="en-GB"/>
        </w:rPr>
        <w:t>s and</w:t>
      </w:r>
      <w:r w:rsidRPr="00A36AE5">
        <w:rPr>
          <w:rFonts w:cs="Arial"/>
          <w:lang w:val="en-GB"/>
        </w:rPr>
        <w:t xml:space="preserve"> incorporates </w:t>
      </w:r>
      <w:r w:rsidR="00576F54" w:rsidRPr="00A36AE5">
        <w:rPr>
          <w:rFonts w:cs="Arial"/>
          <w:lang w:val="en-GB"/>
        </w:rPr>
        <w:t>actions</w:t>
      </w:r>
      <w:r w:rsidRPr="00A36AE5">
        <w:rPr>
          <w:rFonts w:cs="Arial"/>
          <w:lang w:val="en-GB"/>
        </w:rPr>
        <w:t xml:space="preserve"> from Lawson </w:t>
      </w:r>
      <w:r w:rsidRPr="00A36AE5">
        <w:rPr>
          <w:rFonts w:cs="Arial"/>
          <w:i/>
          <w:lang w:val="en-GB"/>
        </w:rPr>
        <w:t>et al.</w:t>
      </w:r>
      <w:r w:rsidRPr="00A36AE5">
        <w:rPr>
          <w:rFonts w:cs="Arial"/>
          <w:lang w:val="en-GB"/>
        </w:rPr>
        <w:t xml:space="preserve"> (2017)</w:t>
      </w:r>
      <w:r w:rsidR="00576F54" w:rsidRPr="00A36AE5">
        <w:rPr>
          <w:rFonts w:cs="Arial"/>
          <w:lang w:val="en-GB"/>
        </w:rPr>
        <w:t xml:space="preserve">. </w:t>
      </w:r>
    </w:p>
    <w:p w14:paraId="3C143F0D" w14:textId="77777777" w:rsidR="00EE5DA9" w:rsidRPr="00A36AE5" w:rsidRDefault="00EE5DA9" w:rsidP="001935B7">
      <w:pPr>
        <w:spacing w:after="0"/>
        <w:jc w:val="both"/>
        <w:rPr>
          <w:rFonts w:cs="Arial"/>
          <w:lang w:val="en-GB"/>
        </w:rPr>
      </w:pPr>
    </w:p>
    <w:p w14:paraId="072C3648" w14:textId="20AD38C3" w:rsidR="00913A3F" w:rsidRPr="00A36AE5" w:rsidRDefault="00913A3F" w:rsidP="001935B7">
      <w:pPr>
        <w:spacing w:after="0"/>
        <w:jc w:val="both"/>
        <w:rPr>
          <w:rFonts w:cs="Arial"/>
          <w:lang w:val="en-GB"/>
        </w:rPr>
      </w:pPr>
      <w:r w:rsidRPr="00A36AE5">
        <w:rPr>
          <w:rFonts w:cs="Arial"/>
          <w:lang w:val="en-GB"/>
        </w:rPr>
        <w:t xml:space="preserve">Stewart </w:t>
      </w:r>
      <w:r w:rsidRPr="00A36AE5">
        <w:rPr>
          <w:rFonts w:cs="Arial"/>
          <w:i/>
          <w:lang w:val="en-GB"/>
        </w:rPr>
        <w:t>et al.</w:t>
      </w:r>
      <w:r w:rsidRPr="00A36AE5">
        <w:rPr>
          <w:rFonts w:cs="Arial"/>
          <w:lang w:val="en-GB"/>
        </w:rPr>
        <w:t xml:space="preserve"> (2018) published a comprehensive review with recommendations on research priorities for </w:t>
      </w:r>
      <w:proofErr w:type="spellStart"/>
      <w:r w:rsidRPr="00A36AE5">
        <w:rPr>
          <w:rFonts w:cs="Arial"/>
          <w:lang w:val="en-GB"/>
        </w:rPr>
        <w:t>mobulid</w:t>
      </w:r>
      <w:proofErr w:type="spellEnd"/>
      <w:r w:rsidRPr="00A36AE5">
        <w:rPr>
          <w:rFonts w:cs="Arial"/>
          <w:lang w:val="en-GB"/>
        </w:rPr>
        <w:t xml:space="preserve"> rays. This information is incorporated in the Global Strategy and Action Plan</w:t>
      </w:r>
      <w:r w:rsidR="00576F54" w:rsidRPr="00A36AE5">
        <w:rPr>
          <w:rFonts w:cs="Arial"/>
          <w:lang w:val="en-GB"/>
        </w:rPr>
        <w:t>, which</w:t>
      </w:r>
      <w:r w:rsidR="00075464" w:rsidRPr="00A36AE5">
        <w:rPr>
          <w:rFonts w:cs="Arial"/>
          <w:lang w:val="en-GB"/>
        </w:rPr>
        <w:t xml:space="preserve"> is the key reference for </w:t>
      </w:r>
      <w:r w:rsidR="00576F54" w:rsidRPr="00A36AE5">
        <w:rPr>
          <w:rFonts w:cs="Arial"/>
          <w:lang w:val="en-GB"/>
        </w:rPr>
        <w:t>this Concerted Action.</w:t>
      </w:r>
    </w:p>
    <w:p w14:paraId="658A2F73" w14:textId="77777777" w:rsidR="00EE5DA9" w:rsidRPr="00A36AE5" w:rsidRDefault="00EE5DA9" w:rsidP="001935B7">
      <w:pPr>
        <w:spacing w:after="0"/>
        <w:jc w:val="both"/>
        <w:rPr>
          <w:rFonts w:cs="Arial"/>
          <w:lang w:val="en-GB"/>
        </w:rPr>
      </w:pPr>
    </w:p>
    <w:p w14:paraId="38ACFB90" w14:textId="2D0EFE9A" w:rsidR="00053E43" w:rsidRPr="00A36AE5" w:rsidRDefault="00823D46" w:rsidP="001935B7">
      <w:pPr>
        <w:spacing w:after="0"/>
        <w:jc w:val="both"/>
        <w:rPr>
          <w:rFonts w:cs="Arial"/>
        </w:rPr>
      </w:pPr>
      <w:r w:rsidRPr="00A36AE5">
        <w:rPr>
          <w:rFonts w:cs="Arial"/>
        </w:rPr>
        <w:t>Manta Trust</w:t>
      </w:r>
      <w:r w:rsidR="00053E43" w:rsidRPr="00A36AE5">
        <w:rPr>
          <w:rFonts w:cs="Arial"/>
        </w:rPr>
        <w:t xml:space="preserve"> published a comprehensive 144</w:t>
      </w:r>
      <w:r w:rsidR="00B64258" w:rsidRPr="00A36AE5">
        <w:rPr>
          <w:rFonts w:cs="Arial"/>
        </w:rPr>
        <w:t>-</w:t>
      </w:r>
      <w:r w:rsidR="00053E43" w:rsidRPr="00A36AE5">
        <w:rPr>
          <w:rFonts w:cs="Arial"/>
        </w:rPr>
        <w:t xml:space="preserve">page field guide “Guide to Manta and Devil Rays of the World” </w:t>
      </w:r>
      <w:r w:rsidR="00B64258" w:rsidRPr="00A36AE5">
        <w:rPr>
          <w:rFonts w:cs="Arial"/>
        </w:rPr>
        <w:t xml:space="preserve">which </w:t>
      </w:r>
      <w:r w:rsidR="00053E43" w:rsidRPr="00A36AE5">
        <w:rPr>
          <w:rFonts w:cs="Arial"/>
        </w:rPr>
        <w:t>includes detailed information on the identification, characteristics, threats and distribution for each of the species within this family of rays.</w:t>
      </w:r>
      <w:r w:rsidRPr="00A36AE5">
        <w:rPr>
          <w:rFonts w:cs="Arial"/>
        </w:rPr>
        <w:t xml:space="preserve"> </w:t>
      </w:r>
      <w:r w:rsidR="00053E43" w:rsidRPr="00A36AE5">
        <w:rPr>
          <w:rFonts w:cs="Arial"/>
        </w:rPr>
        <w:t xml:space="preserve">It is an essential resource for fisheries management, international trade enforcement, and for anyone wanting to </w:t>
      </w:r>
      <w:r w:rsidR="00EE5DA9" w:rsidRPr="00A36AE5">
        <w:rPr>
          <w:rFonts w:cs="Arial"/>
        </w:rPr>
        <w:t>support</w:t>
      </w:r>
      <w:r w:rsidR="00053E43" w:rsidRPr="00A36AE5">
        <w:rPr>
          <w:rFonts w:cs="Arial"/>
        </w:rPr>
        <w:t xml:space="preserve"> ongoing efforts to research and conserve this threatened family of rays.</w:t>
      </w:r>
    </w:p>
    <w:p w14:paraId="6F7771E1" w14:textId="77777777" w:rsidR="000D2AC1" w:rsidRPr="00A36AE5" w:rsidRDefault="000D2AC1" w:rsidP="001935B7">
      <w:pPr>
        <w:spacing w:after="0"/>
        <w:rPr>
          <w:rFonts w:cs="Arial"/>
        </w:rPr>
      </w:pPr>
    </w:p>
    <w:p w14:paraId="3BC1705F" w14:textId="2C55B7C3" w:rsidR="000D2AC1" w:rsidRPr="00A36AE5" w:rsidRDefault="000D2AC1" w:rsidP="001935B7">
      <w:pPr>
        <w:spacing w:after="0"/>
        <w:rPr>
          <w:rFonts w:cs="Arial"/>
          <w:b/>
        </w:rPr>
      </w:pPr>
      <w:r w:rsidRPr="00A36AE5">
        <w:rPr>
          <w:rFonts w:cs="Arial"/>
          <w:b/>
        </w:rPr>
        <w:lastRenderedPageBreak/>
        <w:t>Activity 2: Drive collaborative and community-based conservation and management</w:t>
      </w:r>
    </w:p>
    <w:p w14:paraId="5D514F40" w14:textId="77777777" w:rsidR="00E70D40" w:rsidRPr="00A36AE5" w:rsidRDefault="00E70D40" w:rsidP="001935B7">
      <w:pPr>
        <w:spacing w:after="0"/>
        <w:rPr>
          <w:rFonts w:cs="Arial"/>
        </w:rPr>
      </w:pPr>
    </w:p>
    <w:p w14:paraId="1B1E660F" w14:textId="48415969" w:rsidR="00392430" w:rsidRPr="00A36AE5" w:rsidRDefault="00392430" w:rsidP="001935B7">
      <w:pPr>
        <w:spacing w:after="0"/>
        <w:jc w:val="both"/>
        <w:rPr>
          <w:rFonts w:cs="Arial"/>
        </w:rPr>
      </w:pPr>
      <w:r w:rsidRPr="00A36AE5">
        <w:rPr>
          <w:rFonts w:cs="Arial"/>
        </w:rPr>
        <w:t xml:space="preserve">The Manta Trust and </w:t>
      </w:r>
      <w:proofErr w:type="spellStart"/>
      <w:r w:rsidRPr="00A36AE5">
        <w:rPr>
          <w:rFonts w:cs="Arial"/>
        </w:rPr>
        <w:t>Mobula</w:t>
      </w:r>
      <w:proofErr w:type="spellEnd"/>
      <w:r w:rsidRPr="00A36AE5">
        <w:rPr>
          <w:rFonts w:cs="Arial"/>
        </w:rPr>
        <w:t xml:space="preserve"> Project Indonesia developed a scientific baseline </w:t>
      </w:r>
      <w:r w:rsidR="002213DB" w:rsidRPr="00A36AE5">
        <w:rPr>
          <w:rFonts w:cs="Arial"/>
        </w:rPr>
        <w:t>for</w:t>
      </w:r>
      <w:r w:rsidRPr="00A36AE5">
        <w:rPr>
          <w:rFonts w:cs="Arial"/>
        </w:rPr>
        <w:t xml:space="preserve"> the shark and ray fishery in a key fishing location </w:t>
      </w:r>
      <w:r w:rsidR="005A29DF" w:rsidRPr="00A36AE5">
        <w:rPr>
          <w:rFonts w:cs="Arial"/>
        </w:rPr>
        <w:t xml:space="preserve">in </w:t>
      </w:r>
      <w:r w:rsidRPr="00A36AE5">
        <w:rPr>
          <w:rFonts w:cs="Arial"/>
        </w:rPr>
        <w:t xml:space="preserve">Java, Indonesia. We conducted regular monitoring of the elasmobranch fishery over </w:t>
      </w:r>
      <w:r w:rsidR="002213DB" w:rsidRPr="00A36AE5">
        <w:rPr>
          <w:rFonts w:cs="Arial"/>
        </w:rPr>
        <w:t>14 months</w:t>
      </w:r>
      <w:r w:rsidRPr="00A36AE5">
        <w:rPr>
          <w:rFonts w:cs="Arial"/>
        </w:rPr>
        <w:t>. This provides the most comprehensive dataset on the fishery in this location, supported by socio-economic information gathered through fisher interviews. We presented the scientific data on Javanese shark and ray fishery at a national symposium, and are launch</w:t>
      </w:r>
      <w:r w:rsidR="00126D2A" w:rsidRPr="00A36AE5">
        <w:rPr>
          <w:rFonts w:cs="Arial"/>
        </w:rPr>
        <w:t>ing</w:t>
      </w:r>
      <w:r w:rsidRPr="00A36AE5">
        <w:rPr>
          <w:rFonts w:cs="Arial"/>
        </w:rPr>
        <w:t xml:space="preserve"> the second phase of this research in October 2019. </w:t>
      </w:r>
    </w:p>
    <w:p w14:paraId="01FD8480" w14:textId="77777777" w:rsidR="00392430" w:rsidRPr="00A36AE5" w:rsidRDefault="00392430" w:rsidP="001935B7">
      <w:pPr>
        <w:spacing w:after="0"/>
        <w:jc w:val="both"/>
        <w:rPr>
          <w:rFonts w:cs="Arial"/>
        </w:rPr>
      </w:pPr>
    </w:p>
    <w:p w14:paraId="274B177B" w14:textId="076F185B" w:rsidR="0089641F" w:rsidRPr="00A36AE5" w:rsidRDefault="00E70D40" w:rsidP="001935B7">
      <w:pPr>
        <w:spacing w:after="0"/>
        <w:jc w:val="both"/>
        <w:rPr>
          <w:rFonts w:cs="Arial"/>
        </w:rPr>
      </w:pPr>
      <w:r w:rsidRPr="00A36AE5">
        <w:rPr>
          <w:rFonts w:cs="Arial"/>
        </w:rPr>
        <w:t>In partnership with Blue Resources, comprehensive</w:t>
      </w:r>
      <w:r w:rsidR="00126D2A" w:rsidRPr="00A36AE5">
        <w:rPr>
          <w:rFonts w:cs="Arial"/>
        </w:rPr>
        <w:t xml:space="preserve"> </w:t>
      </w:r>
      <w:r w:rsidRPr="00A36AE5">
        <w:rPr>
          <w:rFonts w:cs="Arial"/>
        </w:rPr>
        <w:t xml:space="preserve">data on </w:t>
      </w:r>
      <w:r w:rsidR="00126D2A" w:rsidRPr="00A36AE5">
        <w:rPr>
          <w:rFonts w:cs="Arial"/>
        </w:rPr>
        <w:t xml:space="preserve">the </w:t>
      </w:r>
      <w:r w:rsidRPr="00A36AE5">
        <w:rPr>
          <w:rFonts w:cs="Arial"/>
        </w:rPr>
        <w:t>shark and ray fishery in Sri Lanka</w:t>
      </w:r>
      <w:r w:rsidR="00126D2A" w:rsidRPr="00A36AE5">
        <w:rPr>
          <w:rFonts w:cs="Arial"/>
        </w:rPr>
        <w:t xml:space="preserve"> was collected</w:t>
      </w:r>
      <w:r w:rsidRPr="00A36AE5">
        <w:rPr>
          <w:rFonts w:cs="Arial"/>
        </w:rPr>
        <w:t xml:space="preserve">. </w:t>
      </w:r>
      <w:r w:rsidR="00A21563" w:rsidRPr="00A36AE5">
        <w:rPr>
          <w:rFonts w:cs="Arial"/>
        </w:rPr>
        <w:t>This included socio-economic information from fishing communities</w:t>
      </w:r>
      <w:r w:rsidR="00126D2A" w:rsidRPr="00A36AE5">
        <w:rPr>
          <w:rFonts w:cs="Arial"/>
        </w:rPr>
        <w:t xml:space="preserve"> country-wide</w:t>
      </w:r>
      <w:r w:rsidR="00A21563" w:rsidRPr="00A36AE5">
        <w:rPr>
          <w:rFonts w:cs="Arial"/>
        </w:rPr>
        <w:t xml:space="preserve">. </w:t>
      </w:r>
      <w:r w:rsidRPr="00A36AE5">
        <w:rPr>
          <w:rFonts w:cs="Arial"/>
        </w:rPr>
        <w:t>A total of 42 shark species were recorded, 4 which are listed on the CITES</w:t>
      </w:r>
      <w:r w:rsidR="00B64258" w:rsidRPr="00A36AE5">
        <w:rPr>
          <w:rFonts w:cs="Arial"/>
        </w:rPr>
        <w:t xml:space="preserve"> </w:t>
      </w:r>
      <w:r w:rsidRPr="00A36AE5">
        <w:rPr>
          <w:rFonts w:cs="Arial"/>
        </w:rPr>
        <w:t>Appendix II and 7 listed on the CMS Appendices, while a total of 41 ray species were</w:t>
      </w:r>
      <w:r w:rsidR="00792764" w:rsidRPr="00A36AE5">
        <w:rPr>
          <w:rFonts w:cs="Arial"/>
        </w:rPr>
        <w:t xml:space="preserve"> </w:t>
      </w:r>
      <w:r w:rsidRPr="00A36AE5">
        <w:rPr>
          <w:rFonts w:cs="Arial"/>
        </w:rPr>
        <w:t>recorded, of which five are listed on the CITES Appendix II and 11 on the CMS Appendices.</w:t>
      </w:r>
    </w:p>
    <w:p w14:paraId="7A1769AC" w14:textId="77777777" w:rsidR="00392430" w:rsidRPr="00A36AE5" w:rsidRDefault="00392430" w:rsidP="001935B7">
      <w:pPr>
        <w:spacing w:after="0"/>
        <w:jc w:val="both"/>
        <w:rPr>
          <w:rFonts w:cs="Arial"/>
        </w:rPr>
      </w:pPr>
    </w:p>
    <w:p w14:paraId="68EE18F7" w14:textId="4C06071E" w:rsidR="0069590C" w:rsidRPr="00A36AE5" w:rsidRDefault="00126D2A" w:rsidP="001935B7">
      <w:pPr>
        <w:spacing w:after="0"/>
        <w:jc w:val="both"/>
        <w:rPr>
          <w:rFonts w:cs="Arial"/>
        </w:rPr>
      </w:pPr>
      <w:r w:rsidRPr="00A36AE5">
        <w:rPr>
          <w:rFonts w:cs="Arial"/>
        </w:rPr>
        <w:t>In Peru, we g</w:t>
      </w:r>
      <w:r w:rsidR="00392430" w:rsidRPr="00A36AE5">
        <w:rPr>
          <w:rFonts w:cs="Arial"/>
        </w:rPr>
        <w:t xml:space="preserve">athered socio-economic insights on livelihood diversification </w:t>
      </w:r>
      <w:r w:rsidRPr="00A36AE5">
        <w:rPr>
          <w:rFonts w:cs="Arial"/>
        </w:rPr>
        <w:t>options among</w:t>
      </w:r>
      <w:r w:rsidR="00392430" w:rsidRPr="00A36AE5">
        <w:rPr>
          <w:rFonts w:cs="Arial"/>
        </w:rPr>
        <w:t xml:space="preserve"> fisher</w:t>
      </w:r>
      <w:r w:rsidR="00792764" w:rsidRPr="00A36AE5">
        <w:rPr>
          <w:rFonts w:cs="Arial"/>
        </w:rPr>
        <w:t xml:space="preserve"> </w:t>
      </w:r>
      <w:r w:rsidR="00392430" w:rsidRPr="00A36AE5">
        <w:rPr>
          <w:rFonts w:cs="Arial"/>
        </w:rPr>
        <w:t xml:space="preserve">communities. We conducted a study to assess livelihoods </w:t>
      </w:r>
      <w:r w:rsidR="00D20EBC" w:rsidRPr="00A36AE5">
        <w:rPr>
          <w:rFonts w:cs="Arial"/>
        </w:rPr>
        <w:t>options</w:t>
      </w:r>
      <w:r w:rsidR="00392430" w:rsidRPr="00A36AE5">
        <w:rPr>
          <w:rFonts w:cs="Arial"/>
        </w:rPr>
        <w:t xml:space="preserve"> for</w:t>
      </w:r>
      <w:r w:rsidR="002213DB" w:rsidRPr="00A36AE5">
        <w:rPr>
          <w:rFonts w:cs="Arial"/>
        </w:rPr>
        <w:t xml:space="preserve"> </w:t>
      </w:r>
      <w:r w:rsidR="00392430" w:rsidRPr="00A36AE5">
        <w:rPr>
          <w:rFonts w:cs="Arial"/>
        </w:rPr>
        <w:t xml:space="preserve">fishers, in order to identify alternatives apart from </w:t>
      </w:r>
      <w:proofErr w:type="spellStart"/>
      <w:r w:rsidR="00392430" w:rsidRPr="00A36AE5">
        <w:rPr>
          <w:rFonts w:cs="Arial"/>
        </w:rPr>
        <w:t>mobulid</w:t>
      </w:r>
      <w:proofErr w:type="spellEnd"/>
      <w:r w:rsidR="00392430" w:rsidRPr="00A36AE5">
        <w:rPr>
          <w:rFonts w:cs="Arial"/>
        </w:rPr>
        <w:t xml:space="preserve"> tourism, which is</w:t>
      </w:r>
      <w:r w:rsidR="002213DB" w:rsidRPr="00A36AE5">
        <w:rPr>
          <w:rFonts w:cs="Arial"/>
        </w:rPr>
        <w:t xml:space="preserve"> </w:t>
      </w:r>
      <w:r w:rsidR="00392430" w:rsidRPr="00A36AE5">
        <w:rPr>
          <w:rFonts w:cs="Arial"/>
        </w:rPr>
        <w:t>proving tricky to implement. Results will allow us to develop opportunities for</w:t>
      </w:r>
      <w:r w:rsidR="002213DB" w:rsidRPr="00A36AE5">
        <w:rPr>
          <w:rFonts w:cs="Arial"/>
        </w:rPr>
        <w:t xml:space="preserve"> </w:t>
      </w:r>
      <w:r w:rsidR="00392430" w:rsidRPr="00A36AE5">
        <w:rPr>
          <w:rFonts w:cs="Arial"/>
        </w:rPr>
        <w:t>communities besides collecting fisheries or sightings data</w:t>
      </w:r>
      <w:r w:rsidRPr="00A36AE5">
        <w:rPr>
          <w:rFonts w:cs="Arial"/>
        </w:rPr>
        <w:t>.</w:t>
      </w:r>
    </w:p>
    <w:p w14:paraId="6DB0E690" w14:textId="77777777" w:rsidR="00392430" w:rsidRPr="00A36AE5" w:rsidRDefault="00392430" w:rsidP="001935B7">
      <w:pPr>
        <w:spacing w:after="0"/>
        <w:rPr>
          <w:rFonts w:cs="Arial"/>
        </w:rPr>
      </w:pPr>
    </w:p>
    <w:p w14:paraId="5C837F9A" w14:textId="4150A505" w:rsidR="00A77FE4" w:rsidRPr="00A36AE5" w:rsidRDefault="0069590C" w:rsidP="001935B7">
      <w:pPr>
        <w:spacing w:after="0"/>
        <w:rPr>
          <w:rFonts w:cs="Arial"/>
          <w:b/>
        </w:rPr>
      </w:pPr>
      <w:r w:rsidRPr="00A36AE5">
        <w:rPr>
          <w:rFonts w:cs="Arial"/>
          <w:b/>
        </w:rPr>
        <w:t xml:space="preserve">Activity 3: Reduce </w:t>
      </w:r>
      <w:proofErr w:type="spellStart"/>
      <w:r w:rsidRPr="00A36AE5">
        <w:rPr>
          <w:rFonts w:cs="Arial"/>
          <w:b/>
        </w:rPr>
        <w:t>mobulid</w:t>
      </w:r>
      <w:proofErr w:type="spellEnd"/>
      <w:r w:rsidRPr="00A36AE5">
        <w:rPr>
          <w:rFonts w:cs="Arial"/>
          <w:b/>
        </w:rPr>
        <w:t xml:space="preserve"> target and incidental catch</w:t>
      </w:r>
    </w:p>
    <w:p w14:paraId="72851EDF" w14:textId="2F5D8A4C" w:rsidR="0069590C" w:rsidRPr="00A36AE5" w:rsidRDefault="0069590C" w:rsidP="001935B7">
      <w:pPr>
        <w:spacing w:after="0"/>
        <w:rPr>
          <w:rFonts w:cs="Arial"/>
        </w:rPr>
      </w:pPr>
    </w:p>
    <w:p w14:paraId="328F4A9F" w14:textId="1E4BDC3F" w:rsidR="00B94FBE" w:rsidRPr="00A36AE5" w:rsidRDefault="00B94FBE" w:rsidP="001935B7">
      <w:pPr>
        <w:spacing w:after="0"/>
        <w:jc w:val="both"/>
        <w:rPr>
          <w:rFonts w:cs="Arial"/>
        </w:rPr>
      </w:pPr>
      <w:r w:rsidRPr="00A36AE5">
        <w:rPr>
          <w:rFonts w:cs="Arial"/>
        </w:rPr>
        <w:t xml:space="preserve">The Indian Ocean Tuna Commission (IOTC) passed a resolution for improving data collection on </w:t>
      </w:r>
      <w:proofErr w:type="spellStart"/>
      <w:r w:rsidRPr="00A36AE5">
        <w:rPr>
          <w:rFonts w:cs="Arial"/>
        </w:rPr>
        <w:t>mobulid</w:t>
      </w:r>
      <w:proofErr w:type="spellEnd"/>
      <w:r w:rsidRPr="00A36AE5">
        <w:rPr>
          <w:rFonts w:cs="Arial"/>
        </w:rPr>
        <w:t xml:space="preserve"> rays, and implement</w:t>
      </w:r>
      <w:r w:rsidR="00E0026E" w:rsidRPr="00A36AE5">
        <w:rPr>
          <w:rFonts w:cs="Arial"/>
        </w:rPr>
        <w:t>ing</w:t>
      </w:r>
      <w:r w:rsidRPr="00A36AE5">
        <w:rPr>
          <w:rFonts w:cs="Arial"/>
        </w:rPr>
        <w:t xml:space="preserve"> bycatch mitigation measures following scientific recommendations summarized by the Manta Trust. This is the second Regional Fisheries Management Organi</w:t>
      </w:r>
      <w:r w:rsidR="00B64258" w:rsidRPr="00A36AE5">
        <w:rPr>
          <w:rFonts w:cs="Arial"/>
        </w:rPr>
        <w:t>z</w:t>
      </w:r>
      <w:r w:rsidRPr="00A36AE5">
        <w:rPr>
          <w:rFonts w:cs="Arial"/>
        </w:rPr>
        <w:t xml:space="preserve">ation after the Inter-American Tropical Tuna Commission (IATTC) to adopt a resolution for mitigating bycatch and improving scientific knowledge on the species. </w:t>
      </w:r>
    </w:p>
    <w:p w14:paraId="0D3E9248" w14:textId="4E4621E5" w:rsidR="00B94FBE" w:rsidRPr="00A36AE5" w:rsidRDefault="00B94FBE" w:rsidP="001935B7">
      <w:pPr>
        <w:spacing w:after="0"/>
        <w:jc w:val="both"/>
        <w:rPr>
          <w:rFonts w:cs="Arial"/>
        </w:rPr>
      </w:pPr>
    </w:p>
    <w:p w14:paraId="738F306B" w14:textId="7106A258" w:rsidR="00E0026E" w:rsidRPr="00A36AE5" w:rsidRDefault="00E0026E" w:rsidP="001935B7">
      <w:pPr>
        <w:spacing w:after="0"/>
        <w:jc w:val="both"/>
        <w:rPr>
          <w:rFonts w:cs="Arial"/>
        </w:rPr>
      </w:pPr>
      <w:r w:rsidRPr="00A36AE5">
        <w:rPr>
          <w:rFonts w:cs="Arial"/>
        </w:rPr>
        <w:t xml:space="preserve">With no real information about whether or how </w:t>
      </w:r>
      <w:proofErr w:type="spellStart"/>
      <w:r w:rsidRPr="00A36AE5">
        <w:rPr>
          <w:rFonts w:cs="Arial"/>
        </w:rPr>
        <w:t>mobulid</w:t>
      </w:r>
      <w:proofErr w:type="spellEnd"/>
      <w:r w:rsidRPr="00A36AE5">
        <w:rPr>
          <w:rFonts w:cs="Arial"/>
        </w:rPr>
        <w:t xml:space="preserve"> rays survive after being released from purse-seine fishing nets in the Eastern Pacific, Dr. Stewart and Dr. Hall </w:t>
      </w:r>
      <w:r w:rsidR="005A29DF" w:rsidRPr="00A36AE5">
        <w:rPr>
          <w:rFonts w:cs="Arial"/>
        </w:rPr>
        <w:t xml:space="preserve">have begun a project to train </w:t>
      </w:r>
      <w:r w:rsidRPr="00A36AE5">
        <w:rPr>
          <w:rFonts w:cs="Arial"/>
        </w:rPr>
        <w:t>fishery observers to assess the impact of this fishery on these by-catch species and to create best-practice release guidelines to improve the survival rate of the rays.</w:t>
      </w:r>
      <w:r w:rsidR="005A29DF" w:rsidRPr="00A36AE5">
        <w:rPr>
          <w:rFonts w:cs="Arial"/>
        </w:rPr>
        <w:t xml:space="preserve"> </w:t>
      </w:r>
    </w:p>
    <w:p w14:paraId="5E716A46" w14:textId="4006DC44" w:rsidR="005A29DF" w:rsidRPr="00A36AE5" w:rsidRDefault="005A29DF" w:rsidP="001935B7">
      <w:pPr>
        <w:spacing w:after="0"/>
        <w:jc w:val="both"/>
        <w:rPr>
          <w:rFonts w:cs="Arial"/>
        </w:rPr>
      </w:pPr>
    </w:p>
    <w:p w14:paraId="7113295F" w14:textId="6048794B" w:rsidR="00F6318D" w:rsidRPr="00A36AE5" w:rsidRDefault="005A29DF" w:rsidP="001935B7">
      <w:pPr>
        <w:spacing w:after="0"/>
        <w:jc w:val="both"/>
        <w:rPr>
          <w:rFonts w:cs="Arial"/>
        </w:rPr>
      </w:pPr>
      <w:r w:rsidRPr="00A36AE5">
        <w:rPr>
          <w:rFonts w:cs="Arial"/>
        </w:rPr>
        <w:t xml:space="preserve">Using new genetic tools to find out which species of </w:t>
      </w:r>
      <w:proofErr w:type="spellStart"/>
      <w:r w:rsidRPr="00A36AE5">
        <w:rPr>
          <w:rFonts w:cs="Arial"/>
        </w:rPr>
        <w:t>mobulids</w:t>
      </w:r>
      <w:proofErr w:type="spellEnd"/>
      <w:r w:rsidRPr="00A36AE5">
        <w:rPr>
          <w:rFonts w:cs="Arial"/>
        </w:rPr>
        <w:t xml:space="preserve"> are caught as by-catch in the tuna purse-seine fishery in the Eastern Pacific, Dr </w:t>
      </w:r>
      <w:proofErr w:type="spellStart"/>
      <w:r w:rsidRPr="00A36AE5">
        <w:rPr>
          <w:rFonts w:cs="Arial"/>
        </w:rPr>
        <w:t>Croll</w:t>
      </w:r>
      <w:proofErr w:type="spellEnd"/>
      <w:r w:rsidRPr="00A36AE5">
        <w:rPr>
          <w:rFonts w:cs="Arial"/>
        </w:rPr>
        <w:t xml:space="preserve"> and his team are working with the Inter-American Tropical Tuna Commission to turn the tide for these poorly understood and highly threatened rays.</w:t>
      </w:r>
      <w:r w:rsidR="002213DB" w:rsidRPr="00A36AE5">
        <w:rPr>
          <w:rFonts w:cs="Arial"/>
        </w:rPr>
        <w:t xml:space="preserve"> Finally, a</w:t>
      </w:r>
      <w:r w:rsidR="00436AF3" w:rsidRPr="00A36AE5">
        <w:rPr>
          <w:rFonts w:cs="Arial"/>
        </w:rPr>
        <w:t xml:space="preserve"> PhD study conducting a</w:t>
      </w:r>
      <w:r w:rsidR="00F6318D" w:rsidRPr="00A36AE5">
        <w:rPr>
          <w:rFonts w:cs="Arial"/>
        </w:rPr>
        <w:t xml:space="preserve"> global analysis of species structure</w:t>
      </w:r>
      <w:r w:rsidR="00436AF3" w:rsidRPr="00A36AE5">
        <w:rPr>
          <w:rFonts w:cs="Arial"/>
        </w:rPr>
        <w:t xml:space="preserve"> was completed by Dr </w:t>
      </w:r>
      <w:proofErr w:type="spellStart"/>
      <w:r w:rsidR="00436AF3" w:rsidRPr="00A36AE5">
        <w:rPr>
          <w:rFonts w:cs="Arial"/>
        </w:rPr>
        <w:t>Hosegood</w:t>
      </w:r>
      <w:proofErr w:type="spellEnd"/>
      <w:r w:rsidR="00BC0E3D" w:rsidRPr="00A36AE5">
        <w:rPr>
          <w:rFonts w:cs="Arial"/>
        </w:rPr>
        <w:t xml:space="preserve"> in 2019</w:t>
      </w:r>
      <w:r w:rsidR="002213DB" w:rsidRPr="00A36AE5">
        <w:rPr>
          <w:rFonts w:cs="Arial"/>
        </w:rPr>
        <w:t xml:space="preserve">. </w:t>
      </w:r>
      <w:r w:rsidR="00436AF3" w:rsidRPr="00A36AE5">
        <w:rPr>
          <w:rFonts w:cs="Arial"/>
        </w:rPr>
        <w:t xml:space="preserve">Genetics are a powerful tool </w:t>
      </w:r>
      <w:r w:rsidR="002213DB" w:rsidRPr="00A36AE5">
        <w:rPr>
          <w:rFonts w:cs="Arial"/>
        </w:rPr>
        <w:t>for</w:t>
      </w:r>
      <w:r w:rsidR="00436AF3" w:rsidRPr="00A36AE5">
        <w:rPr>
          <w:rFonts w:cs="Arial"/>
        </w:rPr>
        <w:t xml:space="preserve"> conservation, and genetic analyses help us to correctly identify species and discover which populations are most in trouble.</w:t>
      </w:r>
    </w:p>
    <w:p w14:paraId="40D9B698" w14:textId="77777777" w:rsidR="0069590C" w:rsidRPr="00A36AE5" w:rsidRDefault="0069590C" w:rsidP="001935B7">
      <w:pPr>
        <w:spacing w:after="0"/>
        <w:jc w:val="both"/>
        <w:rPr>
          <w:rFonts w:cs="Arial"/>
        </w:rPr>
      </w:pPr>
    </w:p>
    <w:p w14:paraId="0B2AFCDB" w14:textId="09ED4061" w:rsidR="00A77FE4" w:rsidRPr="00A36AE5" w:rsidRDefault="0069590C" w:rsidP="001935B7">
      <w:pPr>
        <w:spacing w:after="0"/>
        <w:jc w:val="both"/>
        <w:rPr>
          <w:rFonts w:cs="Arial"/>
          <w:b/>
        </w:rPr>
      </w:pPr>
      <w:r w:rsidRPr="00A36AE5">
        <w:rPr>
          <w:rFonts w:cs="Arial"/>
          <w:b/>
        </w:rPr>
        <w:t>Activity 4: Monitor, evaluate and adapt conservation and management strategies</w:t>
      </w:r>
    </w:p>
    <w:p w14:paraId="7FBAC5D8" w14:textId="77777777" w:rsidR="0069590C" w:rsidRPr="00A36AE5" w:rsidRDefault="0069590C" w:rsidP="001935B7">
      <w:pPr>
        <w:spacing w:after="0"/>
        <w:jc w:val="both"/>
        <w:rPr>
          <w:rFonts w:cs="Arial"/>
        </w:rPr>
      </w:pPr>
    </w:p>
    <w:p w14:paraId="756AD61B" w14:textId="2F6F1F41" w:rsidR="00E9470E" w:rsidRPr="00A36AE5" w:rsidRDefault="00D831FB" w:rsidP="001935B7">
      <w:pPr>
        <w:spacing w:after="0"/>
        <w:jc w:val="both"/>
        <w:rPr>
          <w:rFonts w:cs="Arial"/>
        </w:rPr>
      </w:pPr>
      <w:proofErr w:type="spellStart"/>
      <w:r w:rsidRPr="00A36AE5">
        <w:rPr>
          <w:rFonts w:cs="Arial"/>
          <w:i/>
        </w:rPr>
        <w:t>Mobula</w:t>
      </w:r>
      <w:proofErr w:type="spellEnd"/>
      <w:r w:rsidRPr="00A36AE5">
        <w:rPr>
          <w:rFonts w:cs="Arial"/>
          <w:i/>
        </w:rPr>
        <w:t xml:space="preserve"> </w:t>
      </w:r>
      <w:proofErr w:type="spellStart"/>
      <w:r w:rsidRPr="00A36AE5">
        <w:rPr>
          <w:rFonts w:cs="Arial"/>
          <w:i/>
        </w:rPr>
        <w:t>birostris</w:t>
      </w:r>
      <w:proofErr w:type="spellEnd"/>
      <w:r w:rsidRPr="00A36AE5">
        <w:rPr>
          <w:rFonts w:cs="Arial"/>
        </w:rPr>
        <w:t xml:space="preserve"> was added to the protected species list in the United States of America, and conservation management plans are being created to better protect this species. The US National Oceanic and Atmospheric Administration (NOAA) are focusing research efforts on this species, and have built collaborations with manta ray researchers across </w:t>
      </w:r>
      <w:r w:rsidRPr="00A36AE5">
        <w:rPr>
          <w:rFonts w:cs="Arial"/>
          <w:i/>
        </w:rPr>
        <w:t xml:space="preserve">M. </w:t>
      </w:r>
      <w:proofErr w:type="spellStart"/>
      <w:r w:rsidRPr="00A36AE5">
        <w:rPr>
          <w:rFonts w:cs="Arial"/>
          <w:i/>
        </w:rPr>
        <w:t>birostris</w:t>
      </w:r>
      <w:proofErr w:type="spellEnd"/>
      <w:r w:rsidRPr="00A36AE5">
        <w:rPr>
          <w:rFonts w:cs="Arial"/>
        </w:rPr>
        <w:t xml:space="preserve"> migratory route </w:t>
      </w:r>
      <w:r w:rsidR="008716AD" w:rsidRPr="00A36AE5">
        <w:rPr>
          <w:rFonts w:cs="Arial"/>
        </w:rPr>
        <w:t xml:space="preserve">both </w:t>
      </w:r>
      <w:r w:rsidRPr="00A36AE5">
        <w:rPr>
          <w:rFonts w:cs="Arial"/>
        </w:rPr>
        <w:t xml:space="preserve">in Mexico and Peru. </w:t>
      </w:r>
    </w:p>
    <w:p w14:paraId="20971963" w14:textId="0010450D" w:rsidR="00E9470E" w:rsidRPr="00A36AE5" w:rsidRDefault="00E9470E" w:rsidP="001935B7">
      <w:pPr>
        <w:spacing w:after="0"/>
        <w:jc w:val="both"/>
        <w:rPr>
          <w:rFonts w:cs="Arial"/>
        </w:rPr>
      </w:pPr>
    </w:p>
    <w:p w14:paraId="0942BD59" w14:textId="080C90C9" w:rsidR="0086588A" w:rsidRPr="00A36AE5" w:rsidRDefault="009E01AB" w:rsidP="001935B7">
      <w:pPr>
        <w:spacing w:after="0"/>
        <w:jc w:val="both"/>
        <w:rPr>
          <w:rFonts w:cs="Arial"/>
        </w:rPr>
      </w:pPr>
      <w:r w:rsidRPr="00A36AE5">
        <w:rPr>
          <w:rFonts w:cs="Arial"/>
        </w:rPr>
        <w:t xml:space="preserve">Together with Wildlife Conservation Society and </w:t>
      </w:r>
      <w:proofErr w:type="spellStart"/>
      <w:r w:rsidRPr="00A36AE5">
        <w:rPr>
          <w:rFonts w:cs="Arial"/>
        </w:rPr>
        <w:t>Misool</w:t>
      </w:r>
      <w:proofErr w:type="spellEnd"/>
      <w:r w:rsidRPr="00A36AE5">
        <w:rPr>
          <w:rFonts w:cs="Arial"/>
        </w:rPr>
        <w:t xml:space="preserve"> Foundation, funded by Shark Conservation Fund, the Manta Trust will continue their work in Indonesia</w:t>
      </w:r>
      <w:r w:rsidR="00823D46" w:rsidRPr="00A36AE5">
        <w:rPr>
          <w:rFonts w:cs="Arial"/>
        </w:rPr>
        <w:t xml:space="preserve"> </w:t>
      </w:r>
      <w:r w:rsidR="008716AD" w:rsidRPr="00A36AE5">
        <w:rPr>
          <w:rFonts w:cs="Arial"/>
        </w:rPr>
        <w:t>to develop</w:t>
      </w:r>
      <w:r w:rsidR="0086588A" w:rsidRPr="00A36AE5">
        <w:rPr>
          <w:rFonts w:cs="Arial"/>
        </w:rPr>
        <w:t xml:space="preserve"> and implement science-based management reforms.</w:t>
      </w:r>
      <w:r w:rsidR="00823D46" w:rsidRPr="00A36AE5">
        <w:rPr>
          <w:rFonts w:cs="Arial"/>
        </w:rPr>
        <w:t xml:space="preserve"> </w:t>
      </w:r>
      <w:r w:rsidR="0086588A" w:rsidRPr="00A36AE5">
        <w:rPr>
          <w:rFonts w:cs="Arial"/>
        </w:rPr>
        <w:t xml:space="preserve">The goal is to support the Government of Indonesia to effectively implement CITES for </w:t>
      </w:r>
      <w:proofErr w:type="spellStart"/>
      <w:r w:rsidR="0086588A" w:rsidRPr="00A36AE5">
        <w:rPr>
          <w:rFonts w:cs="Arial"/>
        </w:rPr>
        <w:t>mobulid</w:t>
      </w:r>
      <w:proofErr w:type="spellEnd"/>
      <w:r w:rsidR="0086588A" w:rsidRPr="00A36AE5">
        <w:rPr>
          <w:rFonts w:cs="Arial"/>
        </w:rPr>
        <w:t xml:space="preserve"> rays, leading to reduced mortality of </w:t>
      </w:r>
      <w:proofErr w:type="spellStart"/>
      <w:r w:rsidR="0086588A" w:rsidRPr="00A36AE5">
        <w:rPr>
          <w:rFonts w:cs="Arial"/>
        </w:rPr>
        <w:t>mobulids</w:t>
      </w:r>
      <w:proofErr w:type="spellEnd"/>
      <w:r w:rsidR="0086588A" w:rsidRPr="00A36AE5">
        <w:rPr>
          <w:rFonts w:cs="Arial"/>
        </w:rPr>
        <w:t xml:space="preserve"> in gillnet fisheries. We will </w:t>
      </w:r>
      <w:r w:rsidR="00823D46" w:rsidRPr="00A36AE5">
        <w:rPr>
          <w:rFonts w:cs="Arial"/>
        </w:rPr>
        <w:t xml:space="preserve">identify </w:t>
      </w:r>
      <w:r w:rsidR="0086588A" w:rsidRPr="00A36AE5">
        <w:rPr>
          <w:rFonts w:cs="Arial"/>
        </w:rPr>
        <w:t xml:space="preserve">practical solutions for reducing </w:t>
      </w:r>
      <w:proofErr w:type="spellStart"/>
      <w:r w:rsidR="0086588A" w:rsidRPr="00A36AE5">
        <w:rPr>
          <w:rFonts w:cs="Arial"/>
        </w:rPr>
        <w:t>mobulid</w:t>
      </w:r>
      <w:proofErr w:type="spellEnd"/>
      <w:r w:rsidR="0086588A" w:rsidRPr="00A36AE5">
        <w:rPr>
          <w:rFonts w:cs="Arial"/>
        </w:rPr>
        <w:t xml:space="preserve"> bycatch and implementing CITES, which can be built into fisheries management plans and policies for CITES implementation</w:t>
      </w:r>
      <w:r w:rsidR="00823D46" w:rsidRPr="00A36AE5">
        <w:rPr>
          <w:rFonts w:cs="Arial"/>
        </w:rPr>
        <w:t>. We will also support stakeholders to enhance and implement policy frameworks at national, provincial and local-levels, advocacy-driven research.</w:t>
      </w:r>
    </w:p>
    <w:p w14:paraId="5D82CE3F" w14:textId="77777777" w:rsidR="008716AD" w:rsidRPr="00A36AE5" w:rsidRDefault="008716AD" w:rsidP="001935B7">
      <w:pPr>
        <w:spacing w:after="0"/>
        <w:rPr>
          <w:rFonts w:cs="Arial"/>
        </w:rPr>
      </w:pPr>
    </w:p>
    <w:p w14:paraId="1615B189" w14:textId="77777777" w:rsidR="00020711" w:rsidRPr="00A36AE5" w:rsidRDefault="00020711" w:rsidP="001935B7">
      <w:pPr>
        <w:pStyle w:val="ListParagraph"/>
        <w:numPr>
          <w:ilvl w:val="0"/>
          <w:numId w:val="2"/>
        </w:numPr>
        <w:suppressAutoHyphens w:val="0"/>
        <w:autoSpaceDN/>
        <w:spacing w:after="0"/>
        <w:ind w:left="540" w:hanging="540"/>
        <w:textAlignment w:val="auto"/>
        <w:rPr>
          <w:rFonts w:cs="Arial"/>
        </w:rPr>
      </w:pPr>
      <w:r w:rsidRPr="00A36AE5">
        <w:rPr>
          <w:rFonts w:cs="Arial"/>
        </w:rPr>
        <w:lastRenderedPageBreak/>
        <w:t>CHANGES TO THE ORIGINAL CONCERTED ACTION (IF ANY)</w:t>
      </w:r>
    </w:p>
    <w:p w14:paraId="205277C0" w14:textId="11ADC989" w:rsidR="00047534" w:rsidRPr="00A36AE5" w:rsidRDefault="00047534" w:rsidP="001935B7">
      <w:pPr>
        <w:tabs>
          <w:tab w:val="left" w:pos="5040"/>
          <w:tab w:val="left" w:pos="5760"/>
          <w:tab w:val="left" w:pos="6008"/>
          <w:tab w:val="left" w:pos="6480"/>
          <w:tab w:val="left" w:pos="7200"/>
          <w:tab w:val="left" w:pos="7920"/>
          <w:tab w:val="left" w:pos="8640"/>
        </w:tabs>
        <w:spacing w:after="0"/>
        <w:jc w:val="both"/>
        <w:rPr>
          <w:rFonts w:cs="Arial"/>
          <w:lang w:val="en-GB"/>
        </w:rPr>
      </w:pPr>
    </w:p>
    <w:p w14:paraId="408A4F99" w14:textId="6014460C" w:rsidR="00405988" w:rsidRPr="00A36AE5" w:rsidRDefault="006E6818" w:rsidP="001935B7">
      <w:pPr>
        <w:tabs>
          <w:tab w:val="left" w:pos="5040"/>
          <w:tab w:val="left" w:pos="5760"/>
          <w:tab w:val="left" w:pos="6008"/>
          <w:tab w:val="left" w:pos="6480"/>
          <w:tab w:val="left" w:pos="7200"/>
          <w:tab w:val="left" w:pos="7920"/>
          <w:tab w:val="left" w:pos="8640"/>
        </w:tabs>
        <w:spacing w:after="0"/>
        <w:jc w:val="both"/>
        <w:rPr>
          <w:rFonts w:cs="Arial"/>
          <w:lang w:val="en-GB"/>
        </w:rPr>
      </w:pPr>
      <w:r w:rsidRPr="00A36AE5">
        <w:rPr>
          <w:rFonts w:cs="Arial"/>
          <w:lang w:val="en-GB"/>
        </w:rPr>
        <w:t>The Concerted A</w:t>
      </w:r>
      <w:r w:rsidR="009750D0" w:rsidRPr="00A36AE5">
        <w:rPr>
          <w:rFonts w:cs="Arial"/>
          <w:lang w:val="en-GB"/>
        </w:rPr>
        <w:t xml:space="preserve">ctions </w:t>
      </w:r>
      <w:r w:rsidR="0033443B" w:rsidRPr="00A36AE5">
        <w:rPr>
          <w:rFonts w:cs="Arial"/>
          <w:lang w:val="en-GB"/>
        </w:rPr>
        <w:t xml:space="preserve">activities </w:t>
      </w:r>
      <w:r w:rsidR="009750D0" w:rsidRPr="00A36AE5">
        <w:rPr>
          <w:rFonts w:cs="Arial"/>
          <w:lang w:val="en-GB"/>
        </w:rPr>
        <w:t xml:space="preserve">have been </w:t>
      </w:r>
      <w:r w:rsidR="001F2DF2" w:rsidRPr="00A36AE5">
        <w:rPr>
          <w:rFonts w:cs="Arial"/>
          <w:lang w:val="en-GB"/>
        </w:rPr>
        <w:t>edited</w:t>
      </w:r>
      <w:r w:rsidR="00440629" w:rsidRPr="00A36AE5">
        <w:rPr>
          <w:rFonts w:cs="Arial"/>
          <w:lang w:val="en-GB"/>
        </w:rPr>
        <w:t xml:space="preserve"> to align with </w:t>
      </w:r>
      <w:r w:rsidR="0033443B" w:rsidRPr="00A36AE5">
        <w:rPr>
          <w:rFonts w:cs="Arial"/>
          <w:lang w:val="en-GB"/>
        </w:rPr>
        <w:t>the Manta Trust Global Strategy and Action Plan</w:t>
      </w:r>
      <w:r w:rsidR="00C225EC" w:rsidRPr="00A36AE5">
        <w:rPr>
          <w:rFonts w:cs="Arial"/>
          <w:lang w:val="en-GB"/>
        </w:rPr>
        <w:t>, which now represents</w:t>
      </w:r>
      <w:r w:rsidRPr="00A36AE5">
        <w:rPr>
          <w:rFonts w:cs="Arial"/>
          <w:lang w:val="en-GB"/>
        </w:rPr>
        <w:t xml:space="preserve"> the ke</w:t>
      </w:r>
      <w:r w:rsidR="00440629" w:rsidRPr="00A36AE5">
        <w:rPr>
          <w:rFonts w:cs="Arial"/>
          <w:lang w:val="en-GB"/>
        </w:rPr>
        <w:t xml:space="preserve">y reference document. </w:t>
      </w:r>
    </w:p>
    <w:p w14:paraId="37882E53" w14:textId="77777777" w:rsidR="00405988" w:rsidRPr="00A36AE5" w:rsidRDefault="00405988" w:rsidP="001935B7">
      <w:pPr>
        <w:tabs>
          <w:tab w:val="left" w:pos="5040"/>
          <w:tab w:val="left" w:pos="5760"/>
          <w:tab w:val="left" w:pos="6008"/>
          <w:tab w:val="left" w:pos="6480"/>
          <w:tab w:val="left" w:pos="7200"/>
          <w:tab w:val="left" w:pos="7920"/>
          <w:tab w:val="left" w:pos="8640"/>
        </w:tabs>
        <w:spacing w:after="0"/>
        <w:rPr>
          <w:rFonts w:cs="Arial"/>
          <w:lang w:val="en-GB"/>
        </w:rPr>
      </w:pPr>
    </w:p>
    <w:p w14:paraId="53194424" w14:textId="366783E6" w:rsidR="00047534" w:rsidRPr="00A36AE5" w:rsidRDefault="00440629" w:rsidP="001935B7">
      <w:pPr>
        <w:tabs>
          <w:tab w:val="left" w:pos="5040"/>
          <w:tab w:val="left" w:pos="5760"/>
          <w:tab w:val="left" w:pos="6008"/>
          <w:tab w:val="left" w:pos="6480"/>
          <w:tab w:val="left" w:pos="7200"/>
          <w:tab w:val="left" w:pos="7920"/>
          <w:tab w:val="left" w:pos="8640"/>
        </w:tabs>
        <w:spacing w:after="0"/>
        <w:jc w:val="both"/>
        <w:rPr>
          <w:rFonts w:cs="Arial"/>
          <w:lang w:val="en-GB"/>
        </w:rPr>
      </w:pPr>
      <w:r w:rsidRPr="00A36AE5">
        <w:rPr>
          <w:rFonts w:cs="Arial"/>
          <w:lang w:val="en-GB"/>
        </w:rPr>
        <w:t xml:space="preserve">The original </w:t>
      </w:r>
      <w:r w:rsidR="0033443B" w:rsidRPr="00A36AE5">
        <w:rPr>
          <w:rFonts w:cs="Arial"/>
          <w:lang w:val="en-GB"/>
        </w:rPr>
        <w:t>Activity</w:t>
      </w:r>
      <w:r w:rsidRPr="00A36AE5">
        <w:rPr>
          <w:rFonts w:cs="Arial"/>
          <w:lang w:val="en-GB"/>
        </w:rPr>
        <w:t xml:space="preserve"> 1 </w:t>
      </w:r>
      <w:r w:rsidR="00D20EBC" w:rsidRPr="00A36AE5">
        <w:rPr>
          <w:rFonts w:cs="Arial"/>
          <w:lang w:val="en-GB"/>
        </w:rPr>
        <w:t xml:space="preserve">action </w:t>
      </w:r>
      <w:r w:rsidRPr="00A36AE5">
        <w:rPr>
          <w:rFonts w:cs="Arial"/>
          <w:lang w:val="en-GB"/>
        </w:rPr>
        <w:t xml:space="preserve">to </w:t>
      </w:r>
      <w:r w:rsidR="006E6818" w:rsidRPr="00A36AE5">
        <w:rPr>
          <w:rFonts w:cs="Arial"/>
          <w:lang w:val="en-GB"/>
        </w:rPr>
        <w:t xml:space="preserve">review </w:t>
      </w:r>
      <w:r w:rsidRPr="00A36AE5">
        <w:rPr>
          <w:rFonts w:cs="Arial"/>
          <w:lang w:val="en-GB"/>
        </w:rPr>
        <w:t xml:space="preserve">the global strategy by </w:t>
      </w:r>
      <w:r w:rsidR="006E6818" w:rsidRPr="00A36AE5">
        <w:rPr>
          <w:rFonts w:cs="Arial"/>
          <w:lang w:val="en-GB"/>
        </w:rPr>
        <w:t xml:space="preserve">Lawson </w:t>
      </w:r>
      <w:r w:rsidR="006E6818" w:rsidRPr="00A36AE5">
        <w:rPr>
          <w:rFonts w:cs="Arial"/>
          <w:i/>
          <w:lang w:val="en-GB"/>
        </w:rPr>
        <w:t>et al</w:t>
      </w:r>
      <w:r w:rsidRPr="00A36AE5">
        <w:rPr>
          <w:rFonts w:cs="Arial"/>
          <w:i/>
          <w:lang w:val="en-GB"/>
        </w:rPr>
        <w:t>.</w:t>
      </w:r>
      <w:r w:rsidRPr="00A36AE5">
        <w:rPr>
          <w:rFonts w:cs="Arial"/>
          <w:lang w:val="en-GB"/>
        </w:rPr>
        <w:t xml:space="preserve"> (2017</w:t>
      </w:r>
      <w:r w:rsidR="006E6818" w:rsidRPr="00A36AE5">
        <w:rPr>
          <w:rFonts w:cs="Arial"/>
          <w:lang w:val="en-GB"/>
        </w:rPr>
        <w:t xml:space="preserve">) has been removed as this information is incorporated in the </w:t>
      </w:r>
      <w:r w:rsidRPr="00A36AE5">
        <w:rPr>
          <w:rFonts w:cs="Arial"/>
          <w:lang w:val="en-GB"/>
        </w:rPr>
        <w:t xml:space="preserve">Manta Trust </w:t>
      </w:r>
      <w:r w:rsidR="00C225EC" w:rsidRPr="00A36AE5">
        <w:rPr>
          <w:rFonts w:cs="Arial"/>
          <w:lang w:val="en-GB"/>
        </w:rPr>
        <w:t>Global Strategy and Action Plan</w:t>
      </w:r>
      <w:r w:rsidR="006E6818" w:rsidRPr="00A36AE5">
        <w:rPr>
          <w:rFonts w:cs="Arial"/>
          <w:lang w:val="en-GB"/>
        </w:rPr>
        <w:t>.</w:t>
      </w:r>
    </w:p>
    <w:p w14:paraId="1FC8EF66" w14:textId="4C000482" w:rsidR="00377DE4" w:rsidRPr="00A36AE5" w:rsidRDefault="00377DE4" w:rsidP="001935B7">
      <w:pPr>
        <w:tabs>
          <w:tab w:val="left" w:pos="5040"/>
          <w:tab w:val="left" w:pos="5760"/>
          <w:tab w:val="left" w:pos="6008"/>
          <w:tab w:val="left" w:pos="6480"/>
          <w:tab w:val="left" w:pos="7200"/>
          <w:tab w:val="left" w:pos="7920"/>
          <w:tab w:val="left" w:pos="8640"/>
        </w:tabs>
        <w:spacing w:after="0"/>
        <w:rPr>
          <w:rFonts w:cs="Arial"/>
          <w:lang w:val="en-GB"/>
        </w:rPr>
      </w:pPr>
    </w:p>
    <w:p w14:paraId="37B9D26F" w14:textId="76F5B8FA" w:rsidR="00377DE4" w:rsidRPr="00A36AE5" w:rsidRDefault="003B6E00" w:rsidP="001935B7">
      <w:pPr>
        <w:tabs>
          <w:tab w:val="left" w:pos="5040"/>
          <w:tab w:val="left" w:pos="5760"/>
          <w:tab w:val="left" w:pos="6008"/>
          <w:tab w:val="left" w:pos="6480"/>
          <w:tab w:val="left" w:pos="7200"/>
          <w:tab w:val="left" w:pos="7920"/>
          <w:tab w:val="left" w:pos="8640"/>
        </w:tabs>
        <w:spacing w:after="0"/>
        <w:jc w:val="both"/>
        <w:rPr>
          <w:rFonts w:cs="Arial"/>
          <w:lang w:val="en-GB"/>
        </w:rPr>
      </w:pPr>
      <w:r w:rsidRPr="00A36AE5">
        <w:rPr>
          <w:rFonts w:cs="Arial"/>
          <w:lang w:val="en-GB"/>
        </w:rPr>
        <w:t>The species list and distr</w:t>
      </w:r>
      <w:r w:rsidR="00377DE4" w:rsidRPr="00A36AE5">
        <w:rPr>
          <w:rFonts w:cs="Arial"/>
          <w:lang w:val="en-GB"/>
        </w:rPr>
        <w:t xml:space="preserve">ibution ranges have been updated to reflect </w:t>
      </w:r>
      <w:r w:rsidR="00440629" w:rsidRPr="00A36AE5">
        <w:rPr>
          <w:rFonts w:cs="Arial"/>
          <w:lang w:val="en-GB"/>
        </w:rPr>
        <w:t>the most up-to-date knowledge</w:t>
      </w:r>
      <w:r w:rsidRPr="00A36AE5">
        <w:rPr>
          <w:rFonts w:cs="Arial"/>
          <w:lang w:val="en-GB"/>
        </w:rPr>
        <w:t xml:space="preserve"> in line with </w:t>
      </w:r>
      <w:r w:rsidR="00440629" w:rsidRPr="00A36AE5">
        <w:rPr>
          <w:rFonts w:cs="Arial"/>
          <w:lang w:val="en-GB"/>
        </w:rPr>
        <w:t xml:space="preserve">the </w:t>
      </w:r>
      <w:r w:rsidRPr="00A36AE5">
        <w:rPr>
          <w:rFonts w:cs="Arial"/>
          <w:lang w:val="en-GB"/>
        </w:rPr>
        <w:t xml:space="preserve">Guide </w:t>
      </w:r>
      <w:r w:rsidR="00F4549D" w:rsidRPr="00A36AE5">
        <w:rPr>
          <w:rFonts w:cs="Arial"/>
          <w:lang w:val="en-GB"/>
        </w:rPr>
        <w:t>to Manta and Devil Rays of the W</w:t>
      </w:r>
      <w:r w:rsidRPr="00A36AE5">
        <w:rPr>
          <w:rFonts w:cs="Arial"/>
          <w:lang w:val="en-GB"/>
        </w:rPr>
        <w:t>orld</w:t>
      </w:r>
      <w:r w:rsidR="00440629" w:rsidRPr="00A36AE5">
        <w:rPr>
          <w:rFonts w:cs="Arial"/>
          <w:lang w:val="en-GB"/>
        </w:rPr>
        <w:t xml:space="preserve"> (Stevens </w:t>
      </w:r>
      <w:r w:rsidR="00440629" w:rsidRPr="00A36AE5">
        <w:rPr>
          <w:rFonts w:cs="Arial"/>
          <w:i/>
          <w:lang w:val="en-GB"/>
        </w:rPr>
        <w:t>et al</w:t>
      </w:r>
      <w:r w:rsidRPr="00A36AE5">
        <w:rPr>
          <w:rFonts w:cs="Arial"/>
          <w:lang w:val="en-GB"/>
        </w:rPr>
        <w:t>.</w:t>
      </w:r>
      <w:r w:rsidR="00440629" w:rsidRPr="00A36AE5">
        <w:rPr>
          <w:rFonts w:cs="Arial"/>
          <w:lang w:val="en-GB"/>
        </w:rPr>
        <w:t>, 2018)</w:t>
      </w:r>
      <w:r w:rsidR="00F4549D" w:rsidRPr="00A36AE5">
        <w:rPr>
          <w:rFonts w:cs="Arial"/>
          <w:lang w:val="en-GB"/>
        </w:rPr>
        <w:t>.</w:t>
      </w:r>
    </w:p>
    <w:p w14:paraId="2CF8A116" w14:textId="77777777" w:rsidR="00020711" w:rsidRPr="00A36AE5" w:rsidRDefault="00020711" w:rsidP="001935B7">
      <w:pPr>
        <w:spacing w:after="0"/>
        <w:rPr>
          <w:rFonts w:cs="Arial"/>
        </w:rPr>
      </w:pPr>
    </w:p>
    <w:p w14:paraId="59488A1B" w14:textId="77777777" w:rsidR="00020711" w:rsidRPr="00A36AE5" w:rsidRDefault="00020711" w:rsidP="001935B7">
      <w:pPr>
        <w:pStyle w:val="ListParagraph"/>
        <w:numPr>
          <w:ilvl w:val="0"/>
          <w:numId w:val="2"/>
        </w:numPr>
        <w:suppressAutoHyphens w:val="0"/>
        <w:autoSpaceDN/>
        <w:spacing w:after="0"/>
        <w:ind w:left="540" w:hanging="540"/>
        <w:textAlignment w:val="auto"/>
        <w:rPr>
          <w:rFonts w:cs="Arial"/>
        </w:rPr>
      </w:pPr>
      <w:r w:rsidRPr="00A36AE5">
        <w:rPr>
          <w:rFonts w:cs="Arial"/>
        </w:rPr>
        <w:t>REFERENCES (if any)</w:t>
      </w:r>
    </w:p>
    <w:p w14:paraId="0F3A2732" w14:textId="6AAFEA46" w:rsidR="00020711" w:rsidRPr="00A36AE5" w:rsidRDefault="00020711" w:rsidP="001935B7">
      <w:pPr>
        <w:spacing w:after="0"/>
        <w:rPr>
          <w:rFonts w:cs="Arial"/>
        </w:rPr>
      </w:pPr>
    </w:p>
    <w:p w14:paraId="255C97A5" w14:textId="3D4BC947" w:rsidR="006C1120" w:rsidRPr="00A36AE5" w:rsidRDefault="007E24E9" w:rsidP="001935B7">
      <w:pPr>
        <w:spacing w:after="0"/>
        <w:rPr>
          <w:rFonts w:cs="Arial"/>
        </w:rPr>
      </w:pPr>
      <w:hyperlink r:id="rId14" w:history="1">
        <w:r w:rsidR="006C1120" w:rsidRPr="00A36AE5">
          <w:rPr>
            <w:rStyle w:val="Hyperlink"/>
            <w:rFonts w:cs="Arial"/>
            <w:color w:val="auto"/>
          </w:rPr>
          <w:t xml:space="preserve">IOTC resolution on </w:t>
        </w:r>
        <w:proofErr w:type="spellStart"/>
        <w:r w:rsidR="006C1120" w:rsidRPr="00A36AE5">
          <w:rPr>
            <w:rStyle w:val="Hyperlink"/>
            <w:rFonts w:cs="Arial"/>
            <w:color w:val="auto"/>
          </w:rPr>
          <w:t>mobulid</w:t>
        </w:r>
        <w:proofErr w:type="spellEnd"/>
        <w:r w:rsidR="006C1120" w:rsidRPr="00A36AE5">
          <w:rPr>
            <w:rStyle w:val="Hyperlink"/>
            <w:rFonts w:cs="Arial"/>
            <w:color w:val="auto"/>
          </w:rPr>
          <w:t xml:space="preserve"> rays</w:t>
        </w:r>
      </w:hyperlink>
      <w:r w:rsidR="006C1120" w:rsidRPr="00A36AE5">
        <w:rPr>
          <w:rFonts w:cs="Arial"/>
        </w:rPr>
        <w:t xml:space="preserve"> </w:t>
      </w:r>
    </w:p>
    <w:p w14:paraId="1F757D2A" w14:textId="77777777" w:rsidR="006C1120" w:rsidRPr="00A36AE5" w:rsidRDefault="006C1120" w:rsidP="001935B7">
      <w:pPr>
        <w:spacing w:after="0"/>
        <w:rPr>
          <w:rFonts w:cs="Arial"/>
        </w:rPr>
      </w:pPr>
    </w:p>
    <w:p w14:paraId="6588E38F" w14:textId="7A760422" w:rsidR="006C1120" w:rsidRPr="00A36AE5" w:rsidRDefault="007E24E9" w:rsidP="001935B7">
      <w:pPr>
        <w:spacing w:after="0"/>
        <w:rPr>
          <w:rFonts w:cs="Arial"/>
        </w:rPr>
      </w:pPr>
      <w:hyperlink r:id="rId15" w:history="1">
        <w:r w:rsidR="006C1120" w:rsidRPr="00A36AE5">
          <w:rPr>
            <w:rStyle w:val="Hyperlink"/>
            <w:rFonts w:cs="Arial"/>
            <w:color w:val="auto"/>
          </w:rPr>
          <w:t xml:space="preserve">Global Strategy and Action Plan for conserving </w:t>
        </w:r>
        <w:proofErr w:type="spellStart"/>
        <w:r w:rsidR="006C1120" w:rsidRPr="00A36AE5">
          <w:rPr>
            <w:rStyle w:val="Hyperlink"/>
            <w:rFonts w:cs="Arial"/>
            <w:color w:val="auto"/>
          </w:rPr>
          <w:t>mobulid</w:t>
        </w:r>
        <w:proofErr w:type="spellEnd"/>
        <w:r w:rsidR="006C1120" w:rsidRPr="00A36AE5">
          <w:rPr>
            <w:rStyle w:val="Hyperlink"/>
            <w:rFonts w:cs="Arial"/>
            <w:color w:val="auto"/>
          </w:rPr>
          <w:t xml:space="preserve"> rays</w:t>
        </w:r>
      </w:hyperlink>
    </w:p>
    <w:p w14:paraId="095CCE0E" w14:textId="77777777" w:rsidR="006C1120" w:rsidRPr="00A36AE5" w:rsidRDefault="006C1120" w:rsidP="001935B7">
      <w:pPr>
        <w:spacing w:after="0"/>
        <w:rPr>
          <w:rFonts w:cs="Arial"/>
        </w:rPr>
      </w:pPr>
    </w:p>
    <w:p w14:paraId="7B834BB8" w14:textId="299557AF" w:rsidR="00F4549D" w:rsidRPr="00A36AE5" w:rsidRDefault="007E24E9" w:rsidP="001935B7">
      <w:pPr>
        <w:spacing w:after="0"/>
        <w:rPr>
          <w:rFonts w:cs="Arial"/>
        </w:rPr>
      </w:pPr>
      <w:hyperlink r:id="rId16" w:history="1">
        <w:r w:rsidR="00AD0E5F" w:rsidRPr="00A36AE5">
          <w:rPr>
            <w:rStyle w:val="Hyperlink"/>
            <w:rFonts w:cs="Arial"/>
            <w:color w:val="auto"/>
          </w:rPr>
          <w:t>Research priorities to support effective manta and devil ray conservation</w:t>
        </w:r>
      </w:hyperlink>
    </w:p>
    <w:p w14:paraId="12F5CC77" w14:textId="77777777" w:rsidR="00E50C5F" w:rsidRPr="00A36AE5" w:rsidRDefault="00E50C5F" w:rsidP="001935B7">
      <w:pPr>
        <w:spacing w:after="0"/>
        <w:rPr>
          <w:rFonts w:cs="Arial"/>
        </w:rPr>
      </w:pPr>
    </w:p>
    <w:p w14:paraId="44FE6ED9" w14:textId="77777777" w:rsidR="00020711" w:rsidRPr="00A36AE5" w:rsidRDefault="00020711" w:rsidP="001935B7">
      <w:pPr>
        <w:pStyle w:val="ListParagraph"/>
        <w:numPr>
          <w:ilvl w:val="0"/>
          <w:numId w:val="2"/>
        </w:numPr>
        <w:suppressAutoHyphens w:val="0"/>
        <w:autoSpaceDN/>
        <w:spacing w:after="0"/>
        <w:ind w:left="706" w:hanging="706"/>
        <w:textAlignment w:val="auto"/>
        <w:rPr>
          <w:rFonts w:cs="Arial"/>
          <w:lang w:val="en-GB"/>
        </w:rPr>
      </w:pPr>
      <w:r w:rsidRPr="00A36AE5">
        <w:rPr>
          <w:rFonts w:cs="Arial"/>
          <w:lang w:val="en-GB"/>
        </w:rPr>
        <w:t>ACTION</w:t>
      </w:r>
    </w:p>
    <w:p w14:paraId="4B22E112" w14:textId="77777777" w:rsidR="00334EDB" w:rsidRPr="00A36AE5" w:rsidRDefault="00334EDB" w:rsidP="001935B7">
      <w:pPr>
        <w:tabs>
          <w:tab w:val="left" w:pos="0"/>
          <w:tab w:val="left" w:pos="8640"/>
        </w:tabs>
        <w:spacing w:after="0"/>
        <w:jc w:val="both"/>
        <w:rPr>
          <w:rFonts w:cs="Arial"/>
          <w:lang w:val="en-GB"/>
        </w:rPr>
      </w:pPr>
    </w:p>
    <w:p w14:paraId="2D9D36C5" w14:textId="2CA5CAA3" w:rsidR="008716AD" w:rsidRDefault="008716AD" w:rsidP="001935B7">
      <w:pPr>
        <w:pStyle w:val="ListParagraph"/>
        <w:tabs>
          <w:tab w:val="left" w:pos="0"/>
          <w:tab w:val="left" w:pos="8640"/>
        </w:tabs>
        <w:spacing w:after="0"/>
        <w:ind w:left="0"/>
        <w:jc w:val="both"/>
        <w:rPr>
          <w:rFonts w:cs="Arial"/>
          <w:lang w:val="en-GB"/>
        </w:rPr>
      </w:pPr>
      <w:r w:rsidRPr="00A36AE5">
        <w:rPr>
          <w:rFonts w:cs="Arial"/>
          <w:lang w:val="en-GB"/>
        </w:rPr>
        <w:t xml:space="preserve">It is recommended that the Concerted </w:t>
      </w:r>
      <w:r w:rsidR="00020711" w:rsidRPr="00A36AE5">
        <w:rPr>
          <w:rFonts w:cs="Arial"/>
          <w:lang w:val="en-GB"/>
        </w:rPr>
        <w:t xml:space="preserve">Action </w:t>
      </w:r>
      <w:r w:rsidRPr="00A36AE5">
        <w:rPr>
          <w:rFonts w:cs="Arial"/>
          <w:lang w:val="en-GB"/>
        </w:rPr>
        <w:t xml:space="preserve">is </w:t>
      </w:r>
      <w:r w:rsidR="00E50C5F" w:rsidRPr="00A36AE5">
        <w:rPr>
          <w:rFonts w:cs="Arial"/>
          <w:lang w:val="en-GB"/>
        </w:rPr>
        <w:t>renewed</w:t>
      </w:r>
      <w:r w:rsidR="00020711" w:rsidRPr="00A36AE5">
        <w:rPr>
          <w:rFonts w:cs="Arial"/>
          <w:lang w:val="en-GB"/>
        </w:rPr>
        <w:t xml:space="preserve"> (see revised Con</w:t>
      </w:r>
      <w:r w:rsidR="00BF04EC" w:rsidRPr="00A36AE5">
        <w:rPr>
          <w:rFonts w:cs="Arial"/>
          <w:lang w:val="en-GB"/>
        </w:rPr>
        <w:t xml:space="preserve">certed Action proposal </w:t>
      </w:r>
      <w:r w:rsidR="00792764" w:rsidRPr="00A36AE5">
        <w:rPr>
          <w:rFonts w:cs="Arial"/>
          <w:lang w:val="en-GB"/>
        </w:rPr>
        <w:t>which is presented in Annex 1 to this document</w:t>
      </w:r>
      <w:r w:rsidR="00020711" w:rsidRPr="00A36AE5">
        <w:rPr>
          <w:rFonts w:cs="Arial"/>
          <w:lang w:val="en-GB"/>
        </w:rPr>
        <w:t>)</w:t>
      </w:r>
      <w:r w:rsidRPr="00A36AE5">
        <w:rPr>
          <w:rFonts w:cs="Arial"/>
          <w:lang w:val="en-GB"/>
        </w:rPr>
        <w:t>. A</w:t>
      </w:r>
      <w:r w:rsidR="00E50C5F" w:rsidRPr="00A36AE5">
        <w:rPr>
          <w:rFonts w:cs="Arial"/>
          <w:lang w:val="en-GB"/>
        </w:rPr>
        <w:t>s activities were not yet completed</w:t>
      </w:r>
      <w:r w:rsidRPr="00A36AE5">
        <w:rPr>
          <w:rFonts w:cs="Arial"/>
          <w:lang w:val="en-GB"/>
        </w:rPr>
        <w:t xml:space="preserve"> and have been updated, </w:t>
      </w:r>
      <w:r w:rsidR="00E50C5F" w:rsidRPr="00A36AE5">
        <w:rPr>
          <w:rFonts w:cs="Arial"/>
          <w:lang w:val="en-GB"/>
        </w:rPr>
        <w:t>the Concerted Action should be extended for the following trienni</w:t>
      </w:r>
      <w:r w:rsidRPr="00A36AE5">
        <w:rPr>
          <w:rFonts w:cs="Arial"/>
          <w:lang w:val="en-GB"/>
        </w:rPr>
        <w:t>um.</w:t>
      </w:r>
    </w:p>
    <w:p w14:paraId="6F5B9306" w14:textId="272435C8" w:rsidR="001935B7" w:rsidRDefault="001935B7" w:rsidP="001935B7">
      <w:pPr>
        <w:pStyle w:val="ListParagraph"/>
        <w:tabs>
          <w:tab w:val="left" w:pos="0"/>
          <w:tab w:val="left" w:pos="8640"/>
        </w:tabs>
        <w:spacing w:after="0"/>
        <w:ind w:left="0"/>
        <w:jc w:val="both"/>
        <w:rPr>
          <w:rFonts w:cs="Arial"/>
          <w:lang w:val="en-GB"/>
        </w:rPr>
      </w:pPr>
    </w:p>
    <w:p w14:paraId="1570E87A" w14:textId="77777777" w:rsidR="001935B7" w:rsidRDefault="001935B7" w:rsidP="001935B7">
      <w:pPr>
        <w:pStyle w:val="ListParagraph"/>
        <w:tabs>
          <w:tab w:val="left" w:pos="0"/>
          <w:tab w:val="left" w:pos="8640"/>
        </w:tabs>
        <w:spacing w:after="0"/>
        <w:ind w:left="0"/>
        <w:jc w:val="both"/>
        <w:rPr>
          <w:rFonts w:cs="Arial"/>
        </w:rPr>
        <w:sectPr w:rsidR="001935B7" w:rsidSect="00895D3D">
          <w:headerReference w:type="even" r:id="rId17"/>
          <w:headerReference w:type="default" r:id="rId18"/>
          <w:footerReference w:type="even" r:id="rId19"/>
          <w:footerReference w:type="default" r:id="rId20"/>
          <w:headerReference w:type="first" r:id="rId21"/>
          <w:footerReference w:type="first" r:id="rId22"/>
          <w:endnotePr>
            <w:numFmt w:val="decimal"/>
          </w:endnotePr>
          <w:pgSz w:w="11905" w:h="16837"/>
          <w:pgMar w:top="1134" w:right="1134" w:bottom="1134" w:left="1134" w:header="432" w:footer="432" w:gutter="0"/>
          <w:cols w:space="720"/>
          <w:titlePg/>
          <w:docGrid w:linePitch="299"/>
        </w:sectPr>
      </w:pPr>
    </w:p>
    <w:p w14:paraId="4F5E8F54" w14:textId="77777777" w:rsidR="001935B7" w:rsidRPr="001935B7" w:rsidRDefault="001935B7" w:rsidP="001935B7">
      <w:pPr>
        <w:widowControl w:val="0"/>
        <w:pBdr>
          <w:top w:val="single" w:sz="6" w:space="0" w:color="FFFFFF"/>
          <w:left w:val="single" w:sz="6" w:space="0" w:color="FFFFFF"/>
          <w:bottom w:val="single" w:sz="6" w:space="0" w:color="FFFFFF"/>
          <w:right w:val="single" w:sz="6" w:space="0" w:color="FFFFFF"/>
        </w:pBdr>
        <w:suppressAutoHyphens w:val="0"/>
        <w:autoSpaceDE w:val="0"/>
        <w:adjustRightInd w:val="0"/>
        <w:spacing w:after="0"/>
        <w:jc w:val="center"/>
        <w:textAlignment w:val="auto"/>
        <w:outlineLvl w:val="1"/>
        <w:rPr>
          <w:rFonts w:eastAsia="MS Mincho"/>
          <w:b/>
          <w:szCs w:val="24"/>
          <w:lang w:val="en-GB"/>
        </w:rPr>
      </w:pPr>
      <w:r w:rsidRPr="001935B7">
        <w:rPr>
          <w:rFonts w:eastAsia="MS Mincho"/>
          <w:b/>
          <w:szCs w:val="24"/>
          <w:lang w:val="en-GB"/>
        </w:rPr>
        <w:lastRenderedPageBreak/>
        <w:t>CONCERTED ACTION</w:t>
      </w:r>
      <w:r w:rsidRPr="001935B7">
        <w:rPr>
          <w:rFonts w:eastAsia="Times New Roman"/>
          <w:b/>
          <w:caps/>
          <w:szCs w:val="24"/>
          <w:lang w:val="en-GB"/>
        </w:rPr>
        <w:t xml:space="preserve"> FOR The</w:t>
      </w:r>
      <w:r w:rsidRPr="001935B7">
        <w:rPr>
          <w:rFonts w:eastAsia="MS Mincho"/>
          <w:b/>
          <w:szCs w:val="24"/>
          <w:lang w:val="en-GB"/>
        </w:rPr>
        <w:t xml:space="preserve"> MOBULID RAYS (</w:t>
      </w:r>
      <w:r w:rsidRPr="001935B7">
        <w:rPr>
          <w:rFonts w:eastAsia="MS Mincho"/>
          <w:b/>
          <w:i/>
          <w:szCs w:val="24"/>
          <w:lang w:val="en-GB"/>
        </w:rPr>
        <w:t>MOBULIDAE</w:t>
      </w:r>
      <w:r w:rsidRPr="001935B7">
        <w:rPr>
          <w:rFonts w:eastAsia="MS Mincho"/>
          <w:b/>
          <w:szCs w:val="24"/>
          <w:lang w:val="en-GB"/>
        </w:rPr>
        <w:t>)</w:t>
      </w:r>
    </w:p>
    <w:p w14:paraId="79AD7AF4" w14:textId="77777777" w:rsidR="001935B7" w:rsidRPr="001935B7" w:rsidRDefault="001935B7" w:rsidP="001935B7">
      <w:pPr>
        <w:widowControl w:val="0"/>
        <w:pBdr>
          <w:top w:val="single" w:sz="6" w:space="0" w:color="FFFFFF"/>
          <w:left w:val="single" w:sz="6" w:space="0" w:color="FFFFFF"/>
          <w:bottom w:val="single" w:sz="6" w:space="0" w:color="FFFFFF"/>
          <w:right w:val="single" w:sz="6" w:space="0" w:color="FFFFFF"/>
        </w:pBdr>
        <w:suppressAutoHyphens w:val="0"/>
        <w:autoSpaceDE w:val="0"/>
        <w:adjustRightInd w:val="0"/>
        <w:spacing w:after="0"/>
        <w:jc w:val="center"/>
        <w:textAlignment w:val="auto"/>
        <w:outlineLvl w:val="1"/>
        <w:rPr>
          <w:rFonts w:eastAsia="Times New Roman"/>
          <w:b/>
          <w:caps/>
          <w:szCs w:val="24"/>
          <w:lang w:val="en-GB"/>
        </w:rPr>
      </w:pPr>
    </w:p>
    <w:p w14:paraId="0F52E2FF" w14:textId="77777777" w:rsidR="001935B7" w:rsidRPr="001935B7" w:rsidRDefault="001935B7" w:rsidP="001935B7">
      <w:pPr>
        <w:widowControl w:val="0"/>
        <w:pBdr>
          <w:top w:val="single" w:sz="6" w:space="0" w:color="FFFFFF"/>
          <w:left w:val="single" w:sz="6" w:space="0" w:color="FFFFFF"/>
          <w:bottom w:val="single" w:sz="6" w:space="0" w:color="FFFFFF"/>
          <w:right w:val="single" w:sz="6" w:space="0" w:color="FFFFFF"/>
        </w:pBdr>
        <w:suppressAutoHyphens w:val="0"/>
        <w:autoSpaceDE w:val="0"/>
        <w:adjustRightInd w:val="0"/>
        <w:spacing w:after="0"/>
        <w:jc w:val="center"/>
        <w:textAlignment w:val="auto"/>
        <w:outlineLvl w:val="1"/>
        <w:rPr>
          <w:rFonts w:eastAsia="Times New Roman"/>
          <w:caps/>
          <w:szCs w:val="24"/>
          <w:lang w:val="en-GB"/>
        </w:rPr>
      </w:pPr>
      <w:r w:rsidRPr="001935B7">
        <w:rPr>
          <w:rFonts w:eastAsia="Times New Roman"/>
          <w:szCs w:val="24"/>
          <w:lang w:val="en-GB"/>
        </w:rPr>
        <w:t>Adopted by the Conference of the Parties at its 12</w:t>
      </w:r>
      <w:r w:rsidRPr="001935B7">
        <w:rPr>
          <w:rFonts w:eastAsia="Times New Roman"/>
          <w:szCs w:val="24"/>
          <w:vertAlign w:val="superscript"/>
          <w:lang w:val="en-GB"/>
        </w:rPr>
        <w:t>th</w:t>
      </w:r>
      <w:r w:rsidRPr="001935B7">
        <w:rPr>
          <w:rFonts w:eastAsia="Times New Roman"/>
          <w:szCs w:val="24"/>
          <w:lang w:val="en-GB"/>
        </w:rPr>
        <w:t xml:space="preserve"> Meeting (Manila, October 2017)</w:t>
      </w:r>
    </w:p>
    <w:p w14:paraId="79DB09F4" w14:textId="77777777" w:rsidR="001935B7" w:rsidRPr="001935B7" w:rsidRDefault="001935B7" w:rsidP="001935B7">
      <w:pPr>
        <w:widowControl w:val="0"/>
        <w:suppressAutoHyphens w:val="0"/>
        <w:autoSpaceDE w:val="0"/>
        <w:adjustRightInd w:val="0"/>
        <w:spacing w:after="0"/>
        <w:textAlignment w:val="auto"/>
        <w:rPr>
          <w:rFonts w:eastAsia="Times New Roman"/>
          <w:sz w:val="18"/>
          <w:szCs w:val="24"/>
          <w:lang w:val="en-GB"/>
        </w:rPr>
      </w:pPr>
    </w:p>
    <w:p w14:paraId="6319D41E" w14:textId="77777777" w:rsidR="001935B7" w:rsidRPr="001935B7" w:rsidRDefault="001935B7" w:rsidP="001935B7">
      <w:pPr>
        <w:widowControl w:val="0"/>
        <w:suppressAutoHyphens w:val="0"/>
        <w:autoSpaceDE w:val="0"/>
        <w:adjustRightInd w:val="0"/>
        <w:spacing w:after="0"/>
        <w:textAlignment w:val="auto"/>
        <w:rPr>
          <w:rFonts w:eastAsia="Times New Roman"/>
          <w:sz w:val="18"/>
          <w:szCs w:val="24"/>
          <w:lang w:val="en-GB"/>
        </w:rPr>
      </w:pPr>
    </w:p>
    <w:tbl>
      <w:tblPr>
        <w:tblStyle w:val="TableGrid1"/>
        <w:tblW w:w="9644" w:type="dxa"/>
        <w:tblInd w:w="-5" w:type="dxa"/>
        <w:tblLayout w:type="fixed"/>
        <w:tblLook w:val="04A0" w:firstRow="1" w:lastRow="0" w:firstColumn="1" w:lastColumn="0" w:noHBand="0" w:noVBand="1"/>
      </w:tblPr>
      <w:tblGrid>
        <w:gridCol w:w="1800"/>
        <w:gridCol w:w="7844"/>
      </w:tblGrid>
      <w:tr w:rsidR="001935B7" w:rsidRPr="001935B7" w14:paraId="46E585A2" w14:textId="77777777" w:rsidTr="001935B7">
        <w:tc>
          <w:tcPr>
            <w:tcW w:w="1800" w:type="dxa"/>
            <w:tcMar>
              <w:top w:w="86" w:type="dxa"/>
              <w:left w:w="115" w:type="dxa"/>
              <w:bottom w:w="86" w:type="dxa"/>
              <w:right w:w="115" w:type="dxa"/>
            </w:tcMar>
          </w:tcPr>
          <w:p w14:paraId="70EB741D" w14:textId="77777777" w:rsidR="001935B7" w:rsidRPr="001935B7" w:rsidRDefault="001935B7" w:rsidP="001935B7">
            <w:pPr>
              <w:suppressAutoHyphens w:val="0"/>
              <w:rPr>
                <w:rFonts w:ascii="Arial" w:eastAsia="Times New Roman" w:hAnsi="Arial" w:cs="Arial"/>
                <w:b/>
                <w:lang w:val="en-GB"/>
              </w:rPr>
            </w:pPr>
            <w:r w:rsidRPr="001935B7">
              <w:rPr>
                <w:rFonts w:ascii="Arial" w:eastAsia="Times New Roman" w:hAnsi="Arial" w:cs="Arial"/>
                <w:b/>
                <w:lang w:val="en-GB"/>
              </w:rPr>
              <w:t>Proponent</w:t>
            </w:r>
          </w:p>
        </w:tc>
        <w:tc>
          <w:tcPr>
            <w:tcW w:w="7844" w:type="dxa"/>
            <w:tcMar>
              <w:top w:w="86" w:type="dxa"/>
              <w:left w:w="115" w:type="dxa"/>
              <w:bottom w:w="86" w:type="dxa"/>
              <w:right w:w="115" w:type="dxa"/>
            </w:tcMar>
          </w:tcPr>
          <w:p w14:paraId="13D267FC" w14:textId="77777777" w:rsidR="001935B7" w:rsidRPr="001935B7" w:rsidRDefault="001935B7" w:rsidP="001935B7">
            <w:pPr>
              <w:suppressAutoHyphens w:val="0"/>
              <w:rPr>
                <w:rFonts w:ascii="Arial" w:eastAsia="Times New Roman" w:hAnsi="Arial" w:cs="Arial"/>
                <w:b/>
                <w:lang w:val="en-GB"/>
              </w:rPr>
            </w:pPr>
            <w:r w:rsidRPr="001935B7">
              <w:rPr>
                <w:rFonts w:ascii="Arial" w:eastAsia="Times New Roman" w:hAnsi="Arial" w:cs="Arial"/>
                <w:b/>
                <w:lang w:val="en-GB"/>
              </w:rPr>
              <w:t>The Manta Trust</w:t>
            </w:r>
          </w:p>
          <w:p w14:paraId="09EBF44F" w14:textId="77777777" w:rsidR="001935B7" w:rsidRPr="001935B7" w:rsidRDefault="001935B7" w:rsidP="001935B7">
            <w:pPr>
              <w:suppressAutoHyphens w:val="0"/>
              <w:jc w:val="both"/>
              <w:rPr>
                <w:rFonts w:ascii="Arial" w:eastAsia="MS Mincho" w:hAnsi="Arial" w:cs="Arial"/>
                <w:lang w:val="en-GB" w:eastAsia="en-GB"/>
              </w:rPr>
            </w:pPr>
            <w:r w:rsidRPr="001935B7">
              <w:rPr>
                <w:rFonts w:ascii="Arial" w:eastAsia="Times New Roman" w:hAnsi="Arial" w:cs="Arial"/>
                <w:lang w:val="en-GB"/>
              </w:rPr>
              <w:t xml:space="preserve">The Manta Trust is an international organisation that takes a multidisciplinary approach to the </w:t>
            </w:r>
            <w:r w:rsidRPr="001935B7">
              <w:rPr>
                <w:rFonts w:ascii="Arial" w:eastAsia="MS Mincho" w:hAnsi="Arial" w:cs="Arial"/>
                <w:strike/>
                <w:lang w:val="en-GB" w:eastAsia="en-GB"/>
              </w:rPr>
              <w:t>worldwide</w:t>
            </w:r>
            <w:r w:rsidRPr="001935B7">
              <w:rPr>
                <w:rFonts w:ascii="Arial" w:eastAsia="MS Mincho" w:hAnsi="Arial" w:cs="Arial"/>
                <w:lang w:val="en-GB" w:eastAsia="en-GB"/>
              </w:rPr>
              <w:t xml:space="preserve"> </w:t>
            </w:r>
            <w:r w:rsidRPr="001935B7">
              <w:rPr>
                <w:rFonts w:ascii="Arial" w:eastAsia="Times New Roman" w:hAnsi="Arial" w:cs="Arial"/>
                <w:lang w:val="en-GB"/>
              </w:rPr>
              <w:t xml:space="preserve">conservation of </w:t>
            </w:r>
            <w:r w:rsidRPr="001935B7">
              <w:rPr>
                <w:rFonts w:ascii="Arial" w:eastAsia="MS Mincho" w:hAnsi="Arial" w:cs="Arial"/>
                <w:i/>
                <w:strike/>
                <w:lang w:val="en-GB" w:eastAsia="en-GB"/>
              </w:rPr>
              <w:t>Manta</w:t>
            </w:r>
            <w:r w:rsidRPr="001935B7">
              <w:rPr>
                <w:rFonts w:ascii="Arial" w:eastAsia="MS Mincho" w:hAnsi="Arial" w:cs="Arial"/>
                <w:strike/>
                <w:lang w:val="en-GB" w:eastAsia="en-GB"/>
              </w:rPr>
              <w:t xml:space="preserve"> spp. and </w:t>
            </w:r>
            <w:proofErr w:type="spellStart"/>
            <w:r w:rsidRPr="001935B7">
              <w:rPr>
                <w:rFonts w:ascii="Arial" w:eastAsia="MS Mincho" w:hAnsi="Arial" w:cs="Arial"/>
                <w:i/>
                <w:strike/>
                <w:lang w:val="en-GB" w:eastAsia="en-GB"/>
              </w:rPr>
              <w:t>Mobula</w:t>
            </w:r>
            <w:proofErr w:type="spellEnd"/>
            <w:r w:rsidRPr="001935B7">
              <w:rPr>
                <w:rFonts w:ascii="Arial" w:eastAsia="MS Mincho" w:hAnsi="Arial" w:cs="Arial"/>
                <w:strike/>
                <w:lang w:val="en-GB" w:eastAsia="en-GB"/>
              </w:rPr>
              <w:t xml:space="preserve"> spp.</w:t>
            </w:r>
            <w:r w:rsidRPr="001935B7">
              <w:rPr>
                <w:rFonts w:ascii="Arial" w:eastAsia="MS Mincho" w:hAnsi="Arial" w:cs="Arial"/>
                <w:lang w:val="en-GB" w:eastAsia="en-GB"/>
              </w:rPr>
              <w:t xml:space="preserve"> </w:t>
            </w:r>
            <w:r w:rsidRPr="001935B7">
              <w:rPr>
                <w:rFonts w:ascii="Arial" w:eastAsia="MS Mincho" w:hAnsi="Arial" w:cs="Arial"/>
                <w:strike/>
                <w:lang w:val="en-GB" w:eastAsia="en-GB"/>
              </w:rPr>
              <w:t>(</w:t>
            </w:r>
            <w:proofErr w:type="spellStart"/>
            <w:r w:rsidRPr="001935B7">
              <w:rPr>
                <w:rFonts w:ascii="Arial" w:eastAsia="Times New Roman" w:hAnsi="Arial" w:cs="Arial"/>
                <w:lang w:val="en-GB"/>
              </w:rPr>
              <w:t>mobulid</w:t>
            </w:r>
            <w:proofErr w:type="spellEnd"/>
            <w:r w:rsidRPr="001935B7">
              <w:rPr>
                <w:rFonts w:ascii="Arial" w:eastAsia="Times New Roman" w:hAnsi="Arial" w:cs="Arial"/>
                <w:lang w:val="en-GB"/>
              </w:rPr>
              <w:t xml:space="preserve"> rays</w:t>
            </w:r>
            <w:r w:rsidRPr="001935B7">
              <w:rPr>
                <w:rFonts w:ascii="Arial" w:eastAsia="MS Mincho" w:hAnsi="Arial" w:cs="Arial"/>
                <w:strike/>
                <w:lang w:val="en-GB" w:eastAsia="en-GB"/>
              </w:rPr>
              <w:t>)</w:t>
            </w:r>
            <w:r w:rsidRPr="001935B7">
              <w:rPr>
                <w:rFonts w:ascii="Arial" w:eastAsia="MS Mincho" w:hAnsi="Arial" w:cs="Arial"/>
                <w:i/>
                <w:lang w:val="en-GB" w:eastAsia="en-GB"/>
              </w:rPr>
              <w:t xml:space="preserve"> </w:t>
            </w:r>
            <w:r w:rsidRPr="001935B7">
              <w:rPr>
                <w:rFonts w:ascii="Arial" w:eastAsia="MS Mincho" w:hAnsi="Arial" w:cs="Arial"/>
                <w:u w:val="single"/>
                <w:lang w:val="en-GB" w:eastAsia="en-GB"/>
              </w:rPr>
              <w:t>(</w:t>
            </w:r>
            <w:proofErr w:type="spellStart"/>
            <w:r w:rsidRPr="001935B7">
              <w:rPr>
                <w:rFonts w:ascii="Arial" w:eastAsia="MS Mincho" w:hAnsi="Arial" w:cs="Arial"/>
                <w:i/>
                <w:u w:val="single"/>
                <w:lang w:val="en-GB" w:eastAsia="en-GB"/>
              </w:rPr>
              <w:t>Mobula</w:t>
            </w:r>
            <w:proofErr w:type="spellEnd"/>
            <w:r w:rsidRPr="001935B7">
              <w:rPr>
                <w:rFonts w:ascii="Arial" w:eastAsia="MS Mincho" w:hAnsi="Arial" w:cs="Arial"/>
                <w:u w:val="single"/>
                <w:lang w:val="en-GB" w:eastAsia="en-GB"/>
              </w:rPr>
              <w:t xml:space="preserve"> spp.)</w:t>
            </w:r>
            <w:r w:rsidRPr="001935B7">
              <w:rPr>
                <w:rFonts w:ascii="Arial" w:eastAsia="Times New Roman" w:hAnsi="Arial" w:cs="Arial"/>
                <w:lang w:val="en-GB"/>
              </w:rPr>
              <w:t xml:space="preserve"> and their habitat through conducting robust science and research, </w:t>
            </w:r>
            <w:r w:rsidRPr="001935B7">
              <w:rPr>
                <w:rFonts w:ascii="Arial" w:eastAsia="MS Mincho" w:hAnsi="Arial" w:cs="Arial"/>
                <w:strike/>
                <w:lang w:val="en-GB" w:eastAsia="en-GB"/>
              </w:rPr>
              <w:t xml:space="preserve">while </w:t>
            </w:r>
            <w:r w:rsidRPr="001935B7">
              <w:rPr>
                <w:rFonts w:ascii="Arial" w:eastAsia="Times New Roman" w:hAnsi="Arial" w:cs="Arial"/>
                <w:lang w:val="en-GB"/>
              </w:rPr>
              <w:t xml:space="preserve">raising awareness and </w:t>
            </w:r>
            <w:r w:rsidRPr="001935B7">
              <w:rPr>
                <w:rFonts w:ascii="Arial" w:eastAsia="MS Mincho" w:hAnsi="Arial" w:cs="Arial"/>
                <w:strike/>
                <w:lang w:val="en-GB" w:eastAsia="en-GB"/>
              </w:rPr>
              <w:t>providing education</w:t>
            </w:r>
            <w:r w:rsidRPr="001935B7">
              <w:rPr>
                <w:rFonts w:ascii="Arial" w:eastAsia="MS Mincho" w:hAnsi="Arial" w:cs="Arial"/>
                <w:lang w:val="en-GB" w:eastAsia="en-GB"/>
              </w:rPr>
              <w:t xml:space="preserve"> </w:t>
            </w:r>
            <w:r w:rsidRPr="001935B7">
              <w:rPr>
                <w:rFonts w:ascii="Arial" w:eastAsia="MS Mincho" w:hAnsi="Arial" w:cs="Arial"/>
                <w:strike/>
                <w:lang w:val="en-GB" w:eastAsia="en-GB"/>
              </w:rPr>
              <w:t xml:space="preserve">to </w:t>
            </w:r>
            <w:r w:rsidRPr="001935B7">
              <w:rPr>
                <w:rFonts w:ascii="Arial" w:eastAsia="MS Mincho" w:hAnsi="Arial" w:cs="Arial"/>
                <w:u w:val="single"/>
                <w:lang w:val="en-GB" w:eastAsia="en-GB"/>
              </w:rPr>
              <w:t>educating</w:t>
            </w:r>
            <w:r w:rsidRPr="001935B7">
              <w:rPr>
                <w:rFonts w:ascii="Arial" w:eastAsia="Times New Roman" w:hAnsi="Arial" w:cs="Arial"/>
                <w:lang w:val="en-GB"/>
              </w:rPr>
              <w:t xml:space="preserve"> the general public and community stakeholders. The Manta Trust network extends across the globe</w:t>
            </w:r>
            <w:r w:rsidRPr="001935B7">
              <w:rPr>
                <w:rFonts w:ascii="Arial" w:eastAsia="MS Mincho" w:hAnsi="Arial" w:cs="Arial"/>
                <w:lang w:val="en-GB" w:eastAsia="en-GB"/>
              </w:rPr>
              <w:t xml:space="preserve"> </w:t>
            </w:r>
            <w:r w:rsidRPr="001935B7">
              <w:rPr>
                <w:rFonts w:ascii="Arial" w:eastAsia="MS Mincho" w:hAnsi="Arial" w:cs="Arial"/>
                <w:strike/>
                <w:lang w:val="en-GB" w:eastAsia="en-GB"/>
              </w:rPr>
              <w:t>and includes</w:t>
            </w:r>
            <w:r w:rsidRPr="001935B7">
              <w:rPr>
                <w:rFonts w:ascii="Arial" w:eastAsia="MS Mincho" w:hAnsi="Arial" w:cs="Arial"/>
                <w:u w:val="single"/>
                <w:lang w:val="en-GB" w:eastAsia="en-GB"/>
              </w:rPr>
              <w:t>, including</w:t>
            </w:r>
            <w:r w:rsidRPr="001935B7">
              <w:rPr>
                <w:rFonts w:ascii="Arial" w:eastAsia="Times New Roman" w:hAnsi="Arial" w:cs="Arial"/>
                <w:lang w:val="en-GB"/>
              </w:rPr>
              <w:t xml:space="preserve"> collaborations and affiliated projects in </w:t>
            </w:r>
            <w:r w:rsidRPr="001935B7">
              <w:rPr>
                <w:rFonts w:ascii="Arial" w:eastAsia="MS Mincho" w:hAnsi="Arial" w:cs="Arial"/>
                <w:strike/>
                <w:lang w:val="en-GB" w:eastAsia="en-GB"/>
              </w:rPr>
              <w:t xml:space="preserve">22 </w:t>
            </w:r>
            <w:r w:rsidRPr="001935B7">
              <w:rPr>
                <w:rFonts w:ascii="Arial" w:eastAsia="MS Mincho" w:hAnsi="Arial" w:cs="Arial"/>
                <w:u w:val="single"/>
                <w:lang w:val="en-GB" w:eastAsia="en-GB"/>
              </w:rPr>
              <w:t>over 25</w:t>
            </w:r>
            <w:r w:rsidRPr="001935B7">
              <w:rPr>
                <w:rFonts w:ascii="Arial" w:eastAsia="Times New Roman" w:hAnsi="Arial" w:cs="Arial"/>
                <w:u w:val="single"/>
                <w:lang w:val="en-GB"/>
              </w:rPr>
              <w:t xml:space="preserve"> </w:t>
            </w:r>
            <w:r w:rsidRPr="001935B7">
              <w:rPr>
                <w:rFonts w:ascii="Arial" w:eastAsia="Times New Roman" w:hAnsi="Arial" w:cs="Arial"/>
                <w:lang w:val="en-GB"/>
              </w:rPr>
              <w:t xml:space="preserve">countries and </w:t>
            </w:r>
            <w:proofErr w:type="spellStart"/>
            <w:r w:rsidRPr="001935B7">
              <w:rPr>
                <w:rFonts w:ascii="Arial" w:eastAsia="Times New Roman" w:hAnsi="Arial" w:cs="Arial"/>
                <w:lang w:val="en-GB"/>
              </w:rPr>
              <w:t>mobulid</w:t>
            </w:r>
            <w:proofErr w:type="spellEnd"/>
            <w:r w:rsidRPr="001935B7">
              <w:rPr>
                <w:rFonts w:ascii="Arial" w:eastAsia="Times New Roman" w:hAnsi="Arial" w:cs="Arial"/>
                <w:lang w:val="en-GB"/>
              </w:rPr>
              <w:t xml:space="preserve"> Range States. The Manta Trust is a Cooperating Partner to the CMS Sharks MOU.</w:t>
            </w:r>
          </w:p>
          <w:p w14:paraId="3C08324C" w14:textId="77777777" w:rsidR="001935B7" w:rsidRPr="001935B7" w:rsidRDefault="001935B7" w:rsidP="001935B7">
            <w:pPr>
              <w:suppressAutoHyphens w:val="0"/>
              <w:jc w:val="both"/>
              <w:rPr>
                <w:rFonts w:ascii="Arial" w:eastAsia="Times New Roman" w:hAnsi="Arial" w:cs="Arial"/>
                <w:lang w:val="en-GB"/>
              </w:rPr>
            </w:pPr>
          </w:p>
          <w:p w14:paraId="217E5EE9" w14:textId="77777777" w:rsidR="001935B7" w:rsidRPr="001935B7" w:rsidRDefault="001935B7" w:rsidP="001935B7">
            <w:pPr>
              <w:widowControl w:val="0"/>
              <w:suppressAutoHyphens w:val="0"/>
              <w:autoSpaceDE w:val="0"/>
              <w:adjustRightInd w:val="0"/>
              <w:jc w:val="both"/>
              <w:rPr>
                <w:rFonts w:ascii="Arial" w:eastAsia="Times New Roman" w:hAnsi="Arial" w:cs="Arial"/>
                <w:b/>
                <w:lang w:val="en-GB"/>
              </w:rPr>
            </w:pPr>
            <w:r w:rsidRPr="001935B7">
              <w:rPr>
                <w:rFonts w:ascii="Arial" w:eastAsia="Times New Roman" w:hAnsi="Arial" w:cs="Arial"/>
                <w:b/>
                <w:lang w:val="en-GB"/>
              </w:rPr>
              <w:t>Wildlife Conservation Society (WCS)</w:t>
            </w:r>
          </w:p>
          <w:p w14:paraId="080BC732" w14:textId="77777777" w:rsidR="001935B7" w:rsidRPr="001935B7" w:rsidRDefault="001935B7" w:rsidP="001935B7">
            <w:pPr>
              <w:suppressAutoHyphens w:val="0"/>
              <w:jc w:val="both"/>
              <w:rPr>
                <w:rFonts w:ascii="Arial" w:eastAsia="Times New Roman" w:hAnsi="Arial" w:cs="Arial"/>
                <w:lang w:val="en-GB"/>
              </w:rPr>
            </w:pPr>
            <w:r w:rsidRPr="001935B7">
              <w:rPr>
                <w:rFonts w:ascii="Arial" w:eastAsia="Times New Roman" w:hAnsi="Arial" w:cs="Arial"/>
                <w:lang w:val="en-GB"/>
              </w:rPr>
              <w:t xml:space="preserve">The Wildlife Conservation Society is an international conservation organization </w:t>
            </w:r>
            <w:r w:rsidRPr="001935B7">
              <w:rPr>
                <w:rFonts w:ascii="Arial" w:eastAsia="Times New Roman" w:hAnsi="Arial" w:cs="Arial"/>
                <w:shd w:val="clear" w:color="auto" w:fill="FFFFFF"/>
                <w:lang w:val="en-GB"/>
              </w:rPr>
              <w:t>working to save wildlife and wild places worldwide through science, conservation action, education, and inspiring people to value nature. WCS works across the globe in more than 60 countries, and t</w:t>
            </w:r>
            <w:r w:rsidRPr="001935B7">
              <w:rPr>
                <w:rFonts w:ascii="Arial" w:eastAsia="Times New Roman" w:hAnsi="Arial" w:cs="Arial"/>
                <w:lang w:val="en-GB"/>
              </w:rPr>
              <w:t xml:space="preserve">he WCS Marine Conservation Program works in more than 20 countries to protect key marine habitats and wildlife, end overfishing, and protect key species, including sharks and rays. WCS is a founding partner of the Global Sharks and Rays Initiative (GSRI), which is implementing a global ten-year strategy that aims to: save shark and ray species from extinction; transition shark and ray fisheries to sustainability; effectively control international trade in shark and ray parts and products; and reduce consumption of shark and ray products from illegal or unsustainable sources. WCS is a </w:t>
            </w:r>
            <w:r w:rsidRPr="001935B7">
              <w:rPr>
                <w:rFonts w:ascii="Arial" w:eastAsia="MS Mincho" w:hAnsi="Arial" w:cs="Arial"/>
                <w:strike/>
                <w:lang w:val="en-GB" w:eastAsia="en-GB"/>
              </w:rPr>
              <w:t xml:space="preserve">cooperating </w:t>
            </w:r>
            <w:proofErr w:type="spellStart"/>
            <w:r w:rsidRPr="001935B7">
              <w:rPr>
                <w:rFonts w:ascii="Arial" w:eastAsia="MS Mincho" w:hAnsi="Arial" w:cs="Arial"/>
                <w:u w:val="single"/>
                <w:lang w:val="en-GB" w:eastAsia="en-GB"/>
              </w:rPr>
              <w:t>Cooperating</w:t>
            </w:r>
            <w:proofErr w:type="spellEnd"/>
            <w:r w:rsidRPr="001935B7">
              <w:rPr>
                <w:rFonts w:ascii="Arial" w:eastAsia="Times New Roman" w:hAnsi="Arial" w:cs="Arial"/>
                <w:lang w:val="en-GB"/>
              </w:rPr>
              <w:t xml:space="preserve"> Partner to CMS Sharks MoU.</w:t>
            </w:r>
          </w:p>
        </w:tc>
      </w:tr>
      <w:tr w:rsidR="001935B7" w:rsidRPr="001935B7" w14:paraId="2CB16202" w14:textId="77777777" w:rsidTr="001935B7">
        <w:tc>
          <w:tcPr>
            <w:tcW w:w="1800" w:type="dxa"/>
            <w:tcMar>
              <w:top w:w="86" w:type="dxa"/>
              <w:left w:w="115" w:type="dxa"/>
              <w:bottom w:w="86" w:type="dxa"/>
              <w:right w:w="115" w:type="dxa"/>
            </w:tcMar>
          </w:tcPr>
          <w:p w14:paraId="6E4461BA" w14:textId="77777777" w:rsidR="001935B7" w:rsidRPr="001935B7" w:rsidRDefault="001935B7" w:rsidP="001935B7">
            <w:pPr>
              <w:suppressAutoHyphens w:val="0"/>
              <w:rPr>
                <w:rFonts w:ascii="Arial" w:eastAsia="Times New Roman" w:hAnsi="Arial" w:cs="Arial"/>
                <w:b/>
                <w:lang w:val="en-GB"/>
              </w:rPr>
            </w:pPr>
            <w:r w:rsidRPr="001935B7">
              <w:rPr>
                <w:rFonts w:ascii="Arial" w:eastAsia="Times New Roman" w:hAnsi="Arial" w:cs="Arial"/>
                <w:b/>
                <w:lang w:val="en-GB"/>
              </w:rPr>
              <w:t>Target species, lower taxon or population, or group of taxa with needs in common</w:t>
            </w:r>
          </w:p>
        </w:tc>
        <w:tc>
          <w:tcPr>
            <w:tcW w:w="7844" w:type="dxa"/>
            <w:tcMar>
              <w:top w:w="86" w:type="dxa"/>
              <w:left w:w="115" w:type="dxa"/>
              <w:bottom w:w="86" w:type="dxa"/>
              <w:right w:w="115" w:type="dxa"/>
            </w:tcMar>
          </w:tcPr>
          <w:p w14:paraId="50662085" w14:textId="77777777" w:rsidR="001935B7" w:rsidRPr="001935B7" w:rsidRDefault="001935B7" w:rsidP="001935B7">
            <w:pPr>
              <w:suppressAutoHyphens w:val="0"/>
              <w:rPr>
                <w:rFonts w:ascii="Arial" w:eastAsia="Times New Roman" w:hAnsi="Arial" w:cs="Arial"/>
                <w:lang w:val="en-GB"/>
              </w:rPr>
            </w:pPr>
            <w:r w:rsidRPr="001935B7">
              <w:rPr>
                <w:rFonts w:ascii="Arial" w:eastAsia="Times New Roman" w:hAnsi="Arial" w:cs="Arial"/>
                <w:lang w:val="en-GB"/>
              </w:rPr>
              <w:t>Class:</w:t>
            </w:r>
            <w:r w:rsidRPr="001935B7">
              <w:rPr>
                <w:rFonts w:ascii="Arial" w:eastAsia="Times New Roman" w:hAnsi="Arial" w:cs="Arial"/>
                <w:lang w:val="en-GB"/>
              </w:rPr>
              <w:tab/>
              <w:t>Chondrichthyes</w:t>
            </w:r>
          </w:p>
          <w:p w14:paraId="78FA6335" w14:textId="77777777" w:rsidR="001935B7" w:rsidRPr="001935B7" w:rsidRDefault="001935B7" w:rsidP="001935B7">
            <w:pPr>
              <w:suppressAutoHyphens w:val="0"/>
              <w:rPr>
                <w:rFonts w:ascii="Arial" w:eastAsia="Times New Roman" w:hAnsi="Arial" w:cs="Arial"/>
                <w:lang w:val="en-GB"/>
              </w:rPr>
            </w:pPr>
            <w:r w:rsidRPr="001935B7">
              <w:rPr>
                <w:rFonts w:ascii="Arial" w:eastAsia="Times New Roman" w:hAnsi="Arial" w:cs="Arial"/>
                <w:lang w:val="en-GB"/>
              </w:rPr>
              <w:t>Order:</w:t>
            </w:r>
            <w:r w:rsidRPr="001935B7">
              <w:rPr>
                <w:rFonts w:ascii="Arial" w:eastAsia="Times New Roman" w:hAnsi="Arial" w:cs="Arial"/>
                <w:lang w:val="en-GB"/>
              </w:rPr>
              <w:tab/>
            </w:r>
            <w:proofErr w:type="spellStart"/>
            <w:r w:rsidRPr="001935B7">
              <w:rPr>
                <w:rFonts w:ascii="Arial" w:eastAsia="Times New Roman" w:hAnsi="Arial" w:cs="Arial"/>
                <w:lang w:val="en-GB"/>
              </w:rPr>
              <w:t>Rajiformes</w:t>
            </w:r>
            <w:proofErr w:type="spellEnd"/>
          </w:p>
          <w:p w14:paraId="38BCE0BD" w14:textId="77777777" w:rsidR="001935B7" w:rsidRPr="001935B7" w:rsidRDefault="001935B7" w:rsidP="001935B7">
            <w:pPr>
              <w:suppressAutoHyphens w:val="0"/>
              <w:rPr>
                <w:rFonts w:ascii="Arial" w:eastAsia="Times New Roman" w:hAnsi="Arial" w:cs="Arial"/>
                <w:lang w:val="en-GB"/>
              </w:rPr>
            </w:pPr>
            <w:r w:rsidRPr="001935B7">
              <w:rPr>
                <w:rFonts w:ascii="Arial" w:eastAsia="Times New Roman" w:hAnsi="Arial" w:cs="Arial"/>
                <w:lang w:val="en-GB"/>
              </w:rPr>
              <w:t>Family:</w:t>
            </w:r>
            <w:r w:rsidRPr="001935B7">
              <w:rPr>
                <w:rFonts w:ascii="Arial" w:eastAsia="Times New Roman" w:hAnsi="Arial" w:cs="Arial"/>
                <w:lang w:val="en-GB"/>
              </w:rPr>
              <w:tab/>
              <w:t xml:space="preserve"> </w:t>
            </w:r>
            <w:proofErr w:type="spellStart"/>
            <w:r w:rsidRPr="001935B7">
              <w:rPr>
                <w:rFonts w:ascii="Arial" w:eastAsia="Times New Roman" w:hAnsi="Arial" w:cs="Arial"/>
                <w:lang w:val="en-GB"/>
              </w:rPr>
              <w:t>Mobulidae</w:t>
            </w:r>
            <w:proofErr w:type="spellEnd"/>
          </w:p>
          <w:p w14:paraId="41068F7F" w14:textId="334F3ACC" w:rsidR="001935B7" w:rsidRPr="001935B7" w:rsidRDefault="001935B7" w:rsidP="001935B7">
            <w:pPr>
              <w:suppressAutoHyphens w:val="0"/>
              <w:rPr>
                <w:rFonts w:ascii="Arial" w:eastAsia="Times New Roman" w:hAnsi="Arial" w:cs="Arial"/>
                <w:lang w:val="es-ES"/>
              </w:rPr>
            </w:pPr>
            <w:proofErr w:type="spellStart"/>
            <w:proofErr w:type="gramStart"/>
            <w:r w:rsidRPr="001935B7">
              <w:rPr>
                <w:rFonts w:ascii="Arial" w:eastAsia="Times New Roman" w:hAnsi="Arial" w:cs="Arial"/>
                <w:lang w:val="es-ES"/>
              </w:rPr>
              <w:t>Species:</w:t>
            </w:r>
            <w:r w:rsidRPr="001935B7">
              <w:rPr>
                <w:rFonts w:ascii="Arial" w:eastAsia="MS Mincho" w:hAnsi="Arial" w:cs="Arial"/>
                <w:i/>
                <w:strike/>
                <w:lang w:val="es-ES" w:eastAsia="en-GB"/>
              </w:rPr>
              <w:t>Manta</w:t>
            </w:r>
            <w:proofErr w:type="spellEnd"/>
            <w:proofErr w:type="gramEnd"/>
            <w:r w:rsidRPr="001935B7">
              <w:rPr>
                <w:rFonts w:ascii="Arial" w:eastAsia="MS Mincho" w:hAnsi="Arial" w:cs="Arial"/>
                <w:lang w:val="es-ES" w:eastAsia="en-GB"/>
              </w:rPr>
              <w:t xml:space="preserve"> </w:t>
            </w:r>
            <w:proofErr w:type="spellStart"/>
            <w:r w:rsidRPr="001935B7">
              <w:rPr>
                <w:rFonts w:ascii="Arial" w:eastAsia="MS Mincho" w:hAnsi="Arial" w:cs="Arial"/>
                <w:i/>
                <w:u w:val="single"/>
                <w:lang w:val="es-ES" w:eastAsia="en-GB"/>
              </w:rPr>
              <w:t>Mobula</w:t>
            </w:r>
            <w:proofErr w:type="spellEnd"/>
            <w:r w:rsidRPr="001935B7">
              <w:rPr>
                <w:rFonts w:ascii="Arial" w:eastAsia="Times New Roman" w:hAnsi="Arial" w:cs="Arial"/>
                <w:i/>
                <w:lang w:val="es-ES"/>
              </w:rPr>
              <w:t xml:space="preserve"> </w:t>
            </w:r>
            <w:proofErr w:type="spellStart"/>
            <w:r w:rsidRPr="001935B7">
              <w:rPr>
                <w:rFonts w:ascii="Arial" w:eastAsia="Times New Roman" w:hAnsi="Arial" w:cs="Arial"/>
                <w:i/>
                <w:lang w:val="es-ES"/>
              </w:rPr>
              <w:t>alfredi</w:t>
            </w:r>
            <w:proofErr w:type="spellEnd"/>
            <w:r w:rsidRPr="001935B7">
              <w:rPr>
                <w:rFonts w:ascii="Arial" w:eastAsia="Times New Roman" w:hAnsi="Arial" w:cs="Arial"/>
                <w:lang w:val="es-ES"/>
              </w:rPr>
              <w:t xml:space="preserve"> </w:t>
            </w:r>
            <w:r w:rsidRPr="001935B7">
              <w:rPr>
                <w:rFonts w:ascii="Arial" w:eastAsia="MS Mincho" w:hAnsi="Arial" w:cs="Arial"/>
                <w:lang w:val="es-ES" w:eastAsia="en-GB"/>
              </w:rPr>
              <w:t>–</w:t>
            </w:r>
            <w:r w:rsidRPr="001935B7">
              <w:rPr>
                <w:rFonts w:ascii="Arial" w:eastAsia="Times New Roman" w:hAnsi="Arial" w:cs="Arial"/>
                <w:lang w:val="es-ES"/>
              </w:rPr>
              <w:t xml:space="preserve"> </w:t>
            </w:r>
            <w:proofErr w:type="spellStart"/>
            <w:r w:rsidRPr="001935B7">
              <w:rPr>
                <w:rFonts w:ascii="Arial" w:eastAsia="Times New Roman" w:hAnsi="Arial" w:cs="Arial"/>
                <w:lang w:val="es-ES"/>
              </w:rPr>
              <w:t>Reef</w:t>
            </w:r>
            <w:proofErr w:type="spellEnd"/>
            <w:r w:rsidRPr="001935B7">
              <w:rPr>
                <w:rFonts w:ascii="Arial" w:eastAsia="Times New Roman" w:hAnsi="Arial" w:cs="Arial"/>
                <w:lang w:val="es-ES"/>
              </w:rPr>
              <w:t xml:space="preserve"> Manta Ray</w:t>
            </w:r>
          </w:p>
          <w:p w14:paraId="33BBD700" w14:textId="77777777" w:rsidR="001935B7" w:rsidRPr="001935B7" w:rsidRDefault="001935B7" w:rsidP="001935B7">
            <w:pPr>
              <w:suppressAutoHyphens w:val="0"/>
              <w:rPr>
                <w:rFonts w:ascii="Arial" w:eastAsia="Times New Roman" w:hAnsi="Arial" w:cs="Arial"/>
                <w:lang w:val="en-GB"/>
              </w:rPr>
            </w:pPr>
            <w:r w:rsidRPr="001935B7">
              <w:rPr>
                <w:rFonts w:ascii="Arial" w:eastAsia="Times New Roman" w:hAnsi="Arial" w:cs="Arial"/>
                <w:lang w:val="es-ES"/>
              </w:rPr>
              <w:tab/>
            </w:r>
            <w:r w:rsidRPr="001935B7">
              <w:rPr>
                <w:rFonts w:ascii="Arial" w:eastAsia="MS Mincho" w:hAnsi="Arial" w:cs="Arial"/>
                <w:i/>
                <w:strike/>
                <w:lang w:val="en-GB" w:eastAsia="en-GB"/>
              </w:rPr>
              <w:t>Manta</w:t>
            </w:r>
            <w:r w:rsidRPr="001935B7">
              <w:rPr>
                <w:rFonts w:ascii="Arial" w:eastAsia="MS Mincho" w:hAnsi="Arial" w:cs="Arial"/>
                <w:lang w:val="en-GB" w:eastAsia="en-GB"/>
              </w:rPr>
              <w:t xml:space="preserve"> </w:t>
            </w:r>
            <w:proofErr w:type="spellStart"/>
            <w:r w:rsidRPr="001935B7">
              <w:rPr>
                <w:rFonts w:ascii="Arial" w:eastAsia="MS Mincho" w:hAnsi="Arial" w:cs="Arial"/>
                <w:i/>
                <w:u w:val="single"/>
                <w:lang w:val="en-GB" w:eastAsia="en-GB"/>
              </w:rPr>
              <w:t>Mobula</w:t>
            </w:r>
            <w:proofErr w:type="spellEnd"/>
            <w:r w:rsidRPr="001935B7">
              <w:rPr>
                <w:rFonts w:ascii="Arial" w:eastAsia="Times New Roman" w:hAnsi="Arial" w:cs="Arial"/>
                <w:i/>
                <w:lang w:val="en-GB"/>
              </w:rPr>
              <w:t xml:space="preserve"> </w:t>
            </w:r>
            <w:proofErr w:type="spellStart"/>
            <w:r w:rsidRPr="001935B7">
              <w:rPr>
                <w:rFonts w:ascii="Arial" w:eastAsia="Times New Roman" w:hAnsi="Arial" w:cs="Arial"/>
                <w:i/>
                <w:lang w:val="en-GB"/>
              </w:rPr>
              <w:t>birostris</w:t>
            </w:r>
            <w:proofErr w:type="spellEnd"/>
            <w:r w:rsidRPr="001935B7">
              <w:rPr>
                <w:rFonts w:ascii="Arial" w:eastAsia="Times New Roman" w:hAnsi="Arial" w:cs="Arial"/>
                <w:lang w:val="en-GB"/>
              </w:rPr>
              <w:t xml:space="preserve"> – Oceanic Manta Ray</w:t>
            </w:r>
          </w:p>
          <w:p w14:paraId="4833E900" w14:textId="77777777" w:rsidR="001935B7" w:rsidRPr="001935B7" w:rsidRDefault="001935B7" w:rsidP="001935B7">
            <w:pPr>
              <w:suppressAutoHyphens w:val="0"/>
              <w:rPr>
                <w:rFonts w:ascii="Arial" w:eastAsia="MS Mincho" w:hAnsi="Arial" w:cs="Arial"/>
                <w:lang w:val="en-GB" w:eastAsia="en-GB"/>
              </w:rPr>
            </w:pPr>
            <w:r w:rsidRPr="001935B7">
              <w:rPr>
                <w:rFonts w:ascii="Arial" w:eastAsia="Times New Roman" w:hAnsi="Arial" w:cs="Arial"/>
                <w:lang w:val="en-GB"/>
              </w:rPr>
              <w:tab/>
            </w:r>
            <w:proofErr w:type="spellStart"/>
            <w:r w:rsidRPr="001935B7">
              <w:rPr>
                <w:rFonts w:ascii="Arial" w:eastAsia="Times New Roman" w:hAnsi="Arial" w:cs="Arial"/>
                <w:i/>
                <w:lang w:val="en-GB"/>
              </w:rPr>
              <w:t>Mobula</w:t>
            </w:r>
            <w:proofErr w:type="spellEnd"/>
            <w:r w:rsidRPr="001935B7">
              <w:rPr>
                <w:rFonts w:ascii="Arial" w:eastAsia="Times New Roman" w:hAnsi="Arial" w:cs="Arial"/>
                <w:i/>
                <w:lang w:val="en-GB"/>
              </w:rPr>
              <w:t xml:space="preserve"> </w:t>
            </w:r>
            <w:proofErr w:type="spellStart"/>
            <w:r w:rsidRPr="001935B7">
              <w:rPr>
                <w:rFonts w:ascii="Arial" w:eastAsia="Times New Roman" w:hAnsi="Arial" w:cs="Arial"/>
                <w:i/>
                <w:lang w:val="en-GB"/>
              </w:rPr>
              <w:t>mobular</w:t>
            </w:r>
            <w:proofErr w:type="spellEnd"/>
            <w:r w:rsidRPr="001935B7">
              <w:rPr>
                <w:rFonts w:ascii="Arial" w:eastAsia="Times New Roman" w:hAnsi="Arial" w:cs="Arial"/>
                <w:lang w:val="en-GB"/>
              </w:rPr>
              <w:t xml:space="preserve"> </w:t>
            </w:r>
            <w:r w:rsidRPr="001935B7">
              <w:rPr>
                <w:rFonts w:ascii="Arial" w:eastAsia="MS Mincho" w:hAnsi="Arial" w:cs="Arial"/>
                <w:lang w:val="en-GB" w:eastAsia="en-GB"/>
              </w:rPr>
              <w:t>-</w:t>
            </w:r>
            <w:r w:rsidRPr="001935B7">
              <w:rPr>
                <w:rFonts w:ascii="Arial" w:eastAsia="MS Mincho" w:hAnsi="Arial" w:cs="Arial"/>
                <w:strike/>
                <w:lang w:val="en-GB" w:eastAsia="en-GB"/>
              </w:rPr>
              <w:t xml:space="preserve"> Giant Devil Ray</w:t>
            </w:r>
          </w:p>
          <w:p w14:paraId="0A7E8237" w14:textId="77777777" w:rsidR="001935B7" w:rsidRPr="001935B7" w:rsidRDefault="001935B7" w:rsidP="001935B7">
            <w:pPr>
              <w:suppressAutoHyphens w:val="0"/>
              <w:rPr>
                <w:rFonts w:ascii="Arial" w:eastAsia="Times New Roman" w:hAnsi="Arial" w:cs="Arial"/>
                <w:lang w:val="en-GB"/>
              </w:rPr>
            </w:pPr>
            <w:r w:rsidRPr="001935B7">
              <w:rPr>
                <w:rFonts w:ascii="Arial" w:eastAsia="MS Mincho" w:hAnsi="Arial" w:cs="Arial"/>
                <w:lang w:val="en-GB" w:eastAsia="en-GB"/>
              </w:rPr>
              <w:tab/>
            </w:r>
            <w:proofErr w:type="spellStart"/>
            <w:r w:rsidRPr="001935B7">
              <w:rPr>
                <w:rFonts w:ascii="Arial" w:eastAsia="MS Mincho" w:hAnsi="Arial" w:cs="Arial"/>
                <w:i/>
                <w:strike/>
                <w:lang w:val="en-GB" w:eastAsia="en-GB"/>
              </w:rPr>
              <w:t>Mobula</w:t>
            </w:r>
            <w:proofErr w:type="spellEnd"/>
            <w:r w:rsidRPr="001935B7">
              <w:rPr>
                <w:rFonts w:ascii="Arial" w:eastAsia="MS Mincho" w:hAnsi="Arial" w:cs="Arial"/>
                <w:i/>
                <w:strike/>
                <w:lang w:val="en-GB" w:eastAsia="en-GB"/>
              </w:rPr>
              <w:t xml:space="preserve"> </w:t>
            </w:r>
            <w:proofErr w:type="spellStart"/>
            <w:r w:rsidRPr="001935B7">
              <w:rPr>
                <w:rFonts w:ascii="Arial" w:eastAsia="MS Mincho" w:hAnsi="Arial" w:cs="Arial"/>
                <w:i/>
                <w:strike/>
                <w:lang w:val="en-GB" w:eastAsia="en-GB"/>
              </w:rPr>
              <w:t>japanica</w:t>
            </w:r>
            <w:proofErr w:type="spellEnd"/>
            <w:r w:rsidRPr="001935B7">
              <w:rPr>
                <w:rFonts w:ascii="Arial" w:eastAsia="MS Mincho" w:hAnsi="Arial" w:cs="Arial"/>
                <w:strike/>
                <w:lang w:val="en-GB" w:eastAsia="en-GB"/>
              </w:rPr>
              <w:t xml:space="preserve"> -</w:t>
            </w:r>
            <w:r w:rsidRPr="001935B7">
              <w:rPr>
                <w:rFonts w:ascii="Arial" w:eastAsia="MS Mincho" w:hAnsi="Arial" w:cs="Arial"/>
                <w:strike/>
                <w:u w:val="single"/>
                <w:lang w:val="en-GB" w:eastAsia="en-GB"/>
              </w:rPr>
              <w:t>–</w:t>
            </w:r>
            <w:r w:rsidRPr="001935B7">
              <w:rPr>
                <w:rFonts w:ascii="Arial" w:eastAsia="Times New Roman" w:hAnsi="Arial" w:cs="Arial"/>
                <w:u w:val="single"/>
                <w:lang w:val="en-GB"/>
              </w:rPr>
              <w:t xml:space="preserve"> </w:t>
            </w:r>
            <w:proofErr w:type="spellStart"/>
            <w:r w:rsidRPr="001935B7">
              <w:rPr>
                <w:rFonts w:ascii="Arial" w:eastAsia="Times New Roman" w:hAnsi="Arial" w:cs="Arial"/>
                <w:lang w:val="en-GB"/>
              </w:rPr>
              <w:t>Spinetail</w:t>
            </w:r>
            <w:proofErr w:type="spellEnd"/>
            <w:r w:rsidRPr="001935B7">
              <w:rPr>
                <w:rFonts w:ascii="Arial" w:eastAsia="Times New Roman" w:hAnsi="Arial" w:cs="Arial"/>
                <w:lang w:val="en-GB"/>
              </w:rPr>
              <w:t xml:space="preserve"> </w:t>
            </w:r>
            <w:proofErr w:type="spellStart"/>
            <w:r w:rsidRPr="001935B7">
              <w:rPr>
                <w:rFonts w:ascii="Arial" w:eastAsia="MS Mincho" w:hAnsi="Arial" w:cs="Arial"/>
                <w:strike/>
                <w:lang w:val="en-GB" w:eastAsia="en-GB"/>
              </w:rPr>
              <w:t>Mobula</w:t>
            </w:r>
            <w:proofErr w:type="spellEnd"/>
            <w:r w:rsidRPr="001935B7">
              <w:rPr>
                <w:rFonts w:ascii="Arial" w:eastAsia="MS Mincho" w:hAnsi="Arial" w:cs="Arial"/>
                <w:strike/>
                <w:lang w:val="en-GB" w:eastAsia="en-GB"/>
              </w:rPr>
              <w:t xml:space="preserve"> </w:t>
            </w:r>
            <w:r w:rsidRPr="001935B7">
              <w:rPr>
                <w:rFonts w:ascii="Arial" w:eastAsia="MS Mincho" w:hAnsi="Arial" w:cs="Arial"/>
                <w:u w:val="single"/>
                <w:lang w:val="en-GB" w:eastAsia="en-GB"/>
              </w:rPr>
              <w:t>Devil Ray</w:t>
            </w:r>
          </w:p>
          <w:p w14:paraId="325629F5" w14:textId="77777777" w:rsidR="001935B7" w:rsidRPr="001935B7" w:rsidRDefault="001935B7" w:rsidP="001935B7">
            <w:pPr>
              <w:suppressAutoHyphens w:val="0"/>
              <w:rPr>
                <w:rFonts w:ascii="Arial" w:eastAsia="Times New Roman" w:hAnsi="Arial" w:cs="Arial"/>
                <w:lang w:val="en-GB"/>
              </w:rPr>
            </w:pPr>
            <w:r w:rsidRPr="001935B7">
              <w:rPr>
                <w:rFonts w:ascii="Arial" w:eastAsia="Times New Roman" w:hAnsi="Arial" w:cs="Arial"/>
                <w:lang w:val="en-GB"/>
              </w:rPr>
              <w:tab/>
            </w:r>
            <w:proofErr w:type="spellStart"/>
            <w:r w:rsidRPr="001935B7">
              <w:rPr>
                <w:rFonts w:ascii="Arial" w:eastAsia="Times New Roman" w:hAnsi="Arial" w:cs="Arial"/>
                <w:i/>
                <w:lang w:val="en-GB"/>
              </w:rPr>
              <w:t>Mobula</w:t>
            </w:r>
            <w:proofErr w:type="spellEnd"/>
            <w:r w:rsidRPr="001935B7">
              <w:rPr>
                <w:rFonts w:ascii="Arial" w:eastAsia="Times New Roman" w:hAnsi="Arial" w:cs="Arial"/>
                <w:i/>
                <w:lang w:val="en-GB"/>
              </w:rPr>
              <w:t xml:space="preserve"> </w:t>
            </w:r>
            <w:proofErr w:type="spellStart"/>
            <w:r w:rsidRPr="001935B7">
              <w:rPr>
                <w:rFonts w:ascii="Arial" w:eastAsia="Times New Roman" w:hAnsi="Arial" w:cs="Arial"/>
                <w:i/>
                <w:lang w:val="en-GB"/>
              </w:rPr>
              <w:t>thurstoni</w:t>
            </w:r>
            <w:proofErr w:type="spellEnd"/>
            <w:r w:rsidRPr="001935B7">
              <w:rPr>
                <w:rFonts w:ascii="Arial" w:eastAsia="Times New Roman" w:hAnsi="Arial" w:cs="Arial"/>
                <w:lang w:val="en-GB"/>
              </w:rPr>
              <w:t xml:space="preserve"> </w:t>
            </w:r>
            <w:r w:rsidRPr="001935B7">
              <w:rPr>
                <w:rFonts w:ascii="Arial" w:eastAsia="MS Mincho" w:hAnsi="Arial" w:cs="Arial"/>
                <w:u w:val="single"/>
                <w:lang w:val="en-GB" w:eastAsia="en-GB"/>
              </w:rPr>
              <w:t>-–</w:t>
            </w:r>
            <w:r w:rsidRPr="001935B7">
              <w:rPr>
                <w:rFonts w:ascii="Arial" w:eastAsia="Times New Roman" w:hAnsi="Arial" w:cs="Arial"/>
                <w:u w:val="single"/>
                <w:lang w:val="en-GB"/>
              </w:rPr>
              <w:t xml:space="preserve"> </w:t>
            </w:r>
            <w:proofErr w:type="spellStart"/>
            <w:r w:rsidRPr="001935B7">
              <w:rPr>
                <w:rFonts w:ascii="Arial" w:eastAsia="Times New Roman" w:hAnsi="Arial" w:cs="Arial"/>
                <w:lang w:val="en-GB"/>
              </w:rPr>
              <w:t>Bentfin</w:t>
            </w:r>
            <w:proofErr w:type="spellEnd"/>
            <w:r w:rsidRPr="001935B7">
              <w:rPr>
                <w:rFonts w:ascii="Arial" w:eastAsia="Times New Roman" w:hAnsi="Arial" w:cs="Arial"/>
                <w:lang w:val="en-GB"/>
              </w:rPr>
              <w:t xml:space="preserve"> Devil Ray</w:t>
            </w:r>
          </w:p>
          <w:p w14:paraId="2E947BC3" w14:textId="77777777" w:rsidR="001935B7" w:rsidRPr="001935B7" w:rsidRDefault="001935B7" w:rsidP="001935B7">
            <w:pPr>
              <w:suppressAutoHyphens w:val="0"/>
              <w:rPr>
                <w:rFonts w:ascii="Arial" w:eastAsia="Times New Roman" w:hAnsi="Arial" w:cs="Arial"/>
                <w:lang w:val="en-GB"/>
              </w:rPr>
            </w:pPr>
            <w:r w:rsidRPr="001935B7">
              <w:rPr>
                <w:rFonts w:ascii="Arial" w:eastAsia="Times New Roman" w:hAnsi="Arial" w:cs="Arial"/>
                <w:lang w:val="en-GB"/>
              </w:rPr>
              <w:tab/>
            </w:r>
            <w:proofErr w:type="spellStart"/>
            <w:r w:rsidRPr="001935B7">
              <w:rPr>
                <w:rFonts w:ascii="Arial" w:eastAsia="Times New Roman" w:hAnsi="Arial" w:cs="Arial"/>
                <w:i/>
                <w:lang w:val="en-GB"/>
              </w:rPr>
              <w:t>Mobula</w:t>
            </w:r>
            <w:proofErr w:type="spellEnd"/>
            <w:r w:rsidRPr="001935B7">
              <w:rPr>
                <w:rFonts w:ascii="Arial" w:eastAsia="Times New Roman" w:hAnsi="Arial" w:cs="Arial"/>
                <w:i/>
                <w:lang w:val="en-GB"/>
              </w:rPr>
              <w:t xml:space="preserve"> </w:t>
            </w:r>
            <w:proofErr w:type="spellStart"/>
            <w:r w:rsidRPr="001935B7">
              <w:rPr>
                <w:rFonts w:ascii="Arial" w:eastAsia="Times New Roman" w:hAnsi="Arial" w:cs="Arial"/>
                <w:i/>
                <w:lang w:val="en-GB"/>
              </w:rPr>
              <w:t>tarapacana</w:t>
            </w:r>
            <w:proofErr w:type="spellEnd"/>
            <w:r w:rsidRPr="001935B7">
              <w:rPr>
                <w:rFonts w:ascii="Arial" w:eastAsia="Times New Roman" w:hAnsi="Arial" w:cs="Arial"/>
                <w:lang w:val="en-GB"/>
              </w:rPr>
              <w:t xml:space="preserve"> </w:t>
            </w:r>
            <w:r w:rsidRPr="001935B7">
              <w:rPr>
                <w:rFonts w:ascii="Arial" w:eastAsia="MS Mincho" w:hAnsi="Arial" w:cs="Arial"/>
                <w:strike/>
                <w:lang w:val="en-GB" w:eastAsia="en-GB"/>
              </w:rPr>
              <w:t>- Chilean–</w:t>
            </w:r>
            <w:r w:rsidRPr="001935B7">
              <w:rPr>
                <w:rFonts w:ascii="Arial" w:eastAsia="MS Mincho" w:hAnsi="Arial" w:cs="Arial"/>
                <w:lang w:val="en-GB" w:eastAsia="en-GB"/>
              </w:rPr>
              <w:t xml:space="preserve"> </w:t>
            </w:r>
            <w:proofErr w:type="spellStart"/>
            <w:r w:rsidRPr="001935B7">
              <w:rPr>
                <w:rFonts w:ascii="Arial" w:eastAsia="MS Mincho" w:hAnsi="Arial" w:cs="Arial"/>
                <w:u w:val="single"/>
                <w:lang w:val="en-GB" w:eastAsia="en-GB"/>
              </w:rPr>
              <w:t>Sicklefin</w:t>
            </w:r>
            <w:proofErr w:type="spellEnd"/>
            <w:r w:rsidRPr="001935B7">
              <w:rPr>
                <w:rFonts w:ascii="Arial" w:eastAsia="Times New Roman" w:hAnsi="Arial" w:cs="Arial"/>
                <w:u w:val="single"/>
                <w:lang w:val="en-GB"/>
              </w:rPr>
              <w:t xml:space="preserve"> </w:t>
            </w:r>
            <w:r w:rsidRPr="001935B7">
              <w:rPr>
                <w:rFonts w:ascii="Arial" w:eastAsia="Times New Roman" w:hAnsi="Arial" w:cs="Arial"/>
                <w:lang w:val="en-GB"/>
              </w:rPr>
              <w:t>Devil Ray</w:t>
            </w:r>
          </w:p>
          <w:p w14:paraId="115CC6ED" w14:textId="77777777" w:rsidR="001935B7" w:rsidRPr="001935B7" w:rsidRDefault="001935B7" w:rsidP="001935B7">
            <w:pPr>
              <w:suppressAutoHyphens w:val="0"/>
              <w:rPr>
                <w:rFonts w:ascii="Arial" w:eastAsia="Times New Roman" w:hAnsi="Arial" w:cs="Arial"/>
                <w:lang w:val="en-GB"/>
              </w:rPr>
            </w:pPr>
            <w:r w:rsidRPr="001935B7">
              <w:rPr>
                <w:rFonts w:ascii="Arial" w:eastAsia="Times New Roman" w:hAnsi="Arial" w:cs="Arial"/>
                <w:lang w:val="en-GB"/>
              </w:rPr>
              <w:t xml:space="preserve">            </w:t>
            </w:r>
            <w:proofErr w:type="spellStart"/>
            <w:r w:rsidRPr="001935B7">
              <w:rPr>
                <w:rFonts w:ascii="Arial" w:eastAsia="MS Mincho" w:hAnsi="Arial" w:cs="Arial"/>
                <w:i/>
                <w:iCs/>
                <w:u w:val="single"/>
                <w:lang w:val="en-GB" w:eastAsia="en-GB"/>
              </w:rPr>
              <w:t>Mobula</w:t>
            </w:r>
            <w:proofErr w:type="spellEnd"/>
            <w:r w:rsidRPr="001935B7">
              <w:rPr>
                <w:rFonts w:ascii="Arial" w:eastAsia="MS Mincho" w:hAnsi="Arial" w:cs="Arial"/>
                <w:i/>
                <w:iCs/>
                <w:u w:val="single"/>
                <w:lang w:val="en-GB" w:eastAsia="en-GB"/>
              </w:rPr>
              <w:t xml:space="preserve"> </w:t>
            </w:r>
            <w:proofErr w:type="spellStart"/>
            <w:r w:rsidRPr="001935B7">
              <w:rPr>
                <w:rFonts w:ascii="Arial" w:eastAsia="MS Mincho" w:hAnsi="Arial" w:cs="Arial"/>
                <w:i/>
                <w:iCs/>
                <w:u w:val="single"/>
                <w:lang w:val="en-GB" w:eastAsia="en-GB"/>
              </w:rPr>
              <w:t>kuhlii</w:t>
            </w:r>
            <w:proofErr w:type="spellEnd"/>
            <w:r w:rsidRPr="001935B7">
              <w:rPr>
                <w:rFonts w:ascii="Arial" w:eastAsia="MS Mincho" w:hAnsi="Arial" w:cs="Arial"/>
                <w:u w:val="single"/>
                <w:lang w:val="en-GB" w:eastAsia="en-GB"/>
              </w:rPr>
              <w:t xml:space="preserve"> </w:t>
            </w:r>
            <w:r w:rsidRPr="001935B7">
              <w:rPr>
                <w:rFonts w:ascii="Arial" w:eastAsia="MS Mincho" w:hAnsi="Arial" w:cs="Arial"/>
                <w:lang w:val="en-GB" w:eastAsia="en-GB"/>
              </w:rPr>
              <w:t xml:space="preserve">- </w:t>
            </w:r>
            <w:proofErr w:type="spellStart"/>
            <w:r w:rsidRPr="001935B7">
              <w:rPr>
                <w:rFonts w:ascii="Arial" w:eastAsia="MS Mincho" w:hAnsi="Arial" w:cs="Arial"/>
                <w:u w:val="single"/>
                <w:lang w:val="en-GB" w:eastAsia="en-GB"/>
              </w:rPr>
              <w:t>Shorthorned</w:t>
            </w:r>
            <w:proofErr w:type="spellEnd"/>
            <w:r w:rsidRPr="001935B7">
              <w:rPr>
                <w:rFonts w:ascii="Arial" w:eastAsia="MS Mincho" w:hAnsi="Arial" w:cs="Arial"/>
                <w:u w:val="single"/>
                <w:lang w:val="en-GB" w:eastAsia="en-GB"/>
              </w:rPr>
              <w:t xml:space="preserve"> Pygmy Devil Ray</w:t>
            </w:r>
            <w:r w:rsidRPr="001935B7">
              <w:rPr>
                <w:rFonts w:ascii="Arial" w:eastAsia="MS Mincho" w:hAnsi="Arial" w:cs="Arial"/>
                <w:i/>
                <w:lang w:val="en-GB" w:eastAsia="en-GB"/>
              </w:rPr>
              <w:t xml:space="preserve"> </w:t>
            </w:r>
          </w:p>
          <w:p w14:paraId="2F4838D5" w14:textId="77777777" w:rsidR="001935B7" w:rsidRPr="001935B7" w:rsidRDefault="001935B7" w:rsidP="001935B7">
            <w:pPr>
              <w:suppressAutoHyphens w:val="0"/>
              <w:rPr>
                <w:rFonts w:ascii="Arial" w:eastAsia="Times New Roman" w:hAnsi="Arial" w:cs="Arial"/>
                <w:lang w:val="en-GB"/>
              </w:rPr>
            </w:pPr>
            <w:r w:rsidRPr="001935B7">
              <w:rPr>
                <w:rFonts w:ascii="Arial" w:eastAsia="MS Mincho" w:hAnsi="Arial" w:cs="Arial"/>
                <w:i/>
                <w:lang w:val="en-GB" w:eastAsia="en-GB"/>
              </w:rPr>
              <w:t xml:space="preserve">            </w:t>
            </w:r>
            <w:proofErr w:type="spellStart"/>
            <w:r w:rsidRPr="001935B7">
              <w:rPr>
                <w:rFonts w:ascii="Arial" w:eastAsia="Times New Roman" w:hAnsi="Arial" w:cs="Arial"/>
                <w:i/>
                <w:lang w:val="en-GB"/>
              </w:rPr>
              <w:t>Mobula</w:t>
            </w:r>
            <w:proofErr w:type="spellEnd"/>
            <w:r w:rsidRPr="001935B7">
              <w:rPr>
                <w:rFonts w:ascii="Arial" w:eastAsia="Times New Roman" w:hAnsi="Arial" w:cs="Arial"/>
                <w:i/>
                <w:lang w:val="en-GB"/>
              </w:rPr>
              <w:t xml:space="preserve"> </w:t>
            </w:r>
            <w:proofErr w:type="spellStart"/>
            <w:r w:rsidRPr="001935B7">
              <w:rPr>
                <w:rFonts w:ascii="Arial" w:eastAsia="Times New Roman" w:hAnsi="Arial" w:cs="Arial"/>
                <w:i/>
                <w:lang w:val="en-GB"/>
              </w:rPr>
              <w:t>eregoodootenkee</w:t>
            </w:r>
            <w:proofErr w:type="spellEnd"/>
            <w:r w:rsidRPr="001935B7">
              <w:rPr>
                <w:rFonts w:ascii="Arial" w:eastAsia="Times New Roman" w:hAnsi="Arial" w:cs="Arial"/>
                <w:u w:val="single"/>
                <w:lang w:val="en-GB"/>
              </w:rPr>
              <w:t xml:space="preserve"> </w:t>
            </w:r>
            <w:r w:rsidRPr="001935B7">
              <w:rPr>
                <w:rFonts w:ascii="Arial" w:eastAsia="MS Mincho" w:hAnsi="Arial" w:cs="Arial"/>
                <w:u w:val="single"/>
                <w:lang w:val="en-GB" w:eastAsia="en-GB"/>
              </w:rPr>
              <w:t>-–</w:t>
            </w:r>
            <w:r w:rsidRPr="001935B7">
              <w:rPr>
                <w:rFonts w:ascii="Arial" w:eastAsia="MS Mincho" w:hAnsi="Arial" w:cs="Arial"/>
                <w:lang w:val="en-GB" w:eastAsia="en-GB"/>
              </w:rPr>
              <w:t xml:space="preserve"> </w:t>
            </w:r>
            <w:proofErr w:type="spellStart"/>
            <w:r w:rsidRPr="001935B7">
              <w:rPr>
                <w:rFonts w:ascii="Arial" w:eastAsia="MS Mincho" w:hAnsi="Arial" w:cs="Arial"/>
                <w:u w:val="single"/>
                <w:lang w:val="en-GB" w:eastAsia="en-GB"/>
              </w:rPr>
              <w:t>Longhorned</w:t>
            </w:r>
            <w:proofErr w:type="spellEnd"/>
            <w:r w:rsidRPr="001935B7">
              <w:rPr>
                <w:rFonts w:ascii="Arial" w:eastAsia="Times New Roman" w:hAnsi="Arial" w:cs="Arial"/>
                <w:lang w:val="en-GB"/>
              </w:rPr>
              <w:t xml:space="preserve"> Pygmy Devil Ray</w:t>
            </w:r>
          </w:p>
          <w:p w14:paraId="00B908D7" w14:textId="018F7902" w:rsidR="001935B7" w:rsidRPr="001935B7" w:rsidRDefault="001935B7" w:rsidP="001935B7">
            <w:pPr>
              <w:suppressAutoHyphens w:val="0"/>
              <w:rPr>
                <w:rFonts w:ascii="Arial" w:eastAsia="Times New Roman" w:hAnsi="Arial" w:cs="Arial"/>
                <w:lang w:val="en-GB"/>
              </w:rPr>
            </w:pPr>
            <w:r w:rsidRPr="001935B7">
              <w:rPr>
                <w:rFonts w:ascii="Arial" w:eastAsia="MS Mincho" w:hAnsi="Arial" w:cs="Arial"/>
                <w:lang w:val="en-GB" w:eastAsia="en-GB"/>
              </w:rPr>
              <w:tab/>
            </w:r>
            <w:proofErr w:type="spellStart"/>
            <w:r w:rsidRPr="001935B7">
              <w:rPr>
                <w:rFonts w:ascii="Arial" w:eastAsia="Times New Roman" w:hAnsi="Arial" w:cs="Arial"/>
                <w:i/>
                <w:lang w:val="en-GB"/>
              </w:rPr>
              <w:t>Mobula</w:t>
            </w:r>
            <w:proofErr w:type="spellEnd"/>
            <w:r w:rsidRPr="001935B7">
              <w:rPr>
                <w:rFonts w:ascii="Arial" w:eastAsia="Times New Roman" w:hAnsi="Arial" w:cs="Arial"/>
                <w:i/>
                <w:lang w:val="en-GB"/>
              </w:rPr>
              <w:t xml:space="preserve"> </w:t>
            </w:r>
            <w:proofErr w:type="spellStart"/>
            <w:r w:rsidRPr="001935B7">
              <w:rPr>
                <w:rFonts w:ascii="Arial" w:eastAsia="Times New Roman" w:hAnsi="Arial" w:cs="Arial"/>
                <w:i/>
                <w:lang w:val="en-GB"/>
              </w:rPr>
              <w:t>hypostoma</w:t>
            </w:r>
            <w:proofErr w:type="spellEnd"/>
            <w:r w:rsidRPr="001935B7">
              <w:rPr>
                <w:rFonts w:ascii="Arial" w:eastAsia="Times New Roman" w:hAnsi="Arial" w:cs="Arial"/>
                <w:lang w:val="en-GB"/>
              </w:rPr>
              <w:t xml:space="preserve"> </w:t>
            </w:r>
            <w:r w:rsidRPr="001935B7">
              <w:rPr>
                <w:rFonts w:ascii="Arial" w:eastAsia="MS Mincho" w:hAnsi="Arial" w:cs="Arial"/>
                <w:u w:val="single"/>
                <w:lang w:val="en-GB" w:eastAsia="en-GB"/>
              </w:rPr>
              <w:t>– West</w:t>
            </w:r>
            <w:r w:rsidRPr="001935B7">
              <w:rPr>
                <w:rFonts w:ascii="Arial" w:eastAsia="Times New Roman" w:hAnsi="Arial" w:cs="Arial"/>
                <w:lang w:val="en-GB"/>
              </w:rPr>
              <w:t xml:space="preserve"> Atlantic </w:t>
            </w:r>
            <w:r w:rsidRPr="001935B7">
              <w:rPr>
                <w:rFonts w:ascii="Arial" w:eastAsia="MS Mincho" w:hAnsi="Arial" w:cs="Arial"/>
                <w:u w:val="single"/>
                <w:lang w:val="en-GB" w:eastAsia="en-GB"/>
              </w:rPr>
              <w:t xml:space="preserve">Pygmy </w:t>
            </w:r>
            <w:r w:rsidRPr="001935B7">
              <w:rPr>
                <w:rFonts w:ascii="Arial" w:eastAsia="Times New Roman" w:hAnsi="Arial" w:cs="Arial"/>
                <w:lang w:val="en-GB"/>
              </w:rPr>
              <w:t>Devil Ray</w:t>
            </w:r>
          </w:p>
          <w:p w14:paraId="5594E231" w14:textId="77777777" w:rsidR="001935B7" w:rsidRPr="001935B7" w:rsidRDefault="001935B7" w:rsidP="001935B7">
            <w:pPr>
              <w:suppressAutoHyphens w:val="0"/>
              <w:rPr>
                <w:rFonts w:ascii="Arial" w:eastAsia="Times New Roman" w:hAnsi="Arial" w:cs="Arial"/>
                <w:lang w:val="en-GB"/>
              </w:rPr>
            </w:pPr>
            <w:r w:rsidRPr="001935B7">
              <w:rPr>
                <w:rFonts w:ascii="Arial" w:eastAsia="Times New Roman" w:hAnsi="Arial" w:cs="Arial"/>
                <w:lang w:val="en-GB"/>
              </w:rPr>
              <w:tab/>
            </w:r>
            <w:proofErr w:type="spellStart"/>
            <w:r w:rsidRPr="001935B7">
              <w:rPr>
                <w:rFonts w:ascii="Arial" w:eastAsia="Times New Roman" w:hAnsi="Arial" w:cs="Arial"/>
                <w:i/>
                <w:lang w:val="en-GB"/>
              </w:rPr>
              <w:t>Mobula</w:t>
            </w:r>
            <w:proofErr w:type="spellEnd"/>
            <w:r w:rsidRPr="001935B7">
              <w:rPr>
                <w:rFonts w:ascii="Arial" w:eastAsia="Times New Roman" w:hAnsi="Arial" w:cs="Arial"/>
                <w:i/>
                <w:lang w:val="en-GB"/>
              </w:rPr>
              <w:t xml:space="preserve"> </w:t>
            </w:r>
            <w:proofErr w:type="spellStart"/>
            <w:r w:rsidRPr="001935B7">
              <w:rPr>
                <w:rFonts w:ascii="Arial" w:eastAsia="Times New Roman" w:hAnsi="Arial" w:cs="Arial"/>
                <w:i/>
                <w:lang w:val="en-GB"/>
              </w:rPr>
              <w:t>rochebrunei</w:t>
            </w:r>
            <w:proofErr w:type="spellEnd"/>
            <w:r w:rsidRPr="001935B7">
              <w:rPr>
                <w:rFonts w:ascii="Arial" w:eastAsia="Times New Roman" w:hAnsi="Arial" w:cs="Arial"/>
                <w:lang w:val="en-GB"/>
              </w:rPr>
              <w:t xml:space="preserve"> </w:t>
            </w:r>
            <w:r w:rsidRPr="001935B7">
              <w:rPr>
                <w:rFonts w:ascii="Arial" w:eastAsia="MS Mincho" w:hAnsi="Arial" w:cs="Arial"/>
                <w:strike/>
                <w:lang w:eastAsia="en-GB"/>
              </w:rPr>
              <w:t>- Lesser Guinean</w:t>
            </w:r>
            <w:r w:rsidRPr="001935B7">
              <w:rPr>
                <w:rFonts w:ascii="Arial" w:eastAsia="MS Mincho" w:hAnsi="Arial" w:cs="Arial"/>
                <w:strike/>
                <w:u w:val="single"/>
                <w:lang w:val="en-GB" w:eastAsia="en-GB"/>
              </w:rPr>
              <w:t>–</w:t>
            </w:r>
            <w:r w:rsidRPr="001935B7">
              <w:rPr>
                <w:rFonts w:ascii="Arial" w:eastAsia="MS Mincho" w:hAnsi="Arial" w:cs="Arial"/>
                <w:u w:val="single"/>
                <w:lang w:val="en-GB" w:eastAsia="en-GB"/>
              </w:rPr>
              <w:t xml:space="preserve"> East Atlantic Pygmy</w:t>
            </w:r>
            <w:r w:rsidRPr="001935B7">
              <w:rPr>
                <w:rFonts w:ascii="Arial" w:eastAsia="Times New Roman" w:hAnsi="Arial" w:cs="Arial"/>
                <w:lang w:val="en-GB"/>
              </w:rPr>
              <w:t xml:space="preserve"> Devil Ray</w:t>
            </w:r>
          </w:p>
          <w:p w14:paraId="4BB65395" w14:textId="7821ED7B" w:rsidR="001935B7" w:rsidRPr="001935B7" w:rsidRDefault="001935B7" w:rsidP="001935B7">
            <w:pPr>
              <w:suppressAutoHyphens w:val="0"/>
              <w:rPr>
                <w:rFonts w:ascii="Arial" w:eastAsia="Times New Roman" w:hAnsi="Arial" w:cs="Arial"/>
                <w:lang w:val="en-GB"/>
              </w:rPr>
            </w:pPr>
            <w:r w:rsidRPr="001935B7">
              <w:rPr>
                <w:rFonts w:ascii="Arial" w:eastAsia="Times New Roman" w:hAnsi="Arial" w:cs="Arial"/>
                <w:lang w:val="en-GB"/>
              </w:rPr>
              <w:tab/>
            </w:r>
            <w:proofErr w:type="spellStart"/>
            <w:r w:rsidRPr="001935B7">
              <w:rPr>
                <w:rFonts w:ascii="Arial" w:eastAsia="Times New Roman" w:hAnsi="Arial" w:cs="Arial"/>
                <w:i/>
                <w:lang w:val="en-GB"/>
              </w:rPr>
              <w:t>Mobula</w:t>
            </w:r>
            <w:proofErr w:type="spellEnd"/>
            <w:r w:rsidRPr="001935B7">
              <w:rPr>
                <w:rFonts w:ascii="Arial" w:eastAsia="Times New Roman" w:hAnsi="Arial" w:cs="Arial"/>
                <w:i/>
                <w:lang w:val="en-GB"/>
              </w:rPr>
              <w:t xml:space="preserve"> </w:t>
            </w:r>
            <w:proofErr w:type="spellStart"/>
            <w:r w:rsidRPr="001935B7">
              <w:rPr>
                <w:rFonts w:ascii="Arial" w:eastAsia="Times New Roman" w:hAnsi="Arial" w:cs="Arial"/>
                <w:i/>
                <w:lang w:val="en-GB"/>
              </w:rPr>
              <w:t>munkiana</w:t>
            </w:r>
            <w:proofErr w:type="spellEnd"/>
            <w:r w:rsidRPr="001935B7">
              <w:rPr>
                <w:rFonts w:ascii="Arial" w:eastAsia="Times New Roman" w:hAnsi="Arial" w:cs="Arial"/>
                <w:lang w:val="en-GB"/>
              </w:rPr>
              <w:t xml:space="preserve"> </w:t>
            </w:r>
            <w:r w:rsidRPr="001935B7">
              <w:rPr>
                <w:rFonts w:ascii="Arial" w:eastAsia="MS Mincho" w:hAnsi="Arial" w:cs="Arial"/>
                <w:strike/>
                <w:lang w:val="en-GB" w:eastAsia="en-GB"/>
              </w:rPr>
              <w:t>–</w:t>
            </w:r>
            <w:r w:rsidRPr="001935B7">
              <w:rPr>
                <w:rFonts w:ascii="Arial" w:eastAsia="Times New Roman" w:hAnsi="Arial" w:cs="Arial"/>
                <w:strike/>
                <w:lang w:val="en-GB"/>
              </w:rPr>
              <w:t xml:space="preserve"> </w:t>
            </w:r>
            <w:r w:rsidRPr="001935B7">
              <w:rPr>
                <w:rFonts w:ascii="Arial" w:eastAsia="Times New Roman" w:hAnsi="Arial" w:cs="Arial"/>
                <w:lang w:val="en-GB"/>
              </w:rPr>
              <w:t>Munk’s</w:t>
            </w:r>
            <w:r w:rsidRPr="001935B7">
              <w:rPr>
                <w:rFonts w:ascii="Arial" w:eastAsia="Times New Roman" w:hAnsi="Arial" w:cs="Arial"/>
                <w:u w:val="single"/>
                <w:lang w:val="en-GB"/>
              </w:rPr>
              <w:t xml:space="preserve"> </w:t>
            </w:r>
            <w:r w:rsidRPr="001935B7">
              <w:rPr>
                <w:rFonts w:ascii="Arial" w:eastAsia="MS Mincho" w:hAnsi="Arial" w:cs="Arial"/>
                <w:u w:val="single"/>
                <w:lang w:val="en-GB" w:eastAsia="en-GB"/>
              </w:rPr>
              <w:t>Pygmy</w:t>
            </w:r>
            <w:r w:rsidRPr="001935B7">
              <w:rPr>
                <w:rFonts w:ascii="Arial" w:eastAsia="MS Mincho" w:hAnsi="Arial" w:cs="Arial"/>
                <w:lang w:val="en-GB" w:eastAsia="en-GB"/>
              </w:rPr>
              <w:t xml:space="preserve"> </w:t>
            </w:r>
            <w:r w:rsidRPr="001935B7">
              <w:rPr>
                <w:rFonts w:ascii="Arial" w:eastAsia="Times New Roman" w:hAnsi="Arial" w:cs="Arial"/>
                <w:lang w:val="en-GB"/>
              </w:rPr>
              <w:t>Devil Ray</w:t>
            </w:r>
          </w:p>
        </w:tc>
      </w:tr>
      <w:tr w:rsidR="001935B7" w:rsidRPr="001935B7" w14:paraId="40F071CA" w14:textId="77777777" w:rsidTr="001935B7">
        <w:tc>
          <w:tcPr>
            <w:tcW w:w="1800" w:type="dxa"/>
            <w:tcMar>
              <w:top w:w="86" w:type="dxa"/>
              <w:left w:w="115" w:type="dxa"/>
              <w:bottom w:w="86" w:type="dxa"/>
              <w:right w:w="115" w:type="dxa"/>
            </w:tcMar>
          </w:tcPr>
          <w:p w14:paraId="2C09A944" w14:textId="77777777" w:rsidR="001935B7" w:rsidRPr="001935B7" w:rsidRDefault="001935B7" w:rsidP="001935B7">
            <w:pPr>
              <w:suppressAutoHyphens w:val="0"/>
              <w:rPr>
                <w:rFonts w:ascii="Arial" w:eastAsia="Times New Roman" w:hAnsi="Arial" w:cs="Arial"/>
                <w:b/>
                <w:lang w:val="en-GB"/>
              </w:rPr>
            </w:pPr>
            <w:r w:rsidRPr="001935B7">
              <w:rPr>
                <w:rFonts w:ascii="Arial" w:eastAsia="MS Mincho" w:hAnsi="Arial" w:cs="Arial"/>
                <w:b/>
                <w:lang w:val="en-GB" w:eastAsia="en-GB"/>
              </w:rPr>
              <w:t>Geographical range</w:t>
            </w:r>
          </w:p>
        </w:tc>
        <w:tc>
          <w:tcPr>
            <w:tcW w:w="7844" w:type="dxa"/>
            <w:tcMar>
              <w:top w:w="86" w:type="dxa"/>
              <w:left w:w="115" w:type="dxa"/>
              <w:bottom w:w="86" w:type="dxa"/>
              <w:right w:w="115" w:type="dxa"/>
            </w:tcMar>
          </w:tcPr>
          <w:p w14:paraId="09AF5492" w14:textId="77777777" w:rsidR="001935B7" w:rsidRPr="001935B7" w:rsidRDefault="001935B7" w:rsidP="001935B7">
            <w:pPr>
              <w:suppressAutoHyphens w:val="0"/>
              <w:jc w:val="both"/>
              <w:rPr>
                <w:rFonts w:ascii="Arial" w:eastAsia="MS Mincho" w:hAnsi="Arial" w:cs="Arial"/>
                <w:lang w:val="en-GB" w:eastAsia="en-GB"/>
              </w:rPr>
            </w:pPr>
            <w:proofErr w:type="spellStart"/>
            <w:r w:rsidRPr="001935B7">
              <w:rPr>
                <w:rFonts w:ascii="Arial" w:eastAsia="MS Mincho" w:hAnsi="Arial" w:cs="Arial"/>
                <w:lang w:val="en-GB" w:eastAsia="en-GB"/>
              </w:rPr>
              <w:t>Mobulid</w:t>
            </w:r>
            <w:proofErr w:type="spellEnd"/>
            <w:r w:rsidRPr="001935B7">
              <w:rPr>
                <w:rFonts w:ascii="Arial" w:eastAsia="MS Mincho" w:hAnsi="Arial" w:cs="Arial"/>
                <w:lang w:val="en-GB" w:eastAsia="en-GB"/>
              </w:rPr>
              <w:t xml:space="preserve"> rays have worldwide distributions in the tropical and temperate waters of the Pacific, Atlantic and Indian Oceans (Clark </w:t>
            </w:r>
            <w:r w:rsidRPr="001935B7">
              <w:rPr>
                <w:rFonts w:ascii="Arial" w:eastAsia="MS Mincho" w:hAnsi="Arial" w:cs="Arial"/>
                <w:i/>
                <w:lang w:val="en-GB" w:eastAsia="en-GB"/>
              </w:rPr>
              <w:t>et al</w:t>
            </w:r>
            <w:r w:rsidRPr="001935B7">
              <w:rPr>
                <w:rFonts w:ascii="Arial" w:eastAsia="MS Mincho" w:hAnsi="Arial" w:cs="Arial"/>
                <w:lang w:val="en-GB" w:eastAsia="en-GB"/>
              </w:rPr>
              <w:t xml:space="preserve">., 2006; White </w:t>
            </w:r>
            <w:r w:rsidRPr="001935B7">
              <w:rPr>
                <w:rFonts w:ascii="Arial" w:eastAsia="MS Mincho" w:hAnsi="Arial" w:cs="Arial"/>
                <w:i/>
                <w:lang w:val="en-GB" w:eastAsia="en-GB"/>
              </w:rPr>
              <w:t>et al.,</w:t>
            </w:r>
            <w:r w:rsidRPr="001935B7">
              <w:rPr>
                <w:rFonts w:ascii="Arial" w:eastAsia="MS Mincho" w:hAnsi="Arial" w:cs="Arial"/>
                <w:lang w:val="en-GB" w:eastAsia="en-GB"/>
              </w:rPr>
              <w:t xml:space="preserve"> 2006a; Couturier </w:t>
            </w:r>
            <w:r w:rsidRPr="001935B7">
              <w:rPr>
                <w:rFonts w:ascii="Arial" w:eastAsia="MS Mincho" w:hAnsi="Arial" w:cs="Arial"/>
                <w:i/>
                <w:lang w:val="en-GB" w:eastAsia="en-GB"/>
              </w:rPr>
              <w:t>et al</w:t>
            </w:r>
            <w:r w:rsidRPr="001935B7">
              <w:rPr>
                <w:rFonts w:ascii="Arial" w:eastAsia="MS Mincho" w:hAnsi="Arial" w:cs="Arial"/>
                <w:lang w:val="en-GB" w:eastAsia="en-GB"/>
              </w:rPr>
              <w:t xml:space="preserve">., 2012; Bustamante </w:t>
            </w:r>
            <w:r w:rsidRPr="001935B7">
              <w:rPr>
                <w:rFonts w:ascii="Arial" w:eastAsia="MS Mincho" w:hAnsi="Arial" w:cs="Arial"/>
                <w:i/>
                <w:lang w:val="en-GB" w:eastAsia="en-GB"/>
              </w:rPr>
              <w:t>et al.,</w:t>
            </w:r>
            <w:r w:rsidRPr="001935B7">
              <w:rPr>
                <w:rFonts w:ascii="Arial" w:eastAsia="MS Mincho" w:hAnsi="Arial" w:cs="Arial"/>
                <w:lang w:val="en-GB" w:eastAsia="en-GB"/>
              </w:rPr>
              <w:t xml:space="preserve"> 2012). Within this broad range, populations are sparsely distributed and highly fragmented (Clark </w:t>
            </w:r>
            <w:r w:rsidRPr="001935B7">
              <w:rPr>
                <w:rFonts w:ascii="Arial" w:eastAsia="MS Mincho" w:hAnsi="Arial" w:cs="Arial"/>
                <w:i/>
                <w:lang w:val="en-GB" w:eastAsia="en-GB"/>
              </w:rPr>
              <w:t>et al.,</w:t>
            </w:r>
            <w:r w:rsidRPr="001935B7">
              <w:rPr>
                <w:rFonts w:ascii="Arial" w:eastAsia="MS Mincho" w:hAnsi="Arial" w:cs="Arial"/>
                <w:lang w:val="en-GB" w:eastAsia="en-GB"/>
              </w:rPr>
              <w:t xml:space="preserve"> 2006; White e</w:t>
            </w:r>
            <w:r w:rsidRPr="001935B7">
              <w:rPr>
                <w:rFonts w:ascii="Arial" w:eastAsia="MS Mincho" w:hAnsi="Arial" w:cs="Arial"/>
                <w:i/>
                <w:lang w:val="en-GB" w:eastAsia="en-GB"/>
              </w:rPr>
              <w:t xml:space="preserve">t al., </w:t>
            </w:r>
            <w:r w:rsidRPr="001935B7">
              <w:rPr>
                <w:rFonts w:ascii="Arial" w:eastAsia="MS Mincho" w:hAnsi="Arial" w:cs="Arial"/>
                <w:lang w:val="en-GB" w:eastAsia="en-GB"/>
              </w:rPr>
              <w:t>2006a), likely due to their resource and habitat needs.</w:t>
            </w:r>
          </w:p>
          <w:p w14:paraId="264C27BA" w14:textId="77777777" w:rsidR="001935B7" w:rsidRPr="001935B7" w:rsidRDefault="001935B7" w:rsidP="001935B7">
            <w:pPr>
              <w:suppressAutoHyphens w:val="0"/>
              <w:jc w:val="both"/>
              <w:rPr>
                <w:rFonts w:ascii="Arial" w:eastAsia="MS Mincho" w:hAnsi="Arial" w:cs="Arial"/>
                <w:strike/>
                <w:lang w:val="en-GB" w:eastAsia="en-GB"/>
              </w:rPr>
            </w:pPr>
          </w:p>
          <w:p w14:paraId="529CD75F" w14:textId="77777777" w:rsidR="001935B7" w:rsidRPr="001935B7" w:rsidRDefault="001935B7" w:rsidP="001935B7">
            <w:pPr>
              <w:suppressAutoHyphens w:val="0"/>
              <w:jc w:val="both"/>
              <w:rPr>
                <w:rFonts w:ascii="Arial" w:eastAsia="MS Mincho" w:hAnsi="Arial" w:cs="Arial"/>
                <w:lang w:val="en-GB" w:eastAsia="en-GB"/>
              </w:rPr>
            </w:pPr>
            <w:r w:rsidRPr="001935B7">
              <w:rPr>
                <w:rFonts w:ascii="Arial" w:eastAsia="MS Mincho" w:hAnsi="Arial" w:cs="Arial"/>
                <w:lang w:val="en-GB" w:eastAsia="en-GB"/>
              </w:rPr>
              <w:t xml:space="preserve">(note from the Secretariat: </w:t>
            </w:r>
            <w:r w:rsidRPr="001935B7">
              <w:rPr>
                <w:rFonts w:ascii="Arial" w:eastAsia="MS Mincho" w:hAnsi="Arial" w:cs="Arial"/>
                <w:i/>
                <w:lang w:val="en-GB" w:eastAsia="en-GB"/>
              </w:rPr>
              <w:t>Figures removed from document - Range Waters, Lawson et al. (2017). Figures added to document: Range Waters, Stevens et al. (2018)</w:t>
            </w:r>
            <w:r w:rsidRPr="001935B7">
              <w:rPr>
                <w:rFonts w:ascii="Arial" w:eastAsia="MS Mincho" w:hAnsi="Arial" w:cs="Arial"/>
                <w:lang w:val="en-GB" w:eastAsia="en-GB"/>
              </w:rPr>
              <w:t>)</w:t>
            </w:r>
          </w:p>
          <w:p w14:paraId="65FF3851" w14:textId="77777777" w:rsidR="001935B7" w:rsidRPr="001935B7" w:rsidRDefault="001935B7" w:rsidP="001935B7">
            <w:pPr>
              <w:suppressAutoHyphens w:val="0"/>
              <w:jc w:val="both"/>
              <w:rPr>
                <w:rFonts w:ascii="Arial" w:eastAsia="Times New Roman" w:hAnsi="Arial" w:cs="Arial"/>
                <w:noProof/>
                <w:sz w:val="18"/>
                <w:u w:val="single"/>
                <w:lang w:val="en-GB"/>
              </w:rPr>
            </w:pPr>
            <w:r w:rsidRPr="001935B7">
              <w:rPr>
                <w:rFonts w:ascii="Arial" w:eastAsia="Times New Roman" w:hAnsi="Arial" w:cs="Arial"/>
                <w:noProof/>
                <w:sz w:val="18"/>
                <w:u w:val="single"/>
                <w:lang w:val="en-GB"/>
              </w:rPr>
              <w:t xml:space="preserve"> </w:t>
            </w:r>
            <w:r w:rsidRPr="001935B7">
              <w:rPr>
                <w:rFonts w:eastAsia="Times New Roman" w:cs="Arial"/>
                <w:noProof/>
                <w:sz w:val="18"/>
                <w:u w:val="single"/>
                <w:lang w:val="en-GB"/>
              </w:rPr>
              <w:drawing>
                <wp:inline distT="0" distB="0" distL="0" distR="0" wp14:anchorId="61119189" wp14:editId="7A091499">
                  <wp:extent cx="4591050" cy="2400502"/>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16011" cy="2413553"/>
                          </a:xfrm>
                          <a:prstGeom prst="rect">
                            <a:avLst/>
                          </a:prstGeom>
                          <a:noFill/>
                          <a:ln>
                            <a:noFill/>
                          </a:ln>
                        </pic:spPr>
                      </pic:pic>
                    </a:graphicData>
                  </a:graphic>
                </wp:inline>
              </w:drawing>
            </w:r>
          </w:p>
          <w:p w14:paraId="0B206F58" w14:textId="77777777" w:rsidR="001935B7" w:rsidRPr="001935B7" w:rsidRDefault="001935B7" w:rsidP="001935B7">
            <w:pPr>
              <w:suppressAutoHyphens w:val="0"/>
              <w:jc w:val="both"/>
              <w:rPr>
                <w:rFonts w:ascii="Arial" w:eastAsia="Times New Roman" w:hAnsi="Arial" w:cs="Arial"/>
                <w:noProof/>
                <w:sz w:val="18"/>
                <w:u w:val="single"/>
                <w:lang w:val="en-GB"/>
              </w:rPr>
            </w:pPr>
            <w:r w:rsidRPr="001935B7">
              <w:rPr>
                <w:rFonts w:eastAsia="Times New Roman" w:cs="Arial"/>
                <w:noProof/>
                <w:sz w:val="18"/>
                <w:u w:val="single"/>
                <w:lang w:val="en-GB"/>
              </w:rPr>
              <w:drawing>
                <wp:inline distT="0" distB="0" distL="0" distR="0" wp14:anchorId="49683DFF" wp14:editId="3F1F48C3">
                  <wp:extent cx="4543425" cy="2476485"/>
                  <wp:effectExtent l="0" t="0" r="0" b="63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85509" cy="2499424"/>
                          </a:xfrm>
                          <a:prstGeom prst="rect">
                            <a:avLst/>
                          </a:prstGeom>
                          <a:noFill/>
                          <a:ln>
                            <a:noFill/>
                          </a:ln>
                        </pic:spPr>
                      </pic:pic>
                    </a:graphicData>
                  </a:graphic>
                </wp:inline>
              </w:drawing>
            </w:r>
          </w:p>
          <w:p w14:paraId="765C365E" w14:textId="77777777" w:rsidR="001935B7" w:rsidRPr="001935B7" w:rsidRDefault="001935B7" w:rsidP="001935B7">
            <w:pPr>
              <w:suppressAutoHyphens w:val="0"/>
              <w:jc w:val="both"/>
              <w:rPr>
                <w:rFonts w:ascii="Arial" w:eastAsia="MS Mincho" w:hAnsi="Arial" w:cs="Arial"/>
                <w:lang w:val="en-GB" w:eastAsia="en-GB"/>
              </w:rPr>
            </w:pPr>
          </w:p>
          <w:p w14:paraId="4A9EA537" w14:textId="77777777" w:rsidR="001935B7" w:rsidRPr="001935B7" w:rsidRDefault="001935B7" w:rsidP="001935B7">
            <w:pPr>
              <w:suppressAutoHyphens w:val="0"/>
              <w:jc w:val="both"/>
              <w:rPr>
                <w:rFonts w:ascii="Arial" w:eastAsia="Times New Roman" w:hAnsi="Arial" w:cs="Arial"/>
                <w:noProof/>
                <w:sz w:val="18"/>
                <w:u w:val="single"/>
                <w:lang w:val="en-GB"/>
              </w:rPr>
            </w:pPr>
            <w:r w:rsidRPr="001935B7">
              <w:rPr>
                <w:rFonts w:eastAsia="Times New Roman" w:cs="Arial"/>
                <w:noProof/>
                <w:sz w:val="18"/>
                <w:u w:val="single"/>
                <w:lang w:val="en-GB"/>
              </w:rPr>
              <w:drawing>
                <wp:inline distT="0" distB="0" distL="0" distR="0" wp14:anchorId="2E37349C" wp14:editId="16EA215C">
                  <wp:extent cx="4638675" cy="2519819"/>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55700" cy="2529068"/>
                          </a:xfrm>
                          <a:prstGeom prst="rect">
                            <a:avLst/>
                          </a:prstGeom>
                          <a:noFill/>
                          <a:ln>
                            <a:noFill/>
                          </a:ln>
                        </pic:spPr>
                      </pic:pic>
                    </a:graphicData>
                  </a:graphic>
                </wp:inline>
              </w:drawing>
            </w:r>
          </w:p>
          <w:p w14:paraId="43350C91" w14:textId="77777777" w:rsidR="001935B7" w:rsidRPr="001935B7" w:rsidRDefault="001935B7" w:rsidP="001935B7">
            <w:pPr>
              <w:suppressAutoHyphens w:val="0"/>
              <w:jc w:val="both"/>
              <w:rPr>
                <w:rFonts w:ascii="Arial" w:eastAsia="Times New Roman" w:hAnsi="Arial" w:cs="Arial"/>
                <w:noProof/>
                <w:sz w:val="18"/>
                <w:u w:val="single"/>
                <w:lang w:val="en-GB"/>
              </w:rPr>
            </w:pPr>
            <w:r w:rsidRPr="001935B7">
              <w:rPr>
                <w:rFonts w:eastAsia="Times New Roman" w:cs="Arial"/>
                <w:noProof/>
                <w:sz w:val="18"/>
                <w:u w:val="single"/>
                <w:lang w:val="en-GB"/>
              </w:rPr>
              <w:lastRenderedPageBreak/>
              <w:drawing>
                <wp:inline distT="0" distB="0" distL="0" distR="0" wp14:anchorId="2F0E9459" wp14:editId="5D5DF093">
                  <wp:extent cx="4591050" cy="2511545"/>
                  <wp:effectExtent l="0" t="0" r="0" b="317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604671" cy="2518996"/>
                          </a:xfrm>
                          <a:prstGeom prst="rect">
                            <a:avLst/>
                          </a:prstGeom>
                          <a:noFill/>
                          <a:ln>
                            <a:noFill/>
                          </a:ln>
                        </pic:spPr>
                      </pic:pic>
                    </a:graphicData>
                  </a:graphic>
                </wp:inline>
              </w:drawing>
            </w:r>
          </w:p>
          <w:p w14:paraId="652FEB7E" w14:textId="77777777" w:rsidR="001935B7" w:rsidRPr="001935B7" w:rsidRDefault="001935B7" w:rsidP="001935B7">
            <w:pPr>
              <w:suppressAutoHyphens w:val="0"/>
              <w:jc w:val="both"/>
              <w:rPr>
                <w:rFonts w:ascii="Arial" w:eastAsia="Times New Roman" w:hAnsi="Arial" w:cs="Arial"/>
                <w:noProof/>
                <w:sz w:val="18"/>
                <w:u w:val="single"/>
                <w:lang w:val="en-GB"/>
              </w:rPr>
            </w:pPr>
            <w:r w:rsidRPr="001935B7">
              <w:rPr>
                <w:rFonts w:eastAsia="Times New Roman" w:cs="Arial"/>
                <w:noProof/>
                <w:sz w:val="18"/>
                <w:u w:val="single"/>
                <w:lang w:val="en-GB"/>
              </w:rPr>
              <w:drawing>
                <wp:inline distT="0" distB="0" distL="0" distR="0" wp14:anchorId="77E313DC" wp14:editId="5D7DE4AB">
                  <wp:extent cx="4837240" cy="2619375"/>
                  <wp:effectExtent l="0" t="0" r="190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034334" cy="2726102"/>
                          </a:xfrm>
                          <a:prstGeom prst="rect">
                            <a:avLst/>
                          </a:prstGeom>
                          <a:noFill/>
                          <a:ln>
                            <a:noFill/>
                          </a:ln>
                        </pic:spPr>
                      </pic:pic>
                    </a:graphicData>
                  </a:graphic>
                </wp:inline>
              </w:drawing>
            </w:r>
          </w:p>
          <w:p w14:paraId="7A6A3249" w14:textId="77777777" w:rsidR="001935B7" w:rsidRPr="001935B7" w:rsidRDefault="001935B7" w:rsidP="001935B7">
            <w:pPr>
              <w:suppressAutoHyphens w:val="0"/>
              <w:jc w:val="both"/>
              <w:rPr>
                <w:rFonts w:ascii="Arial" w:eastAsia="Times New Roman" w:hAnsi="Arial" w:cs="Arial"/>
                <w:noProof/>
                <w:sz w:val="18"/>
                <w:u w:val="single"/>
                <w:lang w:val="en-GB"/>
              </w:rPr>
            </w:pPr>
            <w:r w:rsidRPr="001935B7">
              <w:rPr>
                <w:rFonts w:eastAsia="Times New Roman" w:cs="Arial"/>
                <w:noProof/>
                <w:sz w:val="18"/>
                <w:u w:val="single"/>
                <w:lang w:val="en-GB"/>
              </w:rPr>
              <w:drawing>
                <wp:inline distT="0" distB="0" distL="0" distR="0" wp14:anchorId="41BA56CD" wp14:editId="24A0D8C8">
                  <wp:extent cx="4857750" cy="2666434"/>
                  <wp:effectExtent l="0" t="0" r="0" b="63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877362" cy="2677199"/>
                          </a:xfrm>
                          <a:prstGeom prst="rect">
                            <a:avLst/>
                          </a:prstGeom>
                          <a:noFill/>
                          <a:ln>
                            <a:noFill/>
                          </a:ln>
                        </pic:spPr>
                      </pic:pic>
                    </a:graphicData>
                  </a:graphic>
                </wp:inline>
              </w:drawing>
            </w:r>
          </w:p>
          <w:p w14:paraId="571821D7" w14:textId="77777777" w:rsidR="001935B7" w:rsidRPr="001935B7" w:rsidRDefault="001935B7" w:rsidP="001935B7">
            <w:pPr>
              <w:suppressAutoHyphens w:val="0"/>
              <w:jc w:val="both"/>
              <w:rPr>
                <w:rFonts w:ascii="Arial" w:eastAsia="Times New Roman" w:hAnsi="Arial" w:cs="Arial"/>
                <w:noProof/>
                <w:sz w:val="18"/>
                <w:u w:val="single"/>
                <w:lang w:val="en-GB"/>
              </w:rPr>
            </w:pPr>
            <w:r w:rsidRPr="001935B7">
              <w:rPr>
                <w:rFonts w:eastAsia="Times New Roman" w:cs="Arial"/>
                <w:noProof/>
                <w:sz w:val="18"/>
                <w:u w:val="single"/>
                <w:lang w:val="en-GB"/>
              </w:rPr>
              <w:lastRenderedPageBreak/>
              <w:drawing>
                <wp:inline distT="0" distB="0" distL="0" distR="0" wp14:anchorId="49A9301F" wp14:editId="7AA7E954">
                  <wp:extent cx="4804410" cy="2620010"/>
                  <wp:effectExtent l="0" t="0" r="0" b="889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804410" cy="2620010"/>
                          </a:xfrm>
                          <a:prstGeom prst="rect">
                            <a:avLst/>
                          </a:prstGeom>
                          <a:noFill/>
                          <a:ln>
                            <a:noFill/>
                          </a:ln>
                        </pic:spPr>
                      </pic:pic>
                    </a:graphicData>
                  </a:graphic>
                </wp:inline>
              </w:drawing>
            </w:r>
          </w:p>
          <w:p w14:paraId="53D710BE" w14:textId="77777777" w:rsidR="001935B7" w:rsidRPr="001935B7" w:rsidRDefault="001935B7" w:rsidP="001935B7">
            <w:pPr>
              <w:suppressAutoHyphens w:val="0"/>
              <w:jc w:val="both"/>
              <w:rPr>
                <w:rFonts w:ascii="Arial" w:eastAsia="MS Mincho" w:hAnsi="Arial" w:cs="Arial"/>
                <w:u w:val="single"/>
                <w:lang w:val="en-GB" w:eastAsia="en-GB"/>
              </w:rPr>
            </w:pPr>
            <w:r w:rsidRPr="001935B7">
              <w:rPr>
                <w:rFonts w:eastAsia="Times New Roman" w:cs="Arial"/>
                <w:noProof/>
                <w:sz w:val="18"/>
                <w:u w:val="single"/>
                <w:lang w:val="en-GB"/>
              </w:rPr>
              <w:drawing>
                <wp:inline distT="0" distB="0" distL="0" distR="0" wp14:anchorId="16AF3414" wp14:editId="5A6DA0C8">
                  <wp:extent cx="4804410" cy="2641600"/>
                  <wp:effectExtent l="0" t="0" r="0" b="635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804410" cy="2641600"/>
                          </a:xfrm>
                          <a:prstGeom prst="rect">
                            <a:avLst/>
                          </a:prstGeom>
                          <a:noFill/>
                          <a:ln>
                            <a:noFill/>
                          </a:ln>
                        </pic:spPr>
                      </pic:pic>
                    </a:graphicData>
                  </a:graphic>
                </wp:inline>
              </w:drawing>
            </w:r>
          </w:p>
          <w:p w14:paraId="7CAA287B" w14:textId="77777777" w:rsidR="001935B7" w:rsidRPr="001935B7" w:rsidRDefault="001935B7" w:rsidP="001935B7">
            <w:pPr>
              <w:suppressAutoHyphens w:val="0"/>
              <w:jc w:val="both"/>
              <w:rPr>
                <w:rFonts w:ascii="Arial" w:eastAsia="MS Mincho" w:hAnsi="Arial" w:cs="Arial"/>
                <w:bCs/>
                <w:u w:val="single"/>
                <w:lang w:val="en-GB" w:eastAsia="en-GB"/>
              </w:rPr>
            </w:pPr>
            <w:r w:rsidRPr="001935B7">
              <w:rPr>
                <w:rFonts w:eastAsia="Times New Roman" w:cs="Arial"/>
                <w:noProof/>
                <w:sz w:val="18"/>
                <w:u w:val="single"/>
                <w:lang w:val="en-GB"/>
              </w:rPr>
              <w:lastRenderedPageBreak/>
              <w:drawing>
                <wp:inline distT="0" distB="0" distL="0" distR="0" wp14:anchorId="3ABDF75E" wp14:editId="24C79B68">
                  <wp:extent cx="4804410" cy="265493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804410" cy="2654935"/>
                          </a:xfrm>
                          <a:prstGeom prst="rect">
                            <a:avLst/>
                          </a:prstGeom>
                          <a:noFill/>
                          <a:ln>
                            <a:noFill/>
                          </a:ln>
                        </pic:spPr>
                      </pic:pic>
                    </a:graphicData>
                  </a:graphic>
                </wp:inline>
              </w:drawing>
            </w:r>
            <w:r w:rsidRPr="001935B7">
              <w:rPr>
                <w:rFonts w:ascii="Arial" w:eastAsia="MS Mincho" w:hAnsi="Arial" w:cs="Arial"/>
                <w:u w:val="single"/>
                <w:lang w:val="en-GB" w:eastAsia="en-GB"/>
              </w:rPr>
              <w:t xml:space="preserve"> </w:t>
            </w:r>
            <w:r w:rsidRPr="001935B7">
              <w:rPr>
                <w:rFonts w:eastAsia="Times New Roman" w:cs="Arial"/>
                <w:noProof/>
                <w:sz w:val="18"/>
                <w:u w:val="single"/>
                <w:lang w:val="en-GB"/>
              </w:rPr>
              <w:drawing>
                <wp:inline distT="0" distB="0" distL="0" distR="0" wp14:anchorId="18A1987C" wp14:editId="0A638D44">
                  <wp:extent cx="4804410" cy="26162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804410" cy="2616200"/>
                          </a:xfrm>
                          <a:prstGeom prst="rect">
                            <a:avLst/>
                          </a:prstGeom>
                          <a:noFill/>
                          <a:ln>
                            <a:noFill/>
                          </a:ln>
                        </pic:spPr>
                      </pic:pic>
                    </a:graphicData>
                  </a:graphic>
                </wp:inline>
              </w:drawing>
            </w:r>
            <w:r w:rsidRPr="001935B7">
              <w:rPr>
                <w:rFonts w:ascii="Arial" w:eastAsia="MS Mincho" w:hAnsi="Arial" w:cs="Arial"/>
                <w:u w:val="single"/>
                <w:lang w:val="en-GB" w:eastAsia="en-GB"/>
              </w:rPr>
              <w:t xml:space="preserve"> </w:t>
            </w:r>
            <w:r w:rsidRPr="001935B7">
              <w:rPr>
                <w:rFonts w:ascii="Arial" w:eastAsia="MS Mincho" w:hAnsi="Arial" w:cs="Arial"/>
                <w:u w:val="single"/>
                <w:lang w:val="en-GB" w:eastAsia="en-GB"/>
              </w:rPr>
              <w:br/>
            </w:r>
            <w:r w:rsidRPr="001935B7">
              <w:rPr>
                <w:rFonts w:ascii="Arial" w:eastAsia="MS Mincho" w:hAnsi="Arial" w:cs="Arial"/>
                <w:u w:val="single"/>
                <w:lang w:val="en-GB" w:eastAsia="en-GB"/>
              </w:rPr>
              <w:br/>
              <w:t xml:space="preserve">Figure by Stevens </w:t>
            </w:r>
            <w:r w:rsidRPr="001935B7">
              <w:rPr>
                <w:rFonts w:ascii="Arial" w:eastAsia="MS Mincho" w:hAnsi="Arial" w:cs="Arial"/>
                <w:i/>
                <w:u w:val="single"/>
                <w:lang w:val="en-GB" w:eastAsia="en-GB"/>
              </w:rPr>
              <w:t>et al.</w:t>
            </w:r>
            <w:r w:rsidRPr="001935B7">
              <w:rPr>
                <w:rFonts w:ascii="Arial" w:eastAsia="MS Mincho" w:hAnsi="Arial" w:cs="Arial"/>
                <w:u w:val="single"/>
                <w:lang w:val="en-GB" w:eastAsia="en-GB"/>
              </w:rPr>
              <w:t xml:space="preserve"> (2018). </w:t>
            </w:r>
            <w:r w:rsidRPr="001935B7">
              <w:rPr>
                <w:rFonts w:ascii="Arial" w:eastAsia="MS Mincho" w:hAnsi="Arial" w:cs="Arial"/>
                <w:bCs/>
                <w:u w:val="single"/>
                <w:lang w:val="en-GB" w:eastAsia="en-GB"/>
              </w:rPr>
              <w:t>Distribution maps for manta and devil ray species (light blue = expected range, dark blue = confirmed range).</w:t>
            </w:r>
          </w:p>
          <w:p w14:paraId="26DFE042" w14:textId="77777777" w:rsidR="001935B7" w:rsidRPr="001935B7" w:rsidRDefault="001935B7" w:rsidP="001935B7">
            <w:pPr>
              <w:suppressAutoHyphens w:val="0"/>
              <w:jc w:val="both"/>
              <w:rPr>
                <w:rFonts w:ascii="Arial" w:eastAsia="MS Mincho" w:hAnsi="Arial" w:cs="Arial"/>
                <w:lang w:val="en-GB" w:eastAsia="en-GB"/>
              </w:rPr>
            </w:pPr>
          </w:p>
          <w:p w14:paraId="75AB1B44" w14:textId="77777777" w:rsidR="001935B7" w:rsidRPr="001935B7" w:rsidRDefault="001935B7" w:rsidP="001935B7">
            <w:pPr>
              <w:suppressAutoHyphens w:val="0"/>
              <w:jc w:val="both"/>
              <w:rPr>
                <w:rFonts w:ascii="Arial" w:eastAsia="MS Mincho" w:hAnsi="Arial" w:cs="Arial"/>
                <w:strike/>
                <w:lang w:val="en-GB" w:eastAsia="en-GB"/>
              </w:rPr>
            </w:pPr>
            <w:r w:rsidRPr="001935B7">
              <w:rPr>
                <w:rFonts w:ascii="Arial" w:eastAsia="MS Mincho" w:hAnsi="Arial" w:cs="Arial"/>
                <w:strike/>
                <w:lang w:val="en-GB" w:eastAsia="en-GB"/>
              </w:rPr>
              <w:t xml:space="preserve">Figure by Lawson </w:t>
            </w:r>
            <w:r w:rsidRPr="001935B7">
              <w:rPr>
                <w:rFonts w:ascii="Arial" w:eastAsia="MS Mincho" w:hAnsi="Arial" w:cs="Arial"/>
                <w:i/>
                <w:strike/>
                <w:lang w:val="en-GB" w:eastAsia="en-GB"/>
              </w:rPr>
              <w:t>et al.</w:t>
            </w:r>
            <w:r w:rsidRPr="001935B7">
              <w:rPr>
                <w:rFonts w:ascii="Arial" w:eastAsia="MS Mincho" w:hAnsi="Arial" w:cs="Arial"/>
                <w:strike/>
                <w:lang w:val="en-GB" w:eastAsia="en-GB"/>
              </w:rPr>
              <w:t xml:space="preserve"> (2017). </w:t>
            </w:r>
            <w:r w:rsidRPr="001935B7">
              <w:rPr>
                <w:rFonts w:ascii="Arial" w:eastAsia="MS Mincho" w:hAnsi="Arial" w:cs="Arial"/>
                <w:b/>
                <w:strike/>
                <w:lang w:val="en-GB" w:eastAsia="en-GB"/>
              </w:rPr>
              <w:t>Distribution maps for manta and devil ray species.</w:t>
            </w:r>
            <w:r w:rsidRPr="001935B7">
              <w:rPr>
                <w:rFonts w:ascii="Arial" w:eastAsia="MS Mincho" w:hAnsi="Arial" w:cs="Arial"/>
                <w:strike/>
                <w:lang w:val="en-GB" w:eastAsia="en-GB"/>
              </w:rPr>
              <w:t xml:space="preserve"> Extent of Occurrence (EOO) and Area of Occupancy (AOO) maps for all nine species of devil ray and both species of manta ray. </w:t>
            </w:r>
          </w:p>
          <w:p w14:paraId="4041F0FF" w14:textId="77777777" w:rsidR="001935B7" w:rsidRPr="001935B7" w:rsidRDefault="001935B7" w:rsidP="001935B7">
            <w:pPr>
              <w:suppressAutoHyphens w:val="0"/>
              <w:jc w:val="both"/>
              <w:rPr>
                <w:rFonts w:ascii="Arial" w:eastAsia="MS Mincho" w:hAnsi="Arial" w:cs="Arial"/>
                <w:strike/>
                <w:lang w:val="en-GB" w:eastAsia="en-GB"/>
              </w:rPr>
            </w:pPr>
          </w:p>
          <w:p w14:paraId="3CC732B1" w14:textId="77777777" w:rsidR="001935B7" w:rsidRPr="001935B7" w:rsidRDefault="001935B7" w:rsidP="001935B7">
            <w:pPr>
              <w:suppressAutoHyphens w:val="0"/>
              <w:jc w:val="both"/>
              <w:rPr>
                <w:rFonts w:ascii="Arial" w:eastAsia="MS Mincho" w:hAnsi="Arial" w:cs="Arial"/>
                <w:lang w:val="en-GB" w:eastAsia="en-GB"/>
              </w:rPr>
            </w:pPr>
            <w:r w:rsidRPr="001935B7">
              <w:rPr>
                <w:rFonts w:ascii="Arial" w:eastAsia="MS Mincho" w:hAnsi="Arial" w:cs="Arial"/>
                <w:strike/>
                <w:lang w:val="en-GB" w:eastAsia="en-GB"/>
              </w:rPr>
              <w:t xml:space="preserve">Species are as follows: (A) </w:t>
            </w:r>
            <w:proofErr w:type="spellStart"/>
            <w:r w:rsidRPr="001935B7">
              <w:rPr>
                <w:rFonts w:ascii="Arial" w:eastAsia="MS Mincho" w:hAnsi="Arial" w:cs="Arial"/>
                <w:i/>
                <w:strike/>
                <w:lang w:val="en-GB" w:eastAsia="en-GB"/>
              </w:rPr>
              <w:t>Mobula</w:t>
            </w:r>
            <w:proofErr w:type="spellEnd"/>
            <w:r w:rsidRPr="001935B7">
              <w:rPr>
                <w:rFonts w:ascii="Arial" w:eastAsia="MS Mincho" w:hAnsi="Arial" w:cs="Arial"/>
                <w:i/>
                <w:strike/>
                <w:lang w:val="en-GB" w:eastAsia="en-GB"/>
              </w:rPr>
              <w:t xml:space="preserve"> </w:t>
            </w:r>
            <w:proofErr w:type="spellStart"/>
            <w:r w:rsidRPr="001935B7">
              <w:rPr>
                <w:rFonts w:ascii="Arial" w:eastAsia="MS Mincho" w:hAnsi="Arial" w:cs="Arial"/>
                <w:i/>
                <w:strike/>
                <w:lang w:val="en-GB" w:eastAsia="en-GB"/>
              </w:rPr>
              <w:t>japanica</w:t>
            </w:r>
            <w:proofErr w:type="spellEnd"/>
            <w:r w:rsidRPr="001935B7">
              <w:rPr>
                <w:rFonts w:ascii="Arial" w:eastAsia="MS Mincho" w:hAnsi="Arial" w:cs="Arial"/>
                <w:strike/>
                <w:lang w:val="en-GB" w:eastAsia="en-GB"/>
              </w:rPr>
              <w:t>; (B</w:t>
            </w:r>
            <w:r w:rsidRPr="001935B7">
              <w:rPr>
                <w:rFonts w:ascii="Arial" w:eastAsia="MS Mincho" w:hAnsi="Arial" w:cs="Arial"/>
                <w:i/>
                <w:strike/>
                <w:lang w:val="en-GB" w:eastAsia="en-GB"/>
              </w:rPr>
              <w:t xml:space="preserve">) </w:t>
            </w:r>
            <w:proofErr w:type="spellStart"/>
            <w:r w:rsidRPr="001935B7">
              <w:rPr>
                <w:rFonts w:ascii="Arial" w:eastAsia="MS Mincho" w:hAnsi="Arial" w:cs="Arial"/>
                <w:i/>
                <w:strike/>
                <w:lang w:val="en-GB" w:eastAsia="en-GB"/>
              </w:rPr>
              <w:t>Mobula</w:t>
            </w:r>
            <w:proofErr w:type="spellEnd"/>
            <w:r w:rsidRPr="001935B7">
              <w:rPr>
                <w:rFonts w:ascii="Arial" w:eastAsia="MS Mincho" w:hAnsi="Arial" w:cs="Arial"/>
                <w:i/>
                <w:strike/>
                <w:lang w:val="en-GB" w:eastAsia="en-GB"/>
              </w:rPr>
              <w:t xml:space="preserve"> </w:t>
            </w:r>
            <w:proofErr w:type="spellStart"/>
            <w:r w:rsidRPr="001935B7">
              <w:rPr>
                <w:rFonts w:ascii="Arial" w:eastAsia="MS Mincho" w:hAnsi="Arial" w:cs="Arial"/>
                <w:i/>
                <w:strike/>
                <w:lang w:val="en-GB" w:eastAsia="en-GB"/>
              </w:rPr>
              <w:t>mobular</w:t>
            </w:r>
            <w:proofErr w:type="spellEnd"/>
            <w:r w:rsidRPr="001935B7">
              <w:rPr>
                <w:rFonts w:ascii="Arial" w:eastAsia="MS Mincho" w:hAnsi="Arial" w:cs="Arial"/>
                <w:i/>
                <w:strike/>
                <w:lang w:val="en-GB" w:eastAsia="en-GB"/>
              </w:rPr>
              <w:t>;</w:t>
            </w:r>
            <w:r w:rsidRPr="001935B7">
              <w:rPr>
                <w:rFonts w:ascii="Arial" w:eastAsia="MS Mincho" w:hAnsi="Arial" w:cs="Arial"/>
                <w:strike/>
                <w:lang w:val="en-GB" w:eastAsia="en-GB"/>
              </w:rPr>
              <w:t xml:space="preserve"> (C) </w:t>
            </w:r>
            <w:proofErr w:type="spellStart"/>
            <w:r w:rsidRPr="001935B7">
              <w:rPr>
                <w:rFonts w:ascii="Arial" w:eastAsia="MS Mincho" w:hAnsi="Arial" w:cs="Arial"/>
                <w:i/>
                <w:strike/>
                <w:lang w:val="en-GB" w:eastAsia="en-GB"/>
              </w:rPr>
              <w:t>Mobula</w:t>
            </w:r>
            <w:proofErr w:type="spellEnd"/>
            <w:r w:rsidRPr="001935B7">
              <w:rPr>
                <w:rFonts w:ascii="Arial" w:eastAsia="MS Mincho" w:hAnsi="Arial" w:cs="Arial"/>
                <w:i/>
                <w:strike/>
                <w:lang w:val="en-GB" w:eastAsia="en-GB"/>
              </w:rPr>
              <w:t xml:space="preserve"> </w:t>
            </w:r>
            <w:proofErr w:type="spellStart"/>
            <w:r w:rsidRPr="001935B7">
              <w:rPr>
                <w:rFonts w:ascii="Arial" w:eastAsia="MS Mincho" w:hAnsi="Arial" w:cs="Arial"/>
                <w:i/>
                <w:strike/>
                <w:lang w:val="en-GB" w:eastAsia="en-GB"/>
              </w:rPr>
              <w:t>thurstoni</w:t>
            </w:r>
            <w:proofErr w:type="spellEnd"/>
            <w:r w:rsidRPr="001935B7">
              <w:rPr>
                <w:rFonts w:ascii="Arial" w:eastAsia="MS Mincho" w:hAnsi="Arial" w:cs="Arial"/>
                <w:i/>
                <w:strike/>
                <w:lang w:val="en-GB" w:eastAsia="en-GB"/>
              </w:rPr>
              <w:t>;</w:t>
            </w:r>
            <w:r w:rsidRPr="001935B7">
              <w:rPr>
                <w:rFonts w:ascii="Arial" w:eastAsia="MS Mincho" w:hAnsi="Arial" w:cs="Arial"/>
                <w:strike/>
                <w:lang w:val="en-GB" w:eastAsia="en-GB"/>
              </w:rPr>
              <w:t xml:space="preserve"> (D) </w:t>
            </w:r>
            <w:proofErr w:type="spellStart"/>
            <w:r w:rsidRPr="001935B7">
              <w:rPr>
                <w:rFonts w:ascii="Arial" w:eastAsia="MS Mincho" w:hAnsi="Arial" w:cs="Arial"/>
                <w:i/>
                <w:strike/>
                <w:lang w:val="en-GB" w:eastAsia="en-GB"/>
              </w:rPr>
              <w:t>Mobula</w:t>
            </w:r>
            <w:proofErr w:type="spellEnd"/>
            <w:r w:rsidRPr="001935B7">
              <w:rPr>
                <w:rFonts w:ascii="Arial" w:eastAsia="MS Mincho" w:hAnsi="Arial" w:cs="Arial"/>
                <w:i/>
                <w:strike/>
                <w:lang w:val="en-GB" w:eastAsia="en-GB"/>
              </w:rPr>
              <w:t xml:space="preserve"> </w:t>
            </w:r>
            <w:proofErr w:type="spellStart"/>
            <w:r w:rsidRPr="001935B7">
              <w:rPr>
                <w:rFonts w:ascii="Arial" w:eastAsia="MS Mincho" w:hAnsi="Arial" w:cs="Arial"/>
                <w:i/>
                <w:strike/>
                <w:lang w:val="en-GB" w:eastAsia="en-GB"/>
              </w:rPr>
              <w:t>tarapacana</w:t>
            </w:r>
            <w:proofErr w:type="spellEnd"/>
            <w:r w:rsidRPr="001935B7">
              <w:rPr>
                <w:rFonts w:ascii="Arial" w:eastAsia="MS Mincho" w:hAnsi="Arial" w:cs="Arial"/>
                <w:i/>
                <w:strike/>
                <w:lang w:val="en-GB" w:eastAsia="en-GB"/>
              </w:rPr>
              <w:t>;</w:t>
            </w:r>
            <w:r w:rsidRPr="001935B7">
              <w:rPr>
                <w:rFonts w:ascii="Arial" w:eastAsia="MS Mincho" w:hAnsi="Arial" w:cs="Arial"/>
                <w:strike/>
                <w:lang w:val="en-GB" w:eastAsia="en-GB"/>
              </w:rPr>
              <w:t xml:space="preserve"> (E) </w:t>
            </w:r>
            <w:proofErr w:type="spellStart"/>
            <w:r w:rsidRPr="001935B7">
              <w:rPr>
                <w:rFonts w:ascii="Arial" w:eastAsia="MS Mincho" w:hAnsi="Arial" w:cs="Arial"/>
                <w:i/>
                <w:strike/>
                <w:lang w:val="en-GB" w:eastAsia="en-GB"/>
              </w:rPr>
              <w:t>Mobula</w:t>
            </w:r>
            <w:proofErr w:type="spellEnd"/>
            <w:r w:rsidRPr="001935B7">
              <w:rPr>
                <w:rFonts w:ascii="Arial" w:eastAsia="MS Mincho" w:hAnsi="Arial" w:cs="Arial"/>
                <w:i/>
                <w:strike/>
                <w:lang w:val="en-GB" w:eastAsia="en-GB"/>
              </w:rPr>
              <w:t xml:space="preserve"> </w:t>
            </w:r>
            <w:proofErr w:type="spellStart"/>
            <w:r w:rsidRPr="001935B7">
              <w:rPr>
                <w:rFonts w:ascii="Arial" w:eastAsia="MS Mincho" w:hAnsi="Arial" w:cs="Arial"/>
                <w:i/>
                <w:strike/>
                <w:lang w:val="en-GB" w:eastAsia="en-GB"/>
              </w:rPr>
              <w:t>eregoodootenkee</w:t>
            </w:r>
            <w:proofErr w:type="spellEnd"/>
            <w:r w:rsidRPr="001935B7">
              <w:rPr>
                <w:rFonts w:ascii="Arial" w:eastAsia="MS Mincho" w:hAnsi="Arial" w:cs="Arial"/>
                <w:i/>
                <w:strike/>
                <w:lang w:val="en-GB" w:eastAsia="en-GB"/>
              </w:rPr>
              <w:t>;</w:t>
            </w:r>
            <w:r w:rsidRPr="001935B7">
              <w:rPr>
                <w:rFonts w:ascii="Arial" w:eastAsia="MS Mincho" w:hAnsi="Arial" w:cs="Arial"/>
                <w:strike/>
                <w:lang w:val="en-GB" w:eastAsia="en-GB"/>
              </w:rPr>
              <w:t xml:space="preserve"> (F) </w:t>
            </w:r>
            <w:proofErr w:type="spellStart"/>
            <w:r w:rsidRPr="001935B7">
              <w:rPr>
                <w:rFonts w:ascii="Arial" w:eastAsia="MS Mincho" w:hAnsi="Arial" w:cs="Arial"/>
                <w:i/>
                <w:strike/>
                <w:lang w:val="en-GB" w:eastAsia="en-GB"/>
              </w:rPr>
              <w:t>Mobula</w:t>
            </w:r>
            <w:proofErr w:type="spellEnd"/>
            <w:r w:rsidRPr="001935B7">
              <w:rPr>
                <w:rFonts w:ascii="Arial" w:eastAsia="MS Mincho" w:hAnsi="Arial" w:cs="Arial"/>
                <w:i/>
                <w:strike/>
                <w:lang w:val="en-GB" w:eastAsia="en-GB"/>
              </w:rPr>
              <w:t xml:space="preserve"> </w:t>
            </w:r>
            <w:proofErr w:type="spellStart"/>
            <w:r w:rsidRPr="001935B7">
              <w:rPr>
                <w:rFonts w:ascii="Arial" w:eastAsia="MS Mincho" w:hAnsi="Arial" w:cs="Arial"/>
                <w:i/>
                <w:strike/>
                <w:lang w:val="en-GB" w:eastAsia="en-GB"/>
              </w:rPr>
              <w:t>kuhlii</w:t>
            </w:r>
            <w:proofErr w:type="spellEnd"/>
            <w:r w:rsidRPr="001935B7">
              <w:rPr>
                <w:rFonts w:ascii="Arial" w:eastAsia="MS Mincho" w:hAnsi="Arial" w:cs="Arial"/>
                <w:strike/>
                <w:lang w:val="en-GB" w:eastAsia="en-GB"/>
              </w:rPr>
              <w:t xml:space="preserve">; (G) </w:t>
            </w:r>
            <w:proofErr w:type="spellStart"/>
            <w:r w:rsidRPr="001935B7">
              <w:rPr>
                <w:rFonts w:ascii="Arial" w:eastAsia="MS Mincho" w:hAnsi="Arial" w:cs="Arial"/>
                <w:i/>
                <w:strike/>
                <w:lang w:val="en-GB" w:eastAsia="en-GB"/>
              </w:rPr>
              <w:t>Mobula</w:t>
            </w:r>
            <w:proofErr w:type="spellEnd"/>
            <w:r w:rsidRPr="001935B7">
              <w:rPr>
                <w:rFonts w:ascii="Arial" w:eastAsia="MS Mincho" w:hAnsi="Arial" w:cs="Arial"/>
                <w:i/>
                <w:strike/>
                <w:lang w:val="en-GB" w:eastAsia="en-GB"/>
              </w:rPr>
              <w:t xml:space="preserve"> </w:t>
            </w:r>
            <w:proofErr w:type="spellStart"/>
            <w:r w:rsidRPr="001935B7">
              <w:rPr>
                <w:rFonts w:ascii="Arial" w:eastAsia="MS Mincho" w:hAnsi="Arial" w:cs="Arial"/>
                <w:i/>
                <w:strike/>
                <w:lang w:val="en-GB" w:eastAsia="en-GB"/>
              </w:rPr>
              <w:t>hypostoma</w:t>
            </w:r>
            <w:proofErr w:type="spellEnd"/>
            <w:r w:rsidRPr="001935B7">
              <w:rPr>
                <w:rFonts w:ascii="Arial" w:eastAsia="MS Mincho" w:hAnsi="Arial" w:cs="Arial"/>
                <w:strike/>
                <w:lang w:val="en-GB" w:eastAsia="en-GB"/>
              </w:rPr>
              <w:t xml:space="preserve">; (H) </w:t>
            </w:r>
            <w:proofErr w:type="spellStart"/>
            <w:r w:rsidRPr="001935B7">
              <w:rPr>
                <w:rFonts w:ascii="Arial" w:eastAsia="MS Mincho" w:hAnsi="Arial" w:cs="Arial"/>
                <w:i/>
                <w:strike/>
                <w:lang w:val="en-GB" w:eastAsia="en-GB"/>
              </w:rPr>
              <w:t>Mobula</w:t>
            </w:r>
            <w:proofErr w:type="spellEnd"/>
            <w:r w:rsidRPr="001935B7">
              <w:rPr>
                <w:rFonts w:ascii="Arial" w:eastAsia="MS Mincho" w:hAnsi="Arial" w:cs="Arial"/>
                <w:i/>
                <w:strike/>
                <w:lang w:val="en-GB" w:eastAsia="en-GB"/>
              </w:rPr>
              <w:t xml:space="preserve"> </w:t>
            </w:r>
            <w:proofErr w:type="spellStart"/>
            <w:r w:rsidRPr="001935B7">
              <w:rPr>
                <w:rFonts w:ascii="Arial" w:eastAsia="MS Mincho" w:hAnsi="Arial" w:cs="Arial"/>
                <w:i/>
                <w:strike/>
                <w:lang w:val="en-GB" w:eastAsia="en-GB"/>
              </w:rPr>
              <w:t>rochebrunei</w:t>
            </w:r>
            <w:proofErr w:type="spellEnd"/>
            <w:r w:rsidRPr="001935B7">
              <w:rPr>
                <w:rFonts w:ascii="Arial" w:eastAsia="MS Mincho" w:hAnsi="Arial" w:cs="Arial"/>
                <w:strike/>
                <w:lang w:val="en-GB" w:eastAsia="en-GB"/>
              </w:rPr>
              <w:t xml:space="preserve">; (I) </w:t>
            </w:r>
            <w:r w:rsidRPr="001935B7">
              <w:rPr>
                <w:rFonts w:ascii="Arial" w:eastAsia="MS Mincho" w:hAnsi="Arial" w:cs="Arial"/>
                <w:i/>
                <w:strike/>
                <w:lang w:val="en-GB" w:eastAsia="en-GB"/>
              </w:rPr>
              <w:t xml:space="preserve">Manta </w:t>
            </w:r>
            <w:proofErr w:type="spellStart"/>
            <w:r w:rsidRPr="001935B7">
              <w:rPr>
                <w:rFonts w:ascii="Arial" w:eastAsia="MS Mincho" w:hAnsi="Arial" w:cs="Arial"/>
                <w:i/>
                <w:strike/>
                <w:lang w:val="en-GB" w:eastAsia="en-GB"/>
              </w:rPr>
              <w:t>birostris</w:t>
            </w:r>
            <w:proofErr w:type="spellEnd"/>
            <w:r w:rsidRPr="001935B7">
              <w:rPr>
                <w:rFonts w:ascii="Arial" w:eastAsia="MS Mincho" w:hAnsi="Arial" w:cs="Arial"/>
                <w:i/>
                <w:strike/>
                <w:lang w:val="en-GB" w:eastAsia="en-GB"/>
              </w:rPr>
              <w:t>;</w:t>
            </w:r>
            <w:r w:rsidRPr="001935B7">
              <w:rPr>
                <w:rFonts w:ascii="Arial" w:eastAsia="MS Mincho" w:hAnsi="Arial" w:cs="Arial"/>
                <w:strike/>
                <w:lang w:val="en-GB" w:eastAsia="en-GB"/>
              </w:rPr>
              <w:t xml:space="preserve"> (J) </w:t>
            </w:r>
            <w:r w:rsidRPr="001935B7">
              <w:rPr>
                <w:rFonts w:ascii="Arial" w:eastAsia="MS Mincho" w:hAnsi="Arial" w:cs="Arial"/>
                <w:i/>
                <w:strike/>
                <w:lang w:val="en-GB" w:eastAsia="en-GB"/>
              </w:rPr>
              <w:t xml:space="preserve">Manta </w:t>
            </w:r>
            <w:proofErr w:type="spellStart"/>
            <w:r w:rsidRPr="001935B7">
              <w:rPr>
                <w:rFonts w:ascii="Arial" w:eastAsia="MS Mincho" w:hAnsi="Arial" w:cs="Arial"/>
                <w:i/>
                <w:strike/>
                <w:lang w:val="en-GB" w:eastAsia="en-GB"/>
              </w:rPr>
              <w:t>alfredi</w:t>
            </w:r>
            <w:proofErr w:type="spellEnd"/>
            <w:r w:rsidRPr="001935B7">
              <w:rPr>
                <w:rFonts w:ascii="Arial" w:eastAsia="MS Mincho" w:hAnsi="Arial" w:cs="Arial"/>
                <w:strike/>
                <w:lang w:val="en-GB" w:eastAsia="en-GB"/>
              </w:rPr>
              <w:t xml:space="preserve">; (K) </w:t>
            </w:r>
            <w:proofErr w:type="spellStart"/>
            <w:r w:rsidRPr="001935B7">
              <w:rPr>
                <w:rFonts w:ascii="Arial" w:eastAsia="MS Mincho" w:hAnsi="Arial" w:cs="Arial"/>
                <w:i/>
                <w:strike/>
                <w:lang w:val="en-GB" w:eastAsia="en-GB"/>
              </w:rPr>
              <w:t>Mobula</w:t>
            </w:r>
            <w:proofErr w:type="spellEnd"/>
            <w:r w:rsidRPr="001935B7">
              <w:rPr>
                <w:rFonts w:ascii="Arial" w:eastAsia="MS Mincho" w:hAnsi="Arial" w:cs="Arial"/>
                <w:i/>
                <w:strike/>
                <w:lang w:val="en-GB" w:eastAsia="en-GB"/>
              </w:rPr>
              <w:t xml:space="preserve"> </w:t>
            </w:r>
            <w:proofErr w:type="spellStart"/>
            <w:r w:rsidRPr="001935B7">
              <w:rPr>
                <w:rFonts w:ascii="Arial" w:eastAsia="MS Mincho" w:hAnsi="Arial" w:cs="Arial"/>
                <w:i/>
                <w:strike/>
                <w:lang w:val="en-GB" w:eastAsia="en-GB"/>
              </w:rPr>
              <w:t>munkiana</w:t>
            </w:r>
            <w:proofErr w:type="spellEnd"/>
            <w:r w:rsidRPr="001935B7">
              <w:rPr>
                <w:rFonts w:ascii="Arial" w:eastAsia="MS Mincho" w:hAnsi="Arial" w:cs="Arial"/>
                <w:i/>
                <w:strike/>
                <w:lang w:val="en-GB" w:eastAsia="en-GB"/>
              </w:rPr>
              <w:t>.</w:t>
            </w:r>
          </w:p>
        </w:tc>
      </w:tr>
      <w:tr w:rsidR="001935B7" w:rsidRPr="001935B7" w14:paraId="10288E3A" w14:textId="77777777" w:rsidTr="001935B7">
        <w:tc>
          <w:tcPr>
            <w:tcW w:w="1800" w:type="dxa"/>
            <w:tcMar>
              <w:top w:w="86" w:type="dxa"/>
              <w:left w:w="115" w:type="dxa"/>
              <w:bottom w:w="86" w:type="dxa"/>
              <w:right w:w="115" w:type="dxa"/>
            </w:tcMar>
          </w:tcPr>
          <w:p w14:paraId="634A22C7" w14:textId="77777777" w:rsidR="001935B7" w:rsidRPr="001935B7" w:rsidRDefault="001935B7" w:rsidP="001935B7">
            <w:pPr>
              <w:suppressAutoHyphens w:val="0"/>
              <w:rPr>
                <w:rFonts w:ascii="Arial" w:eastAsia="Times New Roman" w:hAnsi="Arial" w:cs="Arial"/>
                <w:b/>
                <w:lang w:val="en-GB"/>
              </w:rPr>
            </w:pPr>
            <w:r w:rsidRPr="001935B7">
              <w:rPr>
                <w:rFonts w:ascii="Arial" w:eastAsia="MS Mincho" w:hAnsi="Arial" w:cs="Arial"/>
                <w:b/>
                <w:lang w:val="en-GB" w:eastAsia="en-GB"/>
              </w:rPr>
              <w:lastRenderedPageBreak/>
              <w:t>Activities and expected outcomes</w:t>
            </w:r>
          </w:p>
        </w:tc>
        <w:tc>
          <w:tcPr>
            <w:tcW w:w="7844" w:type="dxa"/>
            <w:tcMar>
              <w:top w:w="86" w:type="dxa"/>
              <w:left w:w="115" w:type="dxa"/>
              <w:bottom w:w="86" w:type="dxa"/>
              <w:right w:w="115" w:type="dxa"/>
            </w:tcMar>
          </w:tcPr>
          <w:p w14:paraId="2E2528AD" w14:textId="77777777" w:rsidR="001935B7" w:rsidRPr="001935B7" w:rsidRDefault="001935B7" w:rsidP="001935B7">
            <w:pPr>
              <w:suppressAutoHyphens w:val="0"/>
              <w:jc w:val="both"/>
              <w:rPr>
                <w:rFonts w:ascii="Arial" w:eastAsia="MS Mincho" w:hAnsi="Arial" w:cs="Arial"/>
                <w:u w:val="single"/>
                <w:lang w:val="en-GB" w:eastAsia="ja-JP"/>
              </w:rPr>
            </w:pPr>
            <w:r w:rsidRPr="001935B7">
              <w:rPr>
                <w:rFonts w:ascii="Arial" w:eastAsia="MS Mincho" w:hAnsi="Arial" w:cs="Arial"/>
                <w:lang w:val="en-GB" w:eastAsia="ja-JP"/>
              </w:rPr>
              <w:t xml:space="preserve">A comprehensive </w:t>
            </w:r>
            <w:r w:rsidRPr="001935B7">
              <w:rPr>
                <w:rFonts w:ascii="Arial" w:eastAsia="MS Mincho" w:hAnsi="Arial" w:cs="Arial"/>
                <w:strike/>
                <w:lang w:val="en-GB" w:eastAsia="ja-JP"/>
              </w:rPr>
              <w:t>approach</w:t>
            </w:r>
            <w:r w:rsidRPr="001935B7">
              <w:rPr>
                <w:rFonts w:ascii="Arial" w:eastAsia="MS Mincho" w:hAnsi="Arial" w:cs="Arial"/>
                <w:lang w:val="en-GB" w:eastAsia="ja-JP"/>
              </w:rPr>
              <w:t xml:space="preserve"> and strategic </w:t>
            </w:r>
            <w:r w:rsidRPr="001935B7">
              <w:rPr>
                <w:rFonts w:ascii="Arial" w:eastAsia="MS Mincho" w:hAnsi="Arial" w:cs="Arial"/>
                <w:u w:val="single"/>
                <w:lang w:val="en-GB" w:eastAsia="ja-JP"/>
              </w:rPr>
              <w:t xml:space="preserve">approach </w:t>
            </w:r>
            <w:proofErr w:type="gramStart"/>
            <w:r w:rsidRPr="001935B7">
              <w:rPr>
                <w:rFonts w:ascii="Arial" w:eastAsia="MS Mincho" w:hAnsi="Arial" w:cs="Arial"/>
                <w:u w:val="single"/>
                <w:lang w:val="en-GB" w:eastAsia="ja-JP"/>
              </w:rPr>
              <w:t>is</w:t>
            </w:r>
            <w:proofErr w:type="gramEnd"/>
            <w:r w:rsidRPr="001935B7">
              <w:rPr>
                <w:rFonts w:ascii="Arial" w:eastAsia="MS Mincho" w:hAnsi="Arial" w:cs="Arial"/>
                <w:u w:val="single"/>
                <w:lang w:val="en-GB" w:eastAsia="ja-JP"/>
              </w:rPr>
              <w:t xml:space="preserve"> required</w:t>
            </w:r>
            <w:r w:rsidRPr="001935B7">
              <w:rPr>
                <w:rFonts w:ascii="Arial" w:eastAsia="MS Mincho" w:hAnsi="Arial" w:cs="Arial"/>
                <w:lang w:val="en-GB" w:eastAsia="ja-JP"/>
              </w:rPr>
              <w:t xml:space="preserve"> </w:t>
            </w:r>
            <w:r w:rsidRPr="001935B7">
              <w:rPr>
                <w:rFonts w:ascii="Arial" w:eastAsia="MS Mincho" w:hAnsi="Arial" w:cs="Arial"/>
                <w:strike/>
                <w:lang w:val="en-GB" w:eastAsia="ja-JP"/>
              </w:rPr>
              <w:t>plan are crucial</w:t>
            </w:r>
            <w:r w:rsidRPr="001935B7">
              <w:rPr>
                <w:rFonts w:ascii="Arial" w:eastAsia="MS Mincho" w:hAnsi="Arial" w:cs="Arial"/>
                <w:lang w:val="en-GB" w:eastAsia="ja-JP"/>
              </w:rPr>
              <w:t xml:space="preserve"> to ensure the long-term conservation and sustainable management of </w:t>
            </w:r>
            <w:proofErr w:type="spellStart"/>
            <w:r w:rsidRPr="001935B7">
              <w:rPr>
                <w:rFonts w:ascii="Arial" w:eastAsia="MS Mincho" w:hAnsi="Arial" w:cs="Arial"/>
                <w:lang w:val="en-GB" w:eastAsia="ja-JP"/>
              </w:rPr>
              <w:t>mobulid</w:t>
            </w:r>
            <w:proofErr w:type="spellEnd"/>
            <w:r w:rsidRPr="001935B7">
              <w:rPr>
                <w:rFonts w:ascii="Arial" w:eastAsia="MS Mincho" w:hAnsi="Arial" w:cs="Arial"/>
                <w:lang w:val="en-GB" w:eastAsia="ja-JP"/>
              </w:rPr>
              <w:t xml:space="preserve"> rays. </w:t>
            </w:r>
            <w:r w:rsidRPr="001935B7">
              <w:rPr>
                <w:rFonts w:ascii="Arial" w:eastAsia="MS Mincho" w:hAnsi="Arial" w:cs="Arial"/>
                <w:u w:val="single"/>
                <w:lang w:val="en-GB" w:eastAsia="ja-JP"/>
              </w:rPr>
              <w:t xml:space="preserve">The Global Strategy &amp; Action Plan for Conserving </w:t>
            </w:r>
            <w:proofErr w:type="spellStart"/>
            <w:r w:rsidRPr="001935B7">
              <w:rPr>
                <w:rFonts w:ascii="Arial" w:eastAsia="MS Mincho" w:hAnsi="Arial" w:cs="Arial"/>
                <w:u w:val="single"/>
                <w:lang w:val="en-GB" w:eastAsia="ja-JP"/>
              </w:rPr>
              <w:t>Mobulid</w:t>
            </w:r>
            <w:proofErr w:type="spellEnd"/>
            <w:r w:rsidRPr="001935B7">
              <w:rPr>
                <w:rFonts w:ascii="Arial" w:eastAsia="MS Mincho" w:hAnsi="Arial" w:cs="Arial"/>
                <w:u w:val="single"/>
                <w:lang w:val="en-GB" w:eastAsia="ja-JP"/>
              </w:rPr>
              <w:t xml:space="preserve"> Rays (Ender </w:t>
            </w:r>
            <w:r w:rsidRPr="001935B7">
              <w:rPr>
                <w:rFonts w:ascii="Arial" w:eastAsia="MS Mincho" w:hAnsi="Arial" w:cs="Arial"/>
                <w:i/>
                <w:u w:val="single"/>
                <w:lang w:val="en-GB" w:eastAsia="ja-JP"/>
              </w:rPr>
              <w:t>et al.,</w:t>
            </w:r>
            <w:r w:rsidRPr="001935B7">
              <w:rPr>
                <w:rFonts w:ascii="Arial" w:eastAsia="MS Mincho" w:hAnsi="Arial" w:cs="Arial"/>
                <w:u w:val="single"/>
                <w:lang w:val="en-GB" w:eastAsia="ja-JP"/>
              </w:rPr>
              <w:t xml:space="preserve"> 2018) provides clear guidance to Parties on strategic objectives and actions to take to achieve conservation outcomes. The Concerted Action objectives align with the Global Strategy &amp; Action Plan. </w:t>
            </w:r>
          </w:p>
          <w:p w14:paraId="62963C67" w14:textId="77777777" w:rsidR="001935B7" w:rsidRPr="001935B7" w:rsidRDefault="001935B7" w:rsidP="001935B7">
            <w:pPr>
              <w:suppressAutoHyphens w:val="0"/>
              <w:jc w:val="both"/>
              <w:rPr>
                <w:rFonts w:ascii="Arial" w:eastAsia="MS Mincho" w:hAnsi="Arial" w:cs="Arial"/>
                <w:lang w:val="en-GB" w:eastAsia="ja-JP"/>
              </w:rPr>
            </w:pPr>
            <w:r w:rsidRPr="001935B7">
              <w:rPr>
                <w:rFonts w:ascii="Arial" w:eastAsia="MS Mincho" w:hAnsi="Arial" w:cs="Arial"/>
                <w:lang w:val="en-GB" w:eastAsia="ja-JP"/>
              </w:rPr>
              <w:lastRenderedPageBreak/>
              <w:t xml:space="preserve">CMS calls for effective national protections for </w:t>
            </w:r>
            <w:proofErr w:type="spellStart"/>
            <w:r w:rsidRPr="001935B7">
              <w:rPr>
                <w:rFonts w:ascii="Arial" w:eastAsia="MS Mincho" w:hAnsi="Arial" w:cs="Arial"/>
                <w:lang w:val="en-GB" w:eastAsia="ja-JP"/>
              </w:rPr>
              <w:t>mobulid</w:t>
            </w:r>
            <w:proofErr w:type="spellEnd"/>
            <w:r w:rsidRPr="001935B7">
              <w:rPr>
                <w:rFonts w:ascii="Arial" w:eastAsia="MS Mincho" w:hAnsi="Arial" w:cs="Arial"/>
                <w:lang w:val="en-GB" w:eastAsia="ja-JP"/>
              </w:rPr>
              <w:t xml:space="preserve"> rays. Some Parties have already declared national protection. Legislative changes and international obligations inevitably affect coastal communities that are dependent on </w:t>
            </w:r>
            <w:proofErr w:type="spellStart"/>
            <w:r w:rsidRPr="001935B7">
              <w:rPr>
                <w:rFonts w:ascii="Arial" w:eastAsia="MS Mincho" w:hAnsi="Arial" w:cs="Arial"/>
                <w:lang w:val="en-GB" w:eastAsia="ja-JP"/>
              </w:rPr>
              <w:t>mobulid</w:t>
            </w:r>
            <w:proofErr w:type="spellEnd"/>
            <w:r w:rsidRPr="001935B7">
              <w:rPr>
                <w:rFonts w:ascii="Arial" w:eastAsia="MS Mincho" w:hAnsi="Arial" w:cs="Arial"/>
                <w:lang w:val="en-GB" w:eastAsia="ja-JP"/>
              </w:rPr>
              <w:t xml:space="preserve"> fisheries and these impacts need to be addressed. Including coastal communities when designing conservation measures to ensure the interventions are effective, practical, and informed by stakeholders is of </w:t>
            </w:r>
            <w:proofErr w:type="gramStart"/>
            <w:r w:rsidRPr="001935B7">
              <w:rPr>
                <w:rFonts w:ascii="Arial" w:eastAsia="MS Mincho" w:hAnsi="Arial" w:cs="Arial"/>
                <w:lang w:val="en-GB" w:eastAsia="ja-JP"/>
              </w:rPr>
              <w:t>particular importance</w:t>
            </w:r>
            <w:proofErr w:type="gramEnd"/>
            <w:r w:rsidRPr="001935B7">
              <w:rPr>
                <w:rFonts w:ascii="Arial" w:eastAsia="MS Mincho" w:hAnsi="Arial" w:cs="Arial"/>
                <w:lang w:val="en-GB" w:eastAsia="ja-JP"/>
              </w:rPr>
              <w:t xml:space="preserve"> at this juncture in the work to protect </w:t>
            </w:r>
            <w:proofErr w:type="spellStart"/>
            <w:r w:rsidRPr="001935B7">
              <w:rPr>
                <w:rFonts w:ascii="Arial" w:eastAsia="MS Mincho" w:hAnsi="Arial" w:cs="Arial"/>
                <w:lang w:val="en-GB" w:eastAsia="ja-JP"/>
              </w:rPr>
              <w:t>mobulid</w:t>
            </w:r>
            <w:proofErr w:type="spellEnd"/>
            <w:r w:rsidRPr="001935B7">
              <w:rPr>
                <w:rFonts w:ascii="Arial" w:eastAsia="MS Mincho" w:hAnsi="Arial" w:cs="Arial"/>
                <w:lang w:val="en-GB" w:eastAsia="ja-JP"/>
              </w:rPr>
              <w:t xml:space="preserve"> rays. </w:t>
            </w:r>
          </w:p>
          <w:p w14:paraId="3898272A" w14:textId="77777777" w:rsidR="001935B7" w:rsidRPr="001935B7" w:rsidRDefault="001935B7" w:rsidP="001935B7">
            <w:pPr>
              <w:suppressAutoHyphens w:val="0"/>
              <w:jc w:val="both"/>
              <w:rPr>
                <w:rFonts w:ascii="Arial" w:eastAsia="MS Mincho" w:hAnsi="Arial" w:cs="Arial"/>
                <w:lang w:val="en-GB" w:eastAsia="ja-JP"/>
              </w:rPr>
            </w:pPr>
            <w:r w:rsidRPr="001935B7">
              <w:rPr>
                <w:rFonts w:ascii="Arial" w:eastAsia="MS Mincho" w:hAnsi="Arial" w:cs="Arial"/>
                <w:lang w:val="en-GB" w:eastAsia="ja-JP"/>
              </w:rPr>
              <w:t xml:space="preserve">Empowering coastal communities and ensuring long term support for transition away from a dependence on unsustainable fishing practices and new income sources suitable for their context is needed. It is those who often have the least ability to absorb major regulatory changes that are most impacted by poorly implemented conservation measures. This also undermines the </w:t>
            </w:r>
            <w:proofErr w:type="gramStart"/>
            <w:r w:rsidRPr="001935B7">
              <w:rPr>
                <w:rFonts w:ascii="Arial" w:eastAsia="MS Mincho" w:hAnsi="Arial" w:cs="Arial"/>
                <w:lang w:val="en-GB" w:eastAsia="ja-JP"/>
              </w:rPr>
              <w:t>long term</w:t>
            </w:r>
            <w:proofErr w:type="gramEnd"/>
            <w:r w:rsidRPr="001935B7">
              <w:rPr>
                <w:rFonts w:ascii="Arial" w:eastAsia="MS Mincho" w:hAnsi="Arial" w:cs="Arial"/>
                <w:lang w:val="en-GB" w:eastAsia="ja-JP"/>
              </w:rPr>
              <w:t xml:space="preserve"> success of protection strategies for the species. To effectively achieve SDG 1 (No Poverty) and SDG 14 (Life below water), protection of </w:t>
            </w:r>
            <w:proofErr w:type="spellStart"/>
            <w:r w:rsidRPr="001935B7">
              <w:rPr>
                <w:rFonts w:ascii="Arial" w:eastAsia="MS Mincho" w:hAnsi="Arial" w:cs="Arial"/>
                <w:lang w:val="en-GB" w:eastAsia="ja-JP"/>
              </w:rPr>
              <w:t>mobulids</w:t>
            </w:r>
            <w:proofErr w:type="spellEnd"/>
            <w:r w:rsidRPr="001935B7">
              <w:rPr>
                <w:rFonts w:ascii="Arial" w:eastAsia="MS Mincho" w:hAnsi="Arial" w:cs="Arial"/>
                <w:lang w:val="en-GB" w:eastAsia="ja-JP"/>
              </w:rPr>
              <w:t xml:space="preserve"> and supporting alternative livelihoods of fishers will need to be simultaneously addressed. </w:t>
            </w:r>
          </w:p>
          <w:p w14:paraId="402357BD" w14:textId="77777777" w:rsidR="001935B7" w:rsidRPr="001935B7" w:rsidRDefault="001935B7" w:rsidP="001935B7">
            <w:pPr>
              <w:suppressAutoHyphens w:val="0"/>
              <w:jc w:val="both"/>
              <w:rPr>
                <w:rFonts w:ascii="Arial" w:eastAsia="MS Mincho" w:hAnsi="Arial" w:cs="Arial"/>
                <w:lang w:val="en-GB" w:eastAsia="ja-JP"/>
              </w:rPr>
            </w:pPr>
            <w:r w:rsidRPr="001935B7">
              <w:rPr>
                <w:rFonts w:ascii="Arial" w:eastAsia="MS Mincho" w:hAnsi="Arial" w:cs="Arial"/>
                <w:lang w:val="en-GB" w:eastAsia="ja-JP"/>
              </w:rPr>
              <w:t xml:space="preserve">To ensure effective implementation of conservation strategies for </w:t>
            </w:r>
            <w:proofErr w:type="spellStart"/>
            <w:r w:rsidRPr="001935B7">
              <w:rPr>
                <w:rFonts w:ascii="Arial" w:eastAsia="MS Mincho" w:hAnsi="Arial" w:cs="Arial"/>
                <w:lang w:val="en-GB" w:eastAsia="ja-JP"/>
              </w:rPr>
              <w:t>mobulids</w:t>
            </w:r>
            <w:proofErr w:type="spellEnd"/>
            <w:r w:rsidRPr="001935B7">
              <w:rPr>
                <w:rFonts w:ascii="Arial" w:eastAsia="MS Mincho" w:hAnsi="Arial" w:cs="Arial"/>
                <w:lang w:val="en-GB" w:eastAsia="ja-JP"/>
              </w:rPr>
              <w:t xml:space="preserve"> that are also socially and culturally appropriate and ethical, we urge Parties to include community stakeholders fully in the process and assist affected communities in their transition away from </w:t>
            </w:r>
            <w:proofErr w:type="spellStart"/>
            <w:r w:rsidRPr="001935B7">
              <w:rPr>
                <w:rFonts w:ascii="Arial" w:eastAsia="MS Mincho" w:hAnsi="Arial" w:cs="Arial"/>
                <w:lang w:val="en-GB" w:eastAsia="ja-JP"/>
              </w:rPr>
              <w:t>mobulid</w:t>
            </w:r>
            <w:proofErr w:type="spellEnd"/>
            <w:r w:rsidRPr="001935B7">
              <w:rPr>
                <w:rFonts w:ascii="Arial" w:eastAsia="MS Mincho" w:hAnsi="Arial" w:cs="Arial"/>
                <w:lang w:val="en-GB" w:eastAsia="ja-JP"/>
              </w:rPr>
              <w:t xml:space="preserve"> catch to new income opportunities. </w:t>
            </w:r>
          </w:p>
          <w:p w14:paraId="26E9D391" w14:textId="77777777" w:rsidR="001935B7" w:rsidRPr="001935B7" w:rsidRDefault="001935B7" w:rsidP="001935B7">
            <w:pPr>
              <w:suppressAutoHyphens w:val="0"/>
              <w:jc w:val="both"/>
              <w:rPr>
                <w:rFonts w:ascii="Arial" w:eastAsia="MS Mincho" w:hAnsi="Arial" w:cs="Arial"/>
                <w:lang w:val="en-GB" w:eastAsia="ja-JP"/>
              </w:rPr>
            </w:pPr>
            <w:r w:rsidRPr="001935B7">
              <w:rPr>
                <w:rFonts w:ascii="Arial" w:eastAsia="MS Mincho" w:hAnsi="Arial" w:cs="Arial"/>
                <w:lang w:val="en-GB" w:eastAsia="ja-JP"/>
              </w:rPr>
              <w:t>It is proposed that Parties (see Table in Annex 1)</w:t>
            </w:r>
          </w:p>
          <w:p w14:paraId="73661659" w14:textId="77777777" w:rsidR="001935B7" w:rsidRPr="001935B7" w:rsidRDefault="001935B7" w:rsidP="001935B7">
            <w:pPr>
              <w:suppressAutoHyphens w:val="0"/>
              <w:ind w:left="252" w:hanging="252"/>
              <w:jc w:val="both"/>
              <w:rPr>
                <w:rFonts w:ascii="Arial" w:eastAsia="MS Mincho" w:hAnsi="Arial" w:cs="Arial"/>
                <w:lang w:val="en-GB" w:eastAsia="ja-JP"/>
              </w:rPr>
            </w:pPr>
            <w:r w:rsidRPr="001935B7">
              <w:rPr>
                <w:rFonts w:ascii="Arial" w:eastAsia="MS Mincho" w:hAnsi="Arial" w:cs="Arial"/>
                <w:lang w:val="en-GB" w:eastAsia="ja-JP"/>
              </w:rPr>
              <w:t xml:space="preserve">1: Implement the Global Conservation Strategy for </w:t>
            </w:r>
            <w:proofErr w:type="spellStart"/>
            <w:r w:rsidRPr="001935B7">
              <w:rPr>
                <w:rFonts w:ascii="Arial" w:eastAsia="MS Mincho" w:hAnsi="Arial" w:cs="Arial"/>
                <w:lang w:val="en-GB" w:eastAsia="ja-JP"/>
              </w:rPr>
              <w:t>mobulid</w:t>
            </w:r>
            <w:proofErr w:type="spellEnd"/>
            <w:r w:rsidRPr="001935B7">
              <w:rPr>
                <w:rFonts w:ascii="Arial" w:eastAsia="MS Mincho" w:hAnsi="Arial" w:cs="Arial"/>
                <w:lang w:val="en-GB" w:eastAsia="ja-JP"/>
              </w:rPr>
              <w:t xml:space="preserve"> rays (Lawson </w:t>
            </w:r>
            <w:r w:rsidRPr="001935B7">
              <w:rPr>
                <w:rFonts w:ascii="Arial" w:eastAsia="MS Mincho" w:hAnsi="Arial" w:cs="Arial"/>
                <w:i/>
                <w:lang w:val="en-GB" w:eastAsia="ja-JP"/>
              </w:rPr>
              <w:t>et al</w:t>
            </w:r>
            <w:r w:rsidRPr="001935B7">
              <w:rPr>
                <w:rFonts w:ascii="Arial" w:eastAsia="MS Mincho" w:hAnsi="Arial" w:cs="Arial"/>
                <w:lang w:val="en-GB" w:eastAsia="ja-JP"/>
              </w:rPr>
              <w:t xml:space="preserve">. 2017), which provides a framework for and prioritizes conservation interventions for </w:t>
            </w:r>
            <w:proofErr w:type="spellStart"/>
            <w:r w:rsidRPr="001935B7">
              <w:rPr>
                <w:rFonts w:ascii="Arial" w:eastAsia="MS Mincho" w:hAnsi="Arial" w:cs="Arial"/>
                <w:lang w:val="en-GB" w:eastAsia="ja-JP"/>
              </w:rPr>
              <w:t>mobulid</w:t>
            </w:r>
            <w:proofErr w:type="spellEnd"/>
            <w:r w:rsidRPr="001935B7">
              <w:rPr>
                <w:rFonts w:ascii="Arial" w:eastAsia="MS Mincho" w:hAnsi="Arial" w:cs="Arial"/>
                <w:lang w:val="en-GB" w:eastAsia="ja-JP"/>
              </w:rPr>
              <w:t xml:space="preserve"> rays (Manta </w:t>
            </w:r>
            <w:r w:rsidRPr="001935B7">
              <w:rPr>
                <w:rFonts w:ascii="Arial" w:eastAsia="MS Mincho" w:hAnsi="Arial" w:cs="Arial"/>
                <w:i/>
                <w:lang w:val="en-GB" w:eastAsia="ja-JP"/>
              </w:rPr>
              <w:t>spp.;</w:t>
            </w:r>
            <w:r w:rsidRPr="001935B7">
              <w:rPr>
                <w:rFonts w:ascii="Arial" w:eastAsia="MS Mincho" w:hAnsi="Arial" w:cs="Arial"/>
                <w:lang w:val="en-GB" w:eastAsia="ja-JP"/>
              </w:rPr>
              <w:t xml:space="preserve"> </w:t>
            </w:r>
            <w:proofErr w:type="spellStart"/>
            <w:r w:rsidRPr="001935B7">
              <w:rPr>
                <w:rFonts w:ascii="Arial" w:eastAsia="MS Mincho" w:hAnsi="Arial" w:cs="Arial"/>
                <w:lang w:val="en-GB" w:eastAsia="ja-JP"/>
              </w:rPr>
              <w:t>Mobula</w:t>
            </w:r>
            <w:proofErr w:type="spellEnd"/>
            <w:r w:rsidRPr="001935B7">
              <w:rPr>
                <w:rFonts w:ascii="Arial" w:eastAsia="MS Mincho" w:hAnsi="Arial" w:cs="Arial"/>
                <w:lang w:val="en-GB" w:eastAsia="ja-JP"/>
              </w:rPr>
              <w:t xml:space="preserve"> </w:t>
            </w:r>
            <w:r w:rsidRPr="001935B7">
              <w:rPr>
                <w:rFonts w:ascii="Arial" w:eastAsia="MS Mincho" w:hAnsi="Arial" w:cs="Arial"/>
                <w:i/>
                <w:lang w:val="en-GB" w:eastAsia="ja-JP"/>
              </w:rPr>
              <w:t>spp.)</w:t>
            </w:r>
            <w:r w:rsidRPr="001935B7">
              <w:rPr>
                <w:rFonts w:ascii="Arial" w:eastAsia="MS Mincho" w:hAnsi="Arial" w:cs="Arial"/>
                <w:lang w:val="en-GB" w:eastAsia="ja-JP"/>
              </w:rPr>
              <w:t xml:space="preserve"> throughout their entire range</w:t>
            </w:r>
          </w:p>
          <w:p w14:paraId="2E7448C6" w14:textId="77777777" w:rsidR="001935B7" w:rsidRPr="001935B7" w:rsidRDefault="001935B7" w:rsidP="001935B7">
            <w:pPr>
              <w:suppressAutoHyphens w:val="0"/>
              <w:ind w:left="252" w:hanging="252"/>
              <w:jc w:val="both"/>
              <w:rPr>
                <w:rFonts w:ascii="Arial" w:eastAsia="MS Mincho" w:hAnsi="Arial" w:cs="Arial"/>
                <w:lang w:val="en-GB" w:eastAsia="ja-JP"/>
              </w:rPr>
            </w:pPr>
            <w:r w:rsidRPr="001935B7">
              <w:rPr>
                <w:rFonts w:ascii="Arial" w:eastAsia="MS Mincho" w:hAnsi="Arial" w:cs="Arial"/>
                <w:lang w:val="en-GB" w:eastAsia="ja-JP"/>
              </w:rPr>
              <w:t xml:space="preserve">2: Drive collaborative and community-based conservation and management for </w:t>
            </w:r>
            <w:proofErr w:type="spellStart"/>
            <w:r w:rsidRPr="001935B7">
              <w:rPr>
                <w:rFonts w:ascii="Arial" w:eastAsia="MS Mincho" w:hAnsi="Arial" w:cs="Arial"/>
                <w:lang w:val="en-GB" w:eastAsia="ja-JP"/>
              </w:rPr>
              <w:t>mobulid</w:t>
            </w:r>
            <w:proofErr w:type="spellEnd"/>
            <w:r w:rsidRPr="001935B7">
              <w:rPr>
                <w:rFonts w:ascii="Arial" w:eastAsia="MS Mincho" w:hAnsi="Arial" w:cs="Arial"/>
                <w:lang w:val="en-GB" w:eastAsia="ja-JP"/>
              </w:rPr>
              <w:t xml:space="preserve"> rays</w:t>
            </w:r>
          </w:p>
          <w:p w14:paraId="3E1891E5" w14:textId="77777777" w:rsidR="001935B7" w:rsidRPr="001935B7" w:rsidRDefault="001935B7" w:rsidP="001935B7">
            <w:pPr>
              <w:suppressAutoHyphens w:val="0"/>
              <w:jc w:val="both"/>
              <w:rPr>
                <w:rFonts w:ascii="Arial" w:eastAsia="MS Mincho" w:hAnsi="Arial" w:cs="Arial"/>
                <w:lang w:val="en-GB" w:eastAsia="ja-JP"/>
              </w:rPr>
            </w:pPr>
            <w:r w:rsidRPr="001935B7">
              <w:rPr>
                <w:rFonts w:ascii="Arial" w:eastAsia="MS Mincho" w:hAnsi="Arial" w:cs="Arial"/>
                <w:lang w:val="en-GB" w:eastAsia="ja-JP"/>
              </w:rPr>
              <w:t xml:space="preserve">3: Reduce </w:t>
            </w:r>
            <w:proofErr w:type="spellStart"/>
            <w:r w:rsidRPr="001935B7">
              <w:rPr>
                <w:rFonts w:ascii="Arial" w:eastAsia="MS Mincho" w:hAnsi="Arial" w:cs="Arial"/>
                <w:lang w:val="en-GB" w:eastAsia="ja-JP"/>
              </w:rPr>
              <w:t>mobulid</w:t>
            </w:r>
            <w:proofErr w:type="spellEnd"/>
            <w:r w:rsidRPr="001935B7">
              <w:rPr>
                <w:rFonts w:ascii="Arial" w:eastAsia="MS Mincho" w:hAnsi="Arial" w:cs="Arial"/>
                <w:lang w:val="en-GB" w:eastAsia="ja-JP"/>
              </w:rPr>
              <w:t xml:space="preserve"> target and incidental catch</w:t>
            </w:r>
          </w:p>
          <w:p w14:paraId="4FA1E059" w14:textId="77777777" w:rsidR="001935B7" w:rsidRPr="001935B7" w:rsidRDefault="001935B7" w:rsidP="001935B7">
            <w:pPr>
              <w:suppressAutoHyphens w:val="0"/>
              <w:jc w:val="both"/>
              <w:rPr>
                <w:rFonts w:ascii="Arial" w:eastAsia="Times New Roman" w:hAnsi="Arial" w:cs="Arial"/>
                <w:u w:val="single"/>
                <w:lang w:val="en-GB"/>
              </w:rPr>
            </w:pPr>
            <w:r w:rsidRPr="001935B7">
              <w:rPr>
                <w:rFonts w:ascii="Arial" w:eastAsia="MS Mincho" w:hAnsi="Arial" w:cs="Arial"/>
                <w:u w:val="single"/>
                <w:lang w:val="en-GB" w:eastAsia="ja-JP"/>
              </w:rPr>
              <w:t>4: Monitor, evaluate, and adapt conservation and management strategies</w:t>
            </w:r>
          </w:p>
        </w:tc>
      </w:tr>
      <w:tr w:rsidR="001935B7" w:rsidRPr="001935B7" w14:paraId="5A955C10" w14:textId="77777777" w:rsidTr="001935B7">
        <w:tc>
          <w:tcPr>
            <w:tcW w:w="1800" w:type="dxa"/>
            <w:tcMar>
              <w:top w:w="86" w:type="dxa"/>
              <w:left w:w="115" w:type="dxa"/>
              <w:bottom w:w="86" w:type="dxa"/>
              <w:right w:w="115" w:type="dxa"/>
            </w:tcMar>
          </w:tcPr>
          <w:p w14:paraId="7EE4FD04" w14:textId="77777777" w:rsidR="001935B7" w:rsidRPr="001935B7" w:rsidRDefault="001935B7" w:rsidP="001935B7">
            <w:pPr>
              <w:widowControl w:val="0"/>
              <w:suppressAutoHyphens w:val="0"/>
              <w:autoSpaceDE w:val="0"/>
              <w:adjustRightInd w:val="0"/>
              <w:rPr>
                <w:rFonts w:ascii="Arial" w:eastAsia="Times New Roman" w:hAnsi="Arial" w:cs="Arial"/>
                <w:b/>
                <w:lang w:val="en-GB"/>
              </w:rPr>
            </w:pPr>
            <w:r w:rsidRPr="001935B7">
              <w:rPr>
                <w:rFonts w:ascii="Arial" w:eastAsia="Times New Roman" w:hAnsi="Arial" w:cs="Arial"/>
                <w:b/>
                <w:lang w:val="en-GB"/>
              </w:rPr>
              <w:lastRenderedPageBreak/>
              <w:t>Associated benefits</w:t>
            </w:r>
          </w:p>
          <w:p w14:paraId="31CB7A44" w14:textId="77777777" w:rsidR="001935B7" w:rsidRPr="001935B7" w:rsidRDefault="001935B7" w:rsidP="001935B7">
            <w:pPr>
              <w:suppressAutoHyphens w:val="0"/>
              <w:rPr>
                <w:rFonts w:ascii="Arial" w:eastAsia="MS Mincho" w:hAnsi="Arial" w:cs="Arial"/>
                <w:b/>
                <w:strike/>
                <w:lang w:val="en-GB" w:eastAsia="en-GB"/>
              </w:rPr>
            </w:pPr>
          </w:p>
        </w:tc>
        <w:tc>
          <w:tcPr>
            <w:tcW w:w="7844" w:type="dxa"/>
            <w:tcMar>
              <w:top w:w="86" w:type="dxa"/>
              <w:left w:w="115" w:type="dxa"/>
              <w:bottom w:w="86" w:type="dxa"/>
              <w:right w:w="115" w:type="dxa"/>
            </w:tcMar>
          </w:tcPr>
          <w:p w14:paraId="661E4743" w14:textId="77777777" w:rsidR="001935B7" w:rsidRPr="001935B7" w:rsidRDefault="001935B7" w:rsidP="001935B7">
            <w:pPr>
              <w:widowControl w:val="0"/>
              <w:suppressAutoHyphens w:val="0"/>
              <w:autoSpaceDE w:val="0"/>
              <w:adjustRightInd w:val="0"/>
              <w:jc w:val="both"/>
              <w:rPr>
                <w:rFonts w:ascii="Arial" w:eastAsiaTheme="minorHAnsi" w:hAnsi="Arial" w:cs="Arial"/>
                <w:lang w:val="en-GB"/>
              </w:rPr>
            </w:pPr>
            <w:r w:rsidRPr="001935B7">
              <w:rPr>
                <w:rFonts w:ascii="Arial" w:eastAsia="Times New Roman" w:hAnsi="Arial" w:cs="Arial"/>
                <w:lang w:val="en-GB"/>
              </w:rPr>
              <w:t xml:space="preserve">It is the intention that the activities proposed in this document serve as a catalyst to deliver effective conservation for </w:t>
            </w:r>
            <w:proofErr w:type="spellStart"/>
            <w:r w:rsidRPr="001935B7">
              <w:rPr>
                <w:rFonts w:ascii="Arial" w:eastAsia="Times New Roman" w:hAnsi="Arial" w:cs="Arial"/>
                <w:lang w:val="en-GB"/>
              </w:rPr>
              <w:t>mobulid</w:t>
            </w:r>
            <w:proofErr w:type="spellEnd"/>
            <w:r w:rsidRPr="001935B7">
              <w:rPr>
                <w:rFonts w:ascii="Arial" w:eastAsia="Times New Roman" w:hAnsi="Arial" w:cs="Arial"/>
                <w:lang w:val="en-GB"/>
              </w:rPr>
              <w:t xml:space="preserve"> rays and assist Parties in the implementation of their obligations under international treaties (e.g., CITES and CMS). It is also intended that these activities serve as an opportunity for Parties to collaborate, s</w:t>
            </w:r>
            <w:r w:rsidRPr="001935B7">
              <w:rPr>
                <w:rFonts w:ascii="Arial" w:hAnsi="Arial" w:cs="Arial"/>
                <w:lang w:val="en-GB"/>
              </w:rPr>
              <w:t>hare,</w:t>
            </w:r>
            <w:r w:rsidRPr="001935B7">
              <w:rPr>
                <w:rFonts w:ascii="Arial" w:eastAsiaTheme="minorHAnsi" w:hAnsi="Arial" w:cs="Arial"/>
                <w:lang w:val="en-GB"/>
              </w:rPr>
              <w:t xml:space="preserve"> </w:t>
            </w:r>
            <w:r w:rsidRPr="001935B7">
              <w:rPr>
                <w:rFonts w:ascii="Arial" w:hAnsi="Arial" w:cs="Arial"/>
                <w:lang w:val="en-GB"/>
              </w:rPr>
              <w:t>and</w:t>
            </w:r>
            <w:r w:rsidRPr="001935B7">
              <w:rPr>
                <w:rFonts w:ascii="Arial" w:eastAsiaTheme="minorHAnsi" w:hAnsi="Arial" w:cs="Arial"/>
                <w:lang w:val="en-GB"/>
              </w:rPr>
              <w:t xml:space="preserve"> </w:t>
            </w:r>
            <w:r w:rsidRPr="001935B7">
              <w:rPr>
                <w:rFonts w:ascii="Arial" w:hAnsi="Arial" w:cs="Arial"/>
                <w:lang w:val="en-GB"/>
              </w:rPr>
              <w:t>propagate</w:t>
            </w:r>
            <w:r w:rsidRPr="001935B7">
              <w:rPr>
                <w:rFonts w:ascii="Arial" w:eastAsiaTheme="minorHAnsi" w:hAnsi="Arial" w:cs="Arial"/>
                <w:lang w:val="en-GB"/>
              </w:rPr>
              <w:t xml:space="preserve"> </w:t>
            </w:r>
            <w:r w:rsidRPr="001935B7">
              <w:rPr>
                <w:rFonts w:ascii="Arial" w:hAnsi="Arial" w:cs="Arial"/>
                <w:lang w:val="en-GB"/>
              </w:rPr>
              <w:t>conservation</w:t>
            </w:r>
            <w:r w:rsidRPr="001935B7">
              <w:rPr>
                <w:rFonts w:ascii="Arial" w:eastAsiaTheme="minorHAnsi" w:hAnsi="Arial" w:cs="Arial"/>
                <w:lang w:val="en-GB"/>
              </w:rPr>
              <w:t xml:space="preserve"> </w:t>
            </w:r>
            <w:r w:rsidRPr="001935B7">
              <w:rPr>
                <w:rFonts w:ascii="Arial" w:hAnsi="Arial" w:cs="Arial"/>
                <w:lang w:val="en-GB"/>
              </w:rPr>
              <w:t>knowledge</w:t>
            </w:r>
            <w:r w:rsidRPr="001935B7">
              <w:rPr>
                <w:rFonts w:ascii="Arial" w:eastAsiaTheme="minorHAnsi" w:hAnsi="Arial" w:cs="Arial"/>
                <w:lang w:val="en-GB"/>
              </w:rPr>
              <w:t xml:space="preserve">, </w:t>
            </w:r>
            <w:r w:rsidRPr="001935B7">
              <w:rPr>
                <w:rFonts w:ascii="Arial" w:hAnsi="Arial" w:cs="Arial"/>
                <w:lang w:val="en-GB"/>
              </w:rPr>
              <w:t>generate</w:t>
            </w:r>
            <w:r w:rsidRPr="001935B7">
              <w:rPr>
                <w:rFonts w:ascii="Arial" w:eastAsiaTheme="minorHAnsi" w:hAnsi="Arial" w:cs="Arial"/>
                <w:lang w:val="en-GB"/>
              </w:rPr>
              <w:t xml:space="preserve"> </w:t>
            </w:r>
            <w:r w:rsidRPr="001935B7">
              <w:rPr>
                <w:rFonts w:ascii="Arial" w:hAnsi="Arial" w:cs="Arial"/>
                <w:lang w:val="en-GB"/>
              </w:rPr>
              <w:t>coordinating</w:t>
            </w:r>
            <w:r w:rsidRPr="001935B7">
              <w:rPr>
                <w:rFonts w:ascii="Arial" w:eastAsiaTheme="minorHAnsi" w:hAnsi="Arial" w:cs="Arial"/>
                <w:lang w:val="en-GB"/>
              </w:rPr>
              <w:t xml:space="preserve"> </w:t>
            </w:r>
            <w:r w:rsidRPr="001935B7">
              <w:rPr>
                <w:rFonts w:ascii="Arial" w:hAnsi="Arial" w:cs="Arial"/>
                <w:lang w:val="en-GB"/>
              </w:rPr>
              <w:t>actions</w:t>
            </w:r>
            <w:r w:rsidRPr="001935B7">
              <w:rPr>
                <w:rFonts w:ascii="Arial" w:eastAsiaTheme="minorHAnsi" w:hAnsi="Arial" w:cs="Arial"/>
                <w:lang w:val="en-GB"/>
              </w:rPr>
              <w:t xml:space="preserve">, </w:t>
            </w:r>
            <w:r w:rsidRPr="001935B7">
              <w:rPr>
                <w:rFonts w:ascii="Arial" w:hAnsi="Arial" w:cs="Arial"/>
                <w:lang w:val="en-GB"/>
              </w:rPr>
              <w:t>and</w:t>
            </w:r>
            <w:r w:rsidRPr="001935B7">
              <w:rPr>
                <w:rFonts w:ascii="Arial" w:eastAsiaTheme="minorHAnsi" w:hAnsi="Arial" w:cs="Arial"/>
                <w:lang w:val="en-GB"/>
              </w:rPr>
              <w:t xml:space="preserve"> </w:t>
            </w:r>
            <w:r w:rsidRPr="001935B7">
              <w:rPr>
                <w:rFonts w:ascii="Arial" w:hAnsi="Arial" w:cs="Arial"/>
                <w:lang w:val="en-GB"/>
              </w:rPr>
              <w:t>monitor</w:t>
            </w:r>
            <w:r w:rsidRPr="001935B7">
              <w:rPr>
                <w:rFonts w:ascii="Arial" w:eastAsiaTheme="minorHAnsi" w:hAnsi="Arial" w:cs="Arial"/>
                <w:lang w:val="en-GB"/>
              </w:rPr>
              <w:t xml:space="preserve"> </w:t>
            </w:r>
            <w:r w:rsidRPr="001935B7">
              <w:rPr>
                <w:rFonts w:ascii="Arial" w:hAnsi="Arial" w:cs="Arial"/>
                <w:lang w:val="en-GB"/>
              </w:rPr>
              <w:t>progress</w:t>
            </w:r>
            <w:r w:rsidRPr="001935B7">
              <w:rPr>
                <w:rFonts w:ascii="Arial" w:eastAsiaTheme="minorHAnsi" w:hAnsi="Arial" w:cs="Arial"/>
                <w:lang w:val="en-GB"/>
              </w:rPr>
              <w:t xml:space="preserve"> that will be applicable to other marine species. </w:t>
            </w:r>
          </w:p>
          <w:p w14:paraId="32A0B6E6" w14:textId="77777777" w:rsidR="001935B7" w:rsidRPr="001935B7" w:rsidRDefault="001935B7" w:rsidP="001935B7">
            <w:pPr>
              <w:suppressAutoHyphens w:val="0"/>
              <w:jc w:val="both"/>
              <w:rPr>
                <w:rFonts w:ascii="Arial" w:eastAsia="MS Mincho" w:hAnsi="Arial" w:cs="Arial"/>
                <w:u w:val="single"/>
                <w:lang w:val="en-GB" w:eastAsia="ja-JP"/>
              </w:rPr>
            </w:pPr>
            <w:r w:rsidRPr="001935B7">
              <w:rPr>
                <w:rFonts w:ascii="Arial" w:eastAsiaTheme="minorHAnsi" w:hAnsi="Arial" w:cs="Arial"/>
                <w:lang w:val="en-GB"/>
              </w:rPr>
              <w:t xml:space="preserve">Many coastal communities that catch </w:t>
            </w:r>
            <w:proofErr w:type="spellStart"/>
            <w:r w:rsidRPr="001935B7">
              <w:rPr>
                <w:rFonts w:ascii="Arial" w:eastAsiaTheme="minorHAnsi" w:hAnsi="Arial" w:cs="Arial"/>
                <w:lang w:val="en-GB"/>
              </w:rPr>
              <w:t>mobulid</w:t>
            </w:r>
            <w:proofErr w:type="spellEnd"/>
            <w:r w:rsidRPr="001935B7">
              <w:rPr>
                <w:rFonts w:ascii="Arial" w:eastAsiaTheme="minorHAnsi" w:hAnsi="Arial" w:cs="Arial"/>
                <w:lang w:val="en-GB"/>
              </w:rPr>
              <w:t xml:space="preserve"> rays often also land other at-risk shark and ray species listed under CMS that will require protection. Understanding and documenting these fisheries and livelihood options in affected communities will also support coordinated, effective, and socially just management and conservation of marine resources. Support for diversified income opportunities will help alleviate pressure on marine resource and ensure long term economic sustainability. </w:t>
            </w:r>
            <w:r w:rsidRPr="001935B7">
              <w:rPr>
                <w:rFonts w:ascii="Arial" w:eastAsia="Times New Roman" w:hAnsi="Arial" w:cs="Arial"/>
                <w:lang w:val="en-GB"/>
              </w:rPr>
              <w:t xml:space="preserve"> </w:t>
            </w:r>
          </w:p>
        </w:tc>
      </w:tr>
      <w:tr w:rsidR="001935B7" w:rsidRPr="001935B7" w14:paraId="724FA817" w14:textId="77777777" w:rsidTr="001935B7">
        <w:tc>
          <w:tcPr>
            <w:tcW w:w="1800" w:type="dxa"/>
            <w:tcMar>
              <w:top w:w="86" w:type="dxa"/>
              <w:left w:w="115" w:type="dxa"/>
              <w:bottom w:w="86" w:type="dxa"/>
              <w:right w:w="115" w:type="dxa"/>
            </w:tcMar>
          </w:tcPr>
          <w:p w14:paraId="2EF9A8BB" w14:textId="77777777" w:rsidR="001935B7" w:rsidRPr="001935B7" w:rsidRDefault="001935B7" w:rsidP="001935B7">
            <w:pPr>
              <w:widowControl w:val="0"/>
              <w:suppressAutoHyphens w:val="0"/>
              <w:autoSpaceDE w:val="0"/>
              <w:adjustRightInd w:val="0"/>
              <w:rPr>
                <w:rFonts w:ascii="Arial" w:eastAsia="Times New Roman" w:hAnsi="Arial" w:cs="Arial"/>
                <w:b/>
                <w:lang w:val="en-GB"/>
              </w:rPr>
            </w:pPr>
            <w:r w:rsidRPr="001935B7">
              <w:rPr>
                <w:rFonts w:ascii="Arial" w:eastAsia="Times New Roman" w:hAnsi="Arial" w:cs="Arial"/>
                <w:b/>
                <w:lang w:val="en-GB"/>
              </w:rPr>
              <w:t>Timeframe</w:t>
            </w:r>
          </w:p>
          <w:p w14:paraId="3ACADC62" w14:textId="77777777" w:rsidR="001935B7" w:rsidRPr="001935B7" w:rsidRDefault="001935B7" w:rsidP="001935B7">
            <w:pPr>
              <w:suppressAutoHyphens w:val="0"/>
              <w:rPr>
                <w:rFonts w:ascii="Arial" w:eastAsia="MS Mincho" w:hAnsi="Arial" w:cs="Arial"/>
                <w:b/>
                <w:strike/>
                <w:lang w:val="en-GB" w:eastAsia="en-GB"/>
              </w:rPr>
            </w:pPr>
          </w:p>
          <w:p w14:paraId="13757C43" w14:textId="77777777" w:rsidR="001935B7" w:rsidRPr="001935B7" w:rsidRDefault="001935B7" w:rsidP="001935B7">
            <w:pPr>
              <w:suppressAutoHyphens w:val="0"/>
              <w:rPr>
                <w:rFonts w:ascii="Arial" w:eastAsia="MS Mincho" w:hAnsi="Arial" w:cs="Arial"/>
                <w:b/>
                <w:strike/>
                <w:lang w:val="en-GB" w:eastAsia="en-GB"/>
              </w:rPr>
            </w:pPr>
          </w:p>
          <w:p w14:paraId="1D2CD5F5" w14:textId="77777777" w:rsidR="001935B7" w:rsidRPr="001935B7" w:rsidRDefault="001935B7" w:rsidP="001935B7">
            <w:pPr>
              <w:suppressAutoHyphens w:val="0"/>
              <w:rPr>
                <w:rFonts w:ascii="Arial" w:eastAsia="MS Mincho" w:hAnsi="Arial" w:cs="Arial"/>
                <w:b/>
                <w:strike/>
                <w:lang w:val="en-GB" w:eastAsia="en-GB"/>
              </w:rPr>
            </w:pPr>
          </w:p>
        </w:tc>
        <w:tc>
          <w:tcPr>
            <w:tcW w:w="7844" w:type="dxa"/>
            <w:tcMar>
              <w:top w:w="86" w:type="dxa"/>
              <w:left w:w="115" w:type="dxa"/>
              <w:bottom w:w="86" w:type="dxa"/>
              <w:right w:w="115" w:type="dxa"/>
            </w:tcMar>
          </w:tcPr>
          <w:p w14:paraId="5C18D3A5" w14:textId="77777777" w:rsidR="001935B7" w:rsidRPr="001935B7" w:rsidRDefault="001935B7" w:rsidP="001935B7">
            <w:pPr>
              <w:suppressAutoHyphens w:val="0"/>
              <w:jc w:val="both"/>
              <w:rPr>
                <w:rFonts w:ascii="Arial" w:eastAsia="MS Mincho" w:hAnsi="Arial" w:cs="Arial"/>
                <w:u w:val="single"/>
                <w:lang w:val="en-GB" w:eastAsia="en-GB"/>
              </w:rPr>
            </w:pPr>
            <w:r w:rsidRPr="001935B7">
              <w:rPr>
                <w:rFonts w:ascii="Arial" w:eastAsia="MS Mincho" w:hAnsi="Arial" w:cs="Arial"/>
                <w:u w:val="single"/>
                <w:lang w:val="en-GB" w:eastAsia="en-GB"/>
              </w:rPr>
              <w:t xml:space="preserve">Ongoing to be initiated as soon as possible. </w:t>
            </w:r>
          </w:p>
          <w:p w14:paraId="3F7C5142" w14:textId="77777777" w:rsidR="001935B7" w:rsidRPr="001935B7" w:rsidRDefault="001935B7" w:rsidP="001935B7">
            <w:pPr>
              <w:suppressAutoHyphens w:val="0"/>
              <w:jc w:val="both"/>
              <w:rPr>
                <w:rFonts w:ascii="Arial" w:eastAsia="MS Mincho" w:hAnsi="Arial" w:cs="Arial"/>
                <w:u w:val="single"/>
                <w:lang w:val="en-GB" w:eastAsia="en-GB"/>
              </w:rPr>
            </w:pPr>
          </w:p>
          <w:p w14:paraId="1F463588" w14:textId="77777777" w:rsidR="001935B7" w:rsidRPr="001935B7" w:rsidRDefault="001935B7" w:rsidP="001935B7">
            <w:pPr>
              <w:suppressAutoHyphens w:val="0"/>
              <w:jc w:val="both"/>
              <w:rPr>
                <w:rFonts w:ascii="Arial" w:eastAsia="MS Mincho" w:hAnsi="Arial" w:cs="Arial"/>
                <w:lang w:val="en-GB" w:eastAsia="en-GB"/>
              </w:rPr>
            </w:pPr>
            <w:r w:rsidRPr="001935B7">
              <w:rPr>
                <w:rFonts w:ascii="Arial" w:eastAsia="MS Mincho" w:hAnsi="Arial" w:cs="Arial"/>
                <w:strike/>
                <w:lang w:val="en-GB" w:eastAsia="en-GB"/>
              </w:rPr>
              <w:t xml:space="preserve">Action 1: Open-ended </w:t>
            </w:r>
            <w:r w:rsidRPr="001935B7">
              <w:rPr>
                <w:rFonts w:ascii="Arial" w:eastAsia="Times New Roman" w:hAnsi="Arial" w:cs="Arial"/>
                <w:strike/>
                <w:lang w:val="en-GB"/>
              </w:rPr>
              <w:t xml:space="preserve">to be initiated </w:t>
            </w:r>
            <w:r w:rsidRPr="001935B7">
              <w:rPr>
                <w:rFonts w:ascii="Arial" w:eastAsia="MS Mincho" w:hAnsi="Arial" w:cs="Arial"/>
                <w:strike/>
                <w:lang w:val="en-GB" w:eastAsia="en-GB"/>
              </w:rPr>
              <w:t>asap.</w:t>
            </w:r>
          </w:p>
          <w:p w14:paraId="6380731A" w14:textId="77777777" w:rsidR="001935B7" w:rsidRPr="001935B7" w:rsidRDefault="001935B7" w:rsidP="001935B7">
            <w:pPr>
              <w:suppressAutoHyphens w:val="0"/>
              <w:jc w:val="both"/>
              <w:rPr>
                <w:rFonts w:ascii="Arial" w:eastAsia="MS Mincho" w:hAnsi="Arial" w:cs="Arial"/>
                <w:strike/>
                <w:lang w:val="en-GB" w:eastAsia="ja-JP"/>
              </w:rPr>
            </w:pPr>
            <w:r w:rsidRPr="001935B7">
              <w:rPr>
                <w:rFonts w:ascii="Arial" w:eastAsia="MS Mincho" w:hAnsi="Arial" w:cs="Arial"/>
                <w:strike/>
                <w:lang w:val="en-GB" w:eastAsia="en-GB"/>
              </w:rPr>
              <w:lastRenderedPageBreak/>
              <w:t xml:space="preserve">Action 2:  Activities 2.1, 2.2, and 2.3 undertaken at a minimum 6 months before implementation. </w:t>
            </w:r>
            <w:r w:rsidRPr="001935B7">
              <w:rPr>
                <w:rFonts w:ascii="Arial" w:eastAsia="MS Mincho" w:hAnsi="Arial" w:cs="Arial"/>
                <w:strike/>
                <w:lang w:val="en-GB" w:eastAsia="ja-JP"/>
              </w:rPr>
              <w:t>Activity 2.4 requires long term commitment and support in place for affected communities.</w:t>
            </w:r>
          </w:p>
          <w:p w14:paraId="51CC9E56" w14:textId="77777777" w:rsidR="001935B7" w:rsidRPr="001935B7" w:rsidRDefault="001935B7" w:rsidP="001935B7">
            <w:pPr>
              <w:suppressAutoHyphens w:val="0"/>
              <w:jc w:val="both"/>
              <w:rPr>
                <w:rFonts w:ascii="Arial" w:eastAsia="MS Mincho" w:hAnsi="Arial" w:cs="Arial"/>
                <w:strike/>
                <w:lang w:val="en-GB" w:eastAsia="ja-JP"/>
              </w:rPr>
            </w:pPr>
            <w:r w:rsidRPr="001935B7">
              <w:rPr>
                <w:rFonts w:ascii="Arial" w:eastAsia="MS Mincho" w:hAnsi="Arial" w:cs="Arial"/>
                <w:strike/>
                <w:lang w:val="en-GB" w:eastAsia="ja-JP"/>
              </w:rPr>
              <w:t>Action 3: Activities to be conducted during 2017 and 2018.</w:t>
            </w:r>
          </w:p>
          <w:p w14:paraId="31E326AE" w14:textId="77777777" w:rsidR="001935B7" w:rsidRPr="001935B7" w:rsidRDefault="001935B7" w:rsidP="001935B7">
            <w:pPr>
              <w:suppressAutoHyphens w:val="0"/>
              <w:jc w:val="both"/>
              <w:rPr>
                <w:rFonts w:ascii="Arial" w:eastAsia="MS Mincho" w:hAnsi="Arial" w:cs="Arial"/>
                <w:u w:val="single"/>
                <w:lang w:val="en-GB" w:eastAsia="ja-JP"/>
              </w:rPr>
            </w:pPr>
            <w:r w:rsidRPr="001935B7">
              <w:rPr>
                <w:rFonts w:ascii="Arial" w:eastAsia="MS Mincho" w:hAnsi="Arial" w:cs="Arial"/>
                <w:strike/>
                <w:lang w:val="en-GB" w:eastAsia="ja-JP"/>
              </w:rPr>
              <w:t>Action 4: Open-ended and ongoing once Action 2 has begun.</w:t>
            </w:r>
          </w:p>
        </w:tc>
      </w:tr>
      <w:tr w:rsidR="001935B7" w:rsidRPr="001935B7" w14:paraId="623347CF" w14:textId="77777777" w:rsidTr="001935B7">
        <w:tc>
          <w:tcPr>
            <w:tcW w:w="1800" w:type="dxa"/>
            <w:tcMar>
              <w:top w:w="86" w:type="dxa"/>
              <w:left w:w="115" w:type="dxa"/>
              <w:bottom w:w="86" w:type="dxa"/>
              <w:right w:w="115" w:type="dxa"/>
            </w:tcMar>
          </w:tcPr>
          <w:p w14:paraId="74F0741C" w14:textId="77777777" w:rsidR="001935B7" w:rsidRPr="001935B7" w:rsidRDefault="001935B7" w:rsidP="001935B7">
            <w:pPr>
              <w:widowControl w:val="0"/>
              <w:suppressAutoHyphens w:val="0"/>
              <w:autoSpaceDE w:val="0"/>
              <w:adjustRightInd w:val="0"/>
              <w:rPr>
                <w:rFonts w:ascii="Arial" w:eastAsia="Times New Roman" w:hAnsi="Arial" w:cs="Arial"/>
                <w:b/>
                <w:lang w:val="en-GB"/>
              </w:rPr>
            </w:pPr>
            <w:r w:rsidRPr="001935B7">
              <w:rPr>
                <w:rFonts w:ascii="Arial" w:eastAsia="Times New Roman" w:hAnsi="Arial" w:cs="Arial"/>
                <w:b/>
                <w:lang w:val="en-GB"/>
              </w:rPr>
              <w:lastRenderedPageBreak/>
              <w:t>Relationship to other CMS actions</w:t>
            </w:r>
          </w:p>
          <w:p w14:paraId="47A35CD1" w14:textId="77777777" w:rsidR="001935B7" w:rsidRPr="001935B7" w:rsidRDefault="001935B7" w:rsidP="001935B7">
            <w:pPr>
              <w:suppressAutoHyphens w:val="0"/>
              <w:rPr>
                <w:rFonts w:ascii="Arial" w:eastAsia="MS Mincho" w:hAnsi="Arial" w:cs="Arial"/>
                <w:b/>
                <w:strike/>
                <w:lang w:val="en-GB" w:eastAsia="en-GB"/>
              </w:rPr>
            </w:pPr>
          </w:p>
        </w:tc>
        <w:tc>
          <w:tcPr>
            <w:tcW w:w="7844" w:type="dxa"/>
            <w:tcMar>
              <w:top w:w="86" w:type="dxa"/>
              <w:left w:w="115" w:type="dxa"/>
              <w:bottom w:w="86" w:type="dxa"/>
              <w:right w:w="115" w:type="dxa"/>
            </w:tcMar>
          </w:tcPr>
          <w:p w14:paraId="612CA77F" w14:textId="77777777" w:rsidR="001935B7" w:rsidRPr="001935B7" w:rsidRDefault="001935B7" w:rsidP="001935B7">
            <w:pPr>
              <w:widowControl w:val="0"/>
              <w:suppressAutoHyphens w:val="0"/>
              <w:autoSpaceDE w:val="0"/>
              <w:adjustRightInd w:val="0"/>
              <w:jc w:val="both"/>
              <w:rPr>
                <w:rFonts w:ascii="Arial" w:eastAsia="MS Mincho" w:hAnsi="Arial" w:cs="Arial"/>
                <w:lang w:val="en-GB" w:eastAsia="en-GB"/>
              </w:rPr>
            </w:pPr>
            <w:r w:rsidRPr="001935B7">
              <w:rPr>
                <w:rFonts w:ascii="Arial" w:eastAsia="Times New Roman" w:hAnsi="Arial" w:cs="Arial"/>
                <w:lang w:val="en-GB"/>
              </w:rPr>
              <w:t>All</w:t>
            </w:r>
            <w:r w:rsidRPr="001935B7">
              <w:rPr>
                <w:rFonts w:ascii="Arial" w:eastAsia="MS Mincho" w:hAnsi="Arial" w:cs="Arial"/>
                <w:lang w:val="en-GB" w:eastAsia="en-GB"/>
              </w:rPr>
              <w:t xml:space="preserve"> </w:t>
            </w:r>
            <w:r w:rsidRPr="001935B7">
              <w:rPr>
                <w:rFonts w:ascii="Arial" w:eastAsia="MS Mincho" w:hAnsi="Arial" w:cs="Arial"/>
                <w:i/>
                <w:strike/>
                <w:lang w:val="en-GB" w:eastAsia="en-GB"/>
              </w:rPr>
              <w:t xml:space="preserve">Manta spp. </w:t>
            </w:r>
            <w:r w:rsidRPr="001935B7">
              <w:rPr>
                <w:rFonts w:ascii="Arial" w:eastAsia="MS Mincho" w:hAnsi="Arial" w:cs="Arial"/>
                <w:strike/>
                <w:lang w:val="en-GB" w:eastAsia="en-GB"/>
              </w:rPr>
              <w:t>and</w:t>
            </w:r>
            <w:r w:rsidRPr="001935B7">
              <w:rPr>
                <w:rFonts w:ascii="Arial" w:eastAsia="Times New Roman" w:hAnsi="Arial" w:cs="Arial"/>
                <w:lang w:val="en-GB"/>
              </w:rPr>
              <w:t xml:space="preserve"> </w:t>
            </w:r>
            <w:proofErr w:type="spellStart"/>
            <w:r w:rsidRPr="001935B7">
              <w:rPr>
                <w:rFonts w:ascii="Arial" w:eastAsia="Times New Roman" w:hAnsi="Arial" w:cs="Arial"/>
                <w:i/>
                <w:lang w:val="en-GB"/>
              </w:rPr>
              <w:t>Mobula</w:t>
            </w:r>
            <w:proofErr w:type="spellEnd"/>
            <w:r w:rsidRPr="001935B7">
              <w:rPr>
                <w:rFonts w:ascii="Arial" w:eastAsia="Times New Roman" w:hAnsi="Arial" w:cs="Arial"/>
                <w:i/>
                <w:lang w:val="en-GB"/>
              </w:rPr>
              <w:t xml:space="preserve"> spp</w:t>
            </w:r>
            <w:r w:rsidRPr="001935B7">
              <w:rPr>
                <w:rFonts w:ascii="Arial" w:eastAsia="Times New Roman" w:hAnsi="Arial" w:cs="Arial"/>
                <w:lang w:val="en-GB"/>
              </w:rPr>
              <w:t xml:space="preserve">. are listed on Appendix I and II of CMS. </w:t>
            </w:r>
            <w:r w:rsidRPr="001935B7">
              <w:rPr>
                <w:rFonts w:ascii="Arial" w:eastAsia="MS Mincho" w:hAnsi="Arial" w:cs="Arial"/>
                <w:lang w:val="en-GB" w:eastAsia="en-GB"/>
              </w:rPr>
              <w:t>Parties that are a Range State to a migratory species listed in Appendix I shall endeavour to strictly protect them by: prohibiting the taking of such species, with very restricted scope for exceptions; conserving and where appropriate restoring their habitats; preventing, removing or mitigating obstacles to their migration and controlling other factors that might endanger them.</w:t>
            </w:r>
          </w:p>
          <w:p w14:paraId="0922B0B8" w14:textId="77777777" w:rsidR="001935B7" w:rsidRPr="001935B7" w:rsidRDefault="001935B7" w:rsidP="001935B7">
            <w:pPr>
              <w:widowControl w:val="0"/>
              <w:suppressAutoHyphens w:val="0"/>
              <w:autoSpaceDE w:val="0"/>
              <w:adjustRightInd w:val="0"/>
              <w:jc w:val="both"/>
              <w:rPr>
                <w:rFonts w:ascii="Arial" w:eastAsia="Times New Roman" w:hAnsi="Arial" w:cs="Arial"/>
                <w:lang w:val="en-GB"/>
              </w:rPr>
            </w:pPr>
            <w:r w:rsidRPr="001935B7">
              <w:rPr>
                <w:rFonts w:ascii="Arial" w:eastAsia="Times New Roman" w:hAnsi="Arial" w:cs="Arial"/>
                <w:lang w:val="en-GB"/>
              </w:rPr>
              <w:t xml:space="preserve">The Memorandum of Understanding on the Conservation of Migratory Sharks (Sharks MOU) is the specialized agreement for chondrichthyan species in accordance with Article IV 1 of the Convention. It aims to guide international cooperation to maintain and achieve a sustainable conservation status for migratory sharks and rays included in its Annex 1 to this document. </w:t>
            </w:r>
          </w:p>
          <w:p w14:paraId="12E246CF" w14:textId="77777777" w:rsidR="001935B7" w:rsidRPr="001935B7" w:rsidRDefault="001935B7" w:rsidP="001935B7">
            <w:pPr>
              <w:widowControl w:val="0"/>
              <w:suppressAutoHyphens w:val="0"/>
              <w:autoSpaceDE w:val="0"/>
              <w:adjustRightInd w:val="0"/>
              <w:jc w:val="both"/>
              <w:rPr>
                <w:rFonts w:ascii="Arial" w:eastAsia="Times New Roman" w:hAnsi="Arial" w:cs="Arial"/>
                <w:lang w:val="en-GB"/>
              </w:rPr>
            </w:pPr>
            <w:proofErr w:type="spellStart"/>
            <w:r w:rsidRPr="001935B7">
              <w:rPr>
                <w:rFonts w:ascii="Arial" w:eastAsia="Times New Roman" w:hAnsi="Arial" w:cs="Arial"/>
                <w:lang w:val="en-GB"/>
              </w:rPr>
              <w:t>Mobulid</w:t>
            </w:r>
            <w:proofErr w:type="spellEnd"/>
            <w:r w:rsidRPr="001935B7">
              <w:rPr>
                <w:rFonts w:ascii="Arial" w:eastAsia="Times New Roman" w:hAnsi="Arial" w:cs="Arial"/>
                <w:lang w:val="en-GB"/>
              </w:rPr>
              <w:t xml:space="preserve"> rays have been included in Annex 1 of the Sharks MOU, which means they benefit from the agreed measures and actions under the MOU and its Conservation Plan as well as from technical guidance for its conservation, provided by the MOU’s Advisory Committee and Conservation Working Group. </w:t>
            </w:r>
          </w:p>
          <w:p w14:paraId="0DC31D03" w14:textId="77777777" w:rsidR="001935B7" w:rsidRPr="001935B7" w:rsidRDefault="001935B7" w:rsidP="001935B7">
            <w:pPr>
              <w:widowControl w:val="0"/>
              <w:suppressAutoHyphens w:val="0"/>
              <w:autoSpaceDE w:val="0"/>
              <w:adjustRightInd w:val="0"/>
              <w:jc w:val="both"/>
              <w:rPr>
                <w:rFonts w:ascii="Arial" w:eastAsia="Times New Roman" w:hAnsi="Arial" w:cs="Arial"/>
                <w:lang w:val="en-GB"/>
              </w:rPr>
            </w:pPr>
            <w:r w:rsidRPr="001935B7">
              <w:rPr>
                <w:rFonts w:ascii="Arial" w:eastAsia="Times New Roman" w:hAnsi="Arial" w:cs="Arial"/>
                <w:lang w:val="en-GB"/>
              </w:rPr>
              <w:t>The proposed concerted actions</w:t>
            </w:r>
            <w:r w:rsidRPr="001935B7">
              <w:rPr>
                <w:rFonts w:ascii="Arial" w:eastAsia="MS Mincho" w:hAnsi="Arial" w:cs="Arial"/>
                <w:strike/>
                <w:lang w:val="en-GB" w:eastAsia="en-GB"/>
              </w:rPr>
              <w:t xml:space="preserve"> would</w:t>
            </w:r>
            <w:r w:rsidRPr="001935B7">
              <w:rPr>
                <w:rFonts w:ascii="Arial" w:eastAsia="Times New Roman" w:hAnsi="Arial" w:cs="Arial"/>
                <w:strike/>
                <w:lang w:val="en-GB"/>
              </w:rPr>
              <w:t xml:space="preserve"> </w:t>
            </w:r>
            <w:r w:rsidRPr="001935B7">
              <w:rPr>
                <w:rFonts w:ascii="Arial" w:eastAsia="Times New Roman" w:hAnsi="Arial" w:cs="Arial"/>
                <w:lang w:val="en-GB"/>
              </w:rPr>
              <w:t xml:space="preserve">support the implementation of the Sharks MOU and the aim of species listed under CMS Appendices and II. </w:t>
            </w:r>
            <w:proofErr w:type="gramStart"/>
            <w:r w:rsidRPr="001935B7">
              <w:rPr>
                <w:rFonts w:ascii="Arial" w:eastAsia="Times New Roman" w:hAnsi="Arial" w:cs="Arial"/>
                <w:lang w:val="en-GB"/>
              </w:rPr>
              <w:t>In particular, with</w:t>
            </w:r>
            <w:proofErr w:type="gramEnd"/>
            <w:r w:rsidRPr="001935B7">
              <w:rPr>
                <w:rFonts w:ascii="Arial" w:eastAsia="Times New Roman" w:hAnsi="Arial" w:cs="Arial"/>
                <w:lang w:val="en-GB"/>
              </w:rPr>
              <w:t xml:space="preserve"> regards to encouraging Sharks MOU Signatories that are also CMS Parties to ensure that national, legally binding regulations are in place to prohibit targeting, retaining, landing, transhipping, selling, etc. of </w:t>
            </w:r>
            <w:proofErr w:type="spellStart"/>
            <w:r w:rsidRPr="001935B7">
              <w:rPr>
                <w:rFonts w:ascii="Arial" w:eastAsia="Times New Roman" w:hAnsi="Arial" w:cs="Arial"/>
                <w:lang w:val="en-GB"/>
              </w:rPr>
              <w:t>mobulid</w:t>
            </w:r>
            <w:proofErr w:type="spellEnd"/>
            <w:r w:rsidRPr="001935B7">
              <w:rPr>
                <w:rFonts w:ascii="Arial" w:eastAsia="Times New Roman" w:hAnsi="Arial" w:cs="Arial"/>
                <w:lang w:val="en-GB"/>
              </w:rPr>
              <w:t xml:space="preserve"> rays, in line with CMS Appendix I obligations, whilst safeguarding the livelihoods of Parties’ coastal communities that are dependent on </w:t>
            </w:r>
            <w:proofErr w:type="spellStart"/>
            <w:r w:rsidRPr="001935B7">
              <w:rPr>
                <w:rFonts w:ascii="Arial" w:eastAsia="Times New Roman" w:hAnsi="Arial" w:cs="Arial"/>
                <w:lang w:val="en-GB"/>
              </w:rPr>
              <w:t>mobulid</w:t>
            </w:r>
            <w:proofErr w:type="spellEnd"/>
            <w:r w:rsidRPr="001935B7">
              <w:rPr>
                <w:rFonts w:ascii="Arial" w:eastAsia="Times New Roman" w:hAnsi="Arial" w:cs="Arial"/>
                <w:lang w:val="en-GB"/>
              </w:rPr>
              <w:t xml:space="preserve"> ray fishery</w:t>
            </w:r>
            <w:r w:rsidRPr="001935B7">
              <w:rPr>
                <w:rFonts w:ascii="Arial" w:eastAsia="MS Mincho" w:hAnsi="Arial" w:cs="Arial"/>
                <w:strike/>
                <w:lang w:val="en-GB" w:eastAsia="en-GB"/>
              </w:rPr>
              <w:t>..</w:t>
            </w:r>
            <w:r w:rsidRPr="001935B7">
              <w:rPr>
                <w:rFonts w:ascii="Arial" w:eastAsia="MS Mincho" w:hAnsi="Arial" w:cs="Arial"/>
                <w:lang w:val="en-GB" w:eastAsia="en-GB"/>
              </w:rPr>
              <w:t>.</w:t>
            </w:r>
            <w:r w:rsidRPr="001935B7">
              <w:rPr>
                <w:rFonts w:ascii="Arial" w:eastAsia="MS Mincho" w:hAnsi="Arial" w:cs="Arial"/>
                <w:u w:val="single"/>
                <w:lang w:val="en-GB" w:eastAsia="en-GB"/>
              </w:rPr>
              <w:t xml:space="preserve"> </w:t>
            </w:r>
            <w:r w:rsidRPr="001935B7">
              <w:rPr>
                <w:rFonts w:ascii="Arial" w:eastAsia="Times New Roman" w:hAnsi="Arial" w:cs="Arial"/>
                <w:lang w:val="en-GB"/>
              </w:rPr>
              <w:t xml:space="preserve">In addition, the proposed concerted actions would be in alignment with SDGs 1 and 14 (eliminating poverty and life below water). </w:t>
            </w:r>
          </w:p>
          <w:p w14:paraId="113CBD35" w14:textId="77777777" w:rsidR="001935B7" w:rsidRPr="001935B7" w:rsidRDefault="001935B7" w:rsidP="001935B7">
            <w:pPr>
              <w:widowControl w:val="0"/>
              <w:suppressAutoHyphens w:val="0"/>
              <w:autoSpaceDE w:val="0"/>
              <w:adjustRightInd w:val="0"/>
              <w:jc w:val="both"/>
              <w:rPr>
                <w:rFonts w:ascii="Arial" w:eastAsia="Times New Roman" w:hAnsi="Arial" w:cs="Arial"/>
                <w:lang w:val="en-GB"/>
              </w:rPr>
            </w:pPr>
            <w:r w:rsidRPr="001935B7">
              <w:rPr>
                <w:rFonts w:ascii="Arial" w:eastAsia="Times New Roman" w:hAnsi="Arial" w:cs="Arial"/>
                <w:lang w:val="en-GB"/>
              </w:rPr>
              <w:t>The CMS Scientific Council Bycatch Working Group reviews existing measures to mitigate or reduce bycatch of CMS species and aims to ensure that recommended measure benefit all taxa. The results of this proposed Concerted Action would also contribute to this work.</w:t>
            </w:r>
          </w:p>
        </w:tc>
      </w:tr>
      <w:tr w:rsidR="001935B7" w:rsidRPr="001935B7" w14:paraId="67D1CDF0" w14:textId="77777777" w:rsidTr="001935B7">
        <w:tc>
          <w:tcPr>
            <w:tcW w:w="1800" w:type="dxa"/>
            <w:tcMar>
              <w:top w:w="86" w:type="dxa"/>
              <w:left w:w="115" w:type="dxa"/>
              <w:bottom w:w="86" w:type="dxa"/>
              <w:right w:w="115" w:type="dxa"/>
            </w:tcMar>
          </w:tcPr>
          <w:p w14:paraId="6456BAD2" w14:textId="77777777" w:rsidR="001935B7" w:rsidRPr="001935B7" w:rsidRDefault="001935B7" w:rsidP="001935B7">
            <w:pPr>
              <w:widowControl w:val="0"/>
              <w:suppressAutoHyphens w:val="0"/>
              <w:autoSpaceDE w:val="0"/>
              <w:adjustRightInd w:val="0"/>
              <w:rPr>
                <w:rFonts w:ascii="Arial" w:eastAsia="Times New Roman" w:hAnsi="Arial" w:cs="Arial"/>
                <w:b/>
                <w:lang w:val="en-GB"/>
              </w:rPr>
            </w:pPr>
            <w:r w:rsidRPr="001935B7">
              <w:rPr>
                <w:rFonts w:ascii="Arial" w:eastAsia="Times New Roman" w:hAnsi="Arial" w:cs="Arial"/>
                <w:b/>
                <w:lang w:val="en-GB"/>
              </w:rPr>
              <w:t>Conservation priority</w:t>
            </w:r>
          </w:p>
          <w:p w14:paraId="6E49F655" w14:textId="77777777" w:rsidR="001935B7" w:rsidRPr="001935B7" w:rsidRDefault="001935B7" w:rsidP="001935B7">
            <w:pPr>
              <w:widowControl w:val="0"/>
              <w:suppressAutoHyphens w:val="0"/>
              <w:autoSpaceDE w:val="0"/>
              <w:adjustRightInd w:val="0"/>
              <w:rPr>
                <w:rFonts w:ascii="Arial" w:eastAsia="Times New Roman" w:hAnsi="Arial" w:cs="Arial"/>
                <w:b/>
                <w:lang w:val="en-GB"/>
              </w:rPr>
            </w:pPr>
          </w:p>
        </w:tc>
        <w:tc>
          <w:tcPr>
            <w:tcW w:w="7844" w:type="dxa"/>
            <w:tcMar>
              <w:top w:w="86" w:type="dxa"/>
              <w:left w:w="115" w:type="dxa"/>
              <w:bottom w:w="86" w:type="dxa"/>
              <w:right w:w="115" w:type="dxa"/>
            </w:tcMar>
          </w:tcPr>
          <w:p w14:paraId="267C183C" w14:textId="77777777" w:rsidR="001935B7" w:rsidRPr="001935B7" w:rsidRDefault="001935B7" w:rsidP="001935B7">
            <w:pPr>
              <w:suppressAutoHyphens w:val="0"/>
              <w:jc w:val="both"/>
              <w:rPr>
                <w:rFonts w:ascii="Arial" w:eastAsia="MS Mincho" w:hAnsi="Arial" w:cs="Arial"/>
                <w:lang w:val="en-GB" w:eastAsia="ja-JP"/>
              </w:rPr>
            </w:pPr>
            <w:r w:rsidRPr="001935B7">
              <w:rPr>
                <w:rFonts w:ascii="Arial" w:eastAsia="MS Mincho" w:hAnsi="Arial" w:cs="Arial"/>
                <w:lang w:val="en-GB" w:eastAsia="ja-JP"/>
              </w:rPr>
              <w:t xml:space="preserve">The greatest threat to </w:t>
            </w:r>
            <w:proofErr w:type="spellStart"/>
            <w:r w:rsidRPr="001935B7">
              <w:rPr>
                <w:rFonts w:ascii="Arial" w:eastAsia="MS Mincho" w:hAnsi="Arial" w:cs="Arial"/>
                <w:lang w:val="en-GB" w:eastAsia="ja-JP"/>
              </w:rPr>
              <w:t>mobulid</w:t>
            </w:r>
            <w:proofErr w:type="spellEnd"/>
            <w:r w:rsidRPr="001935B7">
              <w:rPr>
                <w:rFonts w:ascii="Arial" w:eastAsia="MS Mincho" w:hAnsi="Arial" w:cs="Arial"/>
                <w:lang w:val="en-GB" w:eastAsia="ja-JP"/>
              </w:rPr>
              <w:t xml:space="preserve"> rays is excessive targeted and incidental take in fisheries. As a result of overfishing, </w:t>
            </w:r>
            <w:r w:rsidRPr="001935B7">
              <w:rPr>
                <w:rFonts w:ascii="Arial" w:eastAsia="MS Mincho" w:hAnsi="Arial" w:cs="Arial"/>
                <w:bCs/>
                <w:lang w:val="en-GB" w:eastAsia="ja-JP"/>
              </w:rPr>
              <w:t xml:space="preserve">some </w:t>
            </w:r>
            <w:proofErr w:type="spellStart"/>
            <w:r w:rsidRPr="001935B7">
              <w:rPr>
                <w:rFonts w:ascii="Arial" w:eastAsia="MS Mincho" w:hAnsi="Arial" w:cs="Arial"/>
                <w:bCs/>
                <w:lang w:val="en-GB" w:eastAsia="ja-JP"/>
              </w:rPr>
              <w:t>mobulid</w:t>
            </w:r>
            <w:proofErr w:type="spellEnd"/>
            <w:r w:rsidRPr="001935B7">
              <w:rPr>
                <w:rFonts w:ascii="Arial" w:eastAsia="MS Mincho" w:hAnsi="Arial" w:cs="Arial"/>
                <w:bCs/>
                <w:lang w:val="en-GB" w:eastAsia="ja-JP"/>
              </w:rPr>
              <w:t xml:space="preserve"> populations in Southeast Asia, the Indian Ocean, and Africa exhibit regional declines of over 80%.</w:t>
            </w:r>
            <w:r w:rsidRPr="001935B7">
              <w:rPr>
                <w:rFonts w:ascii="Arial" w:eastAsia="MS Mincho" w:hAnsi="Arial" w:cs="Arial"/>
                <w:b/>
                <w:bCs/>
                <w:lang w:val="en-GB" w:eastAsia="ja-JP"/>
              </w:rPr>
              <w:t xml:space="preserve"> </w:t>
            </w:r>
            <w:r w:rsidRPr="001935B7">
              <w:rPr>
                <w:rFonts w:ascii="Arial" w:eastAsia="MS Mincho" w:hAnsi="Arial" w:cs="Arial"/>
                <w:lang w:val="en-GB" w:eastAsia="ja-JP"/>
              </w:rPr>
              <w:t xml:space="preserve">Of </w:t>
            </w:r>
            <w:proofErr w:type="gramStart"/>
            <w:r w:rsidRPr="001935B7">
              <w:rPr>
                <w:rFonts w:ascii="Arial" w:eastAsia="MS Mincho" w:hAnsi="Arial" w:cs="Arial"/>
                <w:lang w:val="en-GB" w:eastAsia="ja-JP"/>
              </w:rPr>
              <w:t>particular concern</w:t>
            </w:r>
            <w:proofErr w:type="gramEnd"/>
            <w:r w:rsidRPr="001935B7">
              <w:rPr>
                <w:rFonts w:ascii="Arial" w:eastAsia="MS Mincho" w:hAnsi="Arial" w:cs="Arial"/>
                <w:lang w:val="en-GB" w:eastAsia="ja-JP"/>
              </w:rPr>
              <w:t xml:space="preserve"> is exploitation of </w:t>
            </w:r>
            <w:proofErr w:type="spellStart"/>
            <w:r w:rsidRPr="001935B7">
              <w:rPr>
                <w:rFonts w:ascii="Arial" w:eastAsia="MS Mincho" w:hAnsi="Arial" w:cs="Arial"/>
                <w:lang w:val="en-GB" w:eastAsia="ja-JP"/>
              </w:rPr>
              <w:t>mobulids</w:t>
            </w:r>
            <w:proofErr w:type="spellEnd"/>
            <w:r w:rsidRPr="001935B7">
              <w:rPr>
                <w:rFonts w:ascii="Arial" w:eastAsia="MS Mincho" w:hAnsi="Arial" w:cs="Arial"/>
                <w:lang w:val="en-GB" w:eastAsia="ja-JP"/>
              </w:rPr>
              <w:t xml:space="preserve"> in critical habitats, where entire aggregations of animals can be captured relatively low fishing effort. For such intrinsically vulnerable species (low fecundity, small size of sub-populations, migratory and aggregating </w:t>
            </w:r>
            <w:r w:rsidRPr="001935B7">
              <w:rPr>
                <w:rFonts w:ascii="Arial" w:eastAsia="MS Mincho" w:hAnsi="Arial" w:cs="Arial"/>
                <w:strike/>
                <w:lang w:val="en-GB" w:eastAsia="ja-JP"/>
              </w:rPr>
              <w:t xml:space="preserve">behaviour </w:t>
            </w:r>
            <w:r w:rsidRPr="001935B7">
              <w:rPr>
                <w:rFonts w:ascii="Arial" w:eastAsia="MS Mincho" w:hAnsi="Arial" w:cs="Arial"/>
                <w:u w:val="single"/>
                <w:lang w:val="en-GB" w:eastAsia="ja-JP"/>
              </w:rPr>
              <w:t>behaviour</w:t>
            </w:r>
            <w:r w:rsidRPr="001935B7">
              <w:rPr>
                <w:rFonts w:ascii="Arial" w:eastAsia="MS Mincho" w:hAnsi="Arial" w:cs="Arial"/>
                <w:lang w:val="en-GB" w:eastAsia="ja-JP"/>
              </w:rPr>
              <w:t xml:space="preserve">), localized negative impacts are likely to have severe consequences for global population survival. </w:t>
            </w:r>
          </w:p>
          <w:p w14:paraId="01BA8B4B" w14:textId="77777777" w:rsidR="001935B7" w:rsidRPr="001935B7" w:rsidRDefault="001935B7" w:rsidP="001935B7">
            <w:pPr>
              <w:suppressAutoHyphens w:val="0"/>
              <w:jc w:val="both"/>
              <w:rPr>
                <w:rFonts w:ascii="Arial" w:eastAsia="MS Mincho" w:hAnsi="Arial" w:cs="Arial"/>
                <w:lang w:val="en-GB" w:eastAsia="en-GB"/>
              </w:rPr>
            </w:pPr>
            <w:proofErr w:type="spellStart"/>
            <w:r w:rsidRPr="001935B7">
              <w:rPr>
                <w:rFonts w:ascii="Arial" w:eastAsia="Times New Roman" w:hAnsi="Arial" w:cs="Arial"/>
                <w:lang w:val="en-GB"/>
              </w:rPr>
              <w:t>Mobulids</w:t>
            </w:r>
            <w:proofErr w:type="spellEnd"/>
            <w:r w:rsidRPr="001935B7">
              <w:rPr>
                <w:rFonts w:ascii="Arial" w:eastAsia="Times New Roman" w:hAnsi="Arial" w:cs="Arial"/>
                <w:lang w:val="en-GB"/>
              </w:rPr>
              <w:t xml:space="preserve"> have been reported as bycatch in 21 small-scale fisheries in 15 countries and in nine industrial scale fisheries in 11 countries (</w:t>
            </w:r>
            <w:proofErr w:type="spellStart"/>
            <w:r w:rsidRPr="001935B7">
              <w:rPr>
                <w:rFonts w:ascii="Arial" w:eastAsia="Times New Roman" w:hAnsi="Arial" w:cs="Arial"/>
                <w:lang w:val="en-GB"/>
              </w:rPr>
              <w:t>Croll</w:t>
            </w:r>
            <w:proofErr w:type="spellEnd"/>
            <w:r w:rsidRPr="001935B7">
              <w:rPr>
                <w:rFonts w:ascii="Arial" w:eastAsia="Times New Roman" w:hAnsi="Arial" w:cs="Arial"/>
                <w:lang w:val="en-GB"/>
              </w:rPr>
              <w:t xml:space="preserve"> </w:t>
            </w:r>
            <w:r w:rsidRPr="001935B7">
              <w:rPr>
                <w:rFonts w:ascii="Arial" w:eastAsia="Times New Roman" w:hAnsi="Arial" w:cs="Arial"/>
                <w:i/>
                <w:lang w:val="en-GB"/>
              </w:rPr>
              <w:t>et al.,</w:t>
            </w:r>
            <w:r w:rsidRPr="001935B7">
              <w:rPr>
                <w:rFonts w:ascii="Arial" w:eastAsia="Times New Roman" w:hAnsi="Arial" w:cs="Arial"/>
                <w:lang w:val="en-GB"/>
              </w:rPr>
              <w:t xml:space="preserve"> 2015). A recent study estimates global bycatch in tuna purse seine fish</w:t>
            </w:r>
            <w:r w:rsidRPr="001935B7">
              <w:rPr>
                <w:rFonts w:ascii="Arial" w:eastAsia="Times New Roman" w:hAnsi="Arial" w:cs="Arial"/>
                <w:lang w:val="en-GB"/>
              </w:rPr>
              <w:lastRenderedPageBreak/>
              <w:t xml:space="preserve">eries of ~ 13,000 </w:t>
            </w:r>
            <w:proofErr w:type="spellStart"/>
            <w:r w:rsidRPr="001935B7">
              <w:rPr>
                <w:rFonts w:ascii="Arial" w:eastAsia="Times New Roman" w:hAnsi="Arial" w:cs="Arial"/>
                <w:lang w:val="en-GB"/>
              </w:rPr>
              <w:t>mobulids</w:t>
            </w:r>
            <w:proofErr w:type="spellEnd"/>
            <w:r w:rsidRPr="001935B7">
              <w:rPr>
                <w:rFonts w:ascii="Arial" w:eastAsia="Times New Roman" w:hAnsi="Arial" w:cs="Arial"/>
                <w:lang w:val="en-GB"/>
              </w:rPr>
              <w:t xml:space="preserve"> annually (</w:t>
            </w:r>
            <w:proofErr w:type="spellStart"/>
            <w:r w:rsidRPr="001935B7">
              <w:rPr>
                <w:rFonts w:ascii="Arial" w:eastAsia="Times New Roman" w:hAnsi="Arial" w:cs="Arial"/>
                <w:lang w:val="en-GB"/>
              </w:rPr>
              <w:t>Croll</w:t>
            </w:r>
            <w:proofErr w:type="spellEnd"/>
            <w:r w:rsidRPr="001935B7">
              <w:rPr>
                <w:rFonts w:ascii="Arial" w:eastAsia="Times New Roman" w:hAnsi="Arial" w:cs="Arial"/>
                <w:lang w:val="en-GB"/>
              </w:rPr>
              <w:t xml:space="preserve"> </w:t>
            </w:r>
            <w:r w:rsidRPr="001935B7">
              <w:rPr>
                <w:rFonts w:ascii="Arial" w:eastAsia="Times New Roman" w:hAnsi="Arial" w:cs="Arial"/>
                <w:i/>
                <w:lang w:val="en-GB"/>
              </w:rPr>
              <w:t>et al</w:t>
            </w:r>
            <w:r w:rsidRPr="001935B7">
              <w:rPr>
                <w:rFonts w:ascii="Arial" w:eastAsia="Times New Roman" w:hAnsi="Arial" w:cs="Arial"/>
                <w:lang w:val="en-GB"/>
              </w:rPr>
              <w:t xml:space="preserve">., 2015). </w:t>
            </w:r>
            <w:r w:rsidRPr="001935B7">
              <w:rPr>
                <w:rFonts w:ascii="Arial" w:eastAsia="MS Mincho" w:hAnsi="Arial" w:cs="Arial"/>
                <w:lang w:val="en-GB" w:eastAsia="en-GB"/>
              </w:rPr>
              <w:t xml:space="preserve">Escalating demand for dried </w:t>
            </w:r>
            <w:proofErr w:type="spellStart"/>
            <w:r w:rsidRPr="001935B7">
              <w:rPr>
                <w:rFonts w:ascii="Arial" w:eastAsia="MS Mincho" w:hAnsi="Arial" w:cs="Arial"/>
                <w:iCs/>
                <w:lang w:val="en-GB" w:eastAsia="en-GB"/>
              </w:rPr>
              <w:t>mobulid</w:t>
            </w:r>
            <w:proofErr w:type="spellEnd"/>
            <w:r w:rsidRPr="001935B7">
              <w:rPr>
                <w:rFonts w:ascii="Arial" w:eastAsia="MS Mincho" w:hAnsi="Arial" w:cs="Arial"/>
                <w:i/>
                <w:iCs/>
                <w:lang w:val="en-GB" w:eastAsia="en-GB"/>
              </w:rPr>
              <w:t xml:space="preserve"> </w:t>
            </w:r>
            <w:r w:rsidRPr="001935B7">
              <w:rPr>
                <w:rFonts w:ascii="Arial" w:eastAsia="MS Mincho" w:hAnsi="Arial" w:cs="Arial"/>
                <w:lang w:val="en-GB" w:eastAsia="en-GB"/>
              </w:rPr>
              <w:t xml:space="preserve">gill plates for use in Chinese medicine, as well as meat and cartilage, has also led to targeting of these vulnerable species through fisheries that are largely unregulated and unmonitored. </w:t>
            </w:r>
          </w:p>
          <w:p w14:paraId="6C7E7963" w14:textId="77777777" w:rsidR="001935B7" w:rsidRPr="001935B7" w:rsidRDefault="001935B7" w:rsidP="001935B7">
            <w:pPr>
              <w:suppressAutoHyphens w:val="0"/>
              <w:jc w:val="both"/>
              <w:rPr>
                <w:rFonts w:ascii="Arial" w:eastAsia="MS Mincho" w:hAnsi="Arial" w:cs="Arial"/>
                <w:lang w:val="en-GB" w:eastAsia="en-GB"/>
              </w:rPr>
            </w:pPr>
            <w:r w:rsidRPr="001935B7">
              <w:rPr>
                <w:rFonts w:ascii="Arial" w:eastAsia="MS Mincho" w:hAnsi="Arial" w:cs="Arial"/>
                <w:lang w:val="en-GB" w:eastAsia="en-GB"/>
              </w:rPr>
              <w:t xml:space="preserve">Significant catch declines have been observed in </w:t>
            </w:r>
            <w:proofErr w:type="gramStart"/>
            <w:r w:rsidRPr="001935B7">
              <w:rPr>
                <w:rFonts w:ascii="Arial" w:eastAsia="MS Mincho" w:hAnsi="Arial" w:cs="Arial"/>
                <w:lang w:val="en-GB" w:eastAsia="en-GB"/>
              </w:rPr>
              <w:t>a number of</w:t>
            </w:r>
            <w:proofErr w:type="gramEnd"/>
            <w:r w:rsidRPr="001935B7">
              <w:rPr>
                <w:rFonts w:ascii="Arial" w:eastAsia="MS Mincho" w:hAnsi="Arial" w:cs="Arial"/>
                <w:lang w:val="en-GB" w:eastAsia="en-GB"/>
              </w:rPr>
              <w:t xml:space="preserve"> locations in the Indo-Pacific, Eastern Pacific, and Indian Ocean regions, often despite evidence of increased fishing effort. Population declines are likely occurring in other </w:t>
            </w:r>
            <w:proofErr w:type="gramStart"/>
            <w:r w:rsidRPr="001935B7">
              <w:rPr>
                <w:rFonts w:ascii="Arial" w:eastAsia="MS Mincho" w:hAnsi="Arial" w:cs="Arial"/>
                <w:lang w:val="en-GB" w:eastAsia="en-GB"/>
              </w:rPr>
              <w:t>locations, but</w:t>
            </w:r>
            <w:proofErr w:type="gramEnd"/>
            <w:r w:rsidRPr="001935B7">
              <w:rPr>
                <w:rFonts w:ascii="Arial" w:eastAsia="MS Mincho" w:hAnsi="Arial" w:cs="Arial"/>
                <w:lang w:val="en-GB" w:eastAsia="en-GB"/>
              </w:rPr>
              <w:t xml:space="preserve"> have gone unnoticed. </w:t>
            </w:r>
          </w:p>
          <w:p w14:paraId="4B03AD33" w14:textId="77777777" w:rsidR="001935B7" w:rsidRPr="001935B7" w:rsidRDefault="001935B7" w:rsidP="001935B7">
            <w:pPr>
              <w:suppressAutoHyphens w:val="0"/>
              <w:jc w:val="both"/>
              <w:rPr>
                <w:rFonts w:ascii="Arial" w:eastAsia="MS Mincho" w:hAnsi="Arial" w:cs="Arial"/>
                <w:lang w:val="en-GB" w:eastAsia="en-GB"/>
              </w:rPr>
            </w:pPr>
            <w:r w:rsidRPr="001935B7">
              <w:rPr>
                <w:rFonts w:ascii="Arial" w:eastAsia="Times New Roman" w:hAnsi="Arial" w:cs="Arial"/>
                <w:lang w:val="en-GB"/>
              </w:rPr>
              <w:t xml:space="preserve">Historically, subsistence fishing for </w:t>
            </w:r>
            <w:proofErr w:type="spellStart"/>
            <w:r w:rsidRPr="001935B7">
              <w:rPr>
                <w:rFonts w:ascii="Arial" w:eastAsia="Times New Roman" w:hAnsi="Arial" w:cs="Arial"/>
                <w:lang w:val="en-GB"/>
              </w:rPr>
              <w:t>mobulid</w:t>
            </w:r>
            <w:proofErr w:type="spellEnd"/>
            <w:r w:rsidRPr="001935B7">
              <w:rPr>
                <w:rFonts w:ascii="Arial" w:eastAsia="Times New Roman" w:hAnsi="Arial" w:cs="Arial"/>
                <w:lang w:val="en-GB"/>
              </w:rPr>
              <w:t xml:space="preserve"> rays occurred in isolated locations with simple gear, limiting the distance and time fishermen could travel to hunt. In recent years, however, fishers have begun targeting these rays</w:t>
            </w:r>
            <w:r w:rsidRPr="001935B7">
              <w:rPr>
                <w:rFonts w:ascii="Arial" w:eastAsia="Times New Roman" w:hAnsi="Arial" w:cs="Arial"/>
                <w:i/>
                <w:lang w:val="en-GB"/>
              </w:rPr>
              <w:t xml:space="preserve"> </w:t>
            </w:r>
            <w:r w:rsidRPr="001935B7">
              <w:rPr>
                <w:rFonts w:ascii="Arial" w:eastAsia="Times New Roman" w:hAnsi="Arial" w:cs="Arial"/>
                <w:lang w:val="en-GB"/>
              </w:rPr>
              <w:t xml:space="preserve">with modern fishing gear and expanding their fishing range and season. (Dewar, 2002; White </w:t>
            </w:r>
            <w:r w:rsidRPr="001935B7">
              <w:rPr>
                <w:rFonts w:ascii="Arial" w:eastAsia="Times New Roman" w:hAnsi="Arial" w:cs="Arial"/>
                <w:i/>
                <w:lang w:val="en-GB"/>
              </w:rPr>
              <w:t>et al</w:t>
            </w:r>
            <w:r w:rsidRPr="001935B7">
              <w:rPr>
                <w:rFonts w:ascii="Arial" w:eastAsia="Times New Roman" w:hAnsi="Arial" w:cs="Arial"/>
                <w:lang w:val="en-GB"/>
              </w:rPr>
              <w:t xml:space="preserve">., 2006b; </w:t>
            </w:r>
            <w:proofErr w:type="spellStart"/>
            <w:r w:rsidRPr="001935B7">
              <w:rPr>
                <w:rFonts w:ascii="Arial" w:eastAsia="Times New Roman" w:hAnsi="Arial" w:cs="Arial"/>
                <w:lang w:val="en-GB"/>
              </w:rPr>
              <w:t>Rajapackiam</w:t>
            </w:r>
            <w:proofErr w:type="spellEnd"/>
            <w:r w:rsidRPr="001935B7">
              <w:rPr>
                <w:rFonts w:ascii="Arial" w:eastAsia="Times New Roman" w:hAnsi="Arial" w:cs="Arial"/>
                <w:lang w:val="en-GB"/>
              </w:rPr>
              <w:t xml:space="preserve"> </w:t>
            </w:r>
            <w:r w:rsidRPr="001935B7">
              <w:rPr>
                <w:rFonts w:ascii="Arial" w:eastAsia="Times New Roman" w:hAnsi="Arial" w:cs="Arial"/>
                <w:i/>
                <w:lang w:val="en-GB"/>
              </w:rPr>
              <w:t>et al</w:t>
            </w:r>
            <w:r w:rsidRPr="001935B7">
              <w:rPr>
                <w:rFonts w:ascii="Arial" w:eastAsia="Times New Roman" w:hAnsi="Arial" w:cs="Arial"/>
                <w:lang w:val="en-GB"/>
              </w:rPr>
              <w:t xml:space="preserve">., 2007; White and </w:t>
            </w:r>
            <w:proofErr w:type="spellStart"/>
            <w:r w:rsidRPr="001935B7">
              <w:rPr>
                <w:rFonts w:ascii="Arial" w:eastAsia="Times New Roman" w:hAnsi="Arial" w:cs="Arial"/>
                <w:lang w:val="en-GB"/>
              </w:rPr>
              <w:t>Kyne</w:t>
            </w:r>
            <w:proofErr w:type="spellEnd"/>
            <w:r w:rsidRPr="001935B7">
              <w:rPr>
                <w:rFonts w:ascii="Arial" w:eastAsia="Times New Roman" w:hAnsi="Arial" w:cs="Arial"/>
                <w:lang w:val="en-GB"/>
              </w:rPr>
              <w:t xml:space="preserve">, 2010; Heinrichs </w:t>
            </w:r>
            <w:r w:rsidRPr="001935B7">
              <w:rPr>
                <w:rFonts w:ascii="Arial" w:eastAsia="Times New Roman" w:hAnsi="Arial" w:cs="Arial"/>
                <w:i/>
                <w:lang w:val="en-GB"/>
              </w:rPr>
              <w:t>et al.,</w:t>
            </w:r>
            <w:r w:rsidRPr="001935B7">
              <w:rPr>
                <w:rFonts w:ascii="Arial" w:eastAsia="Times New Roman" w:hAnsi="Arial" w:cs="Arial"/>
                <w:lang w:val="en-GB"/>
              </w:rPr>
              <w:t xml:space="preserve"> 2011; Lewis </w:t>
            </w:r>
            <w:r w:rsidRPr="001935B7">
              <w:rPr>
                <w:rFonts w:ascii="Arial" w:eastAsia="Times New Roman" w:hAnsi="Arial" w:cs="Arial"/>
                <w:i/>
                <w:lang w:val="en-GB"/>
              </w:rPr>
              <w:t>et al.,</w:t>
            </w:r>
            <w:r w:rsidRPr="001935B7">
              <w:rPr>
                <w:rFonts w:ascii="Arial" w:eastAsia="Times New Roman" w:hAnsi="Arial" w:cs="Arial"/>
                <w:lang w:val="en-GB"/>
              </w:rPr>
              <w:t xml:space="preserve"> 2015; Fernando and Stevens, 2011).</w:t>
            </w:r>
            <w:r w:rsidRPr="001935B7">
              <w:rPr>
                <w:rFonts w:ascii="Arial" w:eastAsia="MS Mincho" w:hAnsi="Arial" w:cs="Arial"/>
                <w:lang w:val="en-GB" w:eastAsia="en-GB"/>
              </w:rPr>
              <w:t xml:space="preserve"> </w:t>
            </w:r>
            <w:r w:rsidRPr="001935B7">
              <w:rPr>
                <w:rFonts w:ascii="Arial" w:eastAsia="Times New Roman" w:hAnsi="Arial" w:cs="Arial"/>
                <w:lang w:val="en-GB"/>
              </w:rPr>
              <w:t xml:space="preserve">Artisanal fisheries also target </w:t>
            </w:r>
            <w:proofErr w:type="spellStart"/>
            <w:r w:rsidRPr="001935B7">
              <w:rPr>
                <w:rFonts w:ascii="Arial" w:eastAsia="Times New Roman" w:hAnsi="Arial" w:cs="Arial"/>
                <w:lang w:val="en-GB"/>
              </w:rPr>
              <w:t>mobulids</w:t>
            </w:r>
            <w:proofErr w:type="spellEnd"/>
            <w:r w:rsidRPr="001935B7">
              <w:rPr>
                <w:rFonts w:ascii="Arial" w:eastAsia="Times New Roman" w:hAnsi="Arial" w:cs="Arial"/>
                <w:lang w:val="en-GB"/>
              </w:rPr>
              <w:t xml:space="preserve"> for food and local products (Ayala, 2014).</w:t>
            </w:r>
          </w:p>
          <w:p w14:paraId="67184D06" w14:textId="77777777" w:rsidR="001935B7" w:rsidRPr="001935B7" w:rsidRDefault="001935B7" w:rsidP="001935B7">
            <w:pPr>
              <w:suppressAutoHyphens w:val="0"/>
              <w:jc w:val="both"/>
              <w:rPr>
                <w:rFonts w:ascii="Arial" w:eastAsia="MS Mincho" w:hAnsi="Arial" w:cs="Arial"/>
                <w:lang w:val="en-GB" w:eastAsia="en-GB"/>
              </w:rPr>
            </w:pPr>
            <w:r w:rsidRPr="001935B7">
              <w:rPr>
                <w:rFonts w:ascii="Arial" w:eastAsia="MS Mincho" w:hAnsi="Arial" w:cs="Arial"/>
                <w:lang w:val="en-GB" w:eastAsia="en-GB"/>
              </w:rPr>
              <w:t xml:space="preserve">For fishing communities, especially small-scale fishers, </w:t>
            </w:r>
            <w:proofErr w:type="spellStart"/>
            <w:r w:rsidRPr="001935B7">
              <w:rPr>
                <w:rFonts w:ascii="Arial" w:eastAsia="MS Mincho" w:hAnsi="Arial" w:cs="Arial"/>
                <w:lang w:val="en-GB" w:eastAsia="en-GB"/>
              </w:rPr>
              <w:t>mobulid</w:t>
            </w:r>
            <w:proofErr w:type="spellEnd"/>
            <w:r w:rsidRPr="001935B7">
              <w:rPr>
                <w:rFonts w:ascii="Arial" w:eastAsia="MS Mincho" w:hAnsi="Arial" w:cs="Arial"/>
                <w:lang w:val="en-GB" w:eastAsia="en-GB"/>
              </w:rPr>
              <w:t xml:space="preserve"> rays may represent a significant portion of their income. </w:t>
            </w:r>
            <w:proofErr w:type="spellStart"/>
            <w:r w:rsidRPr="001935B7">
              <w:rPr>
                <w:rFonts w:ascii="Arial" w:eastAsia="MS Mincho" w:hAnsi="Arial" w:cs="Arial"/>
                <w:lang w:val="en-GB" w:eastAsia="en-GB"/>
              </w:rPr>
              <w:t>Mobulid</w:t>
            </w:r>
            <w:proofErr w:type="spellEnd"/>
            <w:r w:rsidRPr="001935B7">
              <w:rPr>
                <w:rFonts w:ascii="Arial" w:eastAsia="MS Mincho" w:hAnsi="Arial" w:cs="Arial"/>
                <w:lang w:val="en-GB" w:eastAsia="en-GB"/>
              </w:rPr>
              <w:t xml:space="preserve"> rays are often caught with non-selective gear as part of multispecies fisheries. Small scale fishing communities are often in the poorest sector of their countries and have little capacity to absorb sudden income loss. Without working with affected communities as partners and ensuring support is in place before conservation strategies are implemented, said strategies are often not effective. </w:t>
            </w:r>
          </w:p>
          <w:p w14:paraId="2A4FD4AB" w14:textId="77777777" w:rsidR="001935B7" w:rsidRPr="001935B7" w:rsidRDefault="001935B7" w:rsidP="001935B7">
            <w:pPr>
              <w:suppressAutoHyphens w:val="0"/>
              <w:jc w:val="both"/>
              <w:rPr>
                <w:rFonts w:ascii="Arial" w:eastAsia="MS Mincho" w:hAnsi="Arial" w:cs="Arial"/>
                <w:lang w:val="en-GB" w:eastAsia="en-GB"/>
              </w:rPr>
            </w:pPr>
            <w:r w:rsidRPr="001935B7">
              <w:rPr>
                <w:rFonts w:ascii="Arial" w:eastAsia="MS Mincho" w:hAnsi="Arial" w:cs="Arial"/>
                <w:lang w:val="en-GB" w:eastAsia="en-GB"/>
              </w:rPr>
              <w:t xml:space="preserve">At the core of alternative, sustainable livelihood initiatives </w:t>
            </w:r>
            <w:proofErr w:type="gramStart"/>
            <w:r w:rsidRPr="001935B7">
              <w:rPr>
                <w:rFonts w:ascii="Arial" w:eastAsia="MS Mincho" w:hAnsi="Arial" w:cs="Arial"/>
                <w:lang w:val="en-GB" w:eastAsia="en-GB"/>
              </w:rPr>
              <w:t>is</w:t>
            </w:r>
            <w:proofErr w:type="gramEnd"/>
            <w:r w:rsidRPr="001935B7">
              <w:rPr>
                <w:rFonts w:ascii="Arial" w:eastAsia="MS Mincho" w:hAnsi="Arial" w:cs="Arial"/>
                <w:lang w:val="en-GB" w:eastAsia="en-GB"/>
              </w:rPr>
              <w:t xml:space="preserve"> the focus on working in partnership, co-management, and recognition of local expertise to develop alternative means of making a living that reduce pressure on a particular element of biodiversity. Over the last decade, research into this field has greatly advanced. By working together with social scientists and experts, common errors can be avoided and the paths towards developing alternative incomes for communities can be smoothed. </w:t>
            </w:r>
          </w:p>
          <w:p w14:paraId="539E76C4" w14:textId="77777777" w:rsidR="001935B7" w:rsidRPr="001935B7" w:rsidRDefault="001935B7" w:rsidP="001935B7">
            <w:pPr>
              <w:suppressAutoHyphens w:val="0"/>
              <w:jc w:val="both"/>
              <w:rPr>
                <w:rFonts w:ascii="Arial" w:eastAsia="MS Mincho" w:hAnsi="Arial" w:cs="Arial"/>
                <w:lang w:val="en-GB" w:eastAsia="en-GB"/>
              </w:rPr>
            </w:pPr>
            <w:r w:rsidRPr="001935B7">
              <w:rPr>
                <w:rFonts w:ascii="Arial" w:eastAsia="MS Mincho" w:hAnsi="Arial" w:cs="Arial"/>
                <w:lang w:val="en-GB" w:eastAsia="en-GB"/>
              </w:rPr>
              <w:t xml:space="preserve">Livelihoods analysis provides a means by which to better understand the nature of small-scale fishery production </w:t>
            </w:r>
            <w:proofErr w:type="gramStart"/>
            <w:r w:rsidRPr="001935B7">
              <w:rPr>
                <w:rFonts w:ascii="Arial" w:eastAsia="MS Mincho" w:hAnsi="Arial" w:cs="Arial"/>
                <w:lang w:val="en-GB" w:eastAsia="en-GB"/>
              </w:rPr>
              <w:t>systems, and</w:t>
            </w:r>
            <w:proofErr w:type="gramEnd"/>
            <w:r w:rsidRPr="001935B7">
              <w:rPr>
                <w:rFonts w:ascii="Arial" w:eastAsia="MS Mincho" w:hAnsi="Arial" w:cs="Arial"/>
                <w:lang w:val="en-GB" w:eastAsia="en-GB"/>
              </w:rPr>
              <w:t xml:space="preserve"> helps to identify appropriate entry-points for development intervention or policy support for poverty reduction in fishing communities (Allison and Ellis, 2001). </w:t>
            </w:r>
          </w:p>
          <w:p w14:paraId="013F2475" w14:textId="77777777" w:rsidR="001935B7" w:rsidRPr="001935B7" w:rsidRDefault="001935B7" w:rsidP="001935B7">
            <w:pPr>
              <w:widowControl w:val="0"/>
              <w:suppressAutoHyphens w:val="0"/>
              <w:autoSpaceDE w:val="0"/>
              <w:adjustRightInd w:val="0"/>
              <w:jc w:val="both"/>
              <w:rPr>
                <w:rFonts w:ascii="Arial" w:eastAsia="MS Mincho" w:hAnsi="Arial" w:cs="Arial"/>
                <w:lang w:val="en-GB" w:eastAsia="en-GB"/>
              </w:rPr>
            </w:pPr>
            <w:r w:rsidRPr="001935B7">
              <w:rPr>
                <w:rFonts w:ascii="Arial" w:eastAsia="MS Mincho" w:hAnsi="Arial" w:cs="Arial"/>
                <w:lang w:val="en-GB" w:eastAsia="en-GB"/>
              </w:rPr>
              <w:t xml:space="preserve">A systematic review and community consultation should be conducted before beginning investments </w:t>
            </w:r>
            <w:r w:rsidRPr="001935B7">
              <w:rPr>
                <w:rFonts w:ascii="Arial" w:eastAsia="MS Mincho" w:hAnsi="Arial" w:cs="Arial"/>
                <w:iCs/>
                <w:lang w:val="en-GB" w:eastAsia="en-GB"/>
              </w:rPr>
              <w:t xml:space="preserve">(Roe </w:t>
            </w:r>
            <w:r w:rsidRPr="001935B7">
              <w:rPr>
                <w:rFonts w:ascii="Arial" w:eastAsia="MS Mincho" w:hAnsi="Arial" w:cs="Arial"/>
                <w:i/>
                <w:iCs/>
                <w:lang w:val="en-GB" w:eastAsia="en-GB"/>
              </w:rPr>
              <w:t>et al.,</w:t>
            </w:r>
            <w:r w:rsidRPr="001935B7">
              <w:rPr>
                <w:rFonts w:ascii="Arial" w:eastAsia="MS Mincho" w:hAnsi="Arial" w:cs="Arial"/>
                <w:iCs/>
                <w:lang w:val="en-GB" w:eastAsia="en-GB"/>
              </w:rPr>
              <w:t xml:space="preserve"> 2015</w:t>
            </w:r>
            <w:r w:rsidRPr="001935B7">
              <w:rPr>
                <w:rFonts w:ascii="Arial" w:eastAsia="MS Mincho" w:hAnsi="Arial" w:cs="Arial"/>
                <w:i/>
                <w:iCs/>
                <w:lang w:val="en-GB" w:eastAsia="en-GB"/>
              </w:rPr>
              <w:t>)</w:t>
            </w:r>
            <w:r w:rsidRPr="001935B7">
              <w:rPr>
                <w:rFonts w:ascii="Arial" w:eastAsia="MS Mincho" w:hAnsi="Arial" w:cs="Arial"/>
                <w:lang w:val="en-GB" w:eastAsia="en-GB"/>
              </w:rPr>
              <w:t>. Such a review can then inform both the decision to proceed as well as the nature of the initiative and investment.</w:t>
            </w:r>
          </w:p>
          <w:p w14:paraId="6E665B84" w14:textId="77777777" w:rsidR="001935B7" w:rsidRPr="001935B7" w:rsidRDefault="001935B7" w:rsidP="001935B7">
            <w:pPr>
              <w:widowControl w:val="0"/>
              <w:suppressAutoHyphens w:val="0"/>
              <w:autoSpaceDE w:val="0"/>
              <w:adjustRightInd w:val="0"/>
              <w:jc w:val="both"/>
              <w:rPr>
                <w:rFonts w:ascii="Arial" w:eastAsia="Times New Roman" w:hAnsi="Arial" w:cs="Arial"/>
                <w:lang w:val="en-GB"/>
              </w:rPr>
            </w:pPr>
            <w:r w:rsidRPr="001935B7">
              <w:rPr>
                <w:rFonts w:ascii="Arial" w:eastAsia="MS Mincho" w:hAnsi="Arial" w:cs="Arial"/>
                <w:lang w:val="en-GB" w:eastAsia="en-GB"/>
              </w:rPr>
              <w:t xml:space="preserve">The review should be focused not only on the specific intervention planned, but also on understanding the system within which it operates and the role of the activities that they are attempting to substitute for within the livelihood strategy. The work should be constructed in an adaptive management framework that allows testing and learning (Roe </w:t>
            </w:r>
            <w:r w:rsidRPr="001935B7">
              <w:rPr>
                <w:rFonts w:ascii="Arial" w:eastAsia="MS Mincho" w:hAnsi="Arial" w:cs="Arial"/>
                <w:i/>
                <w:lang w:val="en-GB" w:eastAsia="en-GB"/>
              </w:rPr>
              <w:t>et al.,</w:t>
            </w:r>
            <w:r w:rsidRPr="001935B7">
              <w:rPr>
                <w:rFonts w:ascii="Arial" w:eastAsia="MS Mincho" w:hAnsi="Arial" w:cs="Arial"/>
                <w:lang w:val="en-GB" w:eastAsia="en-GB"/>
              </w:rPr>
              <w:t xml:space="preserve"> 2015).</w:t>
            </w:r>
          </w:p>
        </w:tc>
      </w:tr>
      <w:tr w:rsidR="001935B7" w:rsidRPr="001935B7" w14:paraId="2D70EE5F" w14:textId="77777777" w:rsidTr="001935B7">
        <w:tc>
          <w:tcPr>
            <w:tcW w:w="1800" w:type="dxa"/>
            <w:tcMar>
              <w:top w:w="86" w:type="dxa"/>
              <w:left w:w="115" w:type="dxa"/>
              <w:bottom w:w="86" w:type="dxa"/>
              <w:right w:w="115" w:type="dxa"/>
            </w:tcMar>
          </w:tcPr>
          <w:p w14:paraId="76D666A5" w14:textId="77777777" w:rsidR="001935B7" w:rsidRPr="001935B7" w:rsidRDefault="001935B7" w:rsidP="001935B7">
            <w:pPr>
              <w:widowControl w:val="0"/>
              <w:suppressAutoHyphens w:val="0"/>
              <w:autoSpaceDE w:val="0"/>
              <w:adjustRightInd w:val="0"/>
              <w:rPr>
                <w:rFonts w:ascii="Arial" w:eastAsia="Times New Roman" w:hAnsi="Arial" w:cs="Arial"/>
                <w:b/>
                <w:lang w:val="en-GB"/>
              </w:rPr>
            </w:pPr>
            <w:r w:rsidRPr="001935B7">
              <w:rPr>
                <w:rFonts w:ascii="Arial" w:eastAsia="Times New Roman" w:hAnsi="Arial" w:cs="Arial"/>
                <w:b/>
                <w:lang w:val="en-GB"/>
              </w:rPr>
              <w:lastRenderedPageBreak/>
              <w:t>Relevance</w:t>
            </w:r>
          </w:p>
          <w:p w14:paraId="1A2CCED1" w14:textId="77777777" w:rsidR="001935B7" w:rsidRPr="001935B7" w:rsidRDefault="001935B7" w:rsidP="001935B7">
            <w:pPr>
              <w:widowControl w:val="0"/>
              <w:suppressAutoHyphens w:val="0"/>
              <w:autoSpaceDE w:val="0"/>
              <w:adjustRightInd w:val="0"/>
              <w:rPr>
                <w:rFonts w:ascii="Arial" w:eastAsia="Times New Roman" w:hAnsi="Arial" w:cs="Arial"/>
                <w:b/>
                <w:lang w:val="en-GB"/>
              </w:rPr>
            </w:pPr>
          </w:p>
        </w:tc>
        <w:tc>
          <w:tcPr>
            <w:tcW w:w="7844" w:type="dxa"/>
            <w:tcMar>
              <w:top w:w="86" w:type="dxa"/>
              <w:left w:w="115" w:type="dxa"/>
              <w:bottom w:w="86" w:type="dxa"/>
              <w:right w:w="115" w:type="dxa"/>
            </w:tcMar>
          </w:tcPr>
          <w:p w14:paraId="4406D99A" w14:textId="77777777" w:rsidR="001935B7" w:rsidRPr="001935B7" w:rsidRDefault="001935B7" w:rsidP="001935B7">
            <w:pPr>
              <w:suppressAutoHyphens w:val="0"/>
              <w:jc w:val="both"/>
              <w:rPr>
                <w:rFonts w:ascii="Arial" w:eastAsia="Times New Roman" w:hAnsi="Arial" w:cs="Arial"/>
                <w:lang w:val="en-GB"/>
              </w:rPr>
            </w:pPr>
            <w:r w:rsidRPr="001935B7">
              <w:rPr>
                <w:rFonts w:ascii="Arial" w:eastAsia="MS Mincho" w:hAnsi="Arial" w:cs="Arial"/>
                <w:lang w:val="en-GB" w:eastAsia="en-GB"/>
              </w:rPr>
              <w:t xml:space="preserve">Parties that are Range States of </w:t>
            </w:r>
            <w:proofErr w:type="spellStart"/>
            <w:r w:rsidRPr="001935B7">
              <w:rPr>
                <w:rFonts w:ascii="Arial" w:eastAsia="MS Mincho" w:hAnsi="Arial" w:cs="Arial"/>
                <w:lang w:val="en-GB" w:eastAsia="en-GB"/>
              </w:rPr>
              <w:t>mobulid</w:t>
            </w:r>
            <w:proofErr w:type="spellEnd"/>
            <w:r w:rsidRPr="001935B7">
              <w:rPr>
                <w:rFonts w:ascii="Arial" w:eastAsia="MS Mincho" w:hAnsi="Arial" w:cs="Arial"/>
                <w:lang w:val="en-GB" w:eastAsia="en-GB"/>
              </w:rPr>
              <w:t xml:space="preserve"> rays, which are listed on CMS Appendix I and II, agree, under CMS, to endeavour to strictly protect them by prohibiting the taking of such species, with very restricted scope for exceptions. </w:t>
            </w:r>
            <w:r w:rsidRPr="001935B7">
              <w:rPr>
                <w:rFonts w:ascii="Arial" w:eastAsia="Times New Roman" w:hAnsi="Arial" w:cs="Arial"/>
                <w:lang w:val="en-GB"/>
              </w:rPr>
              <w:t xml:space="preserve">However, public and fisher awareness of </w:t>
            </w:r>
            <w:proofErr w:type="spellStart"/>
            <w:r w:rsidRPr="001935B7">
              <w:rPr>
                <w:rFonts w:ascii="Arial" w:eastAsia="Times New Roman" w:hAnsi="Arial" w:cs="Arial"/>
                <w:lang w:val="en-GB"/>
              </w:rPr>
              <w:t>mobulid</w:t>
            </w:r>
            <w:proofErr w:type="spellEnd"/>
            <w:r w:rsidRPr="001935B7">
              <w:rPr>
                <w:rFonts w:ascii="Arial" w:eastAsia="Times New Roman" w:hAnsi="Arial" w:cs="Arial"/>
                <w:lang w:val="en-GB"/>
              </w:rPr>
              <w:t xml:space="preserve"> rays’ threatened status and the existence of protective measures in range states is generally poor. Moreover, support for assisting communities in </w:t>
            </w:r>
            <w:r w:rsidRPr="001935B7">
              <w:rPr>
                <w:rFonts w:ascii="Arial" w:eastAsia="Times New Roman" w:hAnsi="Arial" w:cs="Arial"/>
                <w:lang w:val="en-GB"/>
              </w:rPr>
              <w:lastRenderedPageBreak/>
              <w:t xml:space="preserve">developing alternative livelihoods is lacking even in locations where protective measures have been established, which therefore questions the effectiveness of and compliance with those measures. </w:t>
            </w:r>
          </w:p>
          <w:p w14:paraId="55D6D331" w14:textId="77777777" w:rsidR="001935B7" w:rsidRPr="001935B7" w:rsidRDefault="001935B7" w:rsidP="001935B7">
            <w:pPr>
              <w:widowControl w:val="0"/>
              <w:suppressAutoHyphens w:val="0"/>
              <w:autoSpaceDE w:val="0"/>
              <w:adjustRightInd w:val="0"/>
              <w:jc w:val="both"/>
              <w:rPr>
                <w:rFonts w:ascii="Arial" w:eastAsia="Times New Roman" w:hAnsi="Arial" w:cs="Arial"/>
                <w:lang w:val="en-GB"/>
              </w:rPr>
            </w:pPr>
            <w:r w:rsidRPr="001935B7">
              <w:rPr>
                <w:rFonts w:ascii="Arial" w:eastAsia="Times New Roman" w:hAnsi="Arial" w:cs="Arial"/>
                <w:lang w:val="en-GB"/>
              </w:rPr>
              <w:t xml:space="preserve">Any national conservation initiatives intended to prevent </w:t>
            </w:r>
            <w:proofErr w:type="spellStart"/>
            <w:r w:rsidRPr="001935B7">
              <w:rPr>
                <w:rFonts w:ascii="Arial" w:eastAsia="Times New Roman" w:hAnsi="Arial" w:cs="Arial"/>
                <w:lang w:val="en-GB"/>
              </w:rPr>
              <w:t>mobulid</w:t>
            </w:r>
            <w:proofErr w:type="spellEnd"/>
            <w:r w:rsidRPr="001935B7">
              <w:rPr>
                <w:rFonts w:ascii="Arial" w:eastAsia="Times New Roman" w:hAnsi="Arial" w:cs="Arial"/>
                <w:lang w:val="en-GB"/>
              </w:rPr>
              <w:t xml:space="preserve"> rays from being driven further towards extinction is unlikely to be successful if the animals are not protected during their seasonal migrations into, and through other Range States’ waters as well as areas beyond national jurisdiction. By agreeing to a listing on CMS, Range States also agree to endeavour </w:t>
            </w:r>
            <w:r w:rsidRPr="001935B7">
              <w:rPr>
                <w:rFonts w:ascii="Arial" w:eastAsia="MS Mincho" w:hAnsi="Arial" w:cs="Arial"/>
                <w:lang w:val="en-GB" w:eastAsia="en-GB"/>
              </w:rPr>
              <w:t>conserving and where appropriate restoring their habitats; preventing, removing or mitigating obstacles to their migration and controlling other factors that might endanger them. Therefore, Parties need to work together in developing effective implementation measures, which incorporate considering the effect on coastal communities and engaging relevant development agencies as appropriate to develop alternative livelihoods.</w:t>
            </w:r>
          </w:p>
        </w:tc>
      </w:tr>
      <w:tr w:rsidR="001935B7" w:rsidRPr="001935B7" w14:paraId="353CBFB4" w14:textId="77777777" w:rsidTr="001935B7">
        <w:tc>
          <w:tcPr>
            <w:tcW w:w="1800" w:type="dxa"/>
            <w:tcMar>
              <w:top w:w="86" w:type="dxa"/>
              <w:left w:w="115" w:type="dxa"/>
              <w:bottom w:w="86" w:type="dxa"/>
              <w:right w:w="115" w:type="dxa"/>
            </w:tcMar>
          </w:tcPr>
          <w:p w14:paraId="607577BE" w14:textId="77777777" w:rsidR="001935B7" w:rsidRPr="001935B7" w:rsidRDefault="001935B7" w:rsidP="001935B7">
            <w:pPr>
              <w:widowControl w:val="0"/>
              <w:suppressAutoHyphens w:val="0"/>
              <w:autoSpaceDE w:val="0"/>
              <w:adjustRightInd w:val="0"/>
              <w:rPr>
                <w:rFonts w:ascii="Arial" w:eastAsia="Times New Roman" w:hAnsi="Arial" w:cs="Arial"/>
                <w:b/>
                <w:lang w:val="en-GB"/>
              </w:rPr>
            </w:pPr>
            <w:r w:rsidRPr="001935B7">
              <w:rPr>
                <w:rFonts w:ascii="Arial" w:eastAsia="Times New Roman" w:hAnsi="Arial" w:cs="Arial"/>
                <w:b/>
                <w:lang w:val="en-GB"/>
              </w:rPr>
              <w:lastRenderedPageBreak/>
              <w:t>Absence of better remedies</w:t>
            </w:r>
          </w:p>
        </w:tc>
        <w:tc>
          <w:tcPr>
            <w:tcW w:w="7844" w:type="dxa"/>
            <w:tcMar>
              <w:top w:w="86" w:type="dxa"/>
              <w:left w:w="115" w:type="dxa"/>
              <w:bottom w:w="86" w:type="dxa"/>
              <w:right w:w="115" w:type="dxa"/>
            </w:tcMar>
          </w:tcPr>
          <w:p w14:paraId="157FADEF" w14:textId="77777777" w:rsidR="001935B7" w:rsidRPr="001935B7" w:rsidRDefault="001935B7" w:rsidP="001935B7">
            <w:pPr>
              <w:suppressAutoHyphens w:val="0"/>
              <w:jc w:val="both"/>
              <w:rPr>
                <w:rFonts w:ascii="Arial" w:eastAsia="Times New Roman" w:hAnsi="Arial" w:cs="Arial"/>
                <w:lang w:val="en-GB"/>
              </w:rPr>
            </w:pPr>
            <w:r w:rsidRPr="001935B7">
              <w:rPr>
                <w:rFonts w:ascii="Arial" w:eastAsia="Times New Roman" w:hAnsi="Arial" w:cs="Arial"/>
                <w:lang w:val="en-GB"/>
              </w:rPr>
              <w:t xml:space="preserve">The CMS Network is the ideal platform for improving awareness and driving implementation of the Global Conservation Strategy for Devil and Manta Rays under this Concerted Action. A strategic and collaborative approach is needed to take the next steps for conserving migratory species, such as </w:t>
            </w:r>
            <w:proofErr w:type="spellStart"/>
            <w:r w:rsidRPr="001935B7">
              <w:rPr>
                <w:rFonts w:ascii="Arial" w:eastAsia="Times New Roman" w:hAnsi="Arial" w:cs="Arial"/>
                <w:lang w:val="en-GB"/>
              </w:rPr>
              <w:t>mobulid</w:t>
            </w:r>
            <w:proofErr w:type="spellEnd"/>
            <w:r w:rsidRPr="001935B7">
              <w:rPr>
                <w:rFonts w:ascii="Arial" w:eastAsia="Times New Roman" w:hAnsi="Arial" w:cs="Arial"/>
                <w:lang w:val="en-GB"/>
              </w:rPr>
              <w:t xml:space="preserve"> rays, and for this purpose it is essential that Parties work together on developing and implementing activities. </w:t>
            </w:r>
          </w:p>
          <w:p w14:paraId="5E40719B" w14:textId="77777777" w:rsidR="001935B7" w:rsidRPr="001935B7" w:rsidRDefault="001935B7" w:rsidP="001935B7">
            <w:pPr>
              <w:suppressAutoHyphens w:val="0"/>
              <w:jc w:val="both"/>
              <w:rPr>
                <w:rFonts w:ascii="Arial" w:eastAsia="Times New Roman" w:hAnsi="Arial" w:cs="Arial"/>
                <w:lang w:val="en-GB"/>
              </w:rPr>
            </w:pPr>
            <w:r w:rsidRPr="001935B7">
              <w:rPr>
                <w:rFonts w:ascii="Arial" w:eastAsia="Times New Roman" w:hAnsi="Arial" w:cs="Arial"/>
                <w:lang w:val="en-GB"/>
              </w:rPr>
              <w:t xml:space="preserve">In addition, all species in the genera </w:t>
            </w:r>
            <w:proofErr w:type="spellStart"/>
            <w:r w:rsidRPr="001935B7">
              <w:rPr>
                <w:rFonts w:ascii="Arial" w:eastAsia="Times New Roman" w:hAnsi="Arial" w:cs="Arial"/>
                <w:i/>
                <w:lang w:val="en-GB"/>
              </w:rPr>
              <w:t>Mobula</w:t>
            </w:r>
            <w:proofErr w:type="spellEnd"/>
            <w:r w:rsidRPr="001935B7">
              <w:rPr>
                <w:rFonts w:ascii="Arial" w:eastAsia="Times New Roman" w:hAnsi="Arial" w:cs="Arial"/>
                <w:lang w:val="en-GB"/>
              </w:rPr>
              <w:t xml:space="preserve"> </w:t>
            </w:r>
            <w:r w:rsidRPr="001935B7">
              <w:rPr>
                <w:rFonts w:ascii="Arial" w:eastAsia="MS Mincho" w:hAnsi="Arial" w:cs="Arial"/>
                <w:strike/>
                <w:lang w:val="en-GB" w:eastAsia="en-GB"/>
              </w:rPr>
              <w:t xml:space="preserve">and </w:t>
            </w:r>
            <w:r w:rsidRPr="001935B7">
              <w:rPr>
                <w:rFonts w:ascii="Arial" w:eastAsia="MS Mincho" w:hAnsi="Arial" w:cs="Arial"/>
                <w:i/>
                <w:strike/>
                <w:lang w:val="en-GB" w:eastAsia="en-GB"/>
              </w:rPr>
              <w:t>Manta</w:t>
            </w:r>
            <w:r w:rsidRPr="001935B7">
              <w:rPr>
                <w:rFonts w:ascii="Arial" w:eastAsia="MS Mincho" w:hAnsi="Arial" w:cs="Arial"/>
                <w:lang w:val="en-GB" w:eastAsia="en-GB"/>
              </w:rPr>
              <w:t xml:space="preserve"> </w:t>
            </w:r>
            <w:r w:rsidRPr="001935B7">
              <w:rPr>
                <w:rFonts w:ascii="Arial" w:eastAsia="Times New Roman" w:hAnsi="Arial" w:cs="Arial"/>
                <w:lang w:val="en-GB"/>
              </w:rPr>
              <w:t>are now included on CITES Appendix II, thereby requiring that all international trade in their parts and products be both legal and sustainable. Cooperation through CMS will greatly enhance the ability of CMS Parties to implement their CITES obligations.</w:t>
            </w:r>
          </w:p>
          <w:p w14:paraId="69532198" w14:textId="77777777" w:rsidR="001935B7" w:rsidRPr="001935B7" w:rsidRDefault="001935B7" w:rsidP="001935B7">
            <w:pPr>
              <w:widowControl w:val="0"/>
              <w:suppressAutoHyphens w:val="0"/>
              <w:autoSpaceDE w:val="0"/>
              <w:adjustRightInd w:val="0"/>
              <w:jc w:val="both"/>
              <w:rPr>
                <w:rFonts w:ascii="Arial" w:eastAsia="Times New Roman" w:hAnsi="Arial" w:cs="Arial"/>
                <w:lang w:val="en-GB"/>
              </w:rPr>
            </w:pPr>
            <w:r w:rsidRPr="001935B7">
              <w:rPr>
                <w:rFonts w:ascii="Arial" w:eastAsia="Times New Roman" w:hAnsi="Arial" w:cs="Arial"/>
                <w:lang w:val="en-GB"/>
              </w:rPr>
              <w:t xml:space="preserve">The partners to CMS, such as engaged NGOs and researchers, </w:t>
            </w:r>
            <w:proofErr w:type="gramStart"/>
            <w:r w:rsidRPr="001935B7">
              <w:rPr>
                <w:rFonts w:ascii="Arial" w:eastAsia="Times New Roman" w:hAnsi="Arial" w:cs="Arial"/>
                <w:lang w:val="en-GB"/>
              </w:rPr>
              <w:t>are able to</w:t>
            </w:r>
            <w:proofErr w:type="gramEnd"/>
            <w:r w:rsidRPr="001935B7">
              <w:rPr>
                <w:rFonts w:ascii="Arial" w:eastAsia="Times New Roman" w:hAnsi="Arial" w:cs="Arial"/>
                <w:lang w:val="en-GB"/>
              </w:rPr>
              <w:t xml:space="preserve"> support these actions once governments decide to go forward and adopt them, through the existing linkages that CMS has created.</w:t>
            </w:r>
          </w:p>
        </w:tc>
      </w:tr>
      <w:tr w:rsidR="001935B7" w:rsidRPr="001935B7" w14:paraId="16F90D36" w14:textId="77777777" w:rsidTr="001935B7">
        <w:tc>
          <w:tcPr>
            <w:tcW w:w="1800" w:type="dxa"/>
            <w:tcMar>
              <w:top w:w="86" w:type="dxa"/>
              <w:left w:w="115" w:type="dxa"/>
              <w:bottom w:w="86" w:type="dxa"/>
              <w:right w:w="115" w:type="dxa"/>
            </w:tcMar>
          </w:tcPr>
          <w:p w14:paraId="76931D0D" w14:textId="77777777" w:rsidR="001935B7" w:rsidRPr="001935B7" w:rsidRDefault="001935B7" w:rsidP="001935B7">
            <w:pPr>
              <w:suppressAutoHyphens w:val="0"/>
              <w:rPr>
                <w:rFonts w:ascii="Arial" w:eastAsia="Times New Roman" w:hAnsi="Arial" w:cs="Arial"/>
                <w:b/>
                <w:lang w:val="en-GB"/>
              </w:rPr>
            </w:pPr>
            <w:r w:rsidRPr="001935B7">
              <w:rPr>
                <w:rFonts w:ascii="Arial" w:eastAsia="Times New Roman" w:hAnsi="Arial" w:cs="Arial"/>
                <w:b/>
                <w:lang w:val="en-GB"/>
              </w:rPr>
              <w:t>Readiness and feasibility</w:t>
            </w:r>
          </w:p>
          <w:p w14:paraId="04CE7290" w14:textId="77777777" w:rsidR="001935B7" w:rsidRPr="001935B7" w:rsidRDefault="001935B7" w:rsidP="001935B7">
            <w:pPr>
              <w:widowControl w:val="0"/>
              <w:suppressAutoHyphens w:val="0"/>
              <w:autoSpaceDE w:val="0"/>
              <w:adjustRightInd w:val="0"/>
              <w:rPr>
                <w:rFonts w:ascii="Arial" w:eastAsia="Times New Roman" w:hAnsi="Arial" w:cs="Arial"/>
                <w:b/>
                <w:lang w:val="en-GB"/>
              </w:rPr>
            </w:pPr>
          </w:p>
        </w:tc>
        <w:tc>
          <w:tcPr>
            <w:tcW w:w="7844" w:type="dxa"/>
            <w:tcMar>
              <w:top w:w="86" w:type="dxa"/>
              <w:left w:w="115" w:type="dxa"/>
              <w:bottom w:w="86" w:type="dxa"/>
              <w:right w:w="115" w:type="dxa"/>
            </w:tcMar>
          </w:tcPr>
          <w:p w14:paraId="7F0DB515" w14:textId="77777777" w:rsidR="001935B7" w:rsidRPr="001935B7" w:rsidRDefault="001935B7" w:rsidP="001935B7">
            <w:pPr>
              <w:widowControl w:val="0"/>
              <w:suppressAutoHyphens w:val="0"/>
              <w:autoSpaceDE w:val="0"/>
              <w:adjustRightInd w:val="0"/>
              <w:jc w:val="both"/>
              <w:rPr>
                <w:rFonts w:ascii="Arial" w:eastAsiaTheme="minorHAnsi" w:hAnsi="Arial" w:cs="Arial"/>
                <w:lang w:val="en-GB"/>
              </w:rPr>
            </w:pPr>
            <w:r w:rsidRPr="001935B7">
              <w:rPr>
                <w:rFonts w:ascii="Arial" w:eastAsia="Times New Roman" w:hAnsi="Arial" w:cs="Arial"/>
                <w:lang w:val="en-GB"/>
              </w:rPr>
              <w:t xml:space="preserve">A Devil and Manta Ray Conservation Network is already established and enabling effective sharing of data and information, </w:t>
            </w:r>
            <w:r w:rsidRPr="001935B7">
              <w:rPr>
                <w:rFonts w:ascii="Arial" w:eastAsiaTheme="minorHAnsi" w:hAnsi="Arial" w:cs="Arial"/>
                <w:lang w:val="en-GB"/>
              </w:rPr>
              <w:t xml:space="preserve">sharing and propagating conservation knowledge, generating coordinating actions, and monitoring progress. </w:t>
            </w:r>
            <w:r w:rsidRPr="001935B7">
              <w:rPr>
                <w:rFonts w:ascii="Arial" w:eastAsiaTheme="minorHAnsi" w:hAnsi="Arial" w:cs="Arial"/>
                <w:strike/>
                <w:lang w:val="en-GB"/>
              </w:rPr>
              <w:t>The Network has published the comprehensive</w:t>
            </w:r>
            <w:r w:rsidRPr="001935B7">
              <w:rPr>
                <w:rFonts w:ascii="Arial" w:eastAsiaTheme="minorHAnsi" w:hAnsi="Arial" w:cs="Arial"/>
                <w:lang w:val="en-GB"/>
              </w:rPr>
              <w:t xml:space="preserve"> </w:t>
            </w:r>
            <w:r w:rsidRPr="001935B7">
              <w:rPr>
                <w:rFonts w:ascii="Arial" w:eastAsiaTheme="minorHAnsi" w:hAnsi="Arial" w:cs="Arial"/>
                <w:u w:val="single"/>
                <w:lang w:val="en-GB"/>
              </w:rPr>
              <w:t xml:space="preserve">A </w:t>
            </w:r>
            <w:r w:rsidRPr="001935B7">
              <w:rPr>
                <w:rFonts w:ascii="Arial" w:eastAsiaTheme="minorHAnsi" w:hAnsi="Arial" w:cs="Arial"/>
                <w:lang w:val="en-GB"/>
              </w:rPr>
              <w:t xml:space="preserve">Global </w:t>
            </w:r>
            <w:r w:rsidRPr="001935B7">
              <w:rPr>
                <w:rFonts w:ascii="Arial" w:eastAsiaTheme="minorHAnsi" w:hAnsi="Arial" w:cs="Arial"/>
                <w:strike/>
                <w:lang w:val="en-GB"/>
              </w:rPr>
              <w:t xml:space="preserve">Devil and Manta Ray Conservation </w:t>
            </w:r>
            <w:r w:rsidRPr="001935B7">
              <w:rPr>
                <w:rFonts w:ascii="Arial" w:eastAsiaTheme="minorHAnsi" w:hAnsi="Arial" w:cs="Arial"/>
                <w:lang w:val="en-GB"/>
              </w:rPr>
              <w:t xml:space="preserve">Strategy </w:t>
            </w:r>
            <w:r w:rsidRPr="001935B7">
              <w:rPr>
                <w:rFonts w:ascii="Arial" w:eastAsiaTheme="minorHAnsi" w:hAnsi="Arial" w:cs="Arial"/>
                <w:strike/>
                <w:lang w:val="en-GB"/>
              </w:rPr>
              <w:t xml:space="preserve">to </w:t>
            </w:r>
            <w:r w:rsidRPr="001935B7">
              <w:rPr>
                <w:rFonts w:ascii="Arial" w:eastAsiaTheme="minorHAnsi" w:hAnsi="Arial" w:cs="Arial"/>
                <w:u w:val="single"/>
                <w:lang w:val="en-GB"/>
              </w:rPr>
              <w:t xml:space="preserve">and Action Plan for conserving </w:t>
            </w:r>
            <w:proofErr w:type="spellStart"/>
            <w:r w:rsidRPr="001935B7">
              <w:rPr>
                <w:rFonts w:ascii="Arial" w:eastAsiaTheme="minorHAnsi" w:hAnsi="Arial" w:cs="Arial"/>
                <w:u w:val="single"/>
                <w:lang w:val="en-GB"/>
              </w:rPr>
              <w:t>mobulid</w:t>
            </w:r>
            <w:proofErr w:type="spellEnd"/>
            <w:r w:rsidRPr="001935B7">
              <w:rPr>
                <w:rFonts w:ascii="Arial" w:eastAsiaTheme="minorHAnsi" w:hAnsi="Arial" w:cs="Arial"/>
                <w:u w:val="single"/>
                <w:lang w:val="en-GB"/>
              </w:rPr>
              <w:t xml:space="preserve"> rays has been published and</w:t>
            </w:r>
            <w:r w:rsidRPr="001935B7">
              <w:rPr>
                <w:rFonts w:ascii="Arial" w:eastAsiaTheme="minorHAnsi" w:hAnsi="Arial" w:cs="Arial"/>
                <w:lang w:val="en-GB"/>
              </w:rPr>
              <w:t xml:space="preserve"> support countries in planning and </w:t>
            </w:r>
            <w:r w:rsidRPr="001935B7">
              <w:rPr>
                <w:rFonts w:ascii="Arial" w:eastAsiaTheme="minorHAnsi" w:hAnsi="Arial" w:cs="Arial"/>
                <w:strike/>
                <w:lang w:val="en-GB"/>
              </w:rPr>
              <w:t>implementation for</w:t>
            </w:r>
            <w:r w:rsidRPr="001935B7">
              <w:rPr>
                <w:rFonts w:ascii="Arial" w:eastAsiaTheme="minorHAnsi" w:hAnsi="Arial" w:cs="Arial"/>
                <w:lang w:val="en-GB"/>
              </w:rPr>
              <w:t xml:space="preserve"> </w:t>
            </w:r>
            <w:r w:rsidRPr="001935B7">
              <w:rPr>
                <w:rFonts w:ascii="Arial" w:eastAsiaTheme="minorHAnsi" w:hAnsi="Arial" w:cs="Arial"/>
                <w:u w:val="single"/>
                <w:lang w:val="en-GB"/>
              </w:rPr>
              <w:t>implementing of</w:t>
            </w:r>
            <w:r w:rsidRPr="001935B7">
              <w:rPr>
                <w:rFonts w:ascii="Arial" w:eastAsiaTheme="minorHAnsi" w:hAnsi="Arial" w:cs="Arial"/>
                <w:lang w:val="en-GB"/>
              </w:rPr>
              <w:t xml:space="preserve"> conservation </w:t>
            </w:r>
            <w:r w:rsidRPr="001935B7">
              <w:rPr>
                <w:rFonts w:ascii="Arial" w:eastAsiaTheme="minorHAnsi" w:hAnsi="Arial" w:cs="Arial"/>
                <w:strike/>
                <w:lang w:val="en-GB"/>
              </w:rPr>
              <w:t xml:space="preserve">and management of </w:t>
            </w:r>
            <w:proofErr w:type="spellStart"/>
            <w:r w:rsidRPr="001935B7">
              <w:rPr>
                <w:rFonts w:ascii="Arial" w:eastAsiaTheme="minorHAnsi" w:hAnsi="Arial" w:cs="Arial"/>
                <w:strike/>
                <w:lang w:val="en-GB"/>
              </w:rPr>
              <w:t>mobulid</w:t>
            </w:r>
            <w:proofErr w:type="spellEnd"/>
            <w:r w:rsidRPr="001935B7">
              <w:rPr>
                <w:rFonts w:ascii="Arial" w:eastAsiaTheme="minorHAnsi" w:hAnsi="Arial" w:cs="Arial"/>
                <w:strike/>
                <w:lang w:val="en-GB"/>
              </w:rPr>
              <w:t xml:space="preserve"> </w:t>
            </w:r>
            <w:proofErr w:type="spellStart"/>
            <w:r w:rsidRPr="001935B7">
              <w:rPr>
                <w:rFonts w:ascii="Arial" w:eastAsiaTheme="minorHAnsi" w:hAnsi="Arial" w:cs="Arial"/>
                <w:strike/>
                <w:lang w:val="en-GB"/>
              </w:rPr>
              <w:t>rays</w:t>
            </w:r>
            <w:r w:rsidRPr="001935B7">
              <w:rPr>
                <w:rFonts w:ascii="Arial" w:eastAsiaTheme="minorHAnsi" w:hAnsi="Arial" w:cs="Arial"/>
                <w:lang w:val="en-GB"/>
              </w:rPr>
              <w:t>.</w:t>
            </w:r>
            <w:r w:rsidRPr="001935B7">
              <w:rPr>
                <w:rFonts w:ascii="Arial" w:eastAsiaTheme="minorHAnsi" w:hAnsi="Arial" w:cs="Arial"/>
                <w:u w:val="single"/>
                <w:lang w:val="en-GB"/>
              </w:rPr>
              <w:t>measures</w:t>
            </w:r>
            <w:proofErr w:type="spellEnd"/>
            <w:r w:rsidRPr="001935B7">
              <w:rPr>
                <w:rFonts w:ascii="Arial" w:eastAsiaTheme="minorHAnsi" w:hAnsi="Arial" w:cs="Arial"/>
                <w:u w:val="single"/>
                <w:lang w:val="en-GB"/>
              </w:rPr>
              <w:t>.</w:t>
            </w:r>
            <w:r w:rsidRPr="001935B7">
              <w:rPr>
                <w:rFonts w:ascii="Arial" w:eastAsiaTheme="minorHAnsi" w:hAnsi="Arial" w:cs="Arial"/>
                <w:lang w:val="en-GB"/>
              </w:rPr>
              <w:t xml:space="preserve">  </w:t>
            </w:r>
          </w:p>
          <w:p w14:paraId="4BE8DE5D" w14:textId="77777777" w:rsidR="001935B7" w:rsidRPr="001935B7" w:rsidRDefault="001935B7" w:rsidP="001935B7">
            <w:pPr>
              <w:widowControl w:val="0"/>
              <w:suppressAutoHyphens w:val="0"/>
              <w:autoSpaceDE w:val="0"/>
              <w:adjustRightInd w:val="0"/>
              <w:jc w:val="both"/>
              <w:rPr>
                <w:rFonts w:ascii="Arial" w:eastAsia="Times New Roman" w:hAnsi="Arial" w:cs="Arial"/>
                <w:lang w:val="en-GB"/>
              </w:rPr>
            </w:pPr>
            <w:r w:rsidRPr="001935B7">
              <w:rPr>
                <w:rFonts w:ascii="Arial" w:eastAsiaTheme="minorHAnsi" w:hAnsi="Arial" w:cs="Arial"/>
                <w:lang w:val="en-GB"/>
              </w:rPr>
              <w:t xml:space="preserve">There are engaged NGOs, researchers, and community organizations ready to support Range States to develop, fund and implement collaborative work. </w:t>
            </w:r>
            <w:r w:rsidRPr="001935B7">
              <w:rPr>
                <w:rFonts w:ascii="Arial" w:eastAsia="Times New Roman" w:hAnsi="Arial" w:cs="Arial"/>
                <w:lang w:val="en-GB"/>
              </w:rPr>
              <w:t xml:space="preserve">With the support of the partners involved in the Devil and Manta Ray Conservation Network, there is a very strong foundation from which Range States can implement the activities proposed. Furthermore, support will be requested from the Sharks MOU and Cooperating Partners, to support the development and implementation of the action plans. </w:t>
            </w:r>
          </w:p>
          <w:p w14:paraId="3FA779D1" w14:textId="77777777" w:rsidR="001935B7" w:rsidRPr="001935B7" w:rsidRDefault="001935B7" w:rsidP="001935B7">
            <w:pPr>
              <w:suppressAutoHyphens w:val="0"/>
              <w:jc w:val="both"/>
              <w:rPr>
                <w:rFonts w:ascii="Arial" w:eastAsia="Times New Roman" w:hAnsi="Arial" w:cs="Arial"/>
                <w:lang w:val="en-GB"/>
              </w:rPr>
            </w:pPr>
            <w:r w:rsidRPr="001935B7">
              <w:rPr>
                <w:rFonts w:ascii="Arial" w:eastAsiaTheme="minorHAnsi" w:hAnsi="Arial" w:cs="Arial"/>
                <w:lang w:val="en-GB"/>
              </w:rPr>
              <w:t xml:space="preserve">Some Range States have already implemented national protection for </w:t>
            </w:r>
            <w:proofErr w:type="spellStart"/>
            <w:r w:rsidRPr="001935B7">
              <w:rPr>
                <w:rFonts w:ascii="Arial" w:eastAsiaTheme="minorHAnsi" w:hAnsi="Arial" w:cs="Arial"/>
                <w:lang w:val="en-GB"/>
              </w:rPr>
              <w:t>mobulid</w:t>
            </w:r>
            <w:proofErr w:type="spellEnd"/>
            <w:r w:rsidRPr="001935B7">
              <w:rPr>
                <w:rFonts w:ascii="Arial" w:eastAsiaTheme="minorHAnsi" w:hAnsi="Arial" w:cs="Arial"/>
                <w:lang w:val="en-GB"/>
              </w:rPr>
              <w:t xml:space="preserve"> species, including the Philippines, Peru, Indonesia and others, and there is already collaborative work with NGOs and scientists on the ground to support affected communities and implementation. </w:t>
            </w:r>
            <w:r w:rsidRPr="001935B7">
              <w:rPr>
                <w:rFonts w:ascii="Arial" w:eastAsia="Times New Roman" w:hAnsi="Arial" w:cs="Arial"/>
                <w:lang w:val="en-GB"/>
              </w:rPr>
              <w:t xml:space="preserve">The groundwork exists, but further understanding, planning, and support from </w:t>
            </w:r>
            <w:r w:rsidRPr="001935B7">
              <w:rPr>
                <w:rFonts w:ascii="Arial" w:eastAsia="Times New Roman" w:hAnsi="Arial" w:cs="Arial"/>
                <w:lang w:val="en-GB"/>
              </w:rPr>
              <w:lastRenderedPageBreak/>
              <w:t xml:space="preserve">these Range States is needed to assist communities to transition away from </w:t>
            </w:r>
            <w:proofErr w:type="spellStart"/>
            <w:r w:rsidRPr="001935B7">
              <w:rPr>
                <w:rFonts w:ascii="Arial" w:eastAsia="Times New Roman" w:hAnsi="Arial" w:cs="Arial"/>
                <w:lang w:val="en-GB"/>
              </w:rPr>
              <w:t>mobulid</w:t>
            </w:r>
            <w:proofErr w:type="spellEnd"/>
            <w:r w:rsidRPr="001935B7">
              <w:rPr>
                <w:rFonts w:ascii="Arial" w:eastAsia="Times New Roman" w:hAnsi="Arial" w:cs="Arial"/>
                <w:lang w:val="en-GB"/>
              </w:rPr>
              <w:t xml:space="preserve"> fisheries.</w:t>
            </w:r>
          </w:p>
        </w:tc>
      </w:tr>
      <w:tr w:rsidR="001935B7" w:rsidRPr="001935B7" w14:paraId="366B5768" w14:textId="77777777" w:rsidTr="001935B7">
        <w:tc>
          <w:tcPr>
            <w:tcW w:w="1800" w:type="dxa"/>
            <w:tcMar>
              <w:top w:w="86" w:type="dxa"/>
              <w:left w:w="115" w:type="dxa"/>
              <w:bottom w:w="86" w:type="dxa"/>
              <w:right w:w="115" w:type="dxa"/>
            </w:tcMar>
          </w:tcPr>
          <w:p w14:paraId="6B7C92A0" w14:textId="77777777" w:rsidR="001935B7" w:rsidRPr="001935B7" w:rsidRDefault="001935B7" w:rsidP="001935B7">
            <w:pPr>
              <w:suppressAutoHyphens w:val="0"/>
              <w:rPr>
                <w:rFonts w:ascii="Arial" w:eastAsia="Times New Roman" w:hAnsi="Arial" w:cs="Arial"/>
                <w:b/>
                <w:lang w:val="en-GB"/>
              </w:rPr>
            </w:pPr>
            <w:r w:rsidRPr="001935B7">
              <w:rPr>
                <w:rFonts w:ascii="Arial" w:eastAsia="Times New Roman" w:hAnsi="Arial" w:cs="Arial"/>
                <w:b/>
                <w:lang w:val="en-GB"/>
              </w:rPr>
              <w:lastRenderedPageBreak/>
              <w:t>Likelihood of success</w:t>
            </w:r>
          </w:p>
          <w:p w14:paraId="2512054E" w14:textId="77777777" w:rsidR="001935B7" w:rsidRPr="001935B7" w:rsidRDefault="001935B7" w:rsidP="001935B7">
            <w:pPr>
              <w:widowControl w:val="0"/>
              <w:suppressAutoHyphens w:val="0"/>
              <w:autoSpaceDE w:val="0"/>
              <w:adjustRightInd w:val="0"/>
              <w:rPr>
                <w:rFonts w:ascii="Arial" w:eastAsia="Times New Roman" w:hAnsi="Arial" w:cs="Arial"/>
                <w:b/>
                <w:lang w:val="en-GB"/>
              </w:rPr>
            </w:pPr>
          </w:p>
        </w:tc>
        <w:tc>
          <w:tcPr>
            <w:tcW w:w="7844" w:type="dxa"/>
            <w:tcMar>
              <w:top w:w="86" w:type="dxa"/>
              <w:left w:w="115" w:type="dxa"/>
              <w:bottom w:w="86" w:type="dxa"/>
              <w:right w:w="115" w:type="dxa"/>
            </w:tcMar>
          </w:tcPr>
          <w:p w14:paraId="3F623A82" w14:textId="77777777" w:rsidR="001935B7" w:rsidRPr="001935B7" w:rsidRDefault="001935B7" w:rsidP="001935B7">
            <w:pPr>
              <w:suppressAutoHyphens w:val="0"/>
              <w:jc w:val="both"/>
              <w:rPr>
                <w:rFonts w:ascii="Arial" w:eastAsia="Times New Roman" w:hAnsi="Arial" w:cs="Arial"/>
                <w:lang w:val="en-GB"/>
              </w:rPr>
            </w:pPr>
            <w:r w:rsidRPr="001935B7">
              <w:rPr>
                <w:rFonts w:ascii="Arial" w:eastAsia="Times New Roman" w:hAnsi="Arial" w:cs="Arial"/>
                <w:lang w:val="en-GB"/>
              </w:rPr>
              <w:t xml:space="preserve">The </w:t>
            </w:r>
            <w:r w:rsidRPr="001935B7">
              <w:rPr>
                <w:rFonts w:ascii="Arial" w:eastAsia="MS Mincho" w:hAnsi="Arial" w:cs="Arial"/>
                <w:strike/>
                <w:lang w:val="en-GB" w:eastAsia="en-GB"/>
              </w:rPr>
              <w:t xml:space="preserve">Devil </w:t>
            </w:r>
            <w:r w:rsidRPr="001935B7">
              <w:rPr>
                <w:rFonts w:ascii="Arial" w:eastAsia="MS Mincho" w:hAnsi="Arial" w:cs="Arial"/>
                <w:u w:val="single"/>
                <w:lang w:val="en-GB" w:eastAsia="en-GB"/>
              </w:rPr>
              <w:t>Global Strategy</w:t>
            </w:r>
            <w:r w:rsidRPr="001935B7">
              <w:rPr>
                <w:rFonts w:ascii="Arial" w:eastAsia="Times New Roman" w:hAnsi="Arial" w:cs="Arial"/>
                <w:lang w:val="en-GB"/>
              </w:rPr>
              <w:t xml:space="preserve"> and </w:t>
            </w:r>
            <w:r w:rsidRPr="001935B7">
              <w:rPr>
                <w:rFonts w:ascii="Arial" w:eastAsia="MS Mincho" w:hAnsi="Arial" w:cs="Arial"/>
                <w:strike/>
                <w:lang w:val="en-GB" w:eastAsia="en-GB"/>
              </w:rPr>
              <w:t xml:space="preserve">Manta Ray Conservation Network has provided the </w:t>
            </w:r>
            <w:r w:rsidRPr="001935B7">
              <w:rPr>
                <w:rFonts w:ascii="Arial" w:eastAsia="MS Mincho" w:hAnsi="Arial" w:cs="Arial"/>
                <w:u w:val="single"/>
                <w:lang w:val="en-GB" w:eastAsia="en-GB"/>
              </w:rPr>
              <w:t xml:space="preserve">Action Plan for conserving </w:t>
            </w:r>
            <w:proofErr w:type="spellStart"/>
            <w:r w:rsidRPr="001935B7">
              <w:rPr>
                <w:rFonts w:ascii="Arial" w:eastAsia="MS Mincho" w:hAnsi="Arial" w:cs="Arial"/>
                <w:u w:val="single"/>
                <w:lang w:val="en-GB" w:eastAsia="en-GB"/>
              </w:rPr>
              <w:t>mobulid</w:t>
            </w:r>
            <w:proofErr w:type="spellEnd"/>
            <w:r w:rsidRPr="001935B7">
              <w:rPr>
                <w:rFonts w:ascii="Arial" w:eastAsia="MS Mincho" w:hAnsi="Arial" w:cs="Arial"/>
                <w:u w:val="single"/>
                <w:lang w:val="en-GB" w:eastAsia="en-GB"/>
              </w:rPr>
              <w:t xml:space="preserve"> rays provides clear</w:t>
            </w:r>
            <w:r w:rsidRPr="001935B7">
              <w:rPr>
                <w:rFonts w:ascii="Arial" w:eastAsia="Times New Roman" w:hAnsi="Arial" w:cs="Arial"/>
                <w:u w:val="single"/>
                <w:lang w:val="en-GB"/>
              </w:rPr>
              <w:t xml:space="preserve"> </w:t>
            </w:r>
            <w:r w:rsidRPr="001935B7">
              <w:rPr>
                <w:rFonts w:ascii="Arial" w:eastAsia="Times New Roman" w:hAnsi="Arial" w:cs="Arial"/>
                <w:lang w:val="en-GB"/>
              </w:rPr>
              <w:t>guidance and action steps</w:t>
            </w:r>
            <w:r w:rsidRPr="001935B7">
              <w:rPr>
                <w:rFonts w:ascii="Arial" w:eastAsia="MS Mincho" w:hAnsi="Arial" w:cs="Arial"/>
                <w:u w:val="single"/>
                <w:lang w:val="en-GB" w:eastAsia="en-GB"/>
              </w:rPr>
              <w:t>,</w:t>
            </w:r>
            <w:r w:rsidRPr="001935B7">
              <w:rPr>
                <w:rFonts w:ascii="Arial" w:eastAsia="MS Mincho" w:hAnsi="Arial" w:cs="Arial"/>
                <w:lang w:val="en-GB" w:eastAsia="en-GB"/>
              </w:rPr>
              <w:t xml:space="preserve"> </w:t>
            </w:r>
            <w:r w:rsidRPr="001935B7">
              <w:rPr>
                <w:rFonts w:ascii="Arial" w:eastAsia="MS Mincho" w:hAnsi="Arial" w:cs="Arial"/>
                <w:strike/>
                <w:lang w:val="en-GB" w:eastAsia="en-GB"/>
              </w:rPr>
              <w:t>and the</w:t>
            </w:r>
            <w:r w:rsidRPr="001935B7">
              <w:rPr>
                <w:rFonts w:ascii="Arial" w:eastAsia="MS Mincho" w:hAnsi="Arial" w:cs="Arial"/>
                <w:u w:val="single"/>
                <w:lang w:val="en-GB" w:eastAsia="en-GB"/>
              </w:rPr>
              <w:t>. The</w:t>
            </w:r>
            <w:r w:rsidRPr="001935B7">
              <w:rPr>
                <w:rFonts w:ascii="Arial" w:eastAsia="Times New Roman" w:hAnsi="Arial" w:cs="Arial"/>
                <w:lang w:val="en-GB"/>
              </w:rPr>
              <w:t xml:space="preserve"> proposed activities are supported by engaged NGOs, researchers and community organisations. Approaching the livelihood challenge through the concerted action steps will pave the way for successful implementation of initiatives and incorporate communities as partners to ensure sustainability. No risk factors were identified that have the potential to significantly jeopardize the success of the proposed activities.</w:t>
            </w:r>
          </w:p>
        </w:tc>
      </w:tr>
      <w:tr w:rsidR="001935B7" w:rsidRPr="001935B7" w14:paraId="5DCB7675" w14:textId="77777777" w:rsidTr="001935B7">
        <w:tc>
          <w:tcPr>
            <w:tcW w:w="1800" w:type="dxa"/>
            <w:tcMar>
              <w:top w:w="86" w:type="dxa"/>
              <w:left w:w="115" w:type="dxa"/>
              <w:bottom w:w="86" w:type="dxa"/>
              <w:right w:w="115" w:type="dxa"/>
            </w:tcMar>
          </w:tcPr>
          <w:p w14:paraId="4F0503E0" w14:textId="77777777" w:rsidR="001935B7" w:rsidRPr="001935B7" w:rsidRDefault="001935B7" w:rsidP="001935B7">
            <w:pPr>
              <w:suppressAutoHyphens w:val="0"/>
              <w:rPr>
                <w:rFonts w:ascii="Arial" w:eastAsia="Times New Roman" w:hAnsi="Arial" w:cs="Arial"/>
                <w:b/>
                <w:lang w:val="en-GB"/>
              </w:rPr>
            </w:pPr>
            <w:r w:rsidRPr="001935B7">
              <w:rPr>
                <w:rFonts w:ascii="Arial" w:eastAsia="Times New Roman" w:hAnsi="Arial" w:cs="Arial"/>
                <w:b/>
                <w:lang w:val="en-GB"/>
              </w:rPr>
              <w:t>Magnitude of likely impact</w:t>
            </w:r>
          </w:p>
        </w:tc>
        <w:tc>
          <w:tcPr>
            <w:tcW w:w="7844" w:type="dxa"/>
            <w:tcMar>
              <w:top w:w="86" w:type="dxa"/>
              <w:left w:w="115" w:type="dxa"/>
              <w:bottom w:w="86" w:type="dxa"/>
              <w:right w:w="115" w:type="dxa"/>
            </w:tcMar>
          </w:tcPr>
          <w:p w14:paraId="0E729314" w14:textId="77777777" w:rsidR="001935B7" w:rsidRPr="001935B7" w:rsidRDefault="001935B7" w:rsidP="001935B7">
            <w:pPr>
              <w:suppressAutoHyphens w:val="0"/>
              <w:jc w:val="both"/>
              <w:rPr>
                <w:rFonts w:ascii="Arial" w:eastAsia="Times New Roman" w:hAnsi="Arial" w:cs="Arial"/>
                <w:lang w:val="en-GB"/>
              </w:rPr>
            </w:pPr>
            <w:r w:rsidRPr="001935B7">
              <w:rPr>
                <w:rFonts w:ascii="Arial" w:eastAsia="Times New Roman" w:hAnsi="Arial" w:cs="Arial"/>
                <w:lang w:val="en-GB"/>
              </w:rPr>
              <w:t xml:space="preserve">The engagement of communities in co-management and planning activities for implementation helps to ensure that protection strategies will be effective and realistic. This is of benefit to all Range States where coastal communities depend on </w:t>
            </w:r>
            <w:proofErr w:type="spellStart"/>
            <w:r w:rsidRPr="001935B7">
              <w:rPr>
                <w:rFonts w:ascii="Arial" w:eastAsia="Times New Roman" w:hAnsi="Arial" w:cs="Arial"/>
                <w:lang w:val="en-GB"/>
              </w:rPr>
              <w:t>mobulid</w:t>
            </w:r>
            <w:proofErr w:type="spellEnd"/>
            <w:r w:rsidRPr="001935B7">
              <w:rPr>
                <w:rFonts w:ascii="Arial" w:eastAsia="Times New Roman" w:hAnsi="Arial" w:cs="Arial"/>
                <w:lang w:val="en-GB"/>
              </w:rPr>
              <w:t xml:space="preserve"> fisheries. </w:t>
            </w:r>
            <w:r w:rsidRPr="001935B7">
              <w:rPr>
                <w:rFonts w:ascii="Arial" w:eastAsia="Times New Roman" w:hAnsi="Arial" w:cs="Arial"/>
                <w:b/>
                <w:lang w:val="en-GB"/>
              </w:rPr>
              <w:t> </w:t>
            </w:r>
          </w:p>
          <w:p w14:paraId="5C810C8D" w14:textId="77777777" w:rsidR="001935B7" w:rsidRPr="001935B7" w:rsidRDefault="001935B7" w:rsidP="001935B7">
            <w:pPr>
              <w:suppressAutoHyphens w:val="0"/>
              <w:jc w:val="both"/>
              <w:rPr>
                <w:rFonts w:ascii="Arial" w:eastAsia="Times New Roman" w:hAnsi="Arial" w:cs="Arial"/>
                <w:lang w:val="en-GB"/>
              </w:rPr>
            </w:pPr>
            <w:r w:rsidRPr="001935B7">
              <w:rPr>
                <w:rFonts w:ascii="Arial" w:eastAsia="Times New Roman" w:hAnsi="Arial" w:cs="Arial"/>
                <w:lang w:val="en-GB"/>
              </w:rPr>
              <w:t>The actions proposed here will also increase understanding and scientific data from the community level about catch and species information.</w:t>
            </w:r>
          </w:p>
        </w:tc>
      </w:tr>
      <w:tr w:rsidR="001935B7" w:rsidRPr="001935B7" w14:paraId="42CAD0C4" w14:textId="77777777" w:rsidTr="001935B7">
        <w:tc>
          <w:tcPr>
            <w:tcW w:w="1800" w:type="dxa"/>
            <w:tcMar>
              <w:top w:w="86" w:type="dxa"/>
              <w:left w:w="115" w:type="dxa"/>
              <w:bottom w:w="86" w:type="dxa"/>
              <w:right w:w="115" w:type="dxa"/>
            </w:tcMar>
          </w:tcPr>
          <w:p w14:paraId="618C3C4C" w14:textId="77777777" w:rsidR="001935B7" w:rsidRPr="001935B7" w:rsidRDefault="001935B7" w:rsidP="001935B7">
            <w:pPr>
              <w:suppressAutoHyphens w:val="0"/>
              <w:rPr>
                <w:rFonts w:ascii="Arial" w:eastAsia="Times New Roman" w:hAnsi="Arial" w:cs="Arial"/>
                <w:b/>
                <w:lang w:val="en-GB"/>
              </w:rPr>
            </w:pPr>
            <w:r w:rsidRPr="001935B7">
              <w:rPr>
                <w:rFonts w:ascii="Arial" w:eastAsia="Times New Roman" w:hAnsi="Arial" w:cs="Arial"/>
                <w:b/>
                <w:lang w:val="en-GB"/>
              </w:rPr>
              <w:t>Cost-effectiveness</w:t>
            </w:r>
          </w:p>
          <w:p w14:paraId="5BF2089F" w14:textId="77777777" w:rsidR="001935B7" w:rsidRPr="001935B7" w:rsidRDefault="001935B7" w:rsidP="001935B7">
            <w:pPr>
              <w:suppressAutoHyphens w:val="0"/>
              <w:rPr>
                <w:rFonts w:ascii="Arial" w:eastAsia="Times New Roman" w:hAnsi="Arial" w:cs="Arial"/>
                <w:b/>
                <w:lang w:val="en-GB"/>
              </w:rPr>
            </w:pPr>
          </w:p>
        </w:tc>
        <w:tc>
          <w:tcPr>
            <w:tcW w:w="7844" w:type="dxa"/>
            <w:tcMar>
              <w:top w:w="86" w:type="dxa"/>
              <w:left w:w="115" w:type="dxa"/>
              <w:bottom w:w="86" w:type="dxa"/>
              <w:right w:w="115" w:type="dxa"/>
            </w:tcMar>
          </w:tcPr>
          <w:p w14:paraId="6F41B3DF" w14:textId="77777777" w:rsidR="001935B7" w:rsidRPr="001935B7" w:rsidRDefault="001935B7" w:rsidP="001935B7">
            <w:pPr>
              <w:suppressAutoHyphens w:val="0"/>
              <w:jc w:val="both"/>
              <w:rPr>
                <w:rFonts w:ascii="Arial" w:eastAsia="Times New Roman" w:hAnsi="Arial" w:cs="Arial"/>
                <w:lang w:val="en-GB"/>
              </w:rPr>
            </w:pPr>
            <w:r w:rsidRPr="001935B7">
              <w:rPr>
                <w:rFonts w:ascii="Arial" w:eastAsia="Times New Roman" w:hAnsi="Arial" w:cs="Arial"/>
                <w:lang w:val="en-GB"/>
              </w:rPr>
              <w:t xml:space="preserve">Costs for reviewing the Strategy and identifying </w:t>
            </w:r>
            <w:r w:rsidRPr="001935B7">
              <w:rPr>
                <w:rFonts w:ascii="Arial" w:eastAsia="MS Mincho" w:hAnsi="Arial" w:cs="Arial"/>
                <w:strike/>
                <w:lang w:val="en-GB" w:eastAsia="en-GB"/>
              </w:rPr>
              <w:t>objectives and</w:t>
            </w:r>
            <w:r w:rsidRPr="001935B7">
              <w:rPr>
                <w:rFonts w:ascii="Arial" w:eastAsia="MS Mincho" w:hAnsi="Arial" w:cs="Arial"/>
                <w:lang w:val="en-GB" w:eastAsia="en-GB"/>
              </w:rPr>
              <w:t xml:space="preserve"> </w:t>
            </w:r>
            <w:r w:rsidRPr="001935B7">
              <w:rPr>
                <w:rFonts w:ascii="Arial" w:eastAsia="Times New Roman" w:hAnsi="Arial" w:cs="Arial"/>
                <w:lang w:val="en-GB"/>
              </w:rPr>
              <w:t xml:space="preserve">activities that can be implemented by Parties are minimal. Cost of conducting socio-economic surveys and developing alternative income opportunities with communities will vary depending on location. However, the benefits far outweigh the costs of implementing initiatives that are not effective. Costs for sharing the learning through proposed Action 4 are minimal if activities are linked with regional or national fora and conferences. </w:t>
            </w:r>
          </w:p>
          <w:p w14:paraId="469E525F" w14:textId="77777777" w:rsidR="001935B7" w:rsidRPr="001935B7" w:rsidRDefault="001935B7" w:rsidP="001935B7">
            <w:pPr>
              <w:suppressAutoHyphens w:val="0"/>
              <w:jc w:val="both"/>
              <w:rPr>
                <w:rFonts w:ascii="Arial" w:eastAsia="Times New Roman" w:hAnsi="Arial" w:cs="Arial"/>
                <w:lang w:val="en-GB"/>
              </w:rPr>
            </w:pPr>
            <w:r w:rsidRPr="001935B7">
              <w:rPr>
                <w:rFonts w:ascii="Arial" w:eastAsia="Times New Roman" w:hAnsi="Arial" w:cs="Arial"/>
                <w:lang w:val="en-GB"/>
              </w:rPr>
              <w:t xml:space="preserve">Resources required are funding to conduct the socio-economic baseline studies advised by experts, and </w:t>
            </w:r>
            <w:r w:rsidRPr="001935B7">
              <w:rPr>
                <w:rFonts w:ascii="Arial" w:eastAsia="MS Mincho" w:hAnsi="Arial" w:cs="Arial"/>
                <w:lang w:val="en-GB" w:eastAsia="ja-JP"/>
              </w:rPr>
              <w:t xml:space="preserve">to develop and pilot new sustainable alternative livelihood opportunities </w:t>
            </w:r>
            <w:r w:rsidRPr="001935B7">
              <w:rPr>
                <w:rFonts w:ascii="Arial" w:eastAsia="Times New Roman" w:hAnsi="Arial" w:cs="Arial"/>
                <w:lang w:val="en-GB"/>
              </w:rPr>
              <w:t xml:space="preserve">with affected communities. Funding will also be required for building capacities of community members to assist the transition towards alternative livelihoods. </w:t>
            </w:r>
            <w:r w:rsidRPr="001935B7">
              <w:rPr>
                <w:rFonts w:ascii="Arial" w:eastAsia="MS Mincho" w:hAnsi="Arial" w:cs="Arial"/>
                <w:lang w:val="en-GB" w:eastAsia="en-GB"/>
              </w:rPr>
              <w:t>Access to long term capital, grants, or loans to support the new alternative income opportunities is also needed.</w:t>
            </w:r>
          </w:p>
        </w:tc>
      </w:tr>
      <w:tr w:rsidR="001935B7" w:rsidRPr="001935B7" w14:paraId="6E2D75EA" w14:textId="77777777" w:rsidTr="001935B7">
        <w:tc>
          <w:tcPr>
            <w:tcW w:w="1800" w:type="dxa"/>
            <w:tcMar>
              <w:top w:w="86" w:type="dxa"/>
              <w:left w:w="115" w:type="dxa"/>
              <w:bottom w:w="86" w:type="dxa"/>
              <w:right w:w="115" w:type="dxa"/>
            </w:tcMar>
          </w:tcPr>
          <w:p w14:paraId="79B7C944" w14:textId="77777777" w:rsidR="001935B7" w:rsidRPr="001935B7" w:rsidRDefault="001935B7" w:rsidP="001935B7">
            <w:pPr>
              <w:widowControl w:val="0"/>
              <w:suppressAutoHyphens w:val="0"/>
              <w:autoSpaceDE w:val="0"/>
              <w:adjustRightInd w:val="0"/>
              <w:outlineLvl w:val="0"/>
              <w:rPr>
                <w:rFonts w:ascii="Arial" w:eastAsia="Times New Roman" w:hAnsi="Arial" w:cs="Arial"/>
                <w:b/>
                <w:lang w:val="en-GB"/>
              </w:rPr>
            </w:pPr>
            <w:r w:rsidRPr="001935B7">
              <w:rPr>
                <w:rFonts w:ascii="Arial" w:eastAsia="Times New Roman" w:hAnsi="Arial" w:cs="Arial"/>
                <w:b/>
                <w:lang w:val="en-GB"/>
              </w:rPr>
              <w:t>References</w:t>
            </w:r>
          </w:p>
          <w:p w14:paraId="1AB11C48" w14:textId="77777777" w:rsidR="001935B7" w:rsidRPr="001935B7" w:rsidRDefault="001935B7" w:rsidP="001935B7">
            <w:pPr>
              <w:suppressAutoHyphens w:val="0"/>
              <w:rPr>
                <w:rFonts w:ascii="Arial" w:eastAsia="Times New Roman" w:hAnsi="Arial" w:cs="Arial"/>
                <w:b/>
                <w:lang w:val="en-GB"/>
              </w:rPr>
            </w:pPr>
          </w:p>
        </w:tc>
        <w:tc>
          <w:tcPr>
            <w:tcW w:w="7844" w:type="dxa"/>
            <w:tcMar>
              <w:top w:w="86" w:type="dxa"/>
              <w:left w:w="115" w:type="dxa"/>
              <w:bottom w:w="86" w:type="dxa"/>
              <w:right w:w="115" w:type="dxa"/>
            </w:tcMar>
          </w:tcPr>
          <w:p w14:paraId="1796C343" w14:textId="77777777" w:rsidR="001935B7" w:rsidRPr="001935B7" w:rsidRDefault="001935B7" w:rsidP="001935B7">
            <w:pPr>
              <w:widowControl w:val="0"/>
              <w:suppressAutoHyphens w:val="0"/>
              <w:autoSpaceDE w:val="0"/>
              <w:adjustRightInd w:val="0"/>
              <w:ind w:left="567" w:hanging="567"/>
              <w:rPr>
                <w:rFonts w:ascii="Arial" w:eastAsia="MS Mincho" w:hAnsi="Arial" w:cs="Arial"/>
                <w:lang w:val="en-GB" w:eastAsia="en-GB"/>
              </w:rPr>
            </w:pPr>
            <w:r w:rsidRPr="001935B7">
              <w:rPr>
                <w:rFonts w:ascii="Arial" w:eastAsia="Times New Roman" w:hAnsi="Arial" w:cs="Arial"/>
                <w:lang w:val="en-GB"/>
              </w:rPr>
              <w:t xml:space="preserve">Allison E, Ellis F. 2001. The Livelihoods Approach and Management of Small-Scale Fisheries. Marine Policy, </w:t>
            </w:r>
            <w:r w:rsidRPr="001935B7">
              <w:rPr>
                <w:rFonts w:ascii="Arial" w:eastAsia="MS Mincho" w:hAnsi="Arial" w:cs="Arial"/>
                <w:lang w:val="en-GB" w:eastAsia="en-GB"/>
              </w:rPr>
              <w:t>25, 377-388.</w:t>
            </w:r>
          </w:p>
          <w:p w14:paraId="0DCD914C" w14:textId="77777777" w:rsidR="001935B7" w:rsidRPr="001935B7" w:rsidRDefault="001935B7" w:rsidP="001935B7">
            <w:pPr>
              <w:widowControl w:val="0"/>
              <w:suppressAutoHyphens w:val="0"/>
              <w:autoSpaceDE w:val="0"/>
              <w:adjustRightInd w:val="0"/>
              <w:ind w:left="567" w:hanging="567"/>
              <w:rPr>
                <w:rFonts w:ascii="Arial" w:eastAsia="Times New Roman" w:hAnsi="Arial" w:cs="Arial"/>
                <w:lang w:val="en-GB"/>
              </w:rPr>
            </w:pPr>
            <w:r w:rsidRPr="001935B7">
              <w:rPr>
                <w:rFonts w:ascii="Arial" w:eastAsia="Times New Roman" w:hAnsi="Arial" w:cs="Arial"/>
                <w:lang w:val="en-GB"/>
              </w:rPr>
              <w:t xml:space="preserve">Ayala. 2014. First assessment of </w:t>
            </w:r>
            <w:proofErr w:type="spellStart"/>
            <w:r w:rsidRPr="001935B7">
              <w:rPr>
                <w:rFonts w:ascii="Arial" w:eastAsia="Times New Roman" w:hAnsi="Arial" w:cs="Arial"/>
                <w:lang w:val="en-GB"/>
              </w:rPr>
              <w:t>Mobulid</w:t>
            </w:r>
            <w:proofErr w:type="spellEnd"/>
            <w:r w:rsidRPr="001935B7">
              <w:rPr>
                <w:rFonts w:ascii="Arial" w:eastAsia="Times New Roman" w:hAnsi="Arial" w:cs="Arial"/>
                <w:lang w:val="en-GB"/>
              </w:rPr>
              <w:t xml:space="preserve"> </w:t>
            </w:r>
            <w:proofErr w:type="gramStart"/>
            <w:r w:rsidRPr="001935B7">
              <w:rPr>
                <w:rFonts w:ascii="Arial" w:eastAsia="Times New Roman" w:hAnsi="Arial" w:cs="Arial"/>
                <w:lang w:val="en-GB"/>
              </w:rPr>
              <w:t>rays</w:t>
            </w:r>
            <w:proofErr w:type="gramEnd"/>
            <w:r w:rsidRPr="001935B7">
              <w:rPr>
                <w:rFonts w:ascii="Arial" w:eastAsia="Times New Roman" w:hAnsi="Arial" w:cs="Arial"/>
                <w:lang w:val="en-GB"/>
              </w:rPr>
              <w:t xml:space="preserve"> fishery in Peru. </w:t>
            </w:r>
            <w:r w:rsidRPr="001935B7">
              <w:rPr>
                <w:rFonts w:ascii="Arial" w:eastAsia="Times New Roman" w:hAnsi="Arial" w:cs="Arial"/>
                <w:lang w:val="es-ES"/>
              </w:rPr>
              <w:t xml:space="preserve">Asociación Peruana para La Conservación de la Naturaleza (APECO). </w:t>
            </w:r>
            <w:r w:rsidRPr="001935B7">
              <w:rPr>
                <w:rFonts w:ascii="Arial" w:eastAsia="Times New Roman" w:hAnsi="Arial" w:cs="Arial"/>
                <w:lang w:val="en-GB"/>
              </w:rPr>
              <w:t>Final Project Report to the Save Our Seas Foundation.</w:t>
            </w:r>
          </w:p>
          <w:p w14:paraId="224BCDAE" w14:textId="77777777" w:rsidR="001935B7" w:rsidRPr="001935B7" w:rsidRDefault="001935B7" w:rsidP="001935B7">
            <w:pPr>
              <w:widowControl w:val="0"/>
              <w:suppressAutoHyphens w:val="0"/>
              <w:autoSpaceDE w:val="0"/>
              <w:adjustRightInd w:val="0"/>
              <w:ind w:left="567" w:hanging="567"/>
              <w:rPr>
                <w:rFonts w:ascii="Arial" w:eastAsia="Times New Roman" w:hAnsi="Arial" w:cs="Arial"/>
                <w:lang w:val="en-GB"/>
              </w:rPr>
            </w:pPr>
            <w:r w:rsidRPr="001935B7">
              <w:rPr>
                <w:rFonts w:ascii="Arial" w:eastAsia="MS Mincho" w:hAnsi="Arial" w:cs="Arial"/>
                <w:lang w:val="en-GB" w:eastAsia="en-GB"/>
              </w:rPr>
              <w:t xml:space="preserve">Bustamante C, Couturier L, Bennett M. 2012. </w:t>
            </w:r>
            <w:r w:rsidRPr="001935B7">
              <w:rPr>
                <w:rFonts w:ascii="Arial" w:eastAsia="Times New Roman" w:hAnsi="Arial" w:cs="Arial"/>
                <w:lang w:val="en-GB"/>
              </w:rPr>
              <w:t xml:space="preserve">First record of </w:t>
            </w:r>
            <w:proofErr w:type="spellStart"/>
            <w:r w:rsidRPr="001935B7">
              <w:rPr>
                <w:rFonts w:ascii="Arial" w:eastAsia="Times New Roman" w:hAnsi="Arial" w:cs="Arial"/>
                <w:i/>
                <w:lang w:val="en-GB"/>
              </w:rPr>
              <w:t>Mobula</w:t>
            </w:r>
            <w:proofErr w:type="spellEnd"/>
            <w:r w:rsidRPr="001935B7">
              <w:rPr>
                <w:rFonts w:ascii="Arial" w:eastAsia="Times New Roman" w:hAnsi="Arial" w:cs="Arial"/>
                <w:i/>
                <w:lang w:val="en-GB"/>
              </w:rPr>
              <w:t xml:space="preserve"> </w:t>
            </w:r>
            <w:proofErr w:type="spellStart"/>
            <w:r w:rsidRPr="001935B7">
              <w:rPr>
                <w:rFonts w:ascii="Arial" w:eastAsia="Times New Roman" w:hAnsi="Arial" w:cs="Arial"/>
                <w:i/>
                <w:lang w:val="en-GB"/>
              </w:rPr>
              <w:t>japanica</w:t>
            </w:r>
            <w:proofErr w:type="spellEnd"/>
            <w:r w:rsidRPr="001935B7">
              <w:rPr>
                <w:rFonts w:ascii="Arial" w:eastAsia="Times New Roman" w:hAnsi="Arial" w:cs="Arial"/>
                <w:lang w:val="en-GB"/>
              </w:rPr>
              <w:t xml:space="preserve"> (</w:t>
            </w:r>
            <w:proofErr w:type="spellStart"/>
            <w:r w:rsidRPr="001935B7">
              <w:rPr>
                <w:rFonts w:ascii="Arial" w:eastAsia="Times New Roman" w:hAnsi="Arial" w:cs="Arial"/>
                <w:lang w:val="en-GB"/>
              </w:rPr>
              <w:t>Rajiformes</w:t>
            </w:r>
            <w:proofErr w:type="spellEnd"/>
            <w:r w:rsidRPr="001935B7">
              <w:rPr>
                <w:rFonts w:ascii="Arial" w:eastAsia="Times New Roman" w:hAnsi="Arial" w:cs="Arial"/>
                <w:lang w:val="en-GB"/>
              </w:rPr>
              <w:t xml:space="preserve">: </w:t>
            </w:r>
            <w:proofErr w:type="spellStart"/>
            <w:r w:rsidRPr="001935B7">
              <w:rPr>
                <w:rFonts w:ascii="Arial" w:eastAsia="Times New Roman" w:hAnsi="Arial" w:cs="Arial"/>
                <w:lang w:val="en-GB"/>
              </w:rPr>
              <w:t>Myliobatidae</w:t>
            </w:r>
            <w:proofErr w:type="spellEnd"/>
            <w:r w:rsidRPr="001935B7">
              <w:rPr>
                <w:rFonts w:ascii="Arial" w:eastAsia="Times New Roman" w:hAnsi="Arial" w:cs="Arial"/>
                <w:lang w:val="en-GB"/>
              </w:rPr>
              <w:t>) from the south-eastern Pacific Ocean. Marine Biodiversity Records; Volume 5; e48; 4 pages.</w:t>
            </w:r>
          </w:p>
          <w:p w14:paraId="511E411C" w14:textId="77777777" w:rsidR="001935B7" w:rsidRPr="001935B7" w:rsidRDefault="001935B7" w:rsidP="001935B7">
            <w:pPr>
              <w:widowControl w:val="0"/>
              <w:suppressAutoHyphens w:val="0"/>
              <w:autoSpaceDE w:val="0"/>
              <w:adjustRightInd w:val="0"/>
              <w:ind w:left="567" w:hanging="567"/>
              <w:rPr>
                <w:rFonts w:ascii="Arial" w:eastAsia="Times New Roman" w:hAnsi="Arial" w:cs="Arial"/>
                <w:lang w:val="en-GB"/>
              </w:rPr>
            </w:pPr>
            <w:r w:rsidRPr="001935B7">
              <w:rPr>
                <w:rFonts w:ascii="Arial" w:eastAsia="Times New Roman" w:hAnsi="Arial" w:cs="Arial"/>
                <w:lang w:val="en-GB"/>
              </w:rPr>
              <w:t xml:space="preserve">Clark TB, Smith WD, </w:t>
            </w:r>
            <w:proofErr w:type="spellStart"/>
            <w:r w:rsidRPr="001935B7">
              <w:rPr>
                <w:rFonts w:ascii="Arial" w:eastAsia="Times New Roman" w:hAnsi="Arial" w:cs="Arial"/>
                <w:lang w:val="en-GB"/>
              </w:rPr>
              <w:t>Bizzarro</w:t>
            </w:r>
            <w:proofErr w:type="spellEnd"/>
            <w:r w:rsidRPr="001935B7">
              <w:rPr>
                <w:rFonts w:ascii="Arial" w:eastAsia="Times New Roman" w:hAnsi="Arial" w:cs="Arial"/>
                <w:lang w:val="en-GB"/>
              </w:rPr>
              <w:t xml:space="preserve"> JJ. 2006.  </w:t>
            </w:r>
            <w:proofErr w:type="spellStart"/>
            <w:r w:rsidRPr="001935B7">
              <w:rPr>
                <w:rFonts w:ascii="Arial" w:eastAsia="Times New Roman" w:hAnsi="Arial" w:cs="Arial"/>
                <w:i/>
                <w:lang w:val="en-GB"/>
              </w:rPr>
              <w:t>Mobula</w:t>
            </w:r>
            <w:proofErr w:type="spellEnd"/>
            <w:r w:rsidRPr="001935B7">
              <w:rPr>
                <w:rFonts w:ascii="Arial" w:eastAsia="Times New Roman" w:hAnsi="Arial" w:cs="Arial"/>
                <w:i/>
                <w:lang w:val="en-GB"/>
              </w:rPr>
              <w:t xml:space="preserve"> </w:t>
            </w:r>
            <w:proofErr w:type="spellStart"/>
            <w:r w:rsidRPr="001935B7">
              <w:rPr>
                <w:rFonts w:ascii="Arial" w:eastAsia="Times New Roman" w:hAnsi="Arial" w:cs="Arial"/>
                <w:i/>
                <w:lang w:val="en-GB"/>
              </w:rPr>
              <w:t>tarapacana</w:t>
            </w:r>
            <w:proofErr w:type="spellEnd"/>
            <w:r w:rsidRPr="001935B7">
              <w:rPr>
                <w:rFonts w:ascii="Arial" w:eastAsia="Times New Roman" w:hAnsi="Arial" w:cs="Arial"/>
                <w:lang w:val="en-GB"/>
              </w:rPr>
              <w:t>. The IUCN Red List of Threatened Species. Version 2014.3. &lt;www.iucnredlist.org&gt;.</w:t>
            </w:r>
          </w:p>
          <w:p w14:paraId="10B4B228" w14:textId="77777777" w:rsidR="001935B7" w:rsidRPr="001935B7" w:rsidRDefault="001935B7" w:rsidP="001935B7">
            <w:pPr>
              <w:suppressAutoHyphens w:val="0"/>
              <w:rPr>
                <w:rFonts w:ascii="Arial" w:eastAsia="Times New Roman" w:hAnsi="Arial" w:cs="Arial"/>
                <w:lang w:val="en-GB"/>
              </w:rPr>
            </w:pPr>
            <w:r w:rsidRPr="001935B7">
              <w:rPr>
                <w:rFonts w:ascii="Arial" w:eastAsia="Times New Roman" w:hAnsi="Arial" w:cs="Arial"/>
                <w:lang w:val="en-GB"/>
              </w:rPr>
              <w:t xml:space="preserve">Couturier LIE, Marshall AD, </w:t>
            </w:r>
            <w:proofErr w:type="spellStart"/>
            <w:r w:rsidRPr="001935B7">
              <w:rPr>
                <w:rFonts w:ascii="Arial" w:eastAsia="Times New Roman" w:hAnsi="Arial" w:cs="Arial"/>
                <w:lang w:val="en-GB"/>
              </w:rPr>
              <w:t>Jaine</w:t>
            </w:r>
            <w:proofErr w:type="spellEnd"/>
            <w:r w:rsidRPr="001935B7">
              <w:rPr>
                <w:rFonts w:ascii="Arial" w:eastAsia="Times New Roman" w:hAnsi="Arial" w:cs="Arial"/>
                <w:lang w:val="en-GB"/>
              </w:rPr>
              <w:t xml:space="preserve"> FRA, </w:t>
            </w:r>
            <w:proofErr w:type="spellStart"/>
            <w:r w:rsidRPr="001935B7">
              <w:rPr>
                <w:rFonts w:ascii="Arial" w:eastAsia="Times New Roman" w:hAnsi="Arial" w:cs="Arial"/>
                <w:lang w:val="en-GB"/>
              </w:rPr>
              <w:t>Kashiwagi</w:t>
            </w:r>
            <w:proofErr w:type="spellEnd"/>
            <w:r w:rsidRPr="001935B7">
              <w:rPr>
                <w:rFonts w:ascii="Arial" w:eastAsia="Times New Roman" w:hAnsi="Arial" w:cs="Arial"/>
                <w:lang w:val="en-GB"/>
              </w:rPr>
              <w:t xml:space="preserve"> T, Pierce SJ, Townsend</w:t>
            </w:r>
            <w:r w:rsidRPr="001935B7">
              <w:rPr>
                <w:rFonts w:ascii="Arial" w:eastAsia="Times New Roman" w:hAnsi="Arial" w:cs="Arial"/>
                <w:lang w:val="en-GB"/>
              </w:rPr>
              <w:br/>
              <w:t xml:space="preserve">         KA, Weeks SJ, Bennet MB, Richardson AJ. 2012. Biology, Ecology and     </w:t>
            </w:r>
            <w:r w:rsidRPr="001935B7">
              <w:rPr>
                <w:rFonts w:ascii="Arial" w:eastAsia="Times New Roman" w:hAnsi="Arial" w:cs="Arial"/>
                <w:lang w:val="en-GB"/>
              </w:rPr>
              <w:br/>
              <w:t xml:space="preserve">         Conservation of the </w:t>
            </w:r>
            <w:proofErr w:type="spellStart"/>
            <w:r w:rsidRPr="001935B7">
              <w:rPr>
                <w:rFonts w:ascii="Arial" w:eastAsia="Times New Roman" w:hAnsi="Arial" w:cs="Arial"/>
                <w:lang w:val="en-GB"/>
              </w:rPr>
              <w:t>Mobulidae</w:t>
            </w:r>
            <w:proofErr w:type="spellEnd"/>
            <w:r w:rsidRPr="001935B7">
              <w:rPr>
                <w:rFonts w:ascii="Arial" w:eastAsia="Times New Roman" w:hAnsi="Arial" w:cs="Arial"/>
                <w:lang w:val="en-GB"/>
              </w:rPr>
              <w:t>. Journal of Fish Biology, 80: 1075-1119.</w:t>
            </w:r>
          </w:p>
          <w:p w14:paraId="7F2359FB" w14:textId="77777777" w:rsidR="001935B7" w:rsidRPr="001935B7" w:rsidRDefault="001935B7" w:rsidP="001935B7">
            <w:pPr>
              <w:widowControl w:val="0"/>
              <w:suppressAutoHyphens w:val="0"/>
              <w:autoSpaceDE w:val="0"/>
              <w:adjustRightInd w:val="0"/>
              <w:ind w:left="567" w:hanging="567"/>
              <w:rPr>
                <w:rFonts w:ascii="Arial" w:eastAsia="Times New Roman" w:hAnsi="Arial" w:cs="Arial"/>
                <w:lang w:val="en-GB"/>
              </w:rPr>
            </w:pPr>
            <w:r w:rsidRPr="001935B7">
              <w:rPr>
                <w:rFonts w:ascii="Arial" w:eastAsia="Times New Roman" w:hAnsi="Arial" w:cs="Arial"/>
                <w:lang w:val="en-GB"/>
              </w:rPr>
              <w:t xml:space="preserve">Dewar H. 2002. Preliminary report: Manta harvest in </w:t>
            </w:r>
            <w:proofErr w:type="spellStart"/>
            <w:r w:rsidRPr="001935B7">
              <w:rPr>
                <w:rFonts w:ascii="Arial" w:eastAsia="Times New Roman" w:hAnsi="Arial" w:cs="Arial"/>
                <w:lang w:val="en-GB"/>
              </w:rPr>
              <w:t>Lamakera</w:t>
            </w:r>
            <w:proofErr w:type="spellEnd"/>
            <w:r w:rsidRPr="001935B7">
              <w:rPr>
                <w:rFonts w:ascii="Arial" w:eastAsia="Times New Roman" w:hAnsi="Arial" w:cs="Arial"/>
                <w:lang w:val="en-GB"/>
              </w:rPr>
              <w:t xml:space="preserve">. p. 3 p. </w:t>
            </w:r>
            <w:r w:rsidRPr="001935B7">
              <w:rPr>
                <w:rFonts w:ascii="Arial" w:eastAsia="Times New Roman" w:hAnsi="Arial" w:cs="Arial"/>
                <w:lang w:val="en-GB"/>
              </w:rPr>
              <w:lastRenderedPageBreak/>
              <w:t xml:space="preserve">Oceanside, USA: Report from the </w:t>
            </w:r>
            <w:proofErr w:type="spellStart"/>
            <w:r w:rsidRPr="001935B7">
              <w:rPr>
                <w:rFonts w:ascii="Arial" w:eastAsia="Times New Roman" w:hAnsi="Arial" w:cs="Arial"/>
                <w:lang w:val="en-GB"/>
              </w:rPr>
              <w:t>Pfleger</w:t>
            </w:r>
            <w:proofErr w:type="spellEnd"/>
            <w:r w:rsidRPr="001935B7">
              <w:rPr>
                <w:rFonts w:ascii="Arial" w:eastAsia="Times New Roman" w:hAnsi="Arial" w:cs="Arial"/>
                <w:lang w:val="en-GB"/>
              </w:rPr>
              <w:t xml:space="preserve"> </w:t>
            </w:r>
            <w:proofErr w:type="spellStart"/>
            <w:r w:rsidRPr="001935B7">
              <w:rPr>
                <w:rFonts w:ascii="Arial" w:eastAsia="Times New Roman" w:hAnsi="Arial" w:cs="Arial"/>
                <w:lang w:val="en-GB"/>
              </w:rPr>
              <w:t>Institue</w:t>
            </w:r>
            <w:proofErr w:type="spellEnd"/>
            <w:r w:rsidRPr="001935B7">
              <w:rPr>
                <w:rFonts w:ascii="Arial" w:eastAsia="Times New Roman" w:hAnsi="Arial" w:cs="Arial"/>
                <w:lang w:val="en-GB"/>
              </w:rPr>
              <w:t xml:space="preserve"> of Environmental Research and the Nature </w:t>
            </w:r>
            <w:proofErr w:type="spellStart"/>
            <w:r w:rsidRPr="001935B7">
              <w:rPr>
                <w:rFonts w:ascii="Arial" w:eastAsia="Times New Roman" w:hAnsi="Arial" w:cs="Arial"/>
                <w:lang w:val="en-GB"/>
              </w:rPr>
              <w:t>Conservancy.Fernando</w:t>
            </w:r>
            <w:proofErr w:type="spellEnd"/>
            <w:r w:rsidRPr="001935B7">
              <w:rPr>
                <w:rFonts w:ascii="Arial" w:eastAsia="Times New Roman" w:hAnsi="Arial" w:cs="Arial"/>
                <w:lang w:val="en-GB"/>
              </w:rPr>
              <w:t xml:space="preserve"> &amp; Stevens 2011).</w:t>
            </w:r>
          </w:p>
          <w:p w14:paraId="0A3FEDE5" w14:textId="77777777" w:rsidR="001935B7" w:rsidRPr="001935B7" w:rsidRDefault="001935B7" w:rsidP="001935B7">
            <w:pPr>
              <w:widowControl w:val="0"/>
              <w:suppressAutoHyphens w:val="0"/>
              <w:autoSpaceDE w:val="0"/>
              <w:adjustRightInd w:val="0"/>
              <w:ind w:left="567" w:hanging="567"/>
              <w:rPr>
                <w:rFonts w:ascii="Arial" w:eastAsia="MS Mincho" w:hAnsi="Arial" w:cs="Arial"/>
                <w:u w:val="single"/>
                <w:lang w:val="en-GB" w:eastAsia="en-GB"/>
              </w:rPr>
            </w:pPr>
            <w:r w:rsidRPr="001935B7">
              <w:rPr>
                <w:rFonts w:ascii="Arial" w:eastAsia="MS Mincho" w:hAnsi="Arial" w:cs="Arial"/>
                <w:u w:val="single"/>
                <w:lang w:val="en-GB" w:eastAsia="ja-JP"/>
              </w:rPr>
              <w:t xml:space="preserve">Ender I, Stevens G, Carter R, Atkins R, Copeland D. 2018. Conserving </w:t>
            </w:r>
            <w:proofErr w:type="spellStart"/>
            <w:r w:rsidRPr="001935B7">
              <w:rPr>
                <w:rFonts w:ascii="Arial" w:eastAsia="MS Mincho" w:hAnsi="Arial" w:cs="Arial"/>
                <w:u w:val="single"/>
                <w:lang w:val="en-GB" w:eastAsia="ja-JP"/>
              </w:rPr>
              <w:t>mobulid</w:t>
            </w:r>
            <w:proofErr w:type="spellEnd"/>
            <w:r w:rsidRPr="001935B7">
              <w:rPr>
                <w:rFonts w:ascii="Arial" w:eastAsia="MS Mincho" w:hAnsi="Arial" w:cs="Arial"/>
                <w:u w:val="single"/>
                <w:lang w:val="en-GB" w:eastAsia="ja-JP"/>
              </w:rPr>
              <w:t xml:space="preserve"> rays: A global strategy and action plan. The Manta Trust, UK.</w:t>
            </w:r>
            <w:r w:rsidRPr="001935B7">
              <w:rPr>
                <w:rFonts w:ascii="Arial" w:eastAsia="Times New Roman" w:hAnsi="Arial" w:cs="Arial"/>
                <w:sz w:val="18"/>
                <w:u w:val="single"/>
                <w:lang w:val="en-GB"/>
              </w:rPr>
              <w:t xml:space="preserve"> </w:t>
            </w:r>
            <w:hyperlink r:id="rId33" w:history="1">
              <w:r w:rsidRPr="001935B7">
                <w:rPr>
                  <w:rFonts w:ascii="Arial" w:eastAsia="MS Mincho" w:hAnsi="Arial" w:cs="Arial"/>
                  <w:u w:val="single"/>
                  <w:lang w:val="en-GB" w:eastAsia="ja-JP"/>
                </w:rPr>
                <w:t>https://www.mantatrust.org/our-strategy</w:t>
              </w:r>
            </w:hyperlink>
            <w:r w:rsidRPr="001935B7">
              <w:rPr>
                <w:rFonts w:ascii="Arial" w:eastAsia="MS Mincho" w:hAnsi="Arial" w:cs="Arial"/>
                <w:u w:val="single"/>
                <w:lang w:val="en-GB" w:eastAsia="ja-JP"/>
              </w:rPr>
              <w:t>.</w:t>
            </w:r>
          </w:p>
          <w:p w14:paraId="51961978" w14:textId="77777777" w:rsidR="001935B7" w:rsidRPr="001935B7" w:rsidRDefault="001935B7" w:rsidP="001935B7">
            <w:pPr>
              <w:widowControl w:val="0"/>
              <w:suppressAutoHyphens w:val="0"/>
              <w:autoSpaceDE w:val="0"/>
              <w:adjustRightInd w:val="0"/>
              <w:ind w:left="567" w:hanging="567"/>
              <w:rPr>
                <w:rFonts w:ascii="Arial" w:eastAsia="Times New Roman" w:hAnsi="Arial" w:cs="Arial"/>
                <w:lang w:val="en-GB"/>
              </w:rPr>
            </w:pPr>
            <w:r w:rsidRPr="001935B7">
              <w:rPr>
                <w:rFonts w:ascii="Arial" w:eastAsia="Times New Roman" w:hAnsi="Arial" w:cs="Arial"/>
                <w:lang w:val="en-GB"/>
              </w:rPr>
              <w:t xml:space="preserve">Heinrichs S, O'Malley M, </w:t>
            </w:r>
            <w:proofErr w:type="spellStart"/>
            <w:r w:rsidRPr="001935B7">
              <w:rPr>
                <w:rFonts w:ascii="Arial" w:eastAsia="Times New Roman" w:hAnsi="Arial" w:cs="Arial"/>
                <w:lang w:val="en-GB"/>
              </w:rPr>
              <w:t>Medd</w:t>
            </w:r>
            <w:proofErr w:type="spellEnd"/>
            <w:r w:rsidRPr="001935B7">
              <w:rPr>
                <w:rFonts w:ascii="Arial" w:eastAsia="Times New Roman" w:hAnsi="Arial" w:cs="Arial"/>
                <w:lang w:val="en-GB"/>
              </w:rPr>
              <w:t xml:space="preserve"> H, Hilton P. 2011. Manta Ray of Hope 2011 Report: The Global Threat to Manta and </w:t>
            </w:r>
            <w:proofErr w:type="spellStart"/>
            <w:r w:rsidRPr="001935B7">
              <w:rPr>
                <w:rFonts w:ascii="Arial" w:eastAsia="Times New Roman" w:hAnsi="Arial" w:cs="Arial"/>
                <w:lang w:val="en-GB"/>
              </w:rPr>
              <w:t>Mobula</w:t>
            </w:r>
            <w:proofErr w:type="spellEnd"/>
            <w:r w:rsidRPr="001935B7">
              <w:rPr>
                <w:rFonts w:ascii="Arial" w:eastAsia="Times New Roman" w:hAnsi="Arial" w:cs="Arial"/>
                <w:lang w:val="en-GB"/>
              </w:rPr>
              <w:t xml:space="preserve"> Rays. </w:t>
            </w:r>
            <w:proofErr w:type="spellStart"/>
            <w:r w:rsidRPr="001935B7">
              <w:rPr>
                <w:rFonts w:ascii="Arial" w:eastAsia="Times New Roman" w:hAnsi="Arial" w:cs="Arial"/>
                <w:lang w:val="en-GB"/>
              </w:rPr>
              <w:t>WildAid</w:t>
            </w:r>
            <w:proofErr w:type="spellEnd"/>
            <w:r w:rsidRPr="001935B7">
              <w:rPr>
                <w:rFonts w:ascii="Arial" w:eastAsia="Times New Roman" w:hAnsi="Arial" w:cs="Arial"/>
                <w:lang w:val="en-GB"/>
              </w:rPr>
              <w:t xml:space="preserve">, San Francisco, </w:t>
            </w:r>
            <w:proofErr w:type="gramStart"/>
            <w:r w:rsidRPr="001935B7">
              <w:rPr>
                <w:rFonts w:ascii="Arial" w:eastAsia="Times New Roman" w:hAnsi="Arial" w:cs="Arial"/>
                <w:lang w:val="en-GB"/>
              </w:rPr>
              <w:t>CA..</w:t>
            </w:r>
            <w:proofErr w:type="gramEnd"/>
          </w:p>
          <w:p w14:paraId="065C020A" w14:textId="77777777" w:rsidR="001935B7" w:rsidRPr="001935B7" w:rsidRDefault="001935B7" w:rsidP="001935B7">
            <w:pPr>
              <w:widowControl w:val="0"/>
              <w:suppressAutoHyphens w:val="0"/>
              <w:autoSpaceDE w:val="0"/>
              <w:adjustRightInd w:val="0"/>
              <w:ind w:left="567" w:hanging="567"/>
              <w:rPr>
                <w:rFonts w:ascii="Arial" w:eastAsia="MS Mincho" w:hAnsi="Arial" w:cs="Arial"/>
                <w:lang w:val="en-GB" w:eastAsia="en-GB"/>
              </w:rPr>
            </w:pPr>
            <w:r w:rsidRPr="001935B7">
              <w:rPr>
                <w:rFonts w:ascii="Arial" w:eastAsia="MS Mincho" w:hAnsi="Arial" w:cs="Arial"/>
                <w:lang w:val="en-GB" w:eastAsia="en-GB"/>
              </w:rPr>
              <w:t xml:space="preserve">Lawson JM, Fordham SV, O’Malley MP, Davidson LN, Walls RH, </w:t>
            </w:r>
            <w:proofErr w:type="spellStart"/>
            <w:r w:rsidRPr="001935B7">
              <w:rPr>
                <w:rFonts w:ascii="Arial" w:eastAsia="MS Mincho" w:hAnsi="Arial" w:cs="Arial"/>
                <w:lang w:val="en-GB" w:eastAsia="en-GB"/>
              </w:rPr>
              <w:t>Heupel</w:t>
            </w:r>
            <w:proofErr w:type="spellEnd"/>
            <w:r w:rsidRPr="001935B7">
              <w:rPr>
                <w:rFonts w:ascii="Arial" w:eastAsia="MS Mincho" w:hAnsi="Arial" w:cs="Arial"/>
                <w:lang w:val="en-GB" w:eastAsia="en-GB"/>
              </w:rPr>
              <w:t xml:space="preserve"> MR, Stevens G, Fernando D, </w:t>
            </w:r>
            <w:proofErr w:type="spellStart"/>
            <w:r w:rsidRPr="001935B7">
              <w:rPr>
                <w:rFonts w:ascii="Arial" w:eastAsia="MS Mincho" w:hAnsi="Arial" w:cs="Arial"/>
                <w:lang w:val="en-GB" w:eastAsia="en-GB"/>
              </w:rPr>
              <w:t>Budziak</w:t>
            </w:r>
            <w:proofErr w:type="spellEnd"/>
            <w:r w:rsidRPr="001935B7">
              <w:rPr>
                <w:rFonts w:ascii="Arial" w:eastAsia="MS Mincho" w:hAnsi="Arial" w:cs="Arial"/>
                <w:lang w:val="en-GB" w:eastAsia="en-GB"/>
              </w:rPr>
              <w:t xml:space="preserve"> A, </w:t>
            </w:r>
            <w:proofErr w:type="spellStart"/>
            <w:r w:rsidRPr="001935B7">
              <w:rPr>
                <w:rFonts w:ascii="Arial" w:eastAsia="MS Mincho" w:hAnsi="Arial" w:cs="Arial"/>
                <w:lang w:val="en-GB" w:eastAsia="en-GB"/>
              </w:rPr>
              <w:t>Simpfendorfer</w:t>
            </w:r>
            <w:proofErr w:type="spellEnd"/>
            <w:r w:rsidRPr="001935B7">
              <w:rPr>
                <w:rFonts w:ascii="Arial" w:eastAsia="MS Mincho" w:hAnsi="Arial" w:cs="Arial"/>
                <w:lang w:val="en-GB" w:eastAsia="en-GB"/>
              </w:rPr>
              <w:t xml:space="preserve"> CA, Ender I. Sympathy for the devil: a conservation strategy for devil and manta rays. </w:t>
            </w:r>
            <w:proofErr w:type="spellStart"/>
            <w:r w:rsidRPr="001935B7">
              <w:rPr>
                <w:rFonts w:ascii="Arial" w:eastAsia="MS Mincho" w:hAnsi="Arial" w:cs="Arial"/>
                <w:lang w:val="en-GB" w:eastAsia="en-GB"/>
              </w:rPr>
              <w:t>PeerJ</w:t>
            </w:r>
            <w:proofErr w:type="spellEnd"/>
            <w:r w:rsidRPr="001935B7">
              <w:rPr>
                <w:rFonts w:ascii="Arial" w:eastAsia="MS Mincho" w:hAnsi="Arial" w:cs="Arial"/>
                <w:lang w:val="en-GB" w:eastAsia="en-GB"/>
              </w:rPr>
              <w:t>. 2017 Mar 14;5:e3027.</w:t>
            </w:r>
          </w:p>
          <w:p w14:paraId="12C6ED43" w14:textId="77777777" w:rsidR="001935B7" w:rsidRPr="001935B7" w:rsidRDefault="001935B7" w:rsidP="001935B7">
            <w:pPr>
              <w:widowControl w:val="0"/>
              <w:suppressAutoHyphens w:val="0"/>
              <w:autoSpaceDE w:val="0"/>
              <w:adjustRightInd w:val="0"/>
              <w:ind w:left="567" w:hanging="567"/>
              <w:rPr>
                <w:rFonts w:ascii="Arial" w:eastAsia="Times New Roman" w:hAnsi="Arial" w:cs="Arial"/>
                <w:lang w:val="en-GB"/>
              </w:rPr>
            </w:pPr>
            <w:r w:rsidRPr="001935B7">
              <w:rPr>
                <w:rFonts w:ascii="Arial" w:eastAsia="Times New Roman" w:hAnsi="Arial" w:cs="Arial"/>
                <w:lang w:val="en-GB"/>
              </w:rPr>
              <w:t xml:space="preserve">Lewis SA, </w:t>
            </w:r>
            <w:proofErr w:type="spellStart"/>
            <w:r w:rsidRPr="001935B7">
              <w:rPr>
                <w:rFonts w:ascii="Arial" w:eastAsia="Times New Roman" w:hAnsi="Arial" w:cs="Arial"/>
                <w:lang w:val="en-GB"/>
              </w:rPr>
              <w:t>Setiasih</w:t>
            </w:r>
            <w:proofErr w:type="spellEnd"/>
            <w:r w:rsidRPr="001935B7">
              <w:rPr>
                <w:rFonts w:ascii="Arial" w:eastAsia="Times New Roman" w:hAnsi="Arial" w:cs="Arial"/>
                <w:lang w:val="en-GB"/>
              </w:rPr>
              <w:t xml:space="preserve"> N, Fahmi , </w:t>
            </w:r>
            <w:proofErr w:type="spellStart"/>
            <w:r w:rsidRPr="001935B7">
              <w:rPr>
                <w:rFonts w:ascii="Arial" w:eastAsia="Times New Roman" w:hAnsi="Arial" w:cs="Arial"/>
                <w:lang w:val="en-GB"/>
              </w:rPr>
              <w:t>Dharmadi</w:t>
            </w:r>
            <w:proofErr w:type="spellEnd"/>
            <w:r w:rsidRPr="001935B7">
              <w:rPr>
                <w:rFonts w:ascii="Arial" w:eastAsia="Times New Roman" w:hAnsi="Arial" w:cs="Arial"/>
                <w:lang w:val="en-GB"/>
              </w:rPr>
              <w:t xml:space="preserve"> , O'Malley MP, Campbell SJ, Yusuf M, </w:t>
            </w:r>
            <w:proofErr w:type="spellStart"/>
            <w:r w:rsidRPr="001935B7">
              <w:rPr>
                <w:rFonts w:ascii="Arial" w:eastAsia="Times New Roman" w:hAnsi="Arial" w:cs="Arial"/>
                <w:lang w:val="en-GB"/>
              </w:rPr>
              <w:t>Sianipar</w:t>
            </w:r>
            <w:proofErr w:type="spellEnd"/>
            <w:r w:rsidRPr="001935B7">
              <w:rPr>
                <w:rFonts w:ascii="Arial" w:eastAsia="Times New Roman" w:hAnsi="Arial" w:cs="Arial"/>
                <w:lang w:val="en-GB"/>
              </w:rPr>
              <w:t xml:space="preserve"> AB. 2015. Assessing Indonesian manta and devil ray populations through historical landings and fishing community interviews. </w:t>
            </w:r>
            <w:proofErr w:type="spellStart"/>
            <w:r w:rsidRPr="001935B7">
              <w:rPr>
                <w:rFonts w:ascii="Arial" w:eastAsia="Times New Roman" w:hAnsi="Arial" w:cs="Arial"/>
                <w:i/>
                <w:lang w:val="en-GB"/>
              </w:rPr>
              <w:t>PeerJ</w:t>
            </w:r>
            <w:proofErr w:type="spellEnd"/>
            <w:r w:rsidRPr="001935B7">
              <w:rPr>
                <w:rFonts w:ascii="Arial" w:eastAsia="Times New Roman" w:hAnsi="Arial" w:cs="Arial"/>
                <w:i/>
                <w:lang w:val="en-GB"/>
              </w:rPr>
              <w:t xml:space="preserve"> </w:t>
            </w:r>
            <w:proofErr w:type="spellStart"/>
            <w:r w:rsidRPr="001935B7">
              <w:rPr>
                <w:rFonts w:ascii="Arial" w:eastAsia="Times New Roman" w:hAnsi="Arial" w:cs="Arial"/>
                <w:i/>
                <w:lang w:val="en-GB"/>
              </w:rPr>
              <w:t>PrePrints</w:t>
            </w:r>
            <w:proofErr w:type="spellEnd"/>
            <w:r w:rsidRPr="001935B7">
              <w:rPr>
                <w:rFonts w:ascii="Arial" w:eastAsia="Times New Roman" w:hAnsi="Arial" w:cs="Arial"/>
                <w:lang w:val="en-GB"/>
              </w:rPr>
              <w:t xml:space="preserve"> 3:e1642 </w:t>
            </w:r>
            <w:hyperlink r:id="rId34">
              <w:r w:rsidRPr="001935B7">
                <w:rPr>
                  <w:rFonts w:ascii="Arial" w:eastAsia="Times New Roman" w:hAnsi="Arial" w:cs="Arial"/>
                  <w:lang w:val="en-GB"/>
                </w:rPr>
                <w:t>https://dx.doi.org/10.7287/peerj.preprints.1334v1</w:t>
              </w:r>
            </w:hyperlink>
            <w:hyperlink r:id="rId35">
              <w:r w:rsidRPr="001935B7">
                <w:rPr>
                  <w:rFonts w:ascii="Arial" w:eastAsia="Times New Roman" w:hAnsi="Arial" w:cs="Arial"/>
                  <w:lang w:val="en-GB"/>
                </w:rPr>
                <w:t>https://dx.doi.org/10.7287/peerj.preprints.1334v1</w:t>
              </w:r>
            </w:hyperlink>
          </w:p>
          <w:p w14:paraId="7488DC95" w14:textId="77777777" w:rsidR="001935B7" w:rsidRPr="001935B7" w:rsidRDefault="001935B7" w:rsidP="001935B7">
            <w:pPr>
              <w:widowControl w:val="0"/>
              <w:suppressAutoHyphens w:val="0"/>
              <w:autoSpaceDE w:val="0"/>
              <w:adjustRightInd w:val="0"/>
              <w:ind w:left="567" w:hanging="567"/>
              <w:rPr>
                <w:rFonts w:ascii="Arial" w:eastAsia="Times New Roman" w:hAnsi="Arial" w:cs="Arial"/>
                <w:lang w:val="en-GB"/>
              </w:rPr>
            </w:pPr>
            <w:proofErr w:type="spellStart"/>
            <w:r w:rsidRPr="001935B7">
              <w:rPr>
                <w:rFonts w:ascii="Arial" w:eastAsia="Times New Roman" w:hAnsi="Arial" w:cs="Arial"/>
                <w:lang w:val="en-GB"/>
              </w:rPr>
              <w:t>Rajapackiam</w:t>
            </w:r>
            <w:proofErr w:type="spellEnd"/>
            <w:r w:rsidRPr="001935B7">
              <w:rPr>
                <w:rFonts w:ascii="Arial" w:eastAsia="Times New Roman" w:hAnsi="Arial" w:cs="Arial"/>
                <w:lang w:val="en-GB"/>
              </w:rPr>
              <w:t xml:space="preserve"> S, Mohan S, </w:t>
            </w:r>
            <w:proofErr w:type="spellStart"/>
            <w:r w:rsidRPr="001935B7">
              <w:rPr>
                <w:rFonts w:ascii="Arial" w:eastAsia="Times New Roman" w:hAnsi="Arial" w:cs="Arial"/>
                <w:lang w:val="en-GB"/>
              </w:rPr>
              <w:t>Rudramurthy</w:t>
            </w:r>
            <w:proofErr w:type="spellEnd"/>
            <w:r w:rsidRPr="001935B7">
              <w:rPr>
                <w:rFonts w:ascii="Arial" w:eastAsia="Times New Roman" w:hAnsi="Arial" w:cs="Arial"/>
                <w:lang w:val="en-GB"/>
              </w:rPr>
              <w:t xml:space="preserve"> N. 2007. Utilization of gill </w:t>
            </w:r>
            <w:proofErr w:type="spellStart"/>
            <w:r w:rsidRPr="001935B7">
              <w:rPr>
                <w:rFonts w:ascii="Arial" w:eastAsia="Times New Roman" w:hAnsi="Arial" w:cs="Arial"/>
                <w:lang w:val="en-GB"/>
              </w:rPr>
              <w:t>rakers</w:t>
            </w:r>
            <w:proofErr w:type="spellEnd"/>
            <w:r w:rsidRPr="001935B7">
              <w:rPr>
                <w:rFonts w:ascii="Arial" w:eastAsia="Times New Roman" w:hAnsi="Arial" w:cs="Arial"/>
                <w:lang w:val="en-GB"/>
              </w:rPr>
              <w:t xml:space="preserve"> of lesser devil ray </w:t>
            </w:r>
            <w:proofErr w:type="spellStart"/>
            <w:r w:rsidRPr="001935B7">
              <w:rPr>
                <w:rFonts w:ascii="Arial" w:eastAsia="Times New Roman" w:hAnsi="Arial" w:cs="Arial"/>
                <w:i/>
                <w:lang w:val="en-GB"/>
              </w:rPr>
              <w:t>Mobula</w:t>
            </w:r>
            <w:proofErr w:type="spellEnd"/>
            <w:r w:rsidRPr="001935B7">
              <w:rPr>
                <w:rFonts w:ascii="Arial" w:eastAsia="Times New Roman" w:hAnsi="Arial" w:cs="Arial"/>
                <w:i/>
                <w:lang w:val="en-GB"/>
              </w:rPr>
              <w:t xml:space="preserve"> </w:t>
            </w:r>
            <w:proofErr w:type="spellStart"/>
            <w:r w:rsidRPr="001935B7">
              <w:rPr>
                <w:rFonts w:ascii="Arial" w:eastAsia="Times New Roman" w:hAnsi="Arial" w:cs="Arial"/>
                <w:i/>
                <w:lang w:val="en-GB"/>
              </w:rPr>
              <w:t>diabolus</w:t>
            </w:r>
            <w:proofErr w:type="spellEnd"/>
            <w:r w:rsidRPr="001935B7">
              <w:rPr>
                <w:rFonts w:ascii="Arial" w:eastAsia="Times New Roman" w:hAnsi="Arial" w:cs="Arial"/>
                <w:i/>
                <w:lang w:val="en-GB"/>
              </w:rPr>
              <w:t xml:space="preserve"> </w:t>
            </w:r>
            <w:r w:rsidRPr="001935B7">
              <w:rPr>
                <w:rFonts w:ascii="Arial" w:eastAsia="Times New Roman" w:hAnsi="Arial" w:cs="Arial"/>
                <w:lang w:val="en-GB"/>
              </w:rPr>
              <w:t xml:space="preserve">– a new fish </w:t>
            </w:r>
            <w:proofErr w:type="spellStart"/>
            <w:r w:rsidRPr="001935B7">
              <w:rPr>
                <w:rFonts w:ascii="Arial" w:eastAsia="Times New Roman" w:hAnsi="Arial" w:cs="Arial"/>
                <w:lang w:val="en-GB"/>
              </w:rPr>
              <w:t>byproduct</w:t>
            </w:r>
            <w:proofErr w:type="spellEnd"/>
            <w:r w:rsidRPr="001935B7">
              <w:rPr>
                <w:rFonts w:ascii="Arial" w:eastAsia="Times New Roman" w:hAnsi="Arial" w:cs="Arial"/>
                <w:lang w:val="en-GB"/>
              </w:rPr>
              <w:t>. Marine Fisheries Information Service, Technical and Extension Series, 191: 22-23.</w:t>
            </w:r>
          </w:p>
          <w:p w14:paraId="418337A4" w14:textId="77777777" w:rsidR="001935B7" w:rsidRPr="001935B7" w:rsidRDefault="001935B7" w:rsidP="001935B7">
            <w:pPr>
              <w:widowControl w:val="0"/>
              <w:suppressAutoHyphens w:val="0"/>
              <w:autoSpaceDE w:val="0"/>
              <w:adjustRightInd w:val="0"/>
              <w:ind w:left="567" w:hanging="567"/>
              <w:rPr>
                <w:rFonts w:ascii="Arial" w:eastAsia="MS Mincho" w:hAnsi="Arial" w:cs="Arial"/>
                <w:lang w:val="es-ES" w:eastAsia="en-GB"/>
              </w:rPr>
            </w:pPr>
            <w:r w:rsidRPr="001935B7">
              <w:rPr>
                <w:rFonts w:ascii="Arial" w:eastAsia="MS Mincho" w:hAnsi="Arial" w:cs="Arial"/>
                <w:lang w:val="en-GB" w:eastAsia="en-GB"/>
              </w:rPr>
              <w:t xml:space="preserve">Roe D, Booker F, Day M, Zhou W, </w:t>
            </w:r>
            <w:proofErr w:type="spellStart"/>
            <w:r w:rsidRPr="001935B7">
              <w:rPr>
                <w:rFonts w:ascii="Arial" w:eastAsia="MS Mincho" w:hAnsi="Arial" w:cs="Arial"/>
                <w:lang w:val="en-GB" w:eastAsia="en-GB"/>
              </w:rPr>
              <w:t>Allebone</w:t>
            </w:r>
            <w:proofErr w:type="spellEnd"/>
            <w:r w:rsidRPr="001935B7">
              <w:rPr>
                <w:rFonts w:ascii="Arial" w:eastAsia="MS Mincho" w:hAnsi="Arial" w:cs="Arial"/>
                <w:lang w:val="en-GB" w:eastAsia="en-GB"/>
              </w:rPr>
              <w:t xml:space="preserve">-Webb S, Hill N, Kumpel N, </w:t>
            </w:r>
            <w:proofErr w:type="spellStart"/>
            <w:r w:rsidRPr="001935B7">
              <w:rPr>
                <w:rFonts w:ascii="Arial" w:eastAsia="MS Mincho" w:hAnsi="Arial" w:cs="Arial"/>
                <w:lang w:val="en-GB" w:eastAsia="en-GB"/>
              </w:rPr>
              <w:t>Petrokofsky</w:t>
            </w:r>
            <w:proofErr w:type="spellEnd"/>
            <w:r w:rsidRPr="001935B7">
              <w:rPr>
                <w:rFonts w:ascii="Arial" w:eastAsia="MS Mincho" w:hAnsi="Arial" w:cs="Arial"/>
                <w:lang w:val="en-GB" w:eastAsia="en-GB"/>
              </w:rPr>
              <w:t xml:space="preserve"> G, Redford K, Russell D, Shepherd G, Wright J, Sunderland T. 2015. Are Alternative Livelihood Projects</w:t>
            </w:r>
            <w:r w:rsidRPr="001935B7">
              <w:rPr>
                <w:rFonts w:ascii="MS Gothic" w:eastAsia="MS Gothic" w:hAnsi="MS Gothic" w:cs="MS Gothic" w:hint="eastAsia"/>
                <w:lang w:val="en-GB"/>
              </w:rPr>
              <w:t> </w:t>
            </w:r>
            <w:r w:rsidRPr="001935B7">
              <w:rPr>
                <w:rFonts w:ascii="Arial" w:eastAsia="MS Mincho" w:hAnsi="Arial" w:cs="Arial"/>
                <w:lang w:val="en-GB" w:eastAsia="en-GB"/>
              </w:rPr>
              <w:t xml:space="preserve">Effective at Reducing Local Threats to Specified Elements of Biodiversity and/or Improving or Maintaining the Conservation Status of Those Elements? </w:t>
            </w:r>
            <w:proofErr w:type="spellStart"/>
            <w:r w:rsidRPr="001935B7">
              <w:rPr>
                <w:rFonts w:ascii="Arial" w:eastAsia="MS Mincho" w:hAnsi="Arial" w:cs="Arial"/>
                <w:lang w:val="es-ES" w:eastAsia="en-GB"/>
              </w:rPr>
              <w:t>Environmental</w:t>
            </w:r>
            <w:proofErr w:type="spellEnd"/>
            <w:r w:rsidRPr="001935B7">
              <w:rPr>
                <w:rFonts w:ascii="Arial" w:eastAsia="MS Mincho" w:hAnsi="Arial" w:cs="Arial"/>
                <w:lang w:val="es-ES" w:eastAsia="en-GB"/>
              </w:rPr>
              <w:t xml:space="preserve"> </w:t>
            </w:r>
            <w:proofErr w:type="spellStart"/>
            <w:r w:rsidRPr="001935B7">
              <w:rPr>
                <w:rFonts w:ascii="Arial" w:eastAsia="MS Mincho" w:hAnsi="Arial" w:cs="Arial"/>
                <w:lang w:val="es-ES" w:eastAsia="en-GB"/>
              </w:rPr>
              <w:t>Evidence</w:t>
            </w:r>
            <w:proofErr w:type="spellEnd"/>
            <w:r w:rsidRPr="001935B7">
              <w:rPr>
                <w:rFonts w:ascii="Arial" w:eastAsia="MS Mincho" w:hAnsi="Arial" w:cs="Arial"/>
                <w:lang w:val="es-ES" w:eastAsia="en-GB"/>
              </w:rPr>
              <w:t>, 4, 22.</w:t>
            </w:r>
          </w:p>
          <w:p w14:paraId="61FA5DA0" w14:textId="77777777" w:rsidR="001935B7" w:rsidRPr="001935B7" w:rsidRDefault="001935B7" w:rsidP="001935B7">
            <w:pPr>
              <w:widowControl w:val="0"/>
              <w:suppressAutoHyphens w:val="0"/>
              <w:autoSpaceDE w:val="0"/>
              <w:adjustRightInd w:val="0"/>
              <w:ind w:left="567" w:hanging="567"/>
              <w:rPr>
                <w:rFonts w:ascii="Arial" w:eastAsia="MS Mincho" w:hAnsi="Arial" w:cs="Arial"/>
                <w:u w:val="single"/>
                <w:lang w:val="en-GB" w:eastAsia="en-GB"/>
              </w:rPr>
            </w:pPr>
            <w:r w:rsidRPr="001935B7">
              <w:rPr>
                <w:rFonts w:ascii="Arial" w:eastAsia="MS Mincho" w:hAnsi="Arial" w:cs="Arial"/>
                <w:u w:val="single"/>
                <w:lang w:val="es-ES" w:eastAsia="en-GB"/>
              </w:rPr>
              <w:t xml:space="preserve">Stevens, G. M.W., Fernando, D., Dando, M., and </w:t>
            </w:r>
            <w:proofErr w:type="spellStart"/>
            <w:r w:rsidRPr="001935B7">
              <w:rPr>
                <w:rFonts w:ascii="Arial" w:eastAsia="MS Mincho" w:hAnsi="Arial" w:cs="Arial"/>
                <w:u w:val="single"/>
                <w:lang w:val="es-ES" w:eastAsia="en-GB"/>
              </w:rPr>
              <w:t>Notobarlo</w:t>
            </w:r>
            <w:proofErr w:type="spellEnd"/>
            <w:r w:rsidRPr="001935B7">
              <w:rPr>
                <w:rFonts w:ascii="Arial" w:eastAsia="MS Mincho" w:hAnsi="Arial" w:cs="Arial"/>
                <w:u w:val="single"/>
                <w:lang w:val="es-ES" w:eastAsia="en-GB"/>
              </w:rPr>
              <w:t xml:space="preserve"> di </w:t>
            </w:r>
            <w:proofErr w:type="spellStart"/>
            <w:r w:rsidRPr="001935B7">
              <w:rPr>
                <w:rFonts w:ascii="Arial" w:eastAsia="MS Mincho" w:hAnsi="Arial" w:cs="Arial"/>
                <w:u w:val="single"/>
                <w:lang w:val="es-ES" w:eastAsia="en-GB"/>
              </w:rPr>
              <w:t>Sciara</w:t>
            </w:r>
            <w:proofErr w:type="spellEnd"/>
            <w:r w:rsidRPr="001935B7">
              <w:rPr>
                <w:rFonts w:ascii="Arial" w:eastAsia="MS Mincho" w:hAnsi="Arial" w:cs="Arial"/>
                <w:u w:val="single"/>
                <w:lang w:val="es-ES" w:eastAsia="en-GB"/>
              </w:rPr>
              <w:t xml:space="preserve">, G. (2018a). </w:t>
            </w:r>
            <w:r w:rsidRPr="001935B7">
              <w:rPr>
                <w:rFonts w:ascii="Arial" w:eastAsia="MS Mincho" w:hAnsi="Arial" w:cs="Arial"/>
                <w:u w:val="single"/>
                <w:lang w:val="en-GB" w:eastAsia="en-GB"/>
              </w:rPr>
              <w:t xml:space="preserve">Guide to the Manta and Devil Rays of the World. Wild Nature Press. </w:t>
            </w:r>
          </w:p>
          <w:p w14:paraId="5CE6B52A" w14:textId="77777777" w:rsidR="001935B7" w:rsidRPr="001935B7" w:rsidRDefault="001935B7" w:rsidP="001935B7">
            <w:pPr>
              <w:widowControl w:val="0"/>
              <w:suppressAutoHyphens w:val="0"/>
              <w:autoSpaceDE w:val="0"/>
              <w:adjustRightInd w:val="0"/>
              <w:ind w:left="567" w:hanging="567"/>
              <w:rPr>
                <w:rFonts w:ascii="Arial" w:eastAsia="Times New Roman" w:hAnsi="Arial" w:cs="Arial"/>
                <w:lang w:val="en-GB"/>
              </w:rPr>
            </w:pPr>
            <w:r w:rsidRPr="001935B7">
              <w:rPr>
                <w:rFonts w:ascii="Arial" w:eastAsia="Times New Roman" w:hAnsi="Arial" w:cs="Arial"/>
                <w:lang w:val="en-GB"/>
              </w:rPr>
              <w:t xml:space="preserve">White WT, Clark TB, Smith WD, </w:t>
            </w:r>
            <w:proofErr w:type="spellStart"/>
            <w:r w:rsidRPr="001935B7">
              <w:rPr>
                <w:rFonts w:ascii="Arial" w:eastAsia="Times New Roman" w:hAnsi="Arial" w:cs="Arial"/>
                <w:lang w:val="en-GB"/>
              </w:rPr>
              <w:t>Bizzarro</w:t>
            </w:r>
            <w:proofErr w:type="spellEnd"/>
            <w:r w:rsidRPr="001935B7">
              <w:rPr>
                <w:rFonts w:ascii="Arial" w:eastAsia="Times New Roman" w:hAnsi="Arial" w:cs="Arial"/>
                <w:lang w:val="en-GB"/>
              </w:rPr>
              <w:t xml:space="preserve"> JJ. 2006a. </w:t>
            </w:r>
            <w:proofErr w:type="spellStart"/>
            <w:r w:rsidRPr="001935B7">
              <w:rPr>
                <w:rFonts w:ascii="Arial" w:eastAsia="Times New Roman" w:hAnsi="Arial" w:cs="Arial"/>
                <w:i/>
                <w:lang w:val="en-GB"/>
              </w:rPr>
              <w:t>Mobula</w:t>
            </w:r>
            <w:proofErr w:type="spellEnd"/>
            <w:r w:rsidRPr="001935B7">
              <w:rPr>
                <w:rFonts w:ascii="Arial" w:eastAsia="Times New Roman" w:hAnsi="Arial" w:cs="Arial"/>
                <w:i/>
                <w:lang w:val="en-GB"/>
              </w:rPr>
              <w:t xml:space="preserve"> </w:t>
            </w:r>
            <w:proofErr w:type="spellStart"/>
            <w:r w:rsidRPr="001935B7">
              <w:rPr>
                <w:rFonts w:ascii="Arial" w:eastAsia="Times New Roman" w:hAnsi="Arial" w:cs="Arial"/>
                <w:i/>
                <w:lang w:val="en-GB"/>
              </w:rPr>
              <w:t>japanica</w:t>
            </w:r>
            <w:proofErr w:type="spellEnd"/>
            <w:r w:rsidRPr="001935B7">
              <w:rPr>
                <w:rFonts w:ascii="Arial" w:eastAsia="Times New Roman" w:hAnsi="Arial" w:cs="Arial"/>
                <w:lang w:val="en-GB"/>
              </w:rPr>
              <w:t xml:space="preserve">. In: IUCN 2011. IUCN Red List of </w:t>
            </w:r>
            <w:proofErr w:type="spellStart"/>
            <w:r w:rsidRPr="001935B7">
              <w:rPr>
                <w:rFonts w:ascii="Arial" w:eastAsia="MS Mincho" w:hAnsi="Arial" w:cs="Arial"/>
                <w:strike/>
                <w:lang w:val="en-GB" w:eastAsia="en-GB"/>
              </w:rPr>
              <w:t>ThreatenedCo</w:t>
            </w:r>
            <w:proofErr w:type="spellEnd"/>
            <w:r w:rsidRPr="001935B7">
              <w:rPr>
                <w:rFonts w:ascii="Arial" w:eastAsia="MS Mincho" w:hAnsi="Arial" w:cs="Arial"/>
                <w:strike/>
                <w:lang w:val="en-GB" w:eastAsia="en-GB"/>
              </w:rPr>
              <w:t xml:space="preserve"> </w:t>
            </w:r>
            <w:r w:rsidRPr="001935B7">
              <w:rPr>
                <w:rFonts w:ascii="Arial" w:eastAsia="MS Mincho" w:hAnsi="Arial" w:cs="Arial"/>
                <w:u w:val="single"/>
                <w:lang w:val="en-GB" w:eastAsia="en-GB"/>
              </w:rPr>
              <w:t>Threatened Co</w:t>
            </w:r>
            <w:r w:rsidRPr="001935B7">
              <w:rPr>
                <w:rFonts w:ascii="Arial" w:eastAsia="Times New Roman" w:hAnsi="Arial" w:cs="Arial"/>
                <w:u w:val="single"/>
                <w:lang w:val="en-GB"/>
              </w:rPr>
              <w:t xml:space="preserve"> </w:t>
            </w:r>
            <w:r w:rsidRPr="001935B7">
              <w:rPr>
                <w:rFonts w:ascii="Arial" w:eastAsia="Times New Roman" w:hAnsi="Arial" w:cs="Arial"/>
                <w:lang w:val="en-GB"/>
              </w:rPr>
              <w:t>Species. Version 2011.2. &lt;</w:t>
            </w:r>
            <w:hyperlink r:id="rId36">
              <w:r w:rsidRPr="001935B7">
                <w:rPr>
                  <w:rFonts w:ascii="Arial" w:eastAsia="Times New Roman" w:hAnsi="Arial" w:cs="Arial"/>
                  <w:u w:val="single"/>
                  <w:lang w:val="en-GB"/>
                </w:rPr>
                <w:t>www.iucnredlist.org</w:t>
              </w:r>
            </w:hyperlink>
            <w:r w:rsidRPr="001935B7">
              <w:rPr>
                <w:rFonts w:ascii="Arial" w:eastAsia="Times New Roman" w:hAnsi="Arial" w:cs="Arial"/>
                <w:lang w:val="en-GB"/>
              </w:rPr>
              <w:t>&gt;</w:t>
            </w:r>
          </w:p>
          <w:p w14:paraId="19C0F7A2" w14:textId="77777777" w:rsidR="001935B7" w:rsidRPr="001935B7" w:rsidRDefault="001935B7" w:rsidP="001935B7">
            <w:pPr>
              <w:widowControl w:val="0"/>
              <w:suppressAutoHyphens w:val="0"/>
              <w:autoSpaceDE w:val="0"/>
              <w:adjustRightInd w:val="0"/>
              <w:ind w:left="567" w:hanging="567"/>
              <w:rPr>
                <w:rFonts w:ascii="Arial" w:eastAsia="Times New Roman" w:hAnsi="Arial" w:cs="Arial"/>
                <w:lang w:val="en-GB"/>
              </w:rPr>
            </w:pPr>
            <w:r w:rsidRPr="001935B7">
              <w:rPr>
                <w:rFonts w:ascii="Arial" w:eastAsia="Times New Roman" w:hAnsi="Arial" w:cs="Arial"/>
                <w:lang w:val="en-GB"/>
              </w:rPr>
              <w:t xml:space="preserve">White WT, Last PR, Stevens JD, Yearsley GK, Fahmi, </w:t>
            </w:r>
            <w:proofErr w:type="spellStart"/>
            <w:r w:rsidRPr="001935B7">
              <w:rPr>
                <w:rFonts w:ascii="Arial" w:eastAsia="Times New Roman" w:hAnsi="Arial" w:cs="Arial"/>
                <w:lang w:val="en-GB"/>
              </w:rPr>
              <w:t>Dharmadi</w:t>
            </w:r>
            <w:proofErr w:type="spellEnd"/>
            <w:r w:rsidRPr="001935B7">
              <w:rPr>
                <w:rFonts w:ascii="Arial" w:eastAsia="Times New Roman" w:hAnsi="Arial" w:cs="Arial"/>
                <w:lang w:val="en-GB"/>
              </w:rPr>
              <w:t>. 2006b. Economically important sharks and rays of Indonesia. Australian Centre for International Agricultural Research. 338 pp.</w:t>
            </w:r>
          </w:p>
          <w:p w14:paraId="1AE8C07F" w14:textId="77777777" w:rsidR="001935B7" w:rsidRPr="001935B7" w:rsidRDefault="001935B7" w:rsidP="001935B7">
            <w:pPr>
              <w:widowControl w:val="0"/>
              <w:suppressAutoHyphens w:val="0"/>
              <w:autoSpaceDE w:val="0"/>
              <w:adjustRightInd w:val="0"/>
              <w:ind w:left="567" w:hanging="567"/>
              <w:rPr>
                <w:rFonts w:ascii="Arial" w:eastAsia="Times New Roman" w:hAnsi="Arial" w:cs="Arial"/>
                <w:lang w:val="en-GB"/>
              </w:rPr>
            </w:pPr>
            <w:r w:rsidRPr="001935B7">
              <w:rPr>
                <w:rFonts w:ascii="Arial" w:eastAsia="Times New Roman" w:hAnsi="Arial" w:cs="Arial"/>
                <w:lang w:val="en-GB"/>
              </w:rPr>
              <w:t xml:space="preserve">White W, </w:t>
            </w:r>
            <w:proofErr w:type="spellStart"/>
            <w:r w:rsidRPr="001935B7">
              <w:rPr>
                <w:rFonts w:ascii="Arial" w:eastAsia="Times New Roman" w:hAnsi="Arial" w:cs="Arial"/>
                <w:lang w:val="en-GB"/>
              </w:rPr>
              <w:t>Kyne</w:t>
            </w:r>
            <w:proofErr w:type="spellEnd"/>
            <w:r w:rsidRPr="001935B7">
              <w:rPr>
                <w:rFonts w:ascii="Arial" w:eastAsia="Times New Roman" w:hAnsi="Arial" w:cs="Arial"/>
                <w:lang w:val="en-GB"/>
              </w:rPr>
              <w:t xml:space="preserve"> P. 2010. The status of chondrichthyan conservation in the Indo-Australasian region. Journal of Fish Biology, 76(9), 2090-2117.</w:t>
            </w:r>
          </w:p>
        </w:tc>
      </w:tr>
    </w:tbl>
    <w:p w14:paraId="6ED52AD3" w14:textId="77777777" w:rsidR="001935B7" w:rsidRDefault="001935B7" w:rsidP="001935B7">
      <w:pPr>
        <w:pStyle w:val="ListParagraph"/>
        <w:tabs>
          <w:tab w:val="left" w:pos="0"/>
          <w:tab w:val="left" w:pos="8640"/>
        </w:tabs>
        <w:spacing w:after="0"/>
        <w:ind w:left="0"/>
        <w:jc w:val="both"/>
        <w:rPr>
          <w:rFonts w:cs="Arial"/>
        </w:rPr>
        <w:sectPr w:rsidR="001935B7" w:rsidSect="00895D3D">
          <w:headerReference w:type="even" r:id="rId37"/>
          <w:headerReference w:type="default" r:id="rId38"/>
          <w:headerReference w:type="first" r:id="rId39"/>
          <w:endnotePr>
            <w:numFmt w:val="decimal"/>
          </w:endnotePr>
          <w:pgSz w:w="11905" w:h="16837"/>
          <w:pgMar w:top="1134" w:right="1134" w:bottom="1134" w:left="1134" w:header="432" w:footer="432" w:gutter="0"/>
          <w:cols w:space="720"/>
          <w:titlePg/>
          <w:docGrid w:linePitch="299"/>
        </w:sectPr>
      </w:pPr>
    </w:p>
    <w:p w14:paraId="515D0F97" w14:textId="77777777" w:rsidR="001935B7" w:rsidRPr="001935B7" w:rsidRDefault="001935B7" w:rsidP="001935B7">
      <w:pPr>
        <w:widowControl w:val="0"/>
        <w:suppressAutoHyphens w:val="0"/>
        <w:autoSpaceDE w:val="0"/>
        <w:adjustRightInd w:val="0"/>
        <w:spacing w:after="0"/>
        <w:textAlignment w:val="auto"/>
        <w:rPr>
          <w:rFonts w:eastAsiaTheme="minorHAnsi" w:cs="Arial"/>
          <w:b/>
          <w:lang w:val="en-GB"/>
        </w:rPr>
      </w:pPr>
      <w:r w:rsidRPr="001935B7">
        <w:rPr>
          <w:rFonts w:eastAsiaTheme="minorHAnsi" w:cs="Arial"/>
          <w:b/>
          <w:lang w:val="en-GB"/>
        </w:rPr>
        <w:lastRenderedPageBreak/>
        <w:t xml:space="preserve">Annex 1. Concerted Actions for Conservation of Manta and Devil Rays (Family </w:t>
      </w:r>
      <w:proofErr w:type="spellStart"/>
      <w:r w:rsidRPr="001935B7">
        <w:rPr>
          <w:rFonts w:eastAsiaTheme="minorHAnsi" w:cs="Arial"/>
          <w:b/>
          <w:lang w:val="en-GB"/>
        </w:rPr>
        <w:t>Mobulidae</w:t>
      </w:r>
      <w:proofErr w:type="spellEnd"/>
      <w:r w:rsidRPr="001935B7">
        <w:rPr>
          <w:rFonts w:eastAsiaTheme="minorHAnsi" w:cs="Arial"/>
          <w:b/>
          <w:lang w:val="en-GB"/>
        </w:rPr>
        <w:t>) under the Convention for the Conservation of Migratory Species of Wild Animals (CMS)</w:t>
      </w:r>
    </w:p>
    <w:p w14:paraId="3DBAE68A" w14:textId="77777777" w:rsidR="001935B7" w:rsidRPr="001935B7" w:rsidRDefault="001935B7" w:rsidP="001935B7">
      <w:pPr>
        <w:widowControl w:val="0"/>
        <w:suppressAutoHyphens w:val="0"/>
        <w:autoSpaceDE w:val="0"/>
        <w:adjustRightInd w:val="0"/>
        <w:spacing w:after="0"/>
        <w:textAlignment w:val="auto"/>
        <w:rPr>
          <w:rFonts w:eastAsiaTheme="minorHAnsi" w:cs="Arial"/>
          <w:lang w:val="en-GB"/>
        </w:rPr>
      </w:pPr>
    </w:p>
    <w:tbl>
      <w:tblPr>
        <w:tblStyle w:val="TableGrid2"/>
        <w:tblW w:w="13896" w:type="dxa"/>
        <w:tblInd w:w="-5" w:type="dxa"/>
        <w:tblLayout w:type="fixed"/>
        <w:tblLook w:val="04A0" w:firstRow="1" w:lastRow="0" w:firstColumn="1" w:lastColumn="0" w:noHBand="0" w:noVBand="1"/>
      </w:tblPr>
      <w:tblGrid>
        <w:gridCol w:w="3240"/>
        <w:gridCol w:w="3780"/>
        <w:gridCol w:w="1980"/>
        <w:gridCol w:w="3060"/>
        <w:gridCol w:w="1800"/>
        <w:gridCol w:w="36"/>
      </w:tblGrid>
      <w:tr w:rsidR="001935B7" w:rsidRPr="00487B69" w14:paraId="45388D2F" w14:textId="77777777" w:rsidTr="001935B7">
        <w:trPr>
          <w:trHeight w:val="323"/>
          <w:tblHeader/>
        </w:trPr>
        <w:tc>
          <w:tcPr>
            <w:tcW w:w="3240" w:type="dxa"/>
            <w:shd w:val="clear" w:color="auto" w:fill="A6A6A6" w:themeFill="background1" w:themeFillShade="A6"/>
            <w:tcMar>
              <w:top w:w="86" w:type="dxa"/>
              <w:left w:w="115" w:type="dxa"/>
              <w:bottom w:w="86" w:type="dxa"/>
              <w:right w:w="115" w:type="dxa"/>
            </w:tcMar>
          </w:tcPr>
          <w:p w14:paraId="462B0556" w14:textId="77777777" w:rsidR="001935B7" w:rsidRPr="00487B69" w:rsidRDefault="001935B7" w:rsidP="001935B7">
            <w:pPr>
              <w:widowControl w:val="0"/>
              <w:suppressAutoHyphens w:val="0"/>
              <w:autoSpaceDE w:val="0"/>
              <w:adjustRightInd w:val="0"/>
              <w:rPr>
                <w:rFonts w:ascii="Arial" w:eastAsia="Times New Roman" w:hAnsi="Arial" w:cs="Arial"/>
                <w:b/>
                <w:sz w:val="21"/>
                <w:szCs w:val="21"/>
                <w:lang w:val="en-GB"/>
              </w:rPr>
            </w:pPr>
            <w:r w:rsidRPr="00487B69">
              <w:rPr>
                <w:rFonts w:ascii="Arial" w:eastAsia="Times New Roman" w:hAnsi="Arial" w:cs="Arial"/>
                <w:b/>
                <w:sz w:val="21"/>
                <w:szCs w:val="21"/>
                <w:lang w:val="en-GB"/>
              </w:rPr>
              <w:t>Activity</w:t>
            </w:r>
          </w:p>
        </w:tc>
        <w:tc>
          <w:tcPr>
            <w:tcW w:w="3780" w:type="dxa"/>
            <w:shd w:val="clear" w:color="auto" w:fill="A6A6A6" w:themeFill="background1" w:themeFillShade="A6"/>
            <w:tcMar>
              <w:top w:w="86" w:type="dxa"/>
              <w:left w:w="115" w:type="dxa"/>
              <w:bottom w:w="86" w:type="dxa"/>
              <w:right w:w="115" w:type="dxa"/>
            </w:tcMar>
          </w:tcPr>
          <w:p w14:paraId="7B789FD6" w14:textId="77777777" w:rsidR="001935B7" w:rsidRPr="00487B69" w:rsidRDefault="001935B7" w:rsidP="001935B7">
            <w:pPr>
              <w:widowControl w:val="0"/>
              <w:suppressAutoHyphens w:val="0"/>
              <w:autoSpaceDE w:val="0"/>
              <w:adjustRightInd w:val="0"/>
              <w:rPr>
                <w:rFonts w:ascii="Arial" w:eastAsia="Times New Roman" w:hAnsi="Arial" w:cs="Arial"/>
                <w:b/>
                <w:sz w:val="21"/>
                <w:szCs w:val="21"/>
                <w:lang w:val="en-GB"/>
              </w:rPr>
            </w:pPr>
            <w:r w:rsidRPr="00487B69">
              <w:rPr>
                <w:rFonts w:ascii="Arial" w:eastAsia="Times New Roman" w:hAnsi="Arial" w:cs="Arial"/>
                <w:b/>
                <w:sz w:val="21"/>
                <w:szCs w:val="21"/>
                <w:lang w:val="en-GB"/>
              </w:rPr>
              <w:t xml:space="preserve">Output/Outcome </w:t>
            </w:r>
          </w:p>
        </w:tc>
        <w:tc>
          <w:tcPr>
            <w:tcW w:w="1980" w:type="dxa"/>
            <w:shd w:val="clear" w:color="auto" w:fill="A6A6A6" w:themeFill="background1" w:themeFillShade="A6"/>
            <w:tcMar>
              <w:top w:w="86" w:type="dxa"/>
              <w:left w:w="115" w:type="dxa"/>
              <w:bottom w:w="86" w:type="dxa"/>
              <w:right w:w="115" w:type="dxa"/>
            </w:tcMar>
          </w:tcPr>
          <w:p w14:paraId="5D98CEA6" w14:textId="77777777" w:rsidR="001935B7" w:rsidRPr="00487B69" w:rsidRDefault="001935B7" w:rsidP="001935B7">
            <w:pPr>
              <w:widowControl w:val="0"/>
              <w:suppressAutoHyphens w:val="0"/>
              <w:autoSpaceDE w:val="0"/>
              <w:adjustRightInd w:val="0"/>
              <w:rPr>
                <w:rFonts w:ascii="Arial" w:eastAsia="Times New Roman" w:hAnsi="Arial" w:cs="Arial"/>
                <w:b/>
                <w:sz w:val="21"/>
                <w:szCs w:val="21"/>
                <w:lang w:val="en-GB"/>
              </w:rPr>
            </w:pPr>
            <w:r w:rsidRPr="00487B69">
              <w:rPr>
                <w:rFonts w:ascii="Arial" w:eastAsia="Times New Roman" w:hAnsi="Arial" w:cs="Arial"/>
                <w:b/>
                <w:sz w:val="21"/>
                <w:szCs w:val="21"/>
                <w:lang w:val="en-GB"/>
              </w:rPr>
              <w:t>Timeframe</w:t>
            </w:r>
          </w:p>
        </w:tc>
        <w:tc>
          <w:tcPr>
            <w:tcW w:w="3060" w:type="dxa"/>
            <w:shd w:val="clear" w:color="auto" w:fill="A6A6A6" w:themeFill="background1" w:themeFillShade="A6"/>
            <w:tcMar>
              <w:top w:w="86" w:type="dxa"/>
              <w:left w:w="115" w:type="dxa"/>
              <w:bottom w:w="86" w:type="dxa"/>
              <w:right w:w="115" w:type="dxa"/>
            </w:tcMar>
          </w:tcPr>
          <w:p w14:paraId="4A3CA486" w14:textId="77777777" w:rsidR="001935B7" w:rsidRPr="00487B69" w:rsidRDefault="001935B7" w:rsidP="001935B7">
            <w:pPr>
              <w:widowControl w:val="0"/>
              <w:suppressAutoHyphens w:val="0"/>
              <w:autoSpaceDE w:val="0"/>
              <w:adjustRightInd w:val="0"/>
              <w:rPr>
                <w:rFonts w:ascii="Arial" w:eastAsia="Times New Roman" w:hAnsi="Arial" w:cs="Arial"/>
                <w:b/>
                <w:sz w:val="21"/>
                <w:szCs w:val="21"/>
                <w:lang w:val="en-GB"/>
              </w:rPr>
            </w:pPr>
            <w:r w:rsidRPr="00487B69">
              <w:rPr>
                <w:rFonts w:ascii="Arial" w:eastAsia="Times New Roman" w:hAnsi="Arial" w:cs="Arial"/>
                <w:b/>
                <w:sz w:val="21"/>
                <w:szCs w:val="21"/>
                <w:lang w:val="en-GB"/>
              </w:rPr>
              <w:t>Responsibility</w:t>
            </w:r>
          </w:p>
        </w:tc>
        <w:tc>
          <w:tcPr>
            <w:tcW w:w="1836" w:type="dxa"/>
            <w:gridSpan w:val="2"/>
            <w:shd w:val="clear" w:color="auto" w:fill="A6A6A6" w:themeFill="background1" w:themeFillShade="A6"/>
            <w:tcMar>
              <w:top w:w="86" w:type="dxa"/>
              <w:left w:w="115" w:type="dxa"/>
              <w:bottom w:w="86" w:type="dxa"/>
              <w:right w:w="115" w:type="dxa"/>
            </w:tcMar>
          </w:tcPr>
          <w:p w14:paraId="138089F1" w14:textId="77777777" w:rsidR="001935B7" w:rsidRPr="00487B69" w:rsidRDefault="001935B7" w:rsidP="001935B7">
            <w:pPr>
              <w:widowControl w:val="0"/>
              <w:suppressAutoHyphens w:val="0"/>
              <w:autoSpaceDE w:val="0"/>
              <w:adjustRightInd w:val="0"/>
              <w:rPr>
                <w:rFonts w:ascii="Arial" w:eastAsia="Times New Roman" w:hAnsi="Arial" w:cs="Arial"/>
                <w:b/>
                <w:sz w:val="21"/>
                <w:szCs w:val="21"/>
                <w:lang w:val="en-GB"/>
              </w:rPr>
            </w:pPr>
            <w:r w:rsidRPr="00487B69">
              <w:rPr>
                <w:rFonts w:ascii="Arial" w:eastAsia="Times New Roman" w:hAnsi="Arial" w:cs="Arial"/>
                <w:b/>
                <w:sz w:val="21"/>
                <w:szCs w:val="21"/>
                <w:lang w:val="en-GB"/>
              </w:rPr>
              <w:t>Funding</w:t>
            </w:r>
          </w:p>
        </w:tc>
      </w:tr>
      <w:tr w:rsidR="001935B7" w:rsidRPr="00487B69" w14:paraId="33C9B446" w14:textId="77777777" w:rsidTr="001935B7">
        <w:trPr>
          <w:gridAfter w:val="1"/>
          <w:wAfter w:w="36" w:type="dxa"/>
        </w:trPr>
        <w:tc>
          <w:tcPr>
            <w:tcW w:w="13860" w:type="dxa"/>
            <w:gridSpan w:val="5"/>
            <w:shd w:val="clear" w:color="auto" w:fill="D9D9D9" w:themeFill="background1" w:themeFillShade="D9"/>
            <w:tcMar>
              <w:top w:w="86" w:type="dxa"/>
              <w:left w:w="115" w:type="dxa"/>
              <w:bottom w:w="86" w:type="dxa"/>
              <w:right w:w="115" w:type="dxa"/>
            </w:tcMar>
          </w:tcPr>
          <w:p w14:paraId="258D2B7A" w14:textId="77777777" w:rsidR="001935B7" w:rsidRPr="00487B69" w:rsidRDefault="001935B7" w:rsidP="001935B7">
            <w:pPr>
              <w:widowControl w:val="0"/>
              <w:suppressAutoHyphens w:val="0"/>
              <w:autoSpaceDE w:val="0"/>
              <w:adjustRightInd w:val="0"/>
              <w:rPr>
                <w:rFonts w:ascii="Arial" w:eastAsia="Times New Roman" w:hAnsi="Arial" w:cs="Arial"/>
                <w:b/>
                <w:sz w:val="21"/>
                <w:szCs w:val="21"/>
                <w:lang w:val="en-GB"/>
              </w:rPr>
            </w:pPr>
            <w:r w:rsidRPr="00487B69">
              <w:rPr>
                <w:rFonts w:ascii="Arial" w:eastAsia="Times New Roman" w:hAnsi="Arial" w:cs="Arial"/>
                <w:b/>
                <w:sz w:val="21"/>
                <w:szCs w:val="21"/>
                <w:lang w:val="en-GB"/>
              </w:rPr>
              <w:t>1</w:t>
            </w:r>
            <w:r w:rsidRPr="00487B69">
              <w:rPr>
                <w:rFonts w:ascii="Arial" w:eastAsia="Times New Roman" w:hAnsi="Arial" w:cs="Arial"/>
                <w:b/>
                <w:strike/>
                <w:sz w:val="21"/>
                <w:szCs w:val="21"/>
                <w:lang w:val="en-GB"/>
              </w:rPr>
              <w:t xml:space="preserve">. Implement global conservation strategy for </w:t>
            </w:r>
            <w:r w:rsidRPr="00487B69">
              <w:rPr>
                <w:rFonts w:ascii="Arial" w:eastAsia="Times New Roman" w:hAnsi="Arial" w:cs="Arial"/>
                <w:b/>
                <w:sz w:val="21"/>
                <w:szCs w:val="21"/>
                <w:u w:val="single"/>
                <w:lang w:val="en-GB"/>
              </w:rPr>
              <w:t xml:space="preserve">Reduce target and incidental catch of </w:t>
            </w:r>
            <w:proofErr w:type="spellStart"/>
            <w:r w:rsidRPr="00487B69">
              <w:rPr>
                <w:rFonts w:ascii="Arial" w:eastAsia="Times New Roman" w:hAnsi="Arial" w:cs="Arial"/>
                <w:b/>
                <w:sz w:val="21"/>
                <w:szCs w:val="21"/>
                <w:lang w:val="en-GB"/>
              </w:rPr>
              <w:t>mobulid</w:t>
            </w:r>
            <w:proofErr w:type="spellEnd"/>
            <w:r w:rsidRPr="00487B69">
              <w:rPr>
                <w:rFonts w:ascii="Arial" w:eastAsia="Times New Roman" w:hAnsi="Arial" w:cs="Arial"/>
                <w:b/>
                <w:sz w:val="21"/>
                <w:szCs w:val="21"/>
                <w:lang w:val="en-GB"/>
              </w:rPr>
              <w:t xml:space="preserve"> rays</w:t>
            </w:r>
          </w:p>
        </w:tc>
      </w:tr>
      <w:tr w:rsidR="001935B7" w:rsidRPr="00487B69" w14:paraId="7ABE71FB" w14:textId="77777777" w:rsidTr="001935B7">
        <w:trPr>
          <w:trHeight w:val="1196"/>
        </w:trPr>
        <w:tc>
          <w:tcPr>
            <w:tcW w:w="3240" w:type="dxa"/>
            <w:tcMar>
              <w:top w:w="86" w:type="dxa"/>
              <w:left w:w="115" w:type="dxa"/>
              <w:bottom w:w="86" w:type="dxa"/>
              <w:right w:w="115" w:type="dxa"/>
            </w:tcMar>
          </w:tcPr>
          <w:p w14:paraId="5C15A9CF" w14:textId="77777777" w:rsidR="001935B7" w:rsidRPr="00487B69" w:rsidRDefault="001935B7" w:rsidP="001935B7">
            <w:pPr>
              <w:widowControl w:val="0"/>
              <w:suppressAutoHyphens w:val="0"/>
              <w:autoSpaceDE w:val="0"/>
              <w:adjustRightInd w:val="0"/>
              <w:rPr>
                <w:rFonts w:ascii="Arial" w:eastAsia="Times New Roman" w:hAnsi="Arial" w:cs="Arial"/>
                <w:sz w:val="21"/>
                <w:szCs w:val="21"/>
                <w:lang w:val="en-GB"/>
              </w:rPr>
            </w:pPr>
            <w:r w:rsidRPr="00487B69">
              <w:rPr>
                <w:rFonts w:ascii="Arial" w:eastAsia="Times New Roman" w:hAnsi="Arial" w:cs="Arial"/>
                <w:sz w:val="21"/>
                <w:szCs w:val="21"/>
                <w:lang w:val="en-GB"/>
              </w:rPr>
              <w:t>1.1</w:t>
            </w:r>
            <w:r w:rsidRPr="00487B69">
              <w:rPr>
                <w:rFonts w:ascii="Arial" w:eastAsia="Times New Roman" w:hAnsi="Arial" w:cs="Arial"/>
                <w:strike/>
                <w:sz w:val="21"/>
                <w:szCs w:val="21"/>
                <w:lang w:val="en-GB"/>
              </w:rPr>
              <w:t xml:space="preserve">. Review the Global Conservation Strategy (Lawson </w:t>
            </w:r>
            <w:r w:rsidRPr="00487B69">
              <w:rPr>
                <w:rFonts w:ascii="Arial" w:eastAsia="Times New Roman" w:hAnsi="Arial" w:cs="Arial"/>
                <w:i/>
                <w:strike/>
                <w:sz w:val="21"/>
                <w:szCs w:val="21"/>
                <w:lang w:val="en-GB"/>
              </w:rPr>
              <w:t>et al.</w:t>
            </w:r>
            <w:r w:rsidRPr="00487B69">
              <w:rPr>
                <w:rFonts w:ascii="Arial" w:eastAsia="Times New Roman" w:hAnsi="Arial" w:cs="Arial"/>
                <w:strike/>
                <w:sz w:val="21"/>
                <w:szCs w:val="21"/>
                <w:lang w:val="en-GB"/>
              </w:rPr>
              <w:t xml:space="preserve"> 2017) </w:t>
            </w:r>
            <w:r w:rsidRPr="00487B69">
              <w:rPr>
                <w:rFonts w:ascii="Arial" w:eastAsia="Times New Roman" w:hAnsi="Arial" w:cs="Arial"/>
                <w:sz w:val="21"/>
                <w:szCs w:val="21"/>
                <w:u w:val="single"/>
                <w:lang w:val="en-GB"/>
              </w:rPr>
              <w:t>Develop</w:t>
            </w:r>
            <w:r w:rsidRPr="00487B69">
              <w:rPr>
                <w:rFonts w:ascii="Arial" w:eastAsia="Times New Roman" w:hAnsi="Arial" w:cs="Arial"/>
                <w:sz w:val="21"/>
                <w:szCs w:val="21"/>
                <w:lang w:val="en-GB"/>
              </w:rPr>
              <w:t xml:space="preserve"> and implement </w:t>
            </w:r>
            <w:r w:rsidRPr="00487B69">
              <w:rPr>
                <w:rFonts w:ascii="Arial" w:eastAsia="Times New Roman" w:hAnsi="Arial" w:cs="Arial"/>
                <w:strike/>
                <w:sz w:val="21"/>
                <w:szCs w:val="21"/>
                <w:lang w:val="en-GB"/>
              </w:rPr>
              <w:t xml:space="preserve">priority actions. </w:t>
            </w:r>
            <w:r w:rsidRPr="00487B69">
              <w:rPr>
                <w:rFonts w:ascii="Arial" w:eastAsia="Times New Roman" w:hAnsi="Arial" w:cs="Arial"/>
                <w:sz w:val="21"/>
                <w:szCs w:val="21"/>
                <w:u w:val="single"/>
                <w:lang w:val="en-GB"/>
              </w:rPr>
              <w:t xml:space="preserve">legislation that supports </w:t>
            </w:r>
            <w:proofErr w:type="spellStart"/>
            <w:r w:rsidRPr="00487B69">
              <w:rPr>
                <w:rFonts w:ascii="Arial" w:eastAsia="Times New Roman" w:hAnsi="Arial" w:cs="Arial"/>
                <w:sz w:val="21"/>
                <w:szCs w:val="21"/>
                <w:u w:val="single"/>
                <w:lang w:val="en-GB"/>
              </w:rPr>
              <w:t>mobulid</w:t>
            </w:r>
            <w:proofErr w:type="spellEnd"/>
            <w:r w:rsidRPr="00487B69">
              <w:rPr>
                <w:rFonts w:ascii="Arial" w:eastAsia="Times New Roman" w:hAnsi="Arial" w:cs="Arial"/>
                <w:sz w:val="21"/>
                <w:szCs w:val="21"/>
                <w:u w:val="single"/>
                <w:lang w:val="en-GB"/>
              </w:rPr>
              <w:t xml:space="preserve"> conservation. </w:t>
            </w:r>
          </w:p>
        </w:tc>
        <w:tc>
          <w:tcPr>
            <w:tcW w:w="3780" w:type="dxa"/>
            <w:tcMar>
              <w:top w:w="86" w:type="dxa"/>
              <w:left w:w="115" w:type="dxa"/>
              <w:bottom w:w="86" w:type="dxa"/>
              <w:right w:w="115" w:type="dxa"/>
            </w:tcMar>
          </w:tcPr>
          <w:p w14:paraId="462055DF" w14:textId="77777777" w:rsidR="001935B7" w:rsidRPr="00487B69" w:rsidRDefault="001935B7" w:rsidP="001935B7">
            <w:pPr>
              <w:widowControl w:val="0"/>
              <w:suppressAutoHyphens w:val="0"/>
              <w:autoSpaceDE w:val="0"/>
              <w:adjustRightInd w:val="0"/>
              <w:rPr>
                <w:rFonts w:ascii="Arial" w:eastAsia="Times New Roman" w:hAnsi="Arial" w:cs="Arial"/>
                <w:sz w:val="21"/>
                <w:szCs w:val="21"/>
                <w:lang w:val="en-GB"/>
              </w:rPr>
            </w:pPr>
            <w:r w:rsidRPr="00487B69">
              <w:rPr>
                <w:rFonts w:ascii="Arial" w:eastAsia="Times New Roman" w:hAnsi="Arial" w:cs="Arial"/>
                <w:strike/>
                <w:sz w:val="21"/>
                <w:szCs w:val="21"/>
                <w:lang w:val="en-GB"/>
              </w:rPr>
              <w:t xml:space="preserve">Strategy provides guidance to Parties. </w:t>
            </w:r>
            <w:r w:rsidRPr="00487B69">
              <w:rPr>
                <w:rFonts w:ascii="Arial" w:eastAsia="Times New Roman" w:hAnsi="Arial" w:cs="Arial"/>
                <w:sz w:val="21"/>
                <w:szCs w:val="21"/>
                <w:u w:val="single"/>
                <w:lang w:val="en-GB"/>
              </w:rPr>
              <w:t xml:space="preserve">Protective policies exist on local, national or regional scale that decrease or eliminate </w:t>
            </w:r>
            <w:proofErr w:type="spellStart"/>
            <w:r w:rsidRPr="00487B69">
              <w:rPr>
                <w:rFonts w:ascii="Arial" w:eastAsia="Times New Roman" w:hAnsi="Arial" w:cs="Arial"/>
                <w:sz w:val="21"/>
                <w:szCs w:val="21"/>
                <w:u w:val="single"/>
                <w:lang w:val="en-GB"/>
              </w:rPr>
              <w:t>mobulid</w:t>
            </w:r>
            <w:proofErr w:type="spellEnd"/>
            <w:r w:rsidRPr="00487B69">
              <w:rPr>
                <w:rFonts w:ascii="Arial" w:eastAsia="Times New Roman" w:hAnsi="Arial" w:cs="Arial"/>
                <w:sz w:val="21"/>
                <w:szCs w:val="21"/>
                <w:u w:val="single"/>
                <w:lang w:val="en-GB"/>
              </w:rPr>
              <w:t xml:space="preserve"> mortality. </w:t>
            </w:r>
          </w:p>
        </w:tc>
        <w:tc>
          <w:tcPr>
            <w:tcW w:w="1980" w:type="dxa"/>
            <w:tcMar>
              <w:top w:w="86" w:type="dxa"/>
              <w:left w:w="115" w:type="dxa"/>
              <w:bottom w:w="86" w:type="dxa"/>
              <w:right w:w="115" w:type="dxa"/>
            </w:tcMar>
          </w:tcPr>
          <w:p w14:paraId="618B2686" w14:textId="77777777" w:rsidR="001935B7" w:rsidRPr="00487B69" w:rsidRDefault="001935B7" w:rsidP="001935B7">
            <w:pPr>
              <w:widowControl w:val="0"/>
              <w:suppressAutoHyphens w:val="0"/>
              <w:autoSpaceDE w:val="0"/>
              <w:adjustRightInd w:val="0"/>
              <w:rPr>
                <w:rFonts w:ascii="Arial" w:eastAsia="Times New Roman" w:hAnsi="Arial" w:cs="Arial"/>
                <w:sz w:val="21"/>
                <w:szCs w:val="21"/>
                <w:lang w:val="en-GB"/>
              </w:rPr>
            </w:pPr>
            <w:r w:rsidRPr="00487B69">
              <w:rPr>
                <w:rFonts w:ascii="Arial" w:eastAsia="Times New Roman" w:hAnsi="Arial" w:cs="Arial"/>
                <w:strike/>
                <w:sz w:val="21"/>
                <w:szCs w:val="21"/>
                <w:lang w:val="en-GB"/>
              </w:rPr>
              <w:t>2017-2018</w:t>
            </w:r>
            <w:r w:rsidRPr="00487B69">
              <w:rPr>
                <w:rFonts w:ascii="Arial" w:eastAsia="Times New Roman" w:hAnsi="Arial" w:cs="Arial"/>
                <w:sz w:val="21"/>
                <w:szCs w:val="21"/>
                <w:lang w:val="en-GB"/>
              </w:rPr>
              <w:t xml:space="preserve"> 2019 - 2023</w:t>
            </w:r>
          </w:p>
        </w:tc>
        <w:tc>
          <w:tcPr>
            <w:tcW w:w="3060" w:type="dxa"/>
            <w:tcMar>
              <w:top w:w="86" w:type="dxa"/>
              <w:left w:w="115" w:type="dxa"/>
              <w:bottom w:w="86" w:type="dxa"/>
              <w:right w:w="115" w:type="dxa"/>
            </w:tcMar>
          </w:tcPr>
          <w:p w14:paraId="3251CCB4" w14:textId="77777777" w:rsidR="001935B7" w:rsidRPr="00487B69" w:rsidRDefault="001935B7" w:rsidP="001935B7">
            <w:pPr>
              <w:widowControl w:val="0"/>
              <w:suppressAutoHyphens w:val="0"/>
              <w:autoSpaceDE w:val="0"/>
              <w:adjustRightInd w:val="0"/>
              <w:spacing w:after="120"/>
              <w:rPr>
                <w:rFonts w:ascii="Arial" w:eastAsia="Times New Roman" w:hAnsi="Arial" w:cs="Arial"/>
                <w:sz w:val="21"/>
                <w:szCs w:val="21"/>
                <w:lang w:val="en-GB"/>
              </w:rPr>
            </w:pPr>
            <w:r w:rsidRPr="00487B69">
              <w:rPr>
                <w:rFonts w:ascii="Arial" w:eastAsia="Times New Roman" w:hAnsi="Arial" w:cs="Arial"/>
                <w:strike/>
                <w:sz w:val="21"/>
                <w:szCs w:val="21"/>
                <w:lang w:val="en-GB"/>
              </w:rPr>
              <w:t xml:space="preserve">Party </w:t>
            </w:r>
            <w:r w:rsidRPr="00487B69">
              <w:rPr>
                <w:rFonts w:ascii="Arial" w:eastAsia="Times New Roman" w:hAnsi="Arial" w:cs="Arial"/>
                <w:sz w:val="21"/>
                <w:szCs w:val="21"/>
                <w:lang w:val="en-GB"/>
              </w:rPr>
              <w:t xml:space="preserve">Range </w:t>
            </w:r>
            <w:r w:rsidRPr="00487B69">
              <w:rPr>
                <w:rFonts w:ascii="Arial" w:eastAsia="Times New Roman" w:hAnsi="Arial" w:cs="Arial"/>
                <w:strike/>
                <w:sz w:val="21"/>
                <w:szCs w:val="21"/>
                <w:lang w:val="en-GB"/>
              </w:rPr>
              <w:t>States.</w:t>
            </w:r>
            <w:r w:rsidRPr="00487B69">
              <w:rPr>
                <w:rFonts w:ascii="Arial" w:eastAsia="Times New Roman" w:hAnsi="Arial" w:cs="Arial"/>
                <w:sz w:val="21"/>
                <w:szCs w:val="21"/>
                <w:lang w:val="en-GB"/>
              </w:rPr>
              <w:t xml:space="preserve"> </w:t>
            </w:r>
          </w:p>
          <w:p w14:paraId="0726F00F" w14:textId="77777777" w:rsidR="001935B7" w:rsidRPr="00487B69" w:rsidRDefault="001935B7" w:rsidP="001935B7">
            <w:pPr>
              <w:widowControl w:val="0"/>
              <w:suppressAutoHyphens w:val="0"/>
              <w:autoSpaceDE w:val="0"/>
              <w:adjustRightInd w:val="0"/>
              <w:spacing w:after="120"/>
              <w:rPr>
                <w:rFonts w:ascii="Arial" w:eastAsia="Times New Roman" w:hAnsi="Arial" w:cs="Arial"/>
                <w:sz w:val="21"/>
                <w:szCs w:val="21"/>
                <w:lang w:val="en-GB"/>
              </w:rPr>
            </w:pPr>
            <w:r w:rsidRPr="00487B69">
              <w:rPr>
                <w:rFonts w:ascii="Arial" w:eastAsia="Times New Roman" w:hAnsi="Arial" w:cs="Arial"/>
                <w:sz w:val="21"/>
                <w:szCs w:val="21"/>
                <w:u w:val="single"/>
                <w:lang w:val="en-GB"/>
              </w:rPr>
              <w:t>State</w:t>
            </w:r>
            <w:r w:rsidRPr="00487B69">
              <w:rPr>
                <w:rFonts w:ascii="Arial" w:eastAsia="Times New Roman" w:hAnsi="Arial" w:cs="Arial"/>
                <w:sz w:val="21"/>
                <w:szCs w:val="21"/>
                <w:lang w:val="en-GB"/>
              </w:rPr>
              <w:t xml:space="preserve"> Parties</w:t>
            </w:r>
            <w:r w:rsidRPr="00487B69">
              <w:rPr>
                <w:rFonts w:ascii="Arial" w:eastAsia="Times New Roman" w:hAnsi="Arial" w:cs="Arial"/>
                <w:strike/>
                <w:sz w:val="21"/>
                <w:szCs w:val="21"/>
                <w:lang w:val="en-GB"/>
              </w:rPr>
              <w:t xml:space="preserve"> may invite the following to support with implementation</w:t>
            </w:r>
            <w:r w:rsidRPr="00487B69">
              <w:rPr>
                <w:rFonts w:ascii="Arial" w:eastAsia="Times New Roman" w:hAnsi="Arial" w:cs="Arial"/>
                <w:sz w:val="21"/>
                <w:szCs w:val="21"/>
                <w:lang w:val="en-GB"/>
              </w:rPr>
              <w:t>:</w:t>
            </w:r>
          </w:p>
          <w:p w14:paraId="7BD41AAE" w14:textId="77777777" w:rsidR="001935B7" w:rsidRPr="00487B69" w:rsidRDefault="001935B7" w:rsidP="001935B7">
            <w:pPr>
              <w:widowControl w:val="0"/>
              <w:suppressAutoHyphens w:val="0"/>
              <w:autoSpaceDE w:val="0"/>
              <w:adjustRightInd w:val="0"/>
              <w:spacing w:after="120"/>
              <w:rPr>
                <w:rFonts w:ascii="Arial" w:eastAsia="Times New Roman" w:hAnsi="Arial" w:cs="Arial"/>
                <w:sz w:val="21"/>
                <w:szCs w:val="21"/>
                <w:lang w:val="en-GB"/>
              </w:rPr>
            </w:pPr>
            <w:r w:rsidRPr="00487B69">
              <w:rPr>
                <w:rFonts w:ascii="Arial" w:eastAsia="Times New Roman" w:hAnsi="Arial" w:cs="Arial"/>
                <w:strike/>
                <w:sz w:val="21"/>
                <w:szCs w:val="21"/>
                <w:lang w:val="en-GB"/>
              </w:rPr>
              <w:t>Sharks MOU Signatories, CMS Sharks MoU Advisory Committee (AC), Sharks MOU Cooperating Partners, NGOs</w:t>
            </w:r>
            <w:r w:rsidRPr="00487B69">
              <w:rPr>
                <w:rFonts w:ascii="Arial" w:eastAsia="Times New Roman" w:hAnsi="Arial" w:cs="Arial"/>
                <w:sz w:val="21"/>
                <w:szCs w:val="21"/>
                <w:lang w:val="en-GB"/>
              </w:rPr>
              <w:t xml:space="preserve">, </w:t>
            </w:r>
            <w:r w:rsidRPr="00487B69">
              <w:rPr>
                <w:rFonts w:ascii="Arial" w:eastAsia="Times New Roman" w:hAnsi="Arial" w:cs="Arial"/>
                <w:sz w:val="21"/>
                <w:szCs w:val="21"/>
                <w:u w:val="single"/>
                <w:lang w:val="en-GB"/>
              </w:rPr>
              <w:t>Fishing Countries, Transit and Consumer State Parties, RFBs, RFMOs.</w:t>
            </w:r>
          </w:p>
        </w:tc>
        <w:tc>
          <w:tcPr>
            <w:tcW w:w="1836" w:type="dxa"/>
            <w:gridSpan w:val="2"/>
            <w:tcMar>
              <w:top w:w="86" w:type="dxa"/>
              <w:left w:w="115" w:type="dxa"/>
              <w:bottom w:w="86" w:type="dxa"/>
              <w:right w:w="115" w:type="dxa"/>
            </w:tcMar>
          </w:tcPr>
          <w:p w14:paraId="13107E00" w14:textId="77777777" w:rsidR="001935B7" w:rsidRPr="00487B69" w:rsidRDefault="001935B7" w:rsidP="001935B7">
            <w:pPr>
              <w:widowControl w:val="0"/>
              <w:suppressAutoHyphens w:val="0"/>
              <w:autoSpaceDE w:val="0"/>
              <w:adjustRightInd w:val="0"/>
              <w:rPr>
                <w:rFonts w:ascii="Arial" w:eastAsia="Times New Roman" w:hAnsi="Arial" w:cs="Arial"/>
                <w:sz w:val="21"/>
                <w:szCs w:val="21"/>
                <w:lang w:val="en-GB"/>
              </w:rPr>
            </w:pPr>
            <w:r w:rsidRPr="00487B69">
              <w:rPr>
                <w:rFonts w:ascii="Arial" w:eastAsia="Times New Roman" w:hAnsi="Arial" w:cs="Arial"/>
                <w:sz w:val="21"/>
                <w:szCs w:val="21"/>
                <w:lang w:val="en-GB"/>
              </w:rPr>
              <w:t xml:space="preserve">As required </w:t>
            </w:r>
            <w:r w:rsidRPr="00487B69">
              <w:rPr>
                <w:rFonts w:ascii="Arial" w:eastAsia="Times New Roman" w:hAnsi="Arial" w:cs="Arial"/>
                <w:strike/>
                <w:sz w:val="21"/>
                <w:szCs w:val="21"/>
                <w:lang w:val="en-GB"/>
              </w:rPr>
              <w:t>on a case by case basis</w:t>
            </w:r>
            <w:r w:rsidRPr="00487B69">
              <w:rPr>
                <w:rFonts w:ascii="Arial" w:eastAsia="Times New Roman" w:hAnsi="Arial" w:cs="Arial"/>
                <w:sz w:val="21"/>
                <w:szCs w:val="21"/>
                <w:lang w:val="en-GB"/>
              </w:rPr>
              <w:t xml:space="preserve">. </w:t>
            </w:r>
            <w:r w:rsidRPr="00487B69">
              <w:rPr>
                <w:rFonts w:ascii="Arial" w:eastAsia="Times New Roman" w:hAnsi="Arial" w:cs="Arial"/>
                <w:sz w:val="21"/>
                <w:szCs w:val="21"/>
                <w:u w:val="single"/>
                <w:lang w:val="en-GB"/>
              </w:rPr>
              <w:t>by</w:t>
            </w:r>
            <w:r w:rsidRPr="00487B69">
              <w:rPr>
                <w:rFonts w:ascii="Arial" w:eastAsia="Times New Roman" w:hAnsi="Arial" w:cs="Arial"/>
                <w:sz w:val="21"/>
                <w:szCs w:val="21"/>
                <w:lang w:val="en-GB"/>
              </w:rPr>
              <w:t xml:space="preserve"> </w:t>
            </w:r>
            <w:r w:rsidRPr="00487B69">
              <w:rPr>
                <w:rFonts w:ascii="Arial" w:eastAsia="Times New Roman" w:hAnsi="Arial" w:cs="Arial"/>
                <w:sz w:val="21"/>
                <w:szCs w:val="21"/>
                <w:u w:val="single"/>
                <w:lang w:val="en-GB"/>
              </w:rPr>
              <w:t>Parties</w:t>
            </w:r>
          </w:p>
        </w:tc>
      </w:tr>
      <w:tr w:rsidR="001935B7" w:rsidRPr="00487B69" w14:paraId="4595A2BF" w14:textId="77777777" w:rsidTr="001935B7">
        <w:trPr>
          <w:trHeight w:val="300"/>
        </w:trPr>
        <w:tc>
          <w:tcPr>
            <w:tcW w:w="13896" w:type="dxa"/>
            <w:gridSpan w:val="6"/>
            <w:shd w:val="clear" w:color="auto" w:fill="D9D9D9" w:themeFill="background1" w:themeFillShade="D9"/>
            <w:tcMar>
              <w:top w:w="86" w:type="dxa"/>
              <w:left w:w="115" w:type="dxa"/>
              <w:bottom w:w="86" w:type="dxa"/>
              <w:right w:w="115" w:type="dxa"/>
            </w:tcMar>
          </w:tcPr>
          <w:p w14:paraId="77279BEC" w14:textId="77777777" w:rsidR="001935B7" w:rsidRPr="00487B69" w:rsidRDefault="001935B7" w:rsidP="001935B7">
            <w:pPr>
              <w:widowControl w:val="0"/>
              <w:suppressAutoHyphens w:val="0"/>
              <w:autoSpaceDE w:val="0"/>
              <w:adjustRightInd w:val="0"/>
              <w:rPr>
                <w:rFonts w:ascii="Arial" w:eastAsia="Times New Roman" w:hAnsi="Arial" w:cs="Arial"/>
                <w:sz w:val="21"/>
                <w:szCs w:val="21"/>
                <w:u w:val="single"/>
                <w:lang w:val="en-GB"/>
              </w:rPr>
            </w:pPr>
            <w:r w:rsidRPr="00487B69">
              <w:rPr>
                <w:rFonts w:ascii="Arial" w:eastAsia="Times New Roman" w:hAnsi="Arial" w:cs="Arial"/>
                <w:b/>
                <w:strike/>
                <w:sz w:val="21"/>
                <w:szCs w:val="21"/>
                <w:lang w:val="en-GB"/>
              </w:rPr>
              <w:t>2. Drive collaborative and community-based conservation and management</w:t>
            </w:r>
          </w:p>
        </w:tc>
      </w:tr>
      <w:tr w:rsidR="001935B7" w:rsidRPr="00487B69" w14:paraId="42564FB5" w14:textId="77777777" w:rsidTr="001935B7">
        <w:trPr>
          <w:trHeight w:val="1196"/>
        </w:trPr>
        <w:tc>
          <w:tcPr>
            <w:tcW w:w="3240" w:type="dxa"/>
            <w:tcMar>
              <w:top w:w="86" w:type="dxa"/>
              <w:left w:w="115" w:type="dxa"/>
              <w:bottom w:w="86" w:type="dxa"/>
              <w:right w:w="115" w:type="dxa"/>
            </w:tcMar>
          </w:tcPr>
          <w:p w14:paraId="18915686" w14:textId="77777777" w:rsidR="001935B7" w:rsidRPr="00487B69" w:rsidRDefault="001935B7" w:rsidP="001935B7">
            <w:pPr>
              <w:widowControl w:val="0"/>
              <w:suppressAutoHyphens w:val="0"/>
              <w:autoSpaceDE w:val="0"/>
              <w:adjustRightInd w:val="0"/>
              <w:rPr>
                <w:rFonts w:ascii="Arial" w:eastAsia="Times New Roman" w:hAnsi="Arial" w:cs="Arial"/>
                <w:sz w:val="21"/>
                <w:szCs w:val="21"/>
                <w:u w:val="single"/>
                <w:lang w:val="en-GB"/>
              </w:rPr>
            </w:pPr>
            <w:r w:rsidRPr="00487B69">
              <w:rPr>
                <w:rFonts w:ascii="Arial" w:eastAsia="Times New Roman" w:hAnsi="Arial" w:cs="Arial"/>
                <w:sz w:val="21"/>
                <w:szCs w:val="21"/>
                <w:u w:val="single"/>
                <w:lang w:val="en-GB"/>
              </w:rPr>
              <w:t>1.2. Build capacities for policy enforcement and monitor their effectiveness (e.g. CITES).</w:t>
            </w:r>
          </w:p>
        </w:tc>
        <w:tc>
          <w:tcPr>
            <w:tcW w:w="3780" w:type="dxa"/>
            <w:tcMar>
              <w:top w:w="86" w:type="dxa"/>
              <w:left w:w="115" w:type="dxa"/>
              <w:bottom w:w="86" w:type="dxa"/>
              <w:right w:w="115" w:type="dxa"/>
            </w:tcMar>
          </w:tcPr>
          <w:p w14:paraId="18C0EA9B" w14:textId="11AE9F57" w:rsidR="001935B7" w:rsidRPr="00487B69" w:rsidRDefault="001935B7" w:rsidP="00487B69">
            <w:pPr>
              <w:widowControl w:val="0"/>
              <w:suppressAutoHyphens w:val="0"/>
              <w:autoSpaceDE w:val="0"/>
              <w:adjustRightInd w:val="0"/>
              <w:rPr>
                <w:rFonts w:ascii="Arial" w:eastAsia="Times New Roman" w:hAnsi="Arial" w:cs="Arial"/>
                <w:sz w:val="21"/>
                <w:szCs w:val="21"/>
                <w:lang w:val="en-GB"/>
              </w:rPr>
            </w:pPr>
            <w:r w:rsidRPr="00487B69">
              <w:rPr>
                <w:rFonts w:ascii="Arial" w:eastAsia="Times New Roman" w:hAnsi="Arial" w:cs="Arial"/>
                <w:sz w:val="21"/>
                <w:szCs w:val="21"/>
                <w:u w:val="single"/>
                <w:lang w:val="en-GB"/>
              </w:rPr>
              <w:t>Effective enforcement at all levels reduces illegal catch, strengthens compliance, supports responsible fisheries management, and rewards responsible fishing communities.</w:t>
            </w:r>
          </w:p>
        </w:tc>
        <w:tc>
          <w:tcPr>
            <w:tcW w:w="1980" w:type="dxa"/>
            <w:tcMar>
              <w:top w:w="86" w:type="dxa"/>
              <w:left w:w="115" w:type="dxa"/>
              <w:bottom w:w="86" w:type="dxa"/>
              <w:right w:w="115" w:type="dxa"/>
            </w:tcMar>
          </w:tcPr>
          <w:p w14:paraId="3BF4F4A8" w14:textId="77777777" w:rsidR="001935B7" w:rsidRPr="00487B69" w:rsidRDefault="001935B7" w:rsidP="001935B7">
            <w:pPr>
              <w:widowControl w:val="0"/>
              <w:suppressAutoHyphens w:val="0"/>
              <w:autoSpaceDE w:val="0"/>
              <w:adjustRightInd w:val="0"/>
              <w:rPr>
                <w:rFonts w:ascii="Arial" w:eastAsia="Times New Roman" w:hAnsi="Arial" w:cs="Arial"/>
                <w:sz w:val="21"/>
                <w:szCs w:val="21"/>
                <w:u w:val="single"/>
                <w:lang w:val="en-GB"/>
              </w:rPr>
            </w:pPr>
            <w:r w:rsidRPr="00487B69">
              <w:rPr>
                <w:rFonts w:ascii="Arial" w:eastAsia="Times New Roman" w:hAnsi="Arial" w:cs="Arial"/>
                <w:sz w:val="21"/>
                <w:szCs w:val="21"/>
                <w:u w:val="single"/>
                <w:lang w:val="en-GB"/>
              </w:rPr>
              <w:t xml:space="preserve">2019 - 2020 </w:t>
            </w:r>
          </w:p>
        </w:tc>
        <w:tc>
          <w:tcPr>
            <w:tcW w:w="3060" w:type="dxa"/>
            <w:tcMar>
              <w:top w:w="86" w:type="dxa"/>
              <w:left w:w="115" w:type="dxa"/>
              <w:bottom w:w="86" w:type="dxa"/>
              <w:right w:w="115" w:type="dxa"/>
            </w:tcMar>
          </w:tcPr>
          <w:p w14:paraId="3F5A9B49" w14:textId="77777777" w:rsidR="001935B7" w:rsidRPr="00487B69" w:rsidRDefault="001935B7" w:rsidP="001935B7">
            <w:pPr>
              <w:widowControl w:val="0"/>
              <w:suppressAutoHyphens w:val="0"/>
              <w:autoSpaceDE w:val="0"/>
              <w:adjustRightInd w:val="0"/>
              <w:spacing w:after="120"/>
              <w:rPr>
                <w:rFonts w:ascii="Arial" w:eastAsia="Times New Roman" w:hAnsi="Arial" w:cs="Arial"/>
                <w:sz w:val="21"/>
                <w:szCs w:val="21"/>
                <w:u w:val="single"/>
                <w:lang w:val="en-GB"/>
              </w:rPr>
            </w:pPr>
            <w:r w:rsidRPr="00487B69">
              <w:rPr>
                <w:rFonts w:ascii="Arial" w:eastAsia="Times New Roman" w:hAnsi="Arial" w:cs="Arial"/>
                <w:sz w:val="21"/>
                <w:szCs w:val="21"/>
                <w:u w:val="single"/>
                <w:lang w:val="en-GB"/>
              </w:rPr>
              <w:t>Range State Parties, Fishing Countries, Transit and Consumer State Parties, RFBs, RFMOs.</w:t>
            </w:r>
          </w:p>
        </w:tc>
        <w:tc>
          <w:tcPr>
            <w:tcW w:w="1836" w:type="dxa"/>
            <w:gridSpan w:val="2"/>
            <w:tcMar>
              <w:top w:w="86" w:type="dxa"/>
              <w:left w:w="115" w:type="dxa"/>
              <w:bottom w:w="86" w:type="dxa"/>
              <w:right w:w="115" w:type="dxa"/>
            </w:tcMar>
          </w:tcPr>
          <w:p w14:paraId="12041996" w14:textId="77777777" w:rsidR="001935B7" w:rsidRPr="00487B69" w:rsidRDefault="001935B7" w:rsidP="001935B7">
            <w:pPr>
              <w:widowControl w:val="0"/>
              <w:suppressAutoHyphens w:val="0"/>
              <w:autoSpaceDE w:val="0"/>
              <w:adjustRightInd w:val="0"/>
              <w:rPr>
                <w:rFonts w:ascii="Arial" w:eastAsia="Times New Roman" w:hAnsi="Arial" w:cs="Arial"/>
                <w:sz w:val="21"/>
                <w:szCs w:val="21"/>
                <w:u w:val="single"/>
                <w:lang w:val="en-GB"/>
              </w:rPr>
            </w:pPr>
            <w:r w:rsidRPr="00487B69">
              <w:rPr>
                <w:rFonts w:ascii="Arial" w:eastAsia="Times New Roman" w:hAnsi="Arial" w:cs="Arial"/>
                <w:sz w:val="21"/>
                <w:szCs w:val="21"/>
                <w:u w:val="single"/>
                <w:lang w:val="en-GB"/>
              </w:rPr>
              <w:t>As required on a case by case basis</w:t>
            </w:r>
          </w:p>
        </w:tc>
      </w:tr>
      <w:tr w:rsidR="001935B7" w:rsidRPr="00487B69" w14:paraId="129732F8" w14:textId="77777777" w:rsidTr="001935B7">
        <w:trPr>
          <w:trHeight w:val="1196"/>
        </w:trPr>
        <w:tc>
          <w:tcPr>
            <w:tcW w:w="3240" w:type="dxa"/>
            <w:tcMar>
              <w:top w:w="86" w:type="dxa"/>
              <w:left w:w="115" w:type="dxa"/>
              <w:bottom w:w="86" w:type="dxa"/>
              <w:right w:w="115" w:type="dxa"/>
            </w:tcMar>
          </w:tcPr>
          <w:p w14:paraId="043C9FC9" w14:textId="77777777" w:rsidR="001935B7" w:rsidRPr="00487B69" w:rsidRDefault="001935B7" w:rsidP="001935B7">
            <w:pPr>
              <w:widowControl w:val="0"/>
              <w:suppressAutoHyphens w:val="0"/>
              <w:autoSpaceDE w:val="0"/>
              <w:adjustRightInd w:val="0"/>
              <w:rPr>
                <w:rFonts w:ascii="Arial" w:eastAsia="Times New Roman" w:hAnsi="Arial" w:cs="Arial"/>
                <w:sz w:val="21"/>
                <w:szCs w:val="21"/>
                <w:lang w:val="en-GB"/>
              </w:rPr>
            </w:pPr>
            <w:r w:rsidRPr="00487B69">
              <w:rPr>
                <w:rFonts w:ascii="Arial" w:eastAsia="Times New Roman" w:hAnsi="Arial" w:cs="Arial"/>
                <w:strike/>
                <w:sz w:val="21"/>
                <w:szCs w:val="21"/>
                <w:lang w:val="en-GB"/>
              </w:rPr>
              <w:t xml:space="preserve">2.1. Engage with local communities and fisheries sector to gather socio-economic information on </w:t>
            </w:r>
            <w:proofErr w:type="spellStart"/>
            <w:r w:rsidRPr="00487B69">
              <w:rPr>
                <w:rFonts w:ascii="Arial" w:eastAsia="Times New Roman" w:hAnsi="Arial" w:cs="Arial"/>
                <w:strike/>
                <w:sz w:val="21"/>
                <w:szCs w:val="21"/>
                <w:lang w:val="en-GB"/>
              </w:rPr>
              <w:t>mobulid</w:t>
            </w:r>
            <w:proofErr w:type="spellEnd"/>
            <w:r w:rsidRPr="00487B69">
              <w:rPr>
                <w:rFonts w:ascii="Arial" w:eastAsia="Times New Roman" w:hAnsi="Arial" w:cs="Arial"/>
                <w:strike/>
                <w:sz w:val="21"/>
                <w:szCs w:val="21"/>
                <w:lang w:val="en-GB"/>
              </w:rPr>
              <w:t xml:space="preserve"> catch, share information and develop collaborative conservation and management strategies</w:t>
            </w:r>
            <w:r w:rsidRPr="00487B69">
              <w:rPr>
                <w:rFonts w:ascii="Arial" w:eastAsia="Times New Roman" w:hAnsi="Arial" w:cs="Arial"/>
                <w:sz w:val="21"/>
                <w:szCs w:val="21"/>
                <w:lang w:val="en-GB"/>
              </w:rPr>
              <w:t>.</w:t>
            </w:r>
          </w:p>
          <w:p w14:paraId="24CA8B02" w14:textId="77777777" w:rsidR="001935B7" w:rsidRPr="00487B69" w:rsidRDefault="001935B7" w:rsidP="001935B7">
            <w:pPr>
              <w:widowControl w:val="0"/>
              <w:suppressAutoHyphens w:val="0"/>
              <w:autoSpaceDE w:val="0"/>
              <w:adjustRightInd w:val="0"/>
              <w:rPr>
                <w:rFonts w:ascii="Arial" w:eastAsia="Times New Roman" w:hAnsi="Arial" w:cs="Arial"/>
                <w:sz w:val="21"/>
                <w:szCs w:val="21"/>
                <w:lang w:val="en-GB"/>
              </w:rPr>
            </w:pPr>
          </w:p>
          <w:p w14:paraId="09438CEB" w14:textId="77777777" w:rsidR="001935B7" w:rsidRPr="00487B69" w:rsidRDefault="001935B7" w:rsidP="001935B7">
            <w:pPr>
              <w:widowControl w:val="0"/>
              <w:suppressAutoHyphens w:val="0"/>
              <w:autoSpaceDE w:val="0"/>
              <w:adjustRightInd w:val="0"/>
              <w:rPr>
                <w:rFonts w:ascii="Arial" w:eastAsia="Times New Roman" w:hAnsi="Arial" w:cs="Arial"/>
                <w:sz w:val="21"/>
                <w:szCs w:val="21"/>
                <w:lang w:val="en-GB"/>
              </w:rPr>
            </w:pPr>
            <w:r w:rsidRPr="00487B69">
              <w:rPr>
                <w:rFonts w:ascii="Arial" w:eastAsia="Times New Roman" w:hAnsi="Arial" w:cs="Arial"/>
                <w:sz w:val="21"/>
                <w:szCs w:val="21"/>
                <w:u w:val="single"/>
                <w:lang w:val="en-GB"/>
              </w:rPr>
              <w:t xml:space="preserve">1.3. Support research that improves knowledge on target and incidental </w:t>
            </w:r>
            <w:proofErr w:type="spellStart"/>
            <w:r w:rsidRPr="00487B69">
              <w:rPr>
                <w:rFonts w:ascii="Arial" w:eastAsia="Times New Roman" w:hAnsi="Arial" w:cs="Arial"/>
                <w:sz w:val="21"/>
                <w:szCs w:val="21"/>
                <w:u w:val="single"/>
                <w:lang w:val="en-GB"/>
              </w:rPr>
              <w:t>mobulid</w:t>
            </w:r>
            <w:proofErr w:type="spellEnd"/>
            <w:r w:rsidRPr="00487B69">
              <w:rPr>
                <w:rFonts w:ascii="Arial" w:eastAsia="Times New Roman" w:hAnsi="Arial" w:cs="Arial"/>
                <w:sz w:val="21"/>
                <w:szCs w:val="21"/>
                <w:u w:val="single"/>
                <w:lang w:val="en-GB"/>
              </w:rPr>
              <w:t xml:space="preserve"> catch.</w:t>
            </w:r>
          </w:p>
        </w:tc>
        <w:tc>
          <w:tcPr>
            <w:tcW w:w="3780" w:type="dxa"/>
            <w:tcMar>
              <w:top w:w="86" w:type="dxa"/>
              <w:left w:w="115" w:type="dxa"/>
              <w:bottom w:w="86" w:type="dxa"/>
              <w:right w:w="115" w:type="dxa"/>
            </w:tcMar>
          </w:tcPr>
          <w:p w14:paraId="7F81C7E4" w14:textId="77777777" w:rsidR="001935B7" w:rsidRPr="00487B69" w:rsidRDefault="001935B7" w:rsidP="001935B7">
            <w:pPr>
              <w:widowControl w:val="0"/>
              <w:suppressAutoHyphens w:val="0"/>
              <w:autoSpaceDE w:val="0"/>
              <w:adjustRightInd w:val="0"/>
              <w:rPr>
                <w:rFonts w:ascii="Arial" w:eastAsia="Times New Roman" w:hAnsi="Arial" w:cs="Arial"/>
                <w:sz w:val="21"/>
                <w:szCs w:val="21"/>
                <w:lang w:val="en-GB"/>
              </w:rPr>
            </w:pPr>
            <w:r w:rsidRPr="00487B69">
              <w:rPr>
                <w:rFonts w:ascii="Arial" w:eastAsia="Times New Roman" w:hAnsi="Arial" w:cs="Arial"/>
                <w:strike/>
                <w:sz w:val="21"/>
                <w:szCs w:val="21"/>
                <w:lang w:val="en-GB"/>
              </w:rPr>
              <w:t xml:space="preserve">Collaborative </w:t>
            </w:r>
            <w:r w:rsidRPr="00487B69">
              <w:rPr>
                <w:rFonts w:ascii="Arial" w:eastAsia="Times New Roman" w:hAnsi="Arial" w:cs="Arial"/>
                <w:sz w:val="21"/>
                <w:szCs w:val="21"/>
                <w:u w:val="single"/>
                <w:lang w:val="en-GB"/>
              </w:rPr>
              <w:t xml:space="preserve">Latest scientific knowledge informs Parties on appropriate protective measures </w:t>
            </w:r>
            <w:r w:rsidRPr="00487B69">
              <w:rPr>
                <w:rFonts w:ascii="Arial" w:eastAsia="Times New Roman" w:hAnsi="Arial" w:cs="Arial"/>
                <w:sz w:val="21"/>
                <w:szCs w:val="21"/>
                <w:lang w:val="en-GB"/>
              </w:rPr>
              <w:t xml:space="preserve">and </w:t>
            </w:r>
            <w:r w:rsidRPr="00487B69">
              <w:rPr>
                <w:rFonts w:ascii="Arial" w:eastAsia="Times New Roman" w:hAnsi="Arial" w:cs="Arial"/>
                <w:strike/>
                <w:sz w:val="21"/>
                <w:szCs w:val="21"/>
                <w:lang w:val="en-GB"/>
              </w:rPr>
              <w:t xml:space="preserve">informed </w:t>
            </w:r>
            <w:r w:rsidRPr="00487B69">
              <w:rPr>
                <w:rFonts w:ascii="Arial" w:eastAsia="Times New Roman" w:hAnsi="Arial" w:cs="Arial"/>
                <w:sz w:val="21"/>
                <w:szCs w:val="21"/>
                <w:lang w:val="en-GB"/>
              </w:rPr>
              <w:t xml:space="preserve">management </w:t>
            </w:r>
            <w:r w:rsidRPr="00487B69">
              <w:rPr>
                <w:rFonts w:ascii="Arial" w:eastAsia="Times New Roman" w:hAnsi="Arial" w:cs="Arial"/>
                <w:strike/>
                <w:sz w:val="21"/>
                <w:szCs w:val="21"/>
                <w:lang w:val="en-GB"/>
              </w:rPr>
              <w:t>drives effective decision making and implementation of legislation.</w:t>
            </w:r>
          </w:p>
        </w:tc>
        <w:tc>
          <w:tcPr>
            <w:tcW w:w="1980" w:type="dxa"/>
            <w:tcMar>
              <w:top w:w="86" w:type="dxa"/>
              <w:left w:w="115" w:type="dxa"/>
              <w:bottom w:w="86" w:type="dxa"/>
              <w:right w:w="115" w:type="dxa"/>
            </w:tcMar>
          </w:tcPr>
          <w:p w14:paraId="30DE82B2" w14:textId="77777777" w:rsidR="001935B7" w:rsidRPr="00487B69" w:rsidRDefault="001935B7" w:rsidP="001935B7">
            <w:pPr>
              <w:widowControl w:val="0"/>
              <w:suppressAutoHyphens w:val="0"/>
              <w:autoSpaceDE w:val="0"/>
              <w:adjustRightInd w:val="0"/>
              <w:rPr>
                <w:rFonts w:ascii="Arial" w:eastAsia="Times New Roman" w:hAnsi="Arial" w:cs="Arial"/>
                <w:sz w:val="21"/>
                <w:szCs w:val="21"/>
                <w:lang w:val="en-GB"/>
              </w:rPr>
            </w:pPr>
            <w:r w:rsidRPr="00487B69">
              <w:rPr>
                <w:rFonts w:ascii="Arial" w:eastAsia="Times New Roman" w:hAnsi="Arial" w:cs="Arial"/>
                <w:strike/>
                <w:sz w:val="21"/>
                <w:szCs w:val="21"/>
                <w:lang w:val="en-GB"/>
              </w:rPr>
              <w:t>2017-</w:t>
            </w:r>
            <w:r w:rsidRPr="00487B69">
              <w:rPr>
                <w:rFonts w:ascii="Arial" w:eastAsia="Times New Roman" w:hAnsi="Arial" w:cs="Arial"/>
                <w:sz w:val="21"/>
                <w:szCs w:val="21"/>
                <w:lang w:val="en-GB"/>
              </w:rPr>
              <w:t xml:space="preserve">2020 </w:t>
            </w:r>
            <w:r w:rsidRPr="00487B69">
              <w:rPr>
                <w:rFonts w:ascii="Arial" w:eastAsia="Times New Roman" w:hAnsi="Arial" w:cs="Arial"/>
                <w:sz w:val="21"/>
                <w:szCs w:val="21"/>
                <w:u w:val="single"/>
                <w:lang w:val="en-GB"/>
              </w:rPr>
              <w:t>- 2023</w:t>
            </w:r>
          </w:p>
        </w:tc>
        <w:tc>
          <w:tcPr>
            <w:tcW w:w="3060" w:type="dxa"/>
            <w:tcMar>
              <w:top w:w="86" w:type="dxa"/>
              <w:left w:w="115" w:type="dxa"/>
              <w:bottom w:w="86" w:type="dxa"/>
              <w:right w:w="115" w:type="dxa"/>
            </w:tcMar>
          </w:tcPr>
          <w:p w14:paraId="6348ACB8" w14:textId="48A08AE2" w:rsidR="001935B7" w:rsidRPr="00487B69" w:rsidRDefault="001935B7" w:rsidP="001935B7">
            <w:pPr>
              <w:widowControl w:val="0"/>
              <w:suppressAutoHyphens w:val="0"/>
              <w:autoSpaceDE w:val="0"/>
              <w:adjustRightInd w:val="0"/>
              <w:spacing w:after="120"/>
              <w:rPr>
                <w:rFonts w:ascii="Arial" w:eastAsia="Times New Roman" w:hAnsi="Arial" w:cs="Arial"/>
                <w:sz w:val="21"/>
                <w:szCs w:val="21"/>
                <w:lang w:val="en-GB"/>
              </w:rPr>
            </w:pPr>
            <w:r w:rsidRPr="00487B69">
              <w:rPr>
                <w:rFonts w:ascii="Arial" w:eastAsia="Times New Roman" w:hAnsi="Arial" w:cs="Arial"/>
                <w:sz w:val="21"/>
                <w:szCs w:val="21"/>
                <w:lang w:val="en-GB"/>
              </w:rPr>
              <w:t>Party Range States, NGOs.</w:t>
            </w:r>
          </w:p>
          <w:p w14:paraId="761708AD" w14:textId="77777777" w:rsidR="001935B7" w:rsidRPr="00487B69" w:rsidRDefault="001935B7" w:rsidP="001935B7">
            <w:pPr>
              <w:widowControl w:val="0"/>
              <w:suppressAutoHyphens w:val="0"/>
              <w:autoSpaceDE w:val="0"/>
              <w:adjustRightInd w:val="0"/>
              <w:spacing w:after="120"/>
              <w:rPr>
                <w:rFonts w:ascii="Arial" w:eastAsia="Times New Roman" w:hAnsi="Arial" w:cs="Arial"/>
                <w:sz w:val="21"/>
                <w:szCs w:val="21"/>
                <w:lang w:val="en-GB"/>
              </w:rPr>
            </w:pPr>
            <w:r w:rsidRPr="00487B69">
              <w:rPr>
                <w:rFonts w:ascii="Arial" w:eastAsia="Times New Roman" w:hAnsi="Arial" w:cs="Arial"/>
                <w:sz w:val="21"/>
                <w:szCs w:val="21"/>
                <w:lang w:val="en-GB"/>
              </w:rPr>
              <w:t>Parties may invite the following to support with implementation:</w:t>
            </w:r>
          </w:p>
          <w:p w14:paraId="6CB4BC06" w14:textId="77777777" w:rsidR="001935B7" w:rsidRPr="00487B69" w:rsidRDefault="001935B7" w:rsidP="001935B7">
            <w:pPr>
              <w:widowControl w:val="0"/>
              <w:suppressAutoHyphens w:val="0"/>
              <w:autoSpaceDE w:val="0"/>
              <w:adjustRightInd w:val="0"/>
              <w:spacing w:after="120"/>
              <w:rPr>
                <w:rFonts w:ascii="Arial" w:eastAsia="Times New Roman" w:hAnsi="Arial" w:cs="Arial"/>
                <w:sz w:val="21"/>
                <w:szCs w:val="21"/>
                <w:lang w:val="en-GB"/>
              </w:rPr>
            </w:pPr>
            <w:r w:rsidRPr="00487B69">
              <w:rPr>
                <w:rFonts w:ascii="Arial" w:eastAsia="Times New Roman" w:hAnsi="Arial" w:cs="Arial"/>
                <w:sz w:val="21"/>
                <w:szCs w:val="21"/>
                <w:lang w:val="en-GB"/>
              </w:rPr>
              <w:t xml:space="preserve">Sharks MOU Signatories, CMS Sharks </w:t>
            </w:r>
            <w:r w:rsidRPr="00487B69">
              <w:rPr>
                <w:rFonts w:ascii="Arial" w:eastAsia="Times New Roman" w:hAnsi="Arial" w:cs="Arial"/>
                <w:strike/>
                <w:sz w:val="21"/>
                <w:szCs w:val="21"/>
                <w:lang w:val="en-GB"/>
              </w:rPr>
              <w:t xml:space="preserve">MoU </w:t>
            </w:r>
            <w:proofErr w:type="spellStart"/>
            <w:r w:rsidRPr="00487B69">
              <w:rPr>
                <w:rFonts w:ascii="Arial" w:eastAsia="Times New Roman" w:hAnsi="Arial" w:cs="Arial"/>
                <w:sz w:val="21"/>
                <w:szCs w:val="21"/>
                <w:u w:val="single"/>
                <w:lang w:val="en-GB"/>
              </w:rPr>
              <w:t>MOU</w:t>
            </w:r>
            <w:proofErr w:type="spellEnd"/>
            <w:r w:rsidRPr="00487B69">
              <w:rPr>
                <w:rFonts w:ascii="Arial" w:eastAsia="Times New Roman" w:hAnsi="Arial" w:cs="Arial"/>
                <w:sz w:val="21"/>
                <w:szCs w:val="21"/>
                <w:u w:val="single"/>
                <w:lang w:val="en-GB"/>
              </w:rPr>
              <w:t xml:space="preserve"> </w:t>
            </w:r>
            <w:r w:rsidRPr="00487B69">
              <w:rPr>
                <w:rFonts w:ascii="Arial" w:eastAsia="Times New Roman" w:hAnsi="Arial" w:cs="Arial"/>
                <w:sz w:val="21"/>
                <w:szCs w:val="21"/>
                <w:lang w:val="en-GB"/>
              </w:rPr>
              <w:t>Cooperating Partners, NGOs, research bodies.</w:t>
            </w:r>
          </w:p>
          <w:p w14:paraId="6C9E10A9" w14:textId="77777777" w:rsidR="001935B7" w:rsidRPr="00487B69" w:rsidRDefault="001935B7" w:rsidP="001935B7">
            <w:pPr>
              <w:widowControl w:val="0"/>
              <w:suppressAutoHyphens w:val="0"/>
              <w:autoSpaceDE w:val="0"/>
              <w:adjustRightInd w:val="0"/>
              <w:spacing w:after="120"/>
              <w:rPr>
                <w:rFonts w:ascii="Arial" w:eastAsia="Times New Roman" w:hAnsi="Arial" w:cs="Arial"/>
                <w:sz w:val="21"/>
                <w:szCs w:val="21"/>
                <w:lang w:val="en-GB"/>
              </w:rPr>
            </w:pPr>
          </w:p>
        </w:tc>
        <w:tc>
          <w:tcPr>
            <w:tcW w:w="1836" w:type="dxa"/>
            <w:gridSpan w:val="2"/>
            <w:tcMar>
              <w:top w:w="86" w:type="dxa"/>
              <w:left w:w="115" w:type="dxa"/>
              <w:bottom w:w="86" w:type="dxa"/>
              <w:right w:w="115" w:type="dxa"/>
            </w:tcMar>
          </w:tcPr>
          <w:p w14:paraId="06F2258C" w14:textId="77777777" w:rsidR="001935B7" w:rsidRPr="00487B69" w:rsidRDefault="001935B7" w:rsidP="001935B7">
            <w:pPr>
              <w:widowControl w:val="0"/>
              <w:suppressAutoHyphens w:val="0"/>
              <w:autoSpaceDE w:val="0"/>
              <w:adjustRightInd w:val="0"/>
              <w:rPr>
                <w:rFonts w:ascii="Arial" w:eastAsia="Times New Roman" w:hAnsi="Arial" w:cs="Arial"/>
                <w:sz w:val="21"/>
                <w:szCs w:val="21"/>
                <w:lang w:val="en-GB"/>
              </w:rPr>
            </w:pPr>
            <w:r w:rsidRPr="00487B69">
              <w:rPr>
                <w:rFonts w:ascii="Arial" w:eastAsia="Times New Roman" w:hAnsi="Arial" w:cs="Arial"/>
                <w:sz w:val="21"/>
                <w:szCs w:val="21"/>
                <w:lang w:val="en-GB"/>
              </w:rPr>
              <w:t xml:space="preserve">As required </w:t>
            </w:r>
            <w:r w:rsidRPr="00487B69">
              <w:rPr>
                <w:rFonts w:ascii="Arial" w:eastAsia="Times New Roman" w:hAnsi="Arial" w:cs="Arial"/>
                <w:strike/>
                <w:sz w:val="21"/>
                <w:szCs w:val="21"/>
                <w:lang w:val="en-GB"/>
              </w:rPr>
              <w:t>on a case</w:t>
            </w:r>
            <w:r w:rsidRPr="00487B69">
              <w:rPr>
                <w:rFonts w:ascii="Arial" w:eastAsia="Times New Roman" w:hAnsi="Arial" w:cs="Arial"/>
                <w:sz w:val="21"/>
                <w:szCs w:val="21"/>
                <w:lang w:val="en-GB"/>
              </w:rPr>
              <w:t xml:space="preserve"> by </w:t>
            </w:r>
            <w:r w:rsidRPr="00487B69">
              <w:rPr>
                <w:rFonts w:ascii="Arial" w:eastAsia="Times New Roman" w:hAnsi="Arial" w:cs="Arial"/>
                <w:strike/>
                <w:sz w:val="21"/>
                <w:szCs w:val="21"/>
                <w:lang w:val="en-GB"/>
              </w:rPr>
              <w:t xml:space="preserve">case basis. </w:t>
            </w:r>
            <w:r w:rsidRPr="00487B69">
              <w:rPr>
                <w:rFonts w:ascii="Arial" w:eastAsia="Times New Roman" w:hAnsi="Arial" w:cs="Arial"/>
                <w:sz w:val="21"/>
                <w:szCs w:val="21"/>
                <w:u w:val="single"/>
                <w:lang w:val="en-GB"/>
              </w:rPr>
              <w:t>research projects</w:t>
            </w:r>
          </w:p>
        </w:tc>
      </w:tr>
      <w:tr w:rsidR="001935B7" w:rsidRPr="00487B69" w14:paraId="618AA202" w14:textId="77777777" w:rsidTr="001935B7">
        <w:trPr>
          <w:trHeight w:val="1196"/>
        </w:trPr>
        <w:tc>
          <w:tcPr>
            <w:tcW w:w="3240" w:type="dxa"/>
            <w:tcMar>
              <w:top w:w="86" w:type="dxa"/>
              <w:left w:w="115" w:type="dxa"/>
              <w:bottom w:w="86" w:type="dxa"/>
              <w:right w:w="115" w:type="dxa"/>
            </w:tcMar>
          </w:tcPr>
          <w:p w14:paraId="4D8B1608" w14:textId="77777777" w:rsidR="001935B7" w:rsidRPr="00487B69" w:rsidRDefault="001935B7" w:rsidP="001935B7">
            <w:pPr>
              <w:widowControl w:val="0"/>
              <w:suppressAutoHyphens w:val="0"/>
              <w:autoSpaceDE w:val="0"/>
              <w:adjustRightInd w:val="0"/>
              <w:rPr>
                <w:rFonts w:ascii="Arial" w:eastAsia="Times New Roman" w:hAnsi="Arial" w:cs="Arial"/>
                <w:strike/>
                <w:sz w:val="21"/>
                <w:szCs w:val="21"/>
                <w:lang w:val="en-GB"/>
              </w:rPr>
            </w:pPr>
            <w:r w:rsidRPr="00487B69">
              <w:rPr>
                <w:rFonts w:ascii="Arial" w:eastAsia="Times New Roman" w:hAnsi="Arial" w:cs="Arial"/>
                <w:strike/>
                <w:sz w:val="21"/>
                <w:szCs w:val="21"/>
                <w:lang w:val="en-GB"/>
              </w:rPr>
              <w:lastRenderedPageBreak/>
              <w:t>2.2. Build capacities within local communities to support a transition towards alternative livelihoods.</w:t>
            </w:r>
          </w:p>
          <w:p w14:paraId="6BD904C0" w14:textId="77777777" w:rsidR="001935B7" w:rsidRPr="00487B69" w:rsidRDefault="001935B7" w:rsidP="001935B7">
            <w:pPr>
              <w:widowControl w:val="0"/>
              <w:suppressAutoHyphens w:val="0"/>
              <w:autoSpaceDE w:val="0"/>
              <w:adjustRightInd w:val="0"/>
              <w:rPr>
                <w:rFonts w:ascii="Arial" w:eastAsia="Times New Roman" w:hAnsi="Arial" w:cs="Arial"/>
                <w:strike/>
                <w:sz w:val="21"/>
                <w:szCs w:val="21"/>
                <w:lang w:val="en-GB"/>
              </w:rPr>
            </w:pPr>
          </w:p>
          <w:p w14:paraId="7F981D67" w14:textId="77777777" w:rsidR="001935B7" w:rsidRPr="00487B69" w:rsidRDefault="001935B7" w:rsidP="001935B7">
            <w:pPr>
              <w:widowControl w:val="0"/>
              <w:suppressAutoHyphens w:val="0"/>
              <w:autoSpaceDE w:val="0"/>
              <w:adjustRightInd w:val="0"/>
              <w:rPr>
                <w:rFonts w:ascii="Arial" w:eastAsia="Times New Roman" w:hAnsi="Arial" w:cs="Arial"/>
                <w:strike/>
                <w:sz w:val="21"/>
                <w:szCs w:val="21"/>
                <w:lang w:val="en-GB"/>
              </w:rPr>
            </w:pPr>
            <w:r w:rsidRPr="00487B69">
              <w:rPr>
                <w:rFonts w:ascii="Arial" w:eastAsia="Times New Roman" w:hAnsi="Arial" w:cs="Arial"/>
                <w:sz w:val="21"/>
                <w:szCs w:val="21"/>
                <w:u w:val="single"/>
                <w:lang w:val="en-GB"/>
              </w:rPr>
              <w:t xml:space="preserve">1.4. Provide affordable selective gear to fishers to reduce </w:t>
            </w:r>
            <w:proofErr w:type="spellStart"/>
            <w:r w:rsidRPr="00487B69">
              <w:rPr>
                <w:rFonts w:ascii="Arial" w:eastAsia="Times New Roman" w:hAnsi="Arial" w:cs="Arial"/>
                <w:sz w:val="21"/>
                <w:szCs w:val="21"/>
                <w:u w:val="single"/>
                <w:lang w:val="en-GB"/>
              </w:rPr>
              <w:t>mobulid</w:t>
            </w:r>
            <w:proofErr w:type="spellEnd"/>
            <w:r w:rsidRPr="00487B69">
              <w:rPr>
                <w:rFonts w:ascii="Arial" w:eastAsia="Times New Roman" w:hAnsi="Arial" w:cs="Arial"/>
                <w:sz w:val="21"/>
                <w:szCs w:val="21"/>
                <w:u w:val="single"/>
                <w:lang w:val="en-GB"/>
              </w:rPr>
              <w:t xml:space="preserve"> bycatch (e.g. gear swap programs, subsidies programs).</w:t>
            </w:r>
          </w:p>
        </w:tc>
        <w:tc>
          <w:tcPr>
            <w:tcW w:w="3780" w:type="dxa"/>
            <w:tcMar>
              <w:top w:w="86" w:type="dxa"/>
              <w:left w:w="115" w:type="dxa"/>
              <w:bottom w:w="86" w:type="dxa"/>
              <w:right w:w="115" w:type="dxa"/>
            </w:tcMar>
          </w:tcPr>
          <w:p w14:paraId="09ACE8BD" w14:textId="77777777" w:rsidR="001935B7" w:rsidRPr="00487B69" w:rsidRDefault="001935B7" w:rsidP="001935B7">
            <w:pPr>
              <w:widowControl w:val="0"/>
              <w:suppressAutoHyphens w:val="0"/>
              <w:autoSpaceDE w:val="0"/>
              <w:adjustRightInd w:val="0"/>
              <w:rPr>
                <w:rFonts w:ascii="Arial" w:eastAsia="Times New Roman" w:hAnsi="Arial" w:cs="Arial"/>
                <w:sz w:val="21"/>
                <w:szCs w:val="21"/>
                <w:lang w:val="en-GB"/>
              </w:rPr>
            </w:pPr>
            <w:r w:rsidRPr="00487B69">
              <w:rPr>
                <w:rFonts w:ascii="Arial" w:eastAsia="Times New Roman" w:hAnsi="Arial" w:cs="Arial"/>
                <w:strike/>
                <w:sz w:val="21"/>
                <w:szCs w:val="21"/>
                <w:lang w:val="en-GB"/>
              </w:rPr>
              <w:t>Communities are able</w:t>
            </w:r>
            <w:r w:rsidRPr="00487B69">
              <w:rPr>
                <w:rFonts w:ascii="Arial" w:eastAsia="Times New Roman" w:hAnsi="Arial" w:cs="Arial"/>
                <w:sz w:val="21"/>
                <w:szCs w:val="21"/>
                <w:lang w:val="en-GB"/>
              </w:rPr>
              <w:t xml:space="preserve"> </w:t>
            </w:r>
            <w:r w:rsidRPr="00487B69">
              <w:rPr>
                <w:rFonts w:ascii="Arial" w:eastAsia="Times New Roman" w:hAnsi="Arial" w:cs="Arial"/>
                <w:sz w:val="21"/>
                <w:szCs w:val="21"/>
                <w:u w:val="single"/>
                <w:lang w:val="en-GB"/>
              </w:rPr>
              <w:t>Fisheries use selective gear that reduces incidental catch</w:t>
            </w:r>
            <w:r w:rsidRPr="00487B69">
              <w:rPr>
                <w:rFonts w:ascii="Arial" w:eastAsia="Times New Roman" w:hAnsi="Arial" w:cs="Arial"/>
                <w:sz w:val="21"/>
                <w:szCs w:val="21"/>
                <w:lang w:val="en-GB"/>
              </w:rPr>
              <w:t xml:space="preserve"> and </w:t>
            </w:r>
            <w:r w:rsidRPr="00487B69">
              <w:rPr>
                <w:rFonts w:ascii="Arial" w:eastAsia="Times New Roman" w:hAnsi="Arial" w:cs="Arial"/>
                <w:strike/>
                <w:sz w:val="21"/>
                <w:szCs w:val="21"/>
                <w:lang w:val="en-GB"/>
              </w:rPr>
              <w:t>willing to move away from</w:t>
            </w:r>
            <w:r w:rsidRPr="00487B69">
              <w:rPr>
                <w:rFonts w:ascii="Arial" w:eastAsia="Times New Roman" w:hAnsi="Arial" w:cs="Arial"/>
                <w:sz w:val="21"/>
                <w:szCs w:val="21"/>
                <w:lang w:val="en-GB"/>
              </w:rPr>
              <w:t xml:space="preserve"> </w:t>
            </w:r>
            <w:r w:rsidRPr="00487B69">
              <w:rPr>
                <w:rFonts w:ascii="Arial" w:eastAsia="Times New Roman" w:hAnsi="Arial" w:cs="Arial"/>
                <w:sz w:val="21"/>
                <w:szCs w:val="21"/>
                <w:u w:val="single"/>
                <w:lang w:val="en-GB"/>
              </w:rPr>
              <w:t>mortality of</w:t>
            </w:r>
            <w:r w:rsidRPr="00487B69">
              <w:rPr>
                <w:rFonts w:ascii="Arial" w:eastAsia="Times New Roman" w:hAnsi="Arial" w:cs="Arial"/>
                <w:sz w:val="21"/>
                <w:szCs w:val="21"/>
                <w:lang w:val="en-GB"/>
              </w:rPr>
              <w:t xml:space="preserve"> </w:t>
            </w:r>
            <w:proofErr w:type="spellStart"/>
            <w:r w:rsidRPr="00487B69">
              <w:rPr>
                <w:rFonts w:ascii="Arial" w:eastAsia="Times New Roman" w:hAnsi="Arial" w:cs="Arial"/>
                <w:sz w:val="21"/>
                <w:szCs w:val="21"/>
                <w:lang w:val="en-GB"/>
              </w:rPr>
              <w:t>mobulid</w:t>
            </w:r>
            <w:proofErr w:type="spellEnd"/>
            <w:r w:rsidRPr="00487B69">
              <w:rPr>
                <w:rFonts w:ascii="Arial" w:eastAsia="Times New Roman" w:hAnsi="Arial" w:cs="Arial"/>
                <w:sz w:val="21"/>
                <w:szCs w:val="21"/>
                <w:lang w:val="en-GB"/>
              </w:rPr>
              <w:t xml:space="preserve"> </w:t>
            </w:r>
            <w:r w:rsidRPr="00487B69">
              <w:rPr>
                <w:rFonts w:ascii="Arial" w:eastAsia="Times New Roman" w:hAnsi="Arial" w:cs="Arial"/>
                <w:strike/>
                <w:sz w:val="21"/>
                <w:szCs w:val="21"/>
                <w:lang w:val="en-GB"/>
              </w:rPr>
              <w:t>fishing</w:t>
            </w:r>
            <w:r w:rsidRPr="00487B69">
              <w:rPr>
                <w:rFonts w:ascii="Arial" w:eastAsia="Times New Roman" w:hAnsi="Arial" w:cs="Arial"/>
                <w:sz w:val="21"/>
                <w:szCs w:val="21"/>
                <w:lang w:val="en-GB"/>
              </w:rPr>
              <w:t xml:space="preserve"> </w:t>
            </w:r>
            <w:r w:rsidRPr="00487B69">
              <w:rPr>
                <w:rFonts w:ascii="Arial" w:eastAsia="Times New Roman" w:hAnsi="Arial" w:cs="Arial"/>
                <w:sz w:val="21"/>
                <w:szCs w:val="21"/>
                <w:u w:val="single"/>
                <w:lang w:val="en-GB"/>
              </w:rPr>
              <w:t>rays.</w:t>
            </w:r>
          </w:p>
        </w:tc>
        <w:tc>
          <w:tcPr>
            <w:tcW w:w="1980" w:type="dxa"/>
            <w:tcMar>
              <w:top w:w="86" w:type="dxa"/>
              <w:left w:w="115" w:type="dxa"/>
              <w:bottom w:w="86" w:type="dxa"/>
              <w:right w:w="115" w:type="dxa"/>
            </w:tcMar>
          </w:tcPr>
          <w:p w14:paraId="496958ED" w14:textId="77777777" w:rsidR="001935B7" w:rsidRPr="00487B69" w:rsidRDefault="001935B7" w:rsidP="001935B7">
            <w:pPr>
              <w:widowControl w:val="0"/>
              <w:suppressAutoHyphens w:val="0"/>
              <w:autoSpaceDE w:val="0"/>
              <w:adjustRightInd w:val="0"/>
              <w:rPr>
                <w:rFonts w:ascii="Arial" w:eastAsia="Times New Roman" w:hAnsi="Arial" w:cs="Arial"/>
                <w:sz w:val="21"/>
                <w:szCs w:val="21"/>
                <w:lang w:val="en-GB"/>
              </w:rPr>
            </w:pPr>
            <w:r w:rsidRPr="00487B69">
              <w:rPr>
                <w:rFonts w:ascii="Arial" w:eastAsia="Times New Roman" w:hAnsi="Arial" w:cs="Arial"/>
                <w:strike/>
                <w:sz w:val="21"/>
                <w:szCs w:val="21"/>
                <w:lang w:val="en-GB"/>
              </w:rPr>
              <w:t>2017-</w:t>
            </w:r>
            <w:r w:rsidRPr="00487B69">
              <w:rPr>
                <w:rFonts w:ascii="Arial" w:eastAsia="Times New Roman" w:hAnsi="Arial" w:cs="Arial"/>
                <w:sz w:val="21"/>
                <w:szCs w:val="21"/>
                <w:lang w:val="en-GB"/>
              </w:rPr>
              <w:t xml:space="preserve">2020 </w:t>
            </w:r>
            <w:r w:rsidRPr="00487B69">
              <w:rPr>
                <w:rFonts w:ascii="Arial" w:eastAsia="Times New Roman" w:hAnsi="Arial" w:cs="Arial"/>
                <w:sz w:val="21"/>
                <w:szCs w:val="21"/>
                <w:u w:val="single"/>
                <w:lang w:val="en-GB"/>
              </w:rPr>
              <w:t>- 2021</w:t>
            </w:r>
          </w:p>
        </w:tc>
        <w:tc>
          <w:tcPr>
            <w:tcW w:w="3060" w:type="dxa"/>
            <w:tcMar>
              <w:top w:w="86" w:type="dxa"/>
              <w:left w:w="115" w:type="dxa"/>
              <w:bottom w:w="86" w:type="dxa"/>
              <w:right w:w="115" w:type="dxa"/>
            </w:tcMar>
          </w:tcPr>
          <w:p w14:paraId="698553C3" w14:textId="77777777" w:rsidR="001935B7" w:rsidRPr="00487B69" w:rsidRDefault="001935B7" w:rsidP="001935B7">
            <w:pPr>
              <w:widowControl w:val="0"/>
              <w:suppressAutoHyphens w:val="0"/>
              <w:autoSpaceDE w:val="0"/>
              <w:adjustRightInd w:val="0"/>
              <w:spacing w:after="120"/>
              <w:rPr>
                <w:rFonts w:ascii="Arial" w:eastAsia="Times New Roman" w:hAnsi="Arial" w:cs="Arial"/>
                <w:sz w:val="21"/>
                <w:szCs w:val="21"/>
                <w:u w:val="single"/>
                <w:lang w:val="en-GB"/>
              </w:rPr>
            </w:pPr>
            <w:r w:rsidRPr="00487B69">
              <w:rPr>
                <w:rFonts w:ascii="Arial" w:eastAsia="Times New Roman" w:hAnsi="Arial" w:cs="Arial"/>
                <w:sz w:val="21"/>
                <w:szCs w:val="21"/>
                <w:u w:val="single"/>
                <w:lang w:val="en-GB"/>
              </w:rPr>
              <w:t>Party Range States, NGOs, Research Bodies, RFBs, RFMOs.</w:t>
            </w:r>
          </w:p>
          <w:p w14:paraId="3AEB4D9C" w14:textId="77777777" w:rsidR="001935B7" w:rsidRPr="00487B69" w:rsidRDefault="001935B7" w:rsidP="001935B7">
            <w:pPr>
              <w:widowControl w:val="0"/>
              <w:suppressAutoHyphens w:val="0"/>
              <w:autoSpaceDE w:val="0"/>
              <w:adjustRightInd w:val="0"/>
              <w:spacing w:after="120"/>
              <w:rPr>
                <w:rFonts w:ascii="Arial" w:eastAsia="Times New Roman" w:hAnsi="Arial" w:cs="Arial"/>
                <w:sz w:val="21"/>
                <w:szCs w:val="21"/>
                <w:lang w:val="en-GB"/>
              </w:rPr>
            </w:pPr>
            <w:r w:rsidRPr="00487B69">
              <w:rPr>
                <w:rFonts w:ascii="Arial" w:eastAsia="Times New Roman" w:hAnsi="Arial" w:cs="Arial"/>
                <w:sz w:val="21"/>
                <w:szCs w:val="21"/>
                <w:lang w:val="en-GB"/>
              </w:rPr>
              <w:t>Parties may invite the following to support with implementation:</w:t>
            </w:r>
          </w:p>
          <w:p w14:paraId="700D377B" w14:textId="77777777" w:rsidR="001935B7" w:rsidRPr="00487B69" w:rsidRDefault="001935B7" w:rsidP="001935B7">
            <w:pPr>
              <w:widowControl w:val="0"/>
              <w:suppressAutoHyphens w:val="0"/>
              <w:autoSpaceDE w:val="0"/>
              <w:adjustRightInd w:val="0"/>
              <w:spacing w:after="120"/>
              <w:rPr>
                <w:rFonts w:ascii="Arial" w:eastAsia="Times New Roman" w:hAnsi="Arial" w:cs="Arial"/>
                <w:sz w:val="21"/>
                <w:szCs w:val="21"/>
                <w:lang w:val="en-GB"/>
              </w:rPr>
            </w:pPr>
            <w:r w:rsidRPr="00487B69">
              <w:rPr>
                <w:rFonts w:ascii="Arial" w:eastAsia="Times New Roman" w:hAnsi="Arial" w:cs="Arial"/>
                <w:sz w:val="21"/>
                <w:szCs w:val="21"/>
                <w:lang w:val="en-GB"/>
              </w:rPr>
              <w:t xml:space="preserve">Sharks MOU Signatories, CMS Sharks </w:t>
            </w:r>
            <w:r w:rsidRPr="00487B69">
              <w:rPr>
                <w:rFonts w:ascii="Arial" w:eastAsia="Times New Roman" w:hAnsi="Arial" w:cs="Arial"/>
                <w:strike/>
                <w:sz w:val="21"/>
                <w:szCs w:val="21"/>
                <w:lang w:val="en-GB"/>
              </w:rPr>
              <w:t xml:space="preserve">MoU </w:t>
            </w:r>
            <w:proofErr w:type="spellStart"/>
            <w:r w:rsidRPr="00487B69">
              <w:rPr>
                <w:rFonts w:ascii="Arial" w:eastAsia="Times New Roman" w:hAnsi="Arial" w:cs="Arial"/>
                <w:sz w:val="21"/>
                <w:szCs w:val="21"/>
                <w:u w:val="single"/>
                <w:lang w:val="en-GB"/>
              </w:rPr>
              <w:t>MOU</w:t>
            </w:r>
            <w:proofErr w:type="spellEnd"/>
            <w:r w:rsidRPr="00487B69">
              <w:rPr>
                <w:rFonts w:ascii="Arial" w:eastAsia="Times New Roman" w:hAnsi="Arial" w:cs="Arial"/>
                <w:sz w:val="21"/>
                <w:szCs w:val="21"/>
                <w:lang w:val="en-GB"/>
              </w:rPr>
              <w:t xml:space="preserve"> Cooperating Partners</w:t>
            </w:r>
            <w:r w:rsidRPr="00487B69">
              <w:rPr>
                <w:rFonts w:ascii="Arial" w:eastAsia="Times New Roman" w:hAnsi="Arial" w:cs="Arial"/>
                <w:strike/>
                <w:sz w:val="21"/>
                <w:szCs w:val="21"/>
                <w:lang w:val="en-GB"/>
              </w:rPr>
              <w:t>, NGOs.</w:t>
            </w:r>
          </w:p>
        </w:tc>
        <w:tc>
          <w:tcPr>
            <w:tcW w:w="1836" w:type="dxa"/>
            <w:gridSpan w:val="2"/>
            <w:tcMar>
              <w:top w:w="86" w:type="dxa"/>
              <w:left w:w="115" w:type="dxa"/>
              <w:bottom w:w="86" w:type="dxa"/>
              <w:right w:w="115" w:type="dxa"/>
            </w:tcMar>
          </w:tcPr>
          <w:p w14:paraId="46165368" w14:textId="77777777" w:rsidR="001935B7" w:rsidRPr="00487B69" w:rsidRDefault="001935B7" w:rsidP="001935B7">
            <w:pPr>
              <w:widowControl w:val="0"/>
              <w:suppressAutoHyphens w:val="0"/>
              <w:autoSpaceDE w:val="0"/>
              <w:adjustRightInd w:val="0"/>
              <w:rPr>
                <w:rFonts w:ascii="Arial" w:eastAsia="Times New Roman" w:hAnsi="Arial" w:cs="Arial"/>
                <w:sz w:val="21"/>
                <w:szCs w:val="21"/>
                <w:lang w:val="en-GB"/>
              </w:rPr>
            </w:pPr>
            <w:r w:rsidRPr="00487B69">
              <w:rPr>
                <w:rFonts w:ascii="Arial" w:eastAsia="Times New Roman" w:hAnsi="Arial" w:cs="Arial"/>
                <w:sz w:val="21"/>
                <w:szCs w:val="21"/>
                <w:lang w:val="en-GB"/>
              </w:rPr>
              <w:t xml:space="preserve">As required </w:t>
            </w:r>
            <w:r w:rsidRPr="00487B69">
              <w:rPr>
                <w:rFonts w:ascii="Arial" w:eastAsia="Times New Roman" w:hAnsi="Arial" w:cs="Arial"/>
                <w:strike/>
                <w:sz w:val="21"/>
                <w:szCs w:val="21"/>
                <w:lang w:val="en-GB"/>
              </w:rPr>
              <w:t>on a case by case basis</w:t>
            </w:r>
            <w:r w:rsidRPr="00487B69">
              <w:rPr>
                <w:rFonts w:ascii="Arial" w:eastAsia="Times New Roman" w:hAnsi="Arial" w:cs="Arial"/>
                <w:sz w:val="21"/>
                <w:szCs w:val="21"/>
                <w:lang w:val="en-GB"/>
              </w:rPr>
              <w:t xml:space="preserve">. </w:t>
            </w:r>
            <w:r w:rsidRPr="00487B69">
              <w:rPr>
                <w:rFonts w:ascii="Arial" w:eastAsia="Times New Roman" w:hAnsi="Arial" w:cs="Arial"/>
                <w:sz w:val="21"/>
                <w:szCs w:val="21"/>
                <w:u w:val="single"/>
                <w:lang w:val="en-GB"/>
              </w:rPr>
              <w:t>by</w:t>
            </w:r>
            <w:r w:rsidRPr="00487B69">
              <w:rPr>
                <w:rFonts w:ascii="Arial" w:eastAsia="Times New Roman" w:hAnsi="Arial" w:cs="Arial"/>
                <w:sz w:val="21"/>
                <w:szCs w:val="21"/>
                <w:lang w:val="en-GB"/>
              </w:rPr>
              <w:t xml:space="preserve"> </w:t>
            </w:r>
            <w:r w:rsidRPr="00487B69">
              <w:rPr>
                <w:rFonts w:ascii="Arial" w:eastAsia="Times New Roman" w:hAnsi="Arial" w:cs="Arial"/>
                <w:sz w:val="21"/>
                <w:szCs w:val="21"/>
                <w:u w:val="single"/>
                <w:lang w:val="en-GB"/>
              </w:rPr>
              <w:t>Parties</w:t>
            </w:r>
          </w:p>
        </w:tc>
      </w:tr>
      <w:tr w:rsidR="001935B7" w:rsidRPr="00487B69" w14:paraId="569D6698" w14:textId="77777777" w:rsidTr="001935B7">
        <w:trPr>
          <w:trHeight w:val="1196"/>
        </w:trPr>
        <w:tc>
          <w:tcPr>
            <w:tcW w:w="3240" w:type="dxa"/>
            <w:tcMar>
              <w:top w:w="86" w:type="dxa"/>
              <w:left w:w="115" w:type="dxa"/>
              <w:bottom w:w="86" w:type="dxa"/>
              <w:right w:w="115" w:type="dxa"/>
            </w:tcMar>
          </w:tcPr>
          <w:p w14:paraId="1E760FC7" w14:textId="77777777" w:rsidR="001935B7" w:rsidRPr="00487B69" w:rsidRDefault="001935B7" w:rsidP="001935B7">
            <w:pPr>
              <w:widowControl w:val="0"/>
              <w:suppressAutoHyphens w:val="0"/>
              <w:autoSpaceDE w:val="0"/>
              <w:adjustRightInd w:val="0"/>
              <w:rPr>
                <w:rFonts w:ascii="Arial" w:eastAsia="MS Mincho" w:hAnsi="Arial" w:cs="Arial"/>
                <w:sz w:val="21"/>
                <w:szCs w:val="21"/>
                <w:lang w:val="en-GB" w:eastAsia="ja-JP"/>
              </w:rPr>
            </w:pPr>
            <w:r w:rsidRPr="00487B69">
              <w:rPr>
                <w:rFonts w:ascii="Arial" w:eastAsia="MS Mincho" w:hAnsi="Arial" w:cs="Arial"/>
                <w:strike/>
                <w:sz w:val="21"/>
                <w:szCs w:val="21"/>
                <w:lang w:val="en-GB" w:eastAsia="ja-JP"/>
              </w:rPr>
              <w:t>2.3 Consult and collaborate with communities and fisheries sector to design and plan for regulatory or legislative changes prior to implementation.</w:t>
            </w:r>
            <w:r w:rsidRPr="00487B69">
              <w:rPr>
                <w:rFonts w:ascii="Arial" w:eastAsia="MS Mincho" w:hAnsi="Arial" w:cs="Arial"/>
                <w:sz w:val="21"/>
                <w:szCs w:val="21"/>
                <w:lang w:val="en-GB" w:eastAsia="ja-JP"/>
              </w:rPr>
              <w:t xml:space="preserve"> </w:t>
            </w:r>
          </w:p>
          <w:p w14:paraId="32481218" w14:textId="334077A0" w:rsidR="001935B7" w:rsidRPr="00487B69" w:rsidRDefault="001935B7" w:rsidP="001935B7">
            <w:pPr>
              <w:widowControl w:val="0"/>
              <w:suppressAutoHyphens w:val="0"/>
              <w:autoSpaceDE w:val="0"/>
              <w:adjustRightInd w:val="0"/>
              <w:rPr>
                <w:rFonts w:ascii="Arial" w:eastAsia="MS Mincho" w:hAnsi="Arial" w:cs="Arial"/>
                <w:sz w:val="21"/>
                <w:szCs w:val="21"/>
                <w:lang w:val="en-GB" w:eastAsia="ja-JP"/>
              </w:rPr>
            </w:pPr>
          </w:p>
          <w:p w14:paraId="6A7DDE9C" w14:textId="77777777" w:rsidR="001935B7" w:rsidRPr="00487B69" w:rsidRDefault="001935B7" w:rsidP="001935B7">
            <w:pPr>
              <w:widowControl w:val="0"/>
              <w:suppressAutoHyphens w:val="0"/>
              <w:autoSpaceDE w:val="0"/>
              <w:adjustRightInd w:val="0"/>
              <w:rPr>
                <w:rFonts w:ascii="Arial" w:eastAsia="Times New Roman" w:hAnsi="Arial" w:cs="Arial"/>
                <w:sz w:val="21"/>
                <w:szCs w:val="21"/>
                <w:u w:val="single"/>
                <w:lang w:val="en-GB"/>
              </w:rPr>
            </w:pPr>
            <w:r w:rsidRPr="00487B69">
              <w:rPr>
                <w:rFonts w:ascii="Arial" w:eastAsia="Times New Roman" w:hAnsi="Arial" w:cs="Arial"/>
                <w:sz w:val="21"/>
                <w:szCs w:val="21"/>
                <w:u w:val="single"/>
                <w:lang w:val="en-GB"/>
              </w:rPr>
              <w:t xml:space="preserve">1.5. Educate fishers on </w:t>
            </w:r>
            <w:proofErr w:type="spellStart"/>
            <w:r w:rsidRPr="00487B69">
              <w:rPr>
                <w:rFonts w:ascii="Arial" w:eastAsia="Times New Roman" w:hAnsi="Arial" w:cs="Arial"/>
                <w:sz w:val="21"/>
                <w:szCs w:val="21"/>
                <w:u w:val="single"/>
                <w:lang w:val="en-GB"/>
              </w:rPr>
              <w:t>mobulid</w:t>
            </w:r>
            <w:proofErr w:type="spellEnd"/>
            <w:r w:rsidRPr="00487B69">
              <w:rPr>
                <w:rFonts w:ascii="Arial" w:eastAsia="Times New Roman" w:hAnsi="Arial" w:cs="Arial"/>
                <w:sz w:val="21"/>
                <w:szCs w:val="21"/>
                <w:u w:val="single"/>
                <w:lang w:val="en-GB"/>
              </w:rPr>
              <w:t xml:space="preserve"> bycatch safe release methods (see IOTC resolution on the conservation of </w:t>
            </w:r>
            <w:proofErr w:type="spellStart"/>
            <w:r w:rsidRPr="00487B69">
              <w:rPr>
                <w:rFonts w:ascii="Arial" w:eastAsia="Times New Roman" w:hAnsi="Arial" w:cs="Arial"/>
                <w:sz w:val="21"/>
                <w:szCs w:val="21"/>
                <w:u w:val="single"/>
                <w:lang w:val="en-GB"/>
              </w:rPr>
              <w:t>mobulid</w:t>
            </w:r>
            <w:proofErr w:type="spellEnd"/>
            <w:r w:rsidRPr="00487B69">
              <w:rPr>
                <w:rFonts w:ascii="Arial" w:eastAsia="Times New Roman" w:hAnsi="Arial" w:cs="Arial"/>
                <w:sz w:val="21"/>
                <w:szCs w:val="21"/>
                <w:u w:val="single"/>
                <w:lang w:val="en-GB"/>
              </w:rPr>
              <w:t xml:space="preserve"> rays IOTC-2019-S23-PropI[E]).</w:t>
            </w:r>
          </w:p>
          <w:p w14:paraId="11EB0387" w14:textId="79D20778" w:rsidR="00487B69" w:rsidRPr="00487B69" w:rsidRDefault="00487B69" w:rsidP="001935B7">
            <w:pPr>
              <w:widowControl w:val="0"/>
              <w:suppressAutoHyphens w:val="0"/>
              <w:autoSpaceDE w:val="0"/>
              <w:adjustRightInd w:val="0"/>
              <w:rPr>
                <w:rFonts w:ascii="Arial" w:eastAsia="Times New Roman" w:hAnsi="Arial" w:cs="Arial"/>
                <w:sz w:val="21"/>
                <w:szCs w:val="21"/>
                <w:lang w:val="en-GB"/>
              </w:rPr>
            </w:pPr>
          </w:p>
        </w:tc>
        <w:tc>
          <w:tcPr>
            <w:tcW w:w="3780" w:type="dxa"/>
            <w:tcMar>
              <w:top w:w="86" w:type="dxa"/>
              <w:left w:w="115" w:type="dxa"/>
              <w:bottom w:w="86" w:type="dxa"/>
              <w:right w:w="115" w:type="dxa"/>
            </w:tcMar>
          </w:tcPr>
          <w:p w14:paraId="7FF31F97" w14:textId="77777777" w:rsidR="001935B7" w:rsidRPr="00487B69" w:rsidRDefault="001935B7" w:rsidP="001935B7">
            <w:pPr>
              <w:widowControl w:val="0"/>
              <w:suppressAutoHyphens w:val="0"/>
              <w:autoSpaceDE w:val="0"/>
              <w:adjustRightInd w:val="0"/>
              <w:rPr>
                <w:rFonts w:ascii="Arial" w:eastAsia="Times New Roman" w:hAnsi="Arial" w:cs="Arial"/>
                <w:sz w:val="21"/>
                <w:szCs w:val="21"/>
                <w:lang w:val="en-GB"/>
              </w:rPr>
            </w:pPr>
            <w:r w:rsidRPr="00487B69">
              <w:rPr>
                <w:rFonts w:ascii="Arial" w:eastAsia="Times New Roman" w:hAnsi="Arial" w:cs="Arial"/>
                <w:strike/>
                <w:sz w:val="21"/>
                <w:szCs w:val="21"/>
                <w:lang w:val="en-GB"/>
              </w:rPr>
              <w:t>Communities are prepared for legislative changes, and legislation is appropriate for local conditions.</w:t>
            </w:r>
            <w:r w:rsidRPr="00487B69">
              <w:rPr>
                <w:rFonts w:ascii="Arial" w:eastAsia="Times New Roman" w:hAnsi="Arial" w:cs="Arial"/>
                <w:sz w:val="21"/>
                <w:szCs w:val="21"/>
                <w:lang w:val="en-GB"/>
              </w:rPr>
              <w:t xml:space="preserve"> </w:t>
            </w:r>
            <w:r w:rsidRPr="00487B69">
              <w:rPr>
                <w:rFonts w:ascii="Arial" w:eastAsia="Times New Roman" w:hAnsi="Arial" w:cs="Arial"/>
                <w:sz w:val="21"/>
                <w:szCs w:val="21"/>
                <w:u w:val="single"/>
                <w:lang w:val="en-GB"/>
              </w:rPr>
              <w:t xml:space="preserve">Safe release methods are employed for all </w:t>
            </w:r>
            <w:proofErr w:type="spellStart"/>
            <w:r w:rsidRPr="00487B69">
              <w:rPr>
                <w:rFonts w:ascii="Arial" w:eastAsia="Times New Roman" w:hAnsi="Arial" w:cs="Arial"/>
                <w:sz w:val="21"/>
                <w:szCs w:val="21"/>
                <w:u w:val="single"/>
                <w:lang w:val="en-GB"/>
              </w:rPr>
              <w:t>mobulid</w:t>
            </w:r>
            <w:proofErr w:type="spellEnd"/>
            <w:r w:rsidRPr="00487B69">
              <w:rPr>
                <w:rFonts w:ascii="Arial" w:eastAsia="Times New Roman" w:hAnsi="Arial" w:cs="Arial"/>
                <w:sz w:val="21"/>
                <w:szCs w:val="21"/>
                <w:u w:val="single"/>
                <w:lang w:val="en-GB"/>
              </w:rPr>
              <w:t xml:space="preserve"> bycatch.</w:t>
            </w:r>
          </w:p>
        </w:tc>
        <w:tc>
          <w:tcPr>
            <w:tcW w:w="1980" w:type="dxa"/>
            <w:tcMar>
              <w:top w:w="86" w:type="dxa"/>
              <w:left w:w="115" w:type="dxa"/>
              <w:bottom w:w="86" w:type="dxa"/>
              <w:right w:w="115" w:type="dxa"/>
            </w:tcMar>
          </w:tcPr>
          <w:p w14:paraId="2D0FE3FC" w14:textId="77777777" w:rsidR="001935B7" w:rsidRPr="00487B69" w:rsidRDefault="001935B7" w:rsidP="001935B7">
            <w:pPr>
              <w:widowControl w:val="0"/>
              <w:suppressAutoHyphens w:val="0"/>
              <w:autoSpaceDE w:val="0"/>
              <w:adjustRightInd w:val="0"/>
              <w:rPr>
                <w:rFonts w:ascii="Arial" w:eastAsia="Times New Roman" w:hAnsi="Arial" w:cs="Arial"/>
                <w:sz w:val="21"/>
                <w:szCs w:val="21"/>
                <w:lang w:val="en-GB"/>
              </w:rPr>
            </w:pPr>
            <w:r w:rsidRPr="00487B69">
              <w:rPr>
                <w:rFonts w:ascii="Arial" w:eastAsia="Times New Roman" w:hAnsi="Arial" w:cs="Arial"/>
                <w:strike/>
                <w:sz w:val="21"/>
                <w:szCs w:val="21"/>
                <w:lang w:val="en-GB"/>
              </w:rPr>
              <w:t>2017-</w:t>
            </w:r>
            <w:r w:rsidRPr="00487B69">
              <w:rPr>
                <w:rFonts w:ascii="Arial" w:eastAsia="Times New Roman" w:hAnsi="Arial" w:cs="Arial"/>
                <w:sz w:val="21"/>
                <w:szCs w:val="21"/>
                <w:lang w:val="en-GB"/>
              </w:rPr>
              <w:t xml:space="preserve">2020 </w:t>
            </w:r>
            <w:r w:rsidRPr="00487B69">
              <w:rPr>
                <w:rFonts w:ascii="Arial" w:eastAsia="Times New Roman" w:hAnsi="Arial" w:cs="Arial"/>
                <w:sz w:val="21"/>
                <w:szCs w:val="21"/>
                <w:u w:val="single"/>
                <w:lang w:val="en-GB"/>
              </w:rPr>
              <w:t>-2022</w:t>
            </w:r>
          </w:p>
        </w:tc>
        <w:tc>
          <w:tcPr>
            <w:tcW w:w="3060" w:type="dxa"/>
            <w:tcMar>
              <w:top w:w="86" w:type="dxa"/>
              <w:left w:w="115" w:type="dxa"/>
              <w:bottom w:w="86" w:type="dxa"/>
              <w:right w:w="115" w:type="dxa"/>
            </w:tcMar>
          </w:tcPr>
          <w:p w14:paraId="55AA0566" w14:textId="77777777" w:rsidR="001935B7" w:rsidRPr="00487B69" w:rsidRDefault="001935B7" w:rsidP="001935B7">
            <w:pPr>
              <w:widowControl w:val="0"/>
              <w:suppressAutoHyphens w:val="0"/>
              <w:autoSpaceDE w:val="0"/>
              <w:adjustRightInd w:val="0"/>
              <w:spacing w:after="120"/>
              <w:rPr>
                <w:rFonts w:ascii="Arial" w:eastAsia="Times New Roman" w:hAnsi="Arial" w:cs="Arial"/>
                <w:sz w:val="21"/>
                <w:szCs w:val="21"/>
                <w:lang w:val="en-GB"/>
              </w:rPr>
            </w:pPr>
            <w:r w:rsidRPr="00487B69">
              <w:rPr>
                <w:rFonts w:ascii="Arial" w:eastAsia="Times New Roman" w:hAnsi="Arial" w:cs="Arial"/>
                <w:sz w:val="21"/>
                <w:szCs w:val="21"/>
                <w:lang w:val="en-GB"/>
              </w:rPr>
              <w:t>Party Range States, NGOs</w:t>
            </w:r>
            <w:r w:rsidRPr="00487B69">
              <w:rPr>
                <w:rFonts w:ascii="Arial" w:eastAsia="Times New Roman" w:hAnsi="Arial" w:cs="Arial"/>
                <w:sz w:val="21"/>
                <w:szCs w:val="21"/>
                <w:u w:val="single"/>
                <w:lang w:val="en-GB"/>
              </w:rPr>
              <w:t>, Research Bodies, RFBs, RFMOs.</w:t>
            </w:r>
          </w:p>
          <w:p w14:paraId="769E0580" w14:textId="77777777" w:rsidR="001935B7" w:rsidRPr="00487B69" w:rsidRDefault="001935B7" w:rsidP="001935B7">
            <w:pPr>
              <w:widowControl w:val="0"/>
              <w:suppressAutoHyphens w:val="0"/>
              <w:autoSpaceDE w:val="0"/>
              <w:adjustRightInd w:val="0"/>
              <w:spacing w:after="120"/>
              <w:rPr>
                <w:rFonts w:ascii="Arial" w:eastAsia="Times New Roman" w:hAnsi="Arial" w:cs="Arial"/>
                <w:strike/>
                <w:sz w:val="21"/>
                <w:szCs w:val="21"/>
                <w:lang w:val="en-GB"/>
              </w:rPr>
            </w:pPr>
            <w:r w:rsidRPr="00487B69">
              <w:rPr>
                <w:rFonts w:ascii="Arial" w:eastAsia="Times New Roman" w:hAnsi="Arial" w:cs="Arial"/>
                <w:strike/>
                <w:sz w:val="21"/>
                <w:szCs w:val="21"/>
                <w:lang w:val="en-GB"/>
              </w:rPr>
              <w:t>Parties may invite the following to support with implementation:</w:t>
            </w:r>
          </w:p>
          <w:p w14:paraId="2745EB79" w14:textId="77777777" w:rsidR="001935B7" w:rsidRPr="00487B69" w:rsidRDefault="001935B7" w:rsidP="001935B7">
            <w:pPr>
              <w:widowControl w:val="0"/>
              <w:suppressAutoHyphens w:val="0"/>
              <w:autoSpaceDE w:val="0"/>
              <w:adjustRightInd w:val="0"/>
              <w:spacing w:after="120"/>
              <w:rPr>
                <w:rFonts w:ascii="Arial" w:eastAsia="Times New Roman" w:hAnsi="Arial" w:cs="Arial"/>
                <w:sz w:val="21"/>
                <w:szCs w:val="21"/>
                <w:lang w:val="en-GB"/>
              </w:rPr>
            </w:pPr>
            <w:r w:rsidRPr="00487B69">
              <w:rPr>
                <w:rFonts w:ascii="Arial" w:eastAsia="Times New Roman" w:hAnsi="Arial" w:cs="Arial"/>
                <w:strike/>
                <w:sz w:val="21"/>
                <w:szCs w:val="21"/>
                <w:lang w:val="en-GB"/>
              </w:rPr>
              <w:t>Sharks MOU Signatories, CMS Sharks MOU Cooperating Partners, NGOs.</w:t>
            </w:r>
          </w:p>
        </w:tc>
        <w:tc>
          <w:tcPr>
            <w:tcW w:w="1836" w:type="dxa"/>
            <w:gridSpan w:val="2"/>
            <w:tcMar>
              <w:top w:w="86" w:type="dxa"/>
              <w:left w:w="115" w:type="dxa"/>
              <w:bottom w:w="86" w:type="dxa"/>
              <w:right w:w="115" w:type="dxa"/>
            </w:tcMar>
          </w:tcPr>
          <w:p w14:paraId="4067510E" w14:textId="77777777" w:rsidR="001935B7" w:rsidRPr="00487B69" w:rsidRDefault="001935B7" w:rsidP="001935B7">
            <w:pPr>
              <w:widowControl w:val="0"/>
              <w:suppressAutoHyphens w:val="0"/>
              <w:autoSpaceDE w:val="0"/>
              <w:adjustRightInd w:val="0"/>
              <w:rPr>
                <w:rFonts w:ascii="Arial" w:eastAsia="Times New Roman" w:hAnsi="Arial" w:cs="Arial"/>
                <w:sz w:val="21"/>
                <w:szCs w:val="21"/>
                <w:lang w:val="en-GB"/>
              </w:rPr>
            </w:pPr>
            <w:r w:rsidRPr="00487B69">
              <w:rPr>
                <w:rFonts w:ascii="Arial" w:eastAsia="Times New Roman" w:hAnsi="Arial" w:cs="Arial"/>
                <w:sz w:val="21"/>
                <w:szCs w:val="21"/>
                <w:lang w:val="en-GB"/>
              </w:rPr>
              <w:t>As required on a case by case basis.</w:t>
            </w:r>
          </w:p>
        </w:tc>
      </w:tr>
      <w:tr w:rsidR="001935B7" w:rsidRPr="00487B69" w14:paraId="1084A73A" w14:textId="77777777" w:rsidTr="001935B7">
        <w:trPr>
          <w:trHeight w:val="300"/>
        </w:trPr>
        <w:tc>
          <w:tcPr>
            <w:tcW w:w="13896" w:type="dxa"/>
            <w:gridSpan w:val="6"/>
            <w:shd w:val="clear" w:color="auto" w:fill="D9D9D9" w:themeFill="background1" w:themeFillShade="D9"/>
            <w:tcMar>
              <w:top w:w="86" w:type="dxa"/>
              <w:left w:w="115" w:type="dxa"/>
              <w:bottom w:w="86" w:type="dxa"/>
              <w:right w:w="115" w:type="dxa"/>
            </w:tcMar>
          </w:tcPr>
          <w:p w14:paraId="6F75AD42" w14:textId="77777777" w:rsidR="001935B7" w:rsidRPr="00487B69" w:rsidRDefault="001935B7" w:rsidP="001935B7">
            <w:pPr>
              <w:widowControl w:val="0"/>
              <w:suppressAutoHyphens w:val="0"/>
              <w:autoSpaceDE w:val="0"/>
              <w:adjustRightInd w:val="0"/>
              <w:rPr>
                <w:rFonts w:ascii="Arial" w:eastAsia="Times New Roman" w:hAnsi="Arial" w:cs="Arial"/>
                <w:sz w:val="21"/>
                <w:szCs w:val="21"/>
                <w:u w:val="single"/>
                <w:lang w:val="en-GB"/>
              </w:rPr>
            </w:pPr>
            <w:r w:rsidRPr="00487B69">
              <w:rPr>
                <w:rFonts w:ascii="Arial" w:eastAsia="Times New Roman" w:hAnsi="Arial" w:cs="Arial"/>
                <w:b/>
                <w:strike/>
                <w:sz w:val="21"/>
                <w:szCs w:val="21"/>
                <w:lang w:val="en-GB"/>
              </w:rPr>
              <w:t xml:space="preserve">3. Reduce </w:t>
            </w:r>
            <w:proofErr w:type="spellStart"/>
            <w:r w:rsidRPr="00487B69">
              <w:rPr>
                <w:rFonts w:ascii="Arial" w:eastAsia="Times New Roman" w:hAnsi="Arial" w:cs="Arial"/>
                <w:b/>
                <w:strike/>
                <w:sz w:val="21"/>
                <w:szCs w:val="21"/>
                <w:lang w:val="en-GB"/>
              </w:rPr>
              <w:t>mobulid</w:t>
            </w:r>
            <w:proofErr w:type="spellEnd"/>
            <w:r w:rsidRPr="00487B69">
              <w:rPr>
                <w:rFonts w:ascii="Arial" w:eastAsia="Times New Roman" w:hAnsi="Arial" w:cs="Arial"/>
                <w:b/>
                <w:strike/>
                <w:sz w:val="21"/>
                <w:szCs w:val="21"/>
                <w:lang w:val="en-GB"/>
              </w:rPr>
              <w:t xml:space="preserve"> target and incidental catch</w:t>
            </w:r>
          </w:p>
        </w:tc>
      </w:tr>
      <w:tr w:rsidR="001935B7" w:rsidRPr="00487B69" w14:paraId="5F615DBB" w14:textId="77777777" w:rsidTr="001935B7">
        <w:trPr>
          <w:trHeight w:val="1196"/>
        </w:trPr>
        <w:tc>
          <w:tcPr>
            <w:tcW w:w="3240" w:type="dxa"/>
            <w:tcMar>
              <w:top w:w="86" w:type="dxa"/>
              <w:left w:w="115" w:type="dxa"/>
              <w:bottom w:w="86" w:type="dxa"/>
              <w:right w:w="115" w:type="dxa"/>
            </w:tcMar>
          </w:tcPr>
          <w:p w14:paraId="4C10256D" w14:textId="77777777" w:rsidR="001935B7" w:rsidRPr="00487B69" w:rsidRDefault="001935B7" w:rsidP="001935B7">
            <w:pPr>
              <w:widowControl w:val="0"/>
              <w:suppressAutoHyphens w:val="0"/>
              <w:autoSpaceDE w:val="0"/>
              <w:adjustRightInd w:val="0"/>
              <w:rPr>
                <w:rFonts w:ascii="Arial" w:eastAsia="Times New Roman" w:hAnsi="Arial" w:cs="Arial"/>
                <w:sz w:val="21"/>
                <w:szCs w:val="21"/>
                <w:u w:val="single"/>
                <w:lang w:val="en-GB"/>
              </w:rPr>
            </w:pPr>
            <w:r w:rsidRPr="00487B69">
              <w:rPr>
                <w:rFonts w:ascii="Arial" w:eastAsia="Times New Roman" w:hAnsi="Arial" w:cs="Arial"/>
                <w:sz w:val="21"/>
                <w:szCs w:val="21"/>
                <w:u w:val="single"/>
                <w:lang w:val="en-GB"/>
              </w:rPr>
              <w:t xml:space="preserve">1.6 Establish temporal or spatial restrictions on </w:t>
            </w:r>
            <w:proofErr w:type="spellStart"/>
            <w:r w:rsidRPr="00487B69">
              <w:rPr>
                <w:rFonts w:ascii="Arial" w:eastAsia="Times New Roman" w:hAnsi="Arial" w:cs="Arial"/>
                <w:sz w:val="21"/>
                <w:szCs w:val="21"/>
                <w:u w:val="single"/>
                <w:lang w:val="en-GB"/>
              </w:rPr>
              <w:t>mobulid</w:t>
            </w:r>
            <w:proofErr w:type="spellEnd"/>
            <w:r w:rsidRPr="00487B69">
              <w:rPr>
                <w:rFonts w:ascii="Arial" w:eastAsia="Times New Roman" w:hAnsi="Arial" w:cs="Arial"/>
                <w:sz w:val="21"/>
                <w:szCs w:val="21"/>
                <w:u w:val="single"/>
                <w:lang w:val="en-GB"/>
              </w:rPr>
              <w:t xml:space="preserve"> fishing for critical habitats. </w:t>
            </w:r>
          </w:p>
        </w:tc>
        <w:tc>
          <w:tcPr>
            <w:tcW w:w="3780" w:type="dxa"/>
            <w:tcMar>
              <w:top w:w="86" w:type="dxa"/>
              <w:left w:w="115" w:type="dxa"/>
              <w:bottom w:w="86" w:type="dxa"/>
              <w:right w:w="115" w:type="dxa"/>
            </w:tcMar>
          </w:tcPr>
          <w:p w14:paraId="227899C5" w14:textId="77777777" w:rsidR="001935B7" w:rsidRPr="00487B69" w:rsidRDefault="001935B7" w:rsidP="001935B7">
            <w:pPr>
              <w:widowControl w:val="0"/>
              <w:suppressAutoHyphens w:val="0"/>
              <w:autoSpaceDE w:val="0"/>
              <w:adjustRightInd w:val="0"/>
              <w:rPr>
                <w:rFonts w:ascii="Arial" w:eastAsia="Times New Roman" w:hAnsi="Arial" w:cs="Arial"/>
                <w:sz w:val="21"/>
                <w:szCs w:val="21"/>
                <w:lang w:val="en-GB"/>
              </w:rPr>
            </w:pPr>
            <w:r w:rsidRPr="00487B69">
              <w:rPr>
                <w:rFonts w:ascii="Arial" w:eastAsia="Times New Roman" w:hAnsi="Arial" w:cs="Arial"/>
                <w:sz w:val="21"/>
                <w:szCs w:val="21"/>
                <w:u w:val="single"/>
                <w:lang w:val="en-GB"/>
              </w:rPr>
              <w:t xml:space="preserve">Effective temporal or spatial fishing restrictions exist based on knowledge about </w:t>
            </w:r>
            <w:proofErr w:type="spellStart"/>
            <w:r w:rsidRPr="00487B69">
              <w:rPr>
                <w:rFonts w:ascii="Arial" w:eastAsia="Times New Roman" w:hAnsi="Arial" w:cs="Arial"/>
                <w:sz w:val="21"/>
                <w:szCs w:val="21"/>
                <w:u w:val="single"/>
                <w:lang w:val="en-GB"/>
              </w:rPr>
              <w:t>mobulid</w:t>
            </w:r>
            <w:proofErr w:type="spellEnd"/>
            <w:r w:rsidRPr="00487B69">
              <w:rPr>
                <w:rFonts w:ascii="Arial" w:eastAsia="Times New Roman" w:hAnsi="Arial" w:cs="Arial"/>
                <w:sz w:val="21"/>
                <w:szCs w:val="21"/>
                <w:u w:val="single"/>
                <w:lang w:val="en-GB"/>
              </w:rPr>
              <w:t xml:space="preserve"> movement and habitat use.</w:t>
            </w:r>
            <w:r w:rsidRPr="00487B69">
              <w:rPr>
                <w:rFonts w:ascii="Arial" w:eastAsia="Times New Roman" w:hAnsi="Arial" w:cs="Arial"/>
                <w:sz w:val="21"/>
                <w:szCs w:val="21"/>
                <w:lang w:val="en-GB"/>
              </w:rPr>
              <w:t xml:space="preserve"> </w:t>
            </w:r>
          </w:p>
        </w:tc>
        <w:tc>
          <w:tcPr>
            <w:tcW w:w="1980" w:type="dxa"/>
            <w:tcMar>
              <w:top w:w="86" w:type="dxa"/>
              <w:left w:w="115" w:type="dxa"/>
              <w:bottom w:w="86" w:type="dxa"/>
              <w:right w:w="115" w:type="dxa"/>
            </w:tcMar>
          </w:tcPr>
          <w:p w14:paraId="07AFE5E0" w14:textId="77777777" w:rsidR="001935B7" w:rsidRPr="00487B69" w:rsidRDefault="001935B7" w:rsidP="001935B7">
            <w:pPr>
              <w:widowControl w:val="0"/>
              <w:suppressAutoHyphens w:val="0"/>
              <w:autoSpaceDE w:val="0"/>
              <w:adjustRightInd w:val="0"/>
              <w:rPr>
                <w:rFonts w:ascii="Arial" w:eastAsia="Times New Roman" w:hAnsi="Arial" w:cs="Arial"/>
                <w:sz w:val="21"/>
                <w:szCs w:val="21"/>
                <w:u w:val="single"/>
                <w:lang w:val="en-GB"/>
              </w:rPr>
            </w:pPr>
            <w:r w:rsidRPr="00487B69">
              <w:rPr>
                <w:rFonts w:ascii="Arial" w:eastAsia="Times New Roman" w:hAnsi="Arial" w:cs="Arial"/>
                <w:sz w:val="21"/>
                <w:szCs w:val="21"/>
                <w:u w:val="single"/>
                <w:lang w:val="en-GB"/>
              </w:rPr>
              <w:t>2019 - 2023</w:t>
            </w:r>
          </w:p>
        </w:tc>
        <w:tc>
          <w:tcPr>
            <w:tcW w:w="3060" w:type="dxa"/>
            <w:tcMar>
              <w:top w:w="86" w:type="dxa"/>
              <w:left w:w="115" w:type="dxa"/>
              <w:bottom w:w="86" w:type="dxa"/>
              <w:right w:w="115" w:type="dxa"/>
            </w:tcMar>
          </w:tcPr>
          <w:p w14:paraId="0212648C" w14:textId="77777777" w:rsidR="001935B7" w:rsidRPr="00487B69" w:rsidRDefault="001935B7" w:rsidP="001935B7">
            <w:pPr>
              <w:widowControl w:val="0"/>
              <w:suppressAutoHyphens w:val="0"/>
              <w:autoSpaceDE w:val="0"/>
              <w:adjustRightInd w:val="0"/>
              <w:spacing w:after="120"/>
              <w:rPr>
                <w:rFonts w:ascii="Arial" w:eastAsia="Times New Roman" w:hAnsi="Arial" w:cs="Arial"/>
                <w:sz w:val="21"/>
                <w:szCs w:val="21"/>
                <w:u w:val="single"/>
                <w:lang w:val="en-GB"/>
              </w:rPr>
            </w:pPr>
            <w:r w:rsidRPr="00487B69">
              <w:rPr>
                <w:rFonts w:ascii="Arial" w:eastAsia="Times New Roman" w:hAnsi="Arial" w:cs="Arial"/>
                <w:sz w:val="21"/>
                <w:szCs w:val="21"/>
                <w:u w:val="single"/>
                <w:lang w:val="en-GB"/>
              </w:rPr>
              <w:t>Party Range States, NGOs, Research Bodies, RFBs, RFMOs.</w:t>
            </w:r>
          </w:p>
          <w:p w14:paraId="16A7FBBF" w14:textId="77777777" w:rsidR="001935B7" w:rsidRPr="00487B69" w:rsidRDefault="001935B7" w:rsidP="001935B7">
            <w:pPr>
              <w:widowControl w:val="0"/>
              <w:suppressAutoHyphens w:val="0"/>
              <w:autoSpaceDE w:val="0"/>
              <w:adjustRightInd w:val="0"/>
              <w:spacing w:after="120"/>
              <w:rPr>
                <w:rFonts w:ascii="Arial" w:eastAsia="Times New Roman" w:hAnsi="Arial" w:cs="Arial"/>
                <w:sz w:val="21"/>
                <w:szCs w:val="21"/>
                <w:u w:val="single"/>
                <w:lang w:val="en-GB"/>
              </w:rPr>
            </w:pPr>
            <w:r w:rsidRPr="00487B69">
              <w:rPr>
                <w:rFonts w:ascii="Arial" w:eastAsia="Times New Roman" w:hAnsi="Arial" w:cs="Arial"/>
                <w:sz w:val="21"/>
                <w:szCs w:val="21"/>
                <w:u w:val="single"/>
                <w:lang w:val="en-GB"/>
              </w:rPr>
              <w:t>Parties may invite the following to support with implementation:</w:t>
            </w:r>
          </w:p>
          <w:p w14:paraId="45717A4C" w14:textId="77777777" w:rsidR="001935B7" w:rsidRPr="00487B69" w:rsidRDefault="001935B7" w:rsidP="001935B7">
            <w:pPr>
              <w:widowControl w:val="0"/>
              <w:suppressAutoHyphens w:val="0"/>
              <w:autoSpaceDE w:val="0"/>
              <w:adjustRightInd w:val="0"/>
              <w:spacing w:after="120"/>
              <w:rPr>
                <w:rFonts w:ascii="Arial" w:eastAsia="Times New Roman" w:hAnsi="Arial" w:cs="Arial"/>
                <w:sz w:val="21"/>
                <w:szCs w:val="21"/>
                <w:u w:val="single"/>
                <w:lang w:val="en-GB"/>
              </w:rPr>
            </w:pPr>
            <w:r w:rsidRPr="00487B69">
              <w:rPr>
                <w:rFonts w:ascii="Arial" w:eastAsia="Times New Roman" w:hAnsi="Arial" w:cs="Arial"/>
                <w:sz w:val="21"/>
                <w:szCs w:val="21"/>
                <w:u w:val="single"/>
                <w:lang w:val="en-GB"/>
              </w:rPr>
              <w:t>Sharks MOU Signatories, CMS Sharks MOU Cooperating Partners.</w:t>
            </w:r>
          </w:p>
        </w:tc>
        <w:tc>
          <w:tcPr>
            <w:tcW w:w="1836" w:type="dxa"/>
            <w:gridSpan w:val="2"/>
            <w:tcMar>
              <w:top w:w="86" w:type="dxa"/>
              <w:left w:w="115" w:type="dxa"/>
              <w:bottom w:w="86" w:type="dxa"/>
              <w:right w:w="115" w:type="dxa"/>
            </w:tcMar>
          </w:tcPr>
          <w:p w14:paraId="2D6D9106" w14:textId="77777777" w:rsidR="001935B7" w:rsidRPr="00487B69" w:rsidRDefault="001935B7" w:rsidP="001935B7">
            <w:pPr>
              <w:widowControl w:val="0"/>
              <w:suppressAutoHyphens w:val="0"/>
              <w:autoSpaceDE w:val="0"/>
              <w:adjustRightInd w:val="0"/>
              <w:rPr>
                <w:rFonts w:ascii="Arial" w:eastAsia="Times New Roman" w:hAnsi="Arial" w:cs="Arial"/>
                <w:sz w:val="21"/>
                <w:szCs w:val="21"/>
                <w:u w:val="single"/>
                <w:lang w:val="en-GB"/>
              </w:rPr>
            </w:pPr>
            <w:r w:rsidRPr="00487B69">
              <w:rPr>
                <w:rFonts w:ascii="Arial" w:eastAsia="Times New Roman" w:hAnsi="Arial" w:cs="Arial"/>
                <w:sz w:val="21"/>
                <w:szCs w:val="21"/>
                <w:u w:val="single"/>
                <w:lang w:val="en-GB"/>
              </w:rPr>
              <w:t>As required on a case by case basis.</w:t>
            </w:r>
          </w:p>
        </w:tc>
      </w:tr>
      <w:tr w:rsidR="001935B7" w:rsidRPr="00487B69" w14:paraId="7C1267F1" w14:textId="77777777" w:rsidTr="001935B7">
        <w:trPr>
          <w:trHeight w:val="1196"/>
        </w:trPr>
        <w:tc>
          <w:tcPr>
            <w:tcW w:w="3240" w:type="dxa"/>
            <w:tcMar>
              <w:top w:w="86" w:type="dxa"/>
              <w:left w:w="115" w:type="dxa"/>
              <w:bottom w:w="86" w:type="dxa"/>
              <w:right w:w="115" w:type="dxa"/>
            </w:tcMar>
          </w:tcPr>
          <w:p w14:paraId="3555C4DF" w14:textId="77777777" w:rsidR="001935B7" w:rsidRPr="00487B69" w:rsidRDefault="001935B7" w:rsidP="001935B7">
            <w:pPr>
              <w:widowControl w:val="0"/>
              <w:suppressAutoHyphens w:val="0"/>
              <w:autoSpaceDE w:val="0"/>
              <w:adjustRightInd w:val="0"/>
              <w:rPr>
                <w:rFonts w:ascii="Arial" w:eastAsia="Times New Roman" w:hAnsi="Arial" w:cs="Arial"/>
                <w:strike/>
                <w:sz w:val="21"/>
                <w:szCs w:val="21"/>
                <w:lang w:val="en-GB"/>
              </w:rPr>
            </w:pPr>
            <w:r w:rsidRPr="00487B69">
              <w:rPr>
                <w:rFonts w:ascii="Arial" w:eastAsia="Times New Roman" w:hAnsi="Arial" w:cs="Arial"/>
                <w:strike/>
                <w:sz w:val="21"/>
                <w:szCs w:val="21"/>
                <w:lang w:val="en-GB"/>
              </w:rPr>
              <w:lastRenderedPageBreak/>
              <w:t xml:space="preserve">3.1. Conduct participatory community research to improve knowledge on target and incidental </w:t>
            </w:r>
            <w:proofErr w:type="spellStart"/>
            <w:r w:rsidRPr="00487B69">
              <w:rPr>
                <w:rFonts w:ascii="Arial" w:eastAsia="Times New Roman" w:hAnsi="Arial" w:cs="Arial"/>
                <w:strike/>
                <w:sz w:val="21"/>
                <w:szCs w:val="21"/>
                <w:lang w:val="en-GB"/>
              </w:rPr>
              <w:t>mobulid</w:t>
            </w:r>
            <w:proofErr w:type="spellEnd"/>
            <w:r w:rsidRPr="00487B69">
              <w:rPr>
                <w:rFonts w:ascii="Arial" w:eastAsia="Times New Roman" w:hAnsi="Arial" w:cs="Arial"/>
                <w:strike/>
                <w:sz w:val="21"/>
                <w:szCs w:val="21"/>
                <w:lang w:val="en-GB"/>
              </w:rPr>
              <w:t xml:space="preserve"> catches and the distribution and occurrence of </w:t>
            </w:r>
            <w:proofErr w:type="spellStart"/>
            <w:r w:rsidRPr="00487B69">
              <w:rPr>
                <w:rFonts w:ascii="Arial" w:eastAsia="Times New Roman" w:hAnsi="Arial" w:cs="Arial"/>
                <w:strike/>
                <w:sz w:val="21"/>
                <w:szCs w:val="21"/>
                <w:lang w:val="en-GB"/>
              </w:rPr>
              <w:t>mobulid</w:t>
            </w:r>
            <w:proofErr w:type="spellEnd"/>
            <w:r w:rsidRPr="00487B69">
              <w:rPr>
                <w:rFonts w:ascii="Arial" w:eastAsia="Times New Roman" w:hAnsi="Arial" w:cs="Arial"/>
                <w:strike/>
                <w:sz w:val="21"/>
                <w:szCs w:val="21"/>
                <w:lang w:val="en-GB"/>
              </w:rPr>
              <w:t xml:space="preserve"> rays within Range States.</w:t>
            </w:r>
          </w:p>
          <w:p w14:paraId="366E751B" w14:textId="77777777" w:rsidR="001935B7" w:rsidRPr="00487B69" w:rsidRDefault="001935B7" w:rsidP="001935B7">
            <w:pPr>
              <w:widowControl w:val="0"/>
              <w:suppressAutoHyphens w:val="0"/>
              <w:autoSpaceDE w:val="0"/>
              <w:adjustRightInd w:val="0"/>
              <w:rPr>
                <w:rFonts w:ascii="Arial" w:eastAsia="Times New Roman" w:hAnsi="Arial" w:cs="Arial"/>
                <w:strike/>
                <w:sz w:val="21"/>
                <w:szCs w:val="21"/>
                <w:lang w:val="en-GB"/>
              </w:rPr>
            </w:pPr>
          </w:p>
          <w:p w14:paraId="468F5B55" w14:textId="77777777" w:rsidR="001935B7" w:rsidRPr="00487B69" w:rsidRDefault="001935B7" w:rsidP="001935B7">
            <w:pPr>
              <w:widowControl w:val="0"/>
              <w:suppressAutoHyphens w:val="0"/>
              <w:autoSpaceDE w:val="0"/>
              <w:adjustRightInd w:val="0"/>
              <w:rPr>
                <w:rFonts w:ascii="Arial" w:eastAsia="Times New Roman" w:hAnsi="Arial" w:cs="Arial"/>
                <w:sz w:val="21"/>
                <w:szCs w:val="21"/>
                <w:u w:val="single"/>
                <w:lang w:val="en-GB"/>
              </w:rPr>
            </w:pPr>
            <w:r w:rsidRPr="00487B69">
              <w:rPr>
                <w:rFonts w:ascii="Arial" w:eastAsia="Times New Roman" w:hAnsi="Arial" w:cs="Arial"/>
                <w:sz w:val="21"/>
                <w:szCs w:val="21"/>
                <w:u w:val="single"/>
                <w:lang w:val="en-GB"/>
              </w:rPr>
              <w:t xml:space="preserve">1.7. Limit ghost fishing by identifying hotspots and mitigation measures for fishers. </w:t>
            </w:r>
          </w:p>
          <w:p w14:paraId="04AFB382" w14:textId="77777777" w:rsidR="001935B7" w:rsidRPr="00487B69" w:rsidRDefault="001935B7" w:rsidP="001935B7">
            <w:pPr>
              <w:widowControl w:val="0"/>
              <w:suppressAutoHyphens w:val="0"/>
              <w:autoSpaceDE w:val="0"/>
              <w:adjustRightInd w:val="0"/>
              <w:rPr>
                <w:rFonts w:ascii="Arial" w:eastAsia="Times New Roman" w:hAnsi="Arial" w:cs="Arial"/>
                <w:sz w:val="21"/>
                <w:szCs w:val="21"/>
                <w:lang w:val="en-GB"/>
              </w:rPr>
            </w:pPr>
          </w:p>
        </w:tc>
        <w:tc>
          <w:tcPr>
            <w:tcW w:w="3780" w:type="dxa"/>
            <w:tcMar>
              <w:top w:w="86" w:type="dxa"/>
              <w:left w:w="115" w:type="dxa"/>
              <w:bottom w:w="86" w:type="dxa"/>
              <w:right w:w="115" w:type="dxa"/>
            </w:tcMar>
          </w:tcPr>
          <w:p w14:paraId="63863DB8" w14:textId="77777777" w:rsidR="001935B7" w:rsidRPr="00487B69" w:rsidRDefault="001935B7" w:rsidP="001935B7">
            <w:pPr>
              <w:widowControl w:val="0"/>
              <w:suppressAutoHyphens w:val="0"/>
              <w:autoSpaceDE w:val="0"/>
              <w:adjustRightInd w:val="0"/>
              <w:rPr>
                <w:rFonts w:ascii="Arial" w:eastAsia="Times New Roman" w:hAnsi="Arial" w:cs="Arial"/>
                <w:sz w:val="21"/>
                <w:szCs w:val="21"/>
                <w:lang w:val="en-GB"/>
              </w:rPr>
            </w:pPr>
            <w:r w:rsidRPr="00487B69">
              <w:rPr>
                <w:rFonts w:ascii="Arial" w:eastAsia="Times New Roman" w:hAnsi="Arial" w:cs="Arial"/>
                <w:sz w:val="21"/>
                <w:szCs w:val="21"/>
                <w:lang w:val="en-GB"/>
              </w:rPr>
              <w:t xml:space="preserve">Improved </w:t>
            </w:r>
            <w:r w:rsidRPr="00487B69">
              <w:rPr>
                <w:rFonts w:ascii="Arial" w:eastAsia="Times New Roman" w:hAnsi="Arial" w:cs="Arial"/>
                <w:strike/>
                <w:sz w:val="21"/>
                <w:szCs w:val="21"/>
                <w:lang w:val="en-GB"/>
              </w:rPr>
              <w:t>knowledge that informs Parties on appropriate legislation and</w:t>
            </w:r>
            <w:r w:rsidRPr="00487B69">
              <w:rPr>
                <w:rFonts w:ascii="Arial" w:eastAsia="Times New Roman" w:hAnsi="Arial" w:cs="Arial"/>
                <w:sz w:val="21"/>
                <w:szCs w:val="21"/>
                <w:lang w:val="en-GB"/>
              </w:rPr>
              <w:t xml:space="preserve"> management </w:t>
            </w:r>
            <w:r w:rsidRPr="00487B69">
              <w:rPr>
                <w:rFonts w:ascii="Arial" w:eastAsia="Times New Roman" w:hAnsi="Arial" w:cs="Arial"/>
                <w:sz w:val="21"/>
                <w:szCs w:val="21"/>
                <w:u w:val="single"/>
                <w:lang w:val="en-GB"/>
              </w:rPr>
              <w:t>practices are in place that reduce ghost fishing.</w:t>
            </w:r>
          </w:p>
        </w:tc>
        <w:tc>
          <w:tcPr>
            <w:tcW w:w="1980" w:type="dxa"/>
            <w:tcMar>
              <w:top w:w="86" w:type="dxa"/>
              <w:left w:w="115" w:type="dxa"/>
              <w:bottom w:w="86" w:type="dxa"/>
              <w:right w:w="115" w:type="dxa"/>
            </w:tcMar>
          </w:tcPr>
          <w:p w14:paraId="2FFA9E3A" w14:textId="77777777" w:rsidR="001935B7" w:rsidRPr="00487B69" w:rsidRDefault="001935B7" w:rsidP="001935B7">
            <w:pPr>
              <w:widowControl w:val="0"/>
              <w:suppressAutoHyphens w:val="0"/>
              <w:autoSpaceDE w:val="0"/>
              <w:adjustRightInd w:val="0"/>
              <w:rPr>
                <w:rFonts w:ascii="Arial" w:eastAsia="Times New Roman" w:hAnsi="Arial" w:cs="Arial"/>
                <w:sz w:val="21"/>
                <w:szCs w:val="21"/>
                <w:lang w:val="en-GB"/>
              </w:rPr>
            </w:pPr>
            <w:r w:rsidRPr="00487B69">
              <w:rPr>
                <w:rFonts w:ascii="Arial" w:eastAsia="Times New Roman" w:hAnsi="Arial" w:cs="Arial"/>
                <w:strike/>
                <w:sz w:val="21"/>
                <w:szCs w:val="21"/>
                <w:lang w:val="en-GB"/>
              </w:rPr>
              <w:t xml:space="preserve">2017-2020 </w:t>
            </w:r>
            <w:r w:rsidRPr="00487B69">
              <w:rPr>
                <w:rFonts w:ascii="Arial" w:eastAsia="Times New Roman" w:hAnsi="Arial" w:cs="Arial"/>
                <w:sz w:val="21"/>
                <w:szCs w:val="21"/>
                <w:u w:val="single"/>
                <w:lang w:val="en-GB"/>
              </w:rPr>
              <w:t>2019 - 2023</w:t>
            </w:r>
          </w:p>
        </w:tc>
        <w:tc>
          <w:tcPr>
            <w:tcW w:w="3060" w:type="dxa"/>
            <w:tcMar>
              <w:top w:w="86" w:type="dxa"/>
              <w:left w:w="115" w:type="dxa"/>
              <w:bottom w:w="86" w:type="dxa"/>
              <w:right w:w="115" w:type="dxa"/>
            </w:tcMar>
          </w:tcPr>
          <w:p w14:paraId="3C94DD81" w14:textId="77777777" w:rsidR="001935B7" w:rsidRPr="00487B69" w:rsidRDefault="001935B7" w:rsidP="001935B7">
            <w:pPr>
              <w:widowControl w:val="0"/>
              <w:suppressAutoHyphens w:val="0"/>
              <w:autoSpaceDE w:val="0"/>
              <w:adjustRightInd w:val="0"/>
              <w:spacing w:after="120"/>
              <w:rPr>
                <w:rFonts w:ascii="Arial" w:eastAsia="Times New Roman" w:hAnsi="Arial" w:cs="Arial"/>
                <w:sz w:val="21"/>
                <w:szCs w:val="21"/>
                <w:lang w:val="en-GB"/>
              </w:rPr>
            </w:pPr>
            <w:r w:rsidRPr="00487B69">
              <w:rPr>
                <w:rFonts w:ascii="Arial" w:eastAsia="Times New Roman" w:hAnsi="Arial" w:cs="Arial"/>
                <w:sz w:val="21"/>
                <w:szCs w:val="21"/>
                <w:lang w:val="en-GB"/>
              </w:rPr>
              <w:t xml:space="preserve">Party Range States, NGOs, </w:t>
            </w:r>
            <w:r w:rsidRPr="00487B69">
              <w:rPr>
                <w:rFonts w:ascii="Arial" w:eastAsia="Times New Roman" w:hAnsi="Arial" w:cs="Arial"/>
                <w:sz w:val="21"/>
                <w:szCs w:val="21"/>
                <w:u w:val="single"/>
                <w:lang w:val="en-GB"/>
              </w:rPr>
              <w:t>Research Bodies, RFBs, RFMOs</w:t>
            </w:r>
            <w:r w:rsidRPr="00487B69">
              <w:rPr>
                <w:rFonts w:ascii="Arial" w:eastAsia="Times New Roman" w:hAnsi="Arial" w:cs="Arial"/>
                <w:sz w:val="21"/>
                <w:szCs w:val="21"/>
                <w:lang w:val="en-GB"/>
              </w:rPr>
              <w:t>.</w:t>
            </w:r>
          </w:p>
          <w:p w14:paraId="36026DD0" w14:textId="77777777" w:rsidR="001935B7" w:rsidRPr="00487B69" w:rsidRDefault="001935B7" w:rsidP="001935B7">
            <w:pPr>
              <w:widowControl w:val="0"/>
              <w:suppressAutoHyphens w:val="0"/>
              <w:autoSpaceDE w:val="0"/>
              <w:adjustRightInd w:val="0"/>
              <w:spacing w:after="120"/>
              <w:rPr>
                <w:rFonts w:ascii="Arial" w:eastAsia="Times New Roman" w:hAnsi="Arial" w:cs="Arial"/>
                <w:sz w:val="21"/>
                <w:szCs w:val="21"/>
                <w:lang w:val="en-GB"/>
              </w:rPr>
            </w:pPr>
            <w:r w:rsidRPr="00487B69">
              <w:rPr>
                <w:rFonts w:ascii="Arial" w:eastAsia="Times New Roman" w:hAnsi="Arial" w:cs="Arial"/>
                <w:sz w:val="21"/>
                <w:szCs w:val="21"/>
                <w:lang w:val="en-GB"/>
              </w:rPr>
              <w:t>Parties may invite the following to support with implementation:</w:t>
            </w:r>
          </w:p>
          <w:p w14:paraId="0721D3A3" w14:textId="7E22A205" w:rsidR="001935B7" w:rsidRPr="00487B69" w:rsidRDefault="001935B7" w:rsidP="00487B69">
            <w:pPr>
              <w:widowControl w:val="0"/>
              <w:suppressAutoHyphens w:val="0"/>
              <w:autoSpaceDE w:val="0"/>
              <w:adjustRightInd w:val="0"/>
              <w:spacing w:after="120"/>
              <w:rPr>
                <w:rFonts w:ascii="Arial" w:eastAsia="Times New Roman" w:hAnsi="Arial" w:cs="Arial"/>
                <w:sz w:val="21"/>
                <w:szCs w:val="21"/>
                <w:lang w:val="en-GB"/>
              </w:rPr>
            </w:pPr>
            <w:r w:rsidRPr="00487B69">
              <w:rPr>
                <w:rFonts w:ascii="Arial" w:eastAsia="Times New Roman" w:hAnsi="Arial" w:cs="Arial"/>
                <w:sz w:val="21"/>
                <w:szCs w:val="21"/>
                <w:lang w:val="en-GB"/>
              </w:rPr>
              <w:t xml:space="preserve">Sharks MOU Signatories, CMS Sharks MOU Cooperating Partners, </w:t>
            </w:r>
            <w:r w:rsidRPr="00487B69">
              <w:rPr>
                <w:rFonts w:ascii="Arial" w:eastAsia="Times New Roman" w:hAnsi="Arial" w:cs="Arial"/>
                <w:strike/>
                <w:sz w:val="21"/>
                <w:szCs w:val="21"/>
                <w:lang w:val="en-GB"/>
              </w:rPr>
              <w:t>NGOs, research bodies.</w:t>
            </w:r>
          </w:p>
        </w:tc>
        <w:tc>
          <w:tcPr>
            <w:tcW w:w="1836" w:type="dxa"/>
            <w:gridSpan w:val="2"/>
            <w:tcMar>
              <w:top w:w="86" w:type="dxa"/>
              <w:left w:w="115" w:type="dxa"/>
              <w:bottom w:w="86" w:type="dxa"/>
              <w:right w:w="115" w:type="dxa"/>
            </w:tcMar>
          </w:tcPr>
          <w:p w14:paraId="37C0D75A" w14:textId="77777777" w:rsidR="001935B7" w:rsidRPr="00487B69" w:rsidRDefault="001935B7" w:rsidP="001935B7">
            <w:pPr>
              <w:widowControl w:val="0"/>
              <w:suppressAutoHyphens w:val="0"/>
              <w:autoSpaceDE w:val="0"/>
              <w:adjustRightInd w:val="0"/>
              <w:rPr>
                <w:rFonts w:ascii="Arial" w:eastAsia="Times New Roman" w:hAnsi="Arial" w:cs="Arial"/>
                <w:sz w:val="21"/>
                <w:szCs w:val="21"/>
                <w:lang w:val="en-GB"/>
              </w:rPr>
            </w:pPr>
            <w:r w:rsidRPr="00487B69">
              <w:rPr>
                <w:rFonts w:ascii="Arial" w:eastAsia="Times New Roman" w:hAnsi="Arial" w:cs="Arial"/>
                <w:sz w:val="21"/>
                <w:szCs w:val="21"/>
                <w:lang w:val="en-GB"/>
              </w:rPr>
              <w:t>As required on a case by case basis.</w:t>
            </w:r>
          </w:p>
        </w:tc>
      </w:tr>
      <w:tr w:rsidR="001935B7" w:rsidRPr="00487B69" w14:paraId="5CC75DEB" w14:textId="77777777" w:rsidTr="001935B7">
        <w:trPr>
          <w:trHeight w:val="300"/>
        </w:trPr>
        <w:tc>
          <w:tcPr>
            <w:tcW w:w="3240" w:type="dxa"/>
            <w:tcMar>
              <w:top w:w="86" w:type="dxa"/>
              <w:left w:w="115" w:type="dxa"/>
              <w:bottom w:w="86" w:type="dxa"/>
              <w:right w:w="115" w:type="dxa"/>
            </w:tcMar>
          </w:tcPr>
          <w:p w14:paraId="692A76FE" w14:textId="77777777" w:rsidR="001935B7" w:rsidRPr="00487B69" w:rsidRDefault="001935B7" w:rsidP="001935B7">
            <w:pPr>
              <w:widowControl w:val="0"/>
              <w:suppressAutoHyphens w:val="0"/>
              <w:autoSpaceDE w:val="0"/>
              <w:adjustRightInd w:val="0"/>
              <w:rPr>
                <w:rFonts w:ascii="Arial" w:eastAsia="Times New Roman" w:hAnsi="Arial" w:cs="Arial"/>
                <w:strike/>
                <w:sz w:val="21"/>
                <w:szCs w:val="21"/>
              </w:rPr>
            </w:pPr>
            <w:r w:rsidRPr="00487B69">
              <w:rPr>
                <w:rFonts w:ascii="Arial" w:eastAsia="Times New Roman" w:hAnsi="Arial" w:cs="Arial"/>
                <w:strike/>
                <w:sz w:val="21"/>
                <w:szCs w:val="21"/>
                <w:lang w:val="en-GB"/>
              </w:rPr>
              <w:t xml:space="preserve">3.2. Develop, disseminate, and support implementation of best-practice approaches to reduce incidental catches of </w:t>
            </w:r>
            <w:proofErr w:type="spellStart"/>
            <w:r w:rsidRPr="00487B69">
              <w:rPr>
                <w:rFonts w:ascii="Arial" w:eastAsia="Times New Roman" w:hAnsi="Arial" w:cs="Arial"/>
                <w:strike/>
                <w:sz w:val="21"/>
                <w:szCs w:val="21"/>
                <w:lang w:val="en-GB"/>
              </w:rPr>
              <w:t>mobulid</w:t>
            </w:r>
            <w:proofErr w:type="spellEnd"/>
            <w:r w:rsidRPr="00487B69">
              <w:rPr>
                <w:rFonts w:ascii="Arial" w:eastAsia="Times New Roman" w:hAnsi="Arial" w:cs="Arial"/>
                <w:strike/>
                <w:sz w:val="21"/>
                <w:szCs w:val="21"/>
                <w:lang w:val="en-GB"/>
              </w:rPr>
              <w:t xml:space="preserve"> rays and for safe-handling and release to minimize post-capture mortality.</w:t>
            </w:r>
          </w:p>
        </w:tc>
        <w:tc>
          <w:tcPr>
            <w:tcW w:w="3780" w:type="dxa"/>
            <w:tcMar>
              <w:top w:w="86" w:type="dxa"/>
              <w:left w:w="115" w:type="dxa"/>
              <w:bottom w:w="86" w:type="dxa"/>
              <w:right w:w="115" w:type="dxa"/>
            </w:tcMar>
          </w:tcPr>
          <w:p w14:paraId="1D23E496" w14:textId="77777777" w:rsidR="001935B7" w:rsidRPr="00487B69" w:rsidRDefault="001935B7" w:rsidP="001935B7">
            <w:pPr>
              <w:widowControl w:val="0"/>
              <w:suppressAutoHyphens w:val="0"/>
              <w:autoSpaceDE w:val="0"/>
              <w:adjustRightInd w:val="0"/>
              <w:rPr>
                <w:rFonts w:ascii="Arial" w:eastAsia="Times New Roman" w:hAnsi="Arial" w:cs="Arial"/>
                <w:b/>
                <w:sz w:val="21"/>
                <w:szCs w:val="21"/>
                <w:lang w:val="en-GB"/>
              </w:rPr>
            </w:pPr>
            <w:r w:rsidRPr="00487B69">
              <w:rPr>
                <w:rFonts w:ascii="Arial" w:eastAsia="Times New Roman" w:hAnsi="Arial" w:cs="Arial"/>
                <w:strike/>
                <w:sz w:val="21"/>
                <w:szCs w:val="21"/>
                <w:lang w:val="en-GB"/>
              </w:rPr>
              <w:t xml:space="preserve">Increased capacity of fisheries sector and management bodies to reduce incidental fisheries catches and mortality of </w:t>
            </w:r>
            <w:proofErr w:type="spellStart"/>
            <w:r w:rsidRPr="00487B69">
              <w:rPr>
                <w:rFonts w:ascii="Arial" w:eastAsia="Times New Roman" w:hAnsi="Arial" w:cs="Arial"/>
                <w:strike/>
                <w:sz w:val="21"/>
                <w:szCs w:val="21"/>
                <w:lang w:val="en-GB"/>
              </w:rPr>
              <w:t>mobulid</w:t>
            </w:r>
            <w:proofErr w:type="spellEnd"/>
            <w:r w:rsidRPr="00487B69">
              <w:rPr>
                <w:rFonts w:ascii="Arial" w:eastAsia="Times New Roman" w:hAnsi="Arial" w:cs="Arial"/>
                <w:strike/>
                <w:sz w:val="21"/>
                <w:szCs w:val="21"/>
                <w:lang w:val="en-GB"/>
              </w:rPr>
              <w:t xml:space="preserve"> rays.</w:t>
            </w:r>
            <w:r w:rsidRPr="00487B69">
              <w:rPr>
                <w:rFonts w:ascii="Arial" w:eastAsia="Times New Roman" w:hAnsi="Arial" w:cs="Arial"/>
                <w:b/>
                <w:sz w:val="21"/>
                <w:szCs w:val="21"/>
                <w:lang w:val="en-GB"/>
              </w:rPr>
              <w:t xml:space="preserve"> </w:t>
            </w:r>
          </w:p>
        </w:tc>
        <w:tc>
          <w:tcPr>
            <w:tcW w:w="1980" w:type="dxa"/>
            <w:tcMar>
              <w:top w:w="86" w:type="dxa"/>
              <w:left w:w="115" w:type="dxa"/>
              <w:bottom w:w="86" w:type="dxa"/>
              <w:right w:w="115" w:type="dxa"/>
            </w:tcMar>
          </w:tcPr>
          <w:p w14:paraId="05052111" w14:textId="77777777" w:rsidR="001935B7" w:rsidRPr="00487B69" w:rsidRDefault="001935B7" w:rsidP="001935B7">
            <w:pPr>
              <w:widowControl w:val="0"/>
              <w:suppressAutoHyphens w:val="0"/>
              <w:autoSpaceDE w:val="0"/>
              <w:adjustRightInd w:val="0"/>
              <w:rPr>
                <w:rFonts w:ascii="Arial" w:eastAsia="Times New Roman" w:hAnsi="Arial" w:cs="Arial"/>
                <w:strike/>
                <w:sz w:val="21"/>
                <w:szCs w:val="21"/>
              </w:rPr>
            </w:pPr>
            <w:r w:rsidRPr="00487B69">
              <w:rPr>
                <w:rFonts w:ascii="Arial" w:eastAsia="Times New Roman" w:hAnsi="Arial" w:cs="Arial"/>
                <w:strike/>
                <w:sz w:val="21"/>
                <w:szCs w:val="21"/>
                <w:lang w:val="en-GB"/>
              </w:rPr>
              <w:t>2017-2020</w:t>
            </w:r>
          </w:p>
        </w:tc>
        <w:tc>
          <w:tcPr>
            <w:tcW w:w="3060" w:type="dxa"/>
            <w:tcMar>
              <w:top w:w="86" w:type="dxa"/>
              <w:left w:w="115" w:type="dxa"/>
              <w:bottom w:w="86" w:type="dxa"/>
              <w:right w:w="115" w:type="dxa"/>
            </w:tcMar>
          </w:tcPr>
          <w:p w14:paraId="30D24319" w14:textId="77777777" w:rsidR="001935B7" w:rsidRPr="00487B69" w:rsidRDefault="001935B7" w:rsidP="001935B7">
            <w:pPr>
              <w:widowControl w:val="0"/>
              <w:suppressAutoHyphens w:val="0"/>
              <w:autoSpaceDE w:val="0"/>
              <w:adjustRightInd w:val="0"/>
              <w:spacing w:after="120"/>
              <w:rPr>
                <w:rFonts w:ascii="Arial" w:eastAsia="Times New Roman" w:hAnsi="Arial" w:cs="Arial"/>
                <w:strike/>
                <w:sz w:val="21"/>
                <w:szCs w:val="21"/>
                <w:lang w:val="en-GB"/>
              </w:rPr>
            </w:pPr>
            <w:r w:rsidRPr="00487B69">
              <w:rPr>
                <w:rFonts w:ascii="Arial" w:eastAsia="Times New Roman" w:hAnsi="Arial" w:cs="Arial"/>
                <w:strike/>
                <w:sz w:val="21"/>
                <w:szCs w:val="21"/>
                <w:lang w:val="en-GB"/>
              </w:rPr>
              <w:t>Party Range States, NGOs, Research Bodies, RFBs, RFMOs .</w:t>
            </w:r>
          </w:p>
          <w:p w14:paraId="0D64D939" w14:textId="77777777" w:rsidR="001935B7" w:rsidRPr="00487B69" w:rsidRDefault="001935B7" w:rsidP="001935B7">
            <w:pPr>
              <w:widowControl w:val="0"/>
              <w:suppressAutoHyphens w:val="0"/>
              <w:autoSpaceDE w:val="0"/>
              <w:adjustRightInd w:val="0"/>
              <w:spacing w:after="120"/>
              <w:rPr>
                <w:rFonts w:ascii="Arial" w:eastAsia="Times New Roman" w:hAnsi="Arial" w:cs="Arial"/>
                <w:strike/>
                <w:sz w:val="21"/>
                <w:szCs w:val="21"/>
                <w:lang w:val="en-GB"/>
              </w:rPr>
            </w:pPr>
            <w:r w:rsidRPr="00487B69">
              <w:rPr>
                <w:rFonts w:ascii="Arial" w:eastAsia="Times New Roman" w:hAnsi="Arial" w:cs="Arial"/>
                <w:strike/>
                <w:sz w:val="21"/>
                <w:szCs w:val="21"/>
                <w:lang w:val="en-GB"/>
              </w:rPr>
              <w:t>Parties may invite the following to support with implementation:</w:t>
            </w:r>
          </w:p>
          <w:p w14:paraId="70EE0997" w14:textId="77777777" w:rsidR="001935B7" w:rsidRPr="00487B69" w:rsidRDefault="001935B7" w:rsidP="001935B7">
            <w:pPr>
              <w:widowControl w:val="0"/>
              <w:suppressAutoHyphens w:val="0"/>
              <w:autoSpaceDE w:val="0"/>
              <w:adjustRightInd w:val="0"/>
              <w:spacing w:after="120"/>
              <w:rPr>
                <w:rFonts w:ascii="Arial" w:eastAsia="Times New Roman" w:hAnsi="Arial" w:cs="Arial"/>
                <w:strike/>
                <w:sz w:val="21"/>
                <w:szCs w:val="21"/>
                <w:lang w:val="en-GB"/>
              </w:rPr>
            </w:pPr>
            <w:r w:rsidRPr="00487B69">
              <w:rPr>
                <w:rFonts w:ascii="Arial" w:eastAsia="Times New Roman" w:hAnsi="Arial" w:cs="Arial"/>
                <w:strike/>
                <w:sz w:val="21"/>
                <w:szCs w:val="21"/>
                <w:lang w:val="en-GB"/>
              </w:rPr>
              <w:t>Sharks MOU Signatories, CMS Sharks MOU Cooperating Partners.</w:t>
            </w:r>
          </w:p>
        </w:tc>
        <w:tc>
          <w:tcPr>
            <w:tcW w:w="1836" w:type="dxa"/>
            <w:gridSpan w:val="2"/>
            <w:tcMar>
              <w:top w:w="86" w:type="dxa"/>
              <w:left w:w="115" w:type="dxa"/>
              <w:bottom w:w="86" w:type="dxa"/>
              <w:right w:w="115" w:type="dxa"/>
            </w:tcMar>
          </w:tcPr>
          <w:p w14:paraId="76F2D44C" w14:textId="77777777" w:rsidR="001935B7" w:rsidRPr="00487B69" w:rsidRDefault="001935B7" w:rsidP="001935B7">
            <w:pPr>
              <w:widowControl w:val="0"/>
              <w:suppressAutoHyphens w:val="0"/>
              <w:autoSpaceDE w:val="0"/>
              <w:adjustRightInd w:val="0"/>
              <w:rPr>
                <w:rFonts w:ascii="Arial" w:eastAsia="Times New Roman" w:hAnsi="Arial" w:cs="Arial"/>
                <w:strike/>
                <w:sz w:val="21"/>
                <w:szCs w:val="21"/>
              </w:rPr>
            </w:pPr>
            <w:r w:rsidRPr="00487B69">
              <w:rPr>
                <w:rFonts w:ascii="Arial" w:eastAsia="Times New Roman" w:hAnsi="Arial" w:cs="Arial"/>
                <w:strike/>
                <w:sz w:val="21"/>
                <w:szCs w:val="21"/>
                <w:lang w:val="en-GB"/>
              </w:rPr>
              <w:t>As required on a case by case basis.</w:t>
            </w:r>
          </w:p>
        </w:tc>
      </w:tr>
      <w:tr w:rsidR="001935B7" w:rsidRPr="00487B69" w14:paraId="0DEDE57E" w14:textId="77777777" w:rsidTr="001935B7">
        <w:tc>
          <w:tcPr>
            <w:tcW w:w="13896" w:type="dxa"/>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86" w:type="dxa"/>
              <w:left w:w="115" w:type="dxa"/>
              <w:bottom w:w="86" w:type="dxa"/>
              <w:right w:w="115" w:type="dxa"/>
            </w:tcMar>
          </w:tcPr>
          <w:p w14:paraId="676AF961" w14:textId="77777777" w:rsidR="001935B7" w:rsidRPr="00487B69" w:rsidRDefault="001935B7" w:rsidP="001935B7">
            <w:pPr>
              <w:widowControl w:val="0"/>
              <w:suppressAutoHyphens w:val="0"/>
              <w:autoSpaceDE w:val="0"/>
              <w:adjustRightInd w:val="0"/>
              <w:rPr>
                <w:rFonts w:ascii="Arial" w:eastAsia="Times New Roman" w:hAnsi="Arial" w:cs="Arial"/>
                <w:sz w:val="21"/>
                <w:szCs w:val="21"/>
                <w:lang w:val="en-GB"/>
              </w:rPr>
            </w:pPr>
            <w:r w:rsidRPr="00487B69">
              <w:rPr>
                <w:rFonts w:ascii="Arial" w:eastAsia="Times New Roman" w:hAnsi="Arial" w:cs="Arial"/>
                <w:b/>
                <w:sz w:val="21"/>
                <w:szCs w:val="21"/>
                <w:u w:val="single"/>
                <w:lang w:val="en-GB"/>
              </w:rPr>
              <w:t>2.</w:t>
            </w:r>
            <w:r w:rsidRPr="00487B69">
              <w:rPr>
                <w:rFonts w:ascii="Arial" w:eastAsia="Times New Roman" w:hAnsi="Arial" w:cs="Arial"/>
                <w:b/>
                <w:sz w:val="21"/>
                <w:szCs w:val="21"/>
                <w:lang w:val="en-GB"/>
              </w:rPr>
              <w:t xml:space="preserve"> </w:t>
            </w:r>
            <w:r w:rsidRPr="00487B69">
              <w:rPr>
                <w:rFonts w:ascii="Arial" w:eastAsia="Times New Roman" w:hAnsi="Arial" w:cs="Arial"/>
                <w:b/>
                <w:sz w:val="21"/>
                <w:szCs w:val="21"/>
                <w:u w:val="single"/>
                <w:lang w:val="en-GB"/>
              </w:rPr>
              <w:t>Drive collaborative community-based management</w:t>
            </w:r>
          </w:p>
        </w:tc>
      </w:tr>
      <w:tr w:rsidR="001935B7" w:rsidRPr="00487B69" w14:paraId="1218AF8B" w14:textId="77777777" w:rsidTr="001935B7">
        <w:tc>
          <w:tcPr>
            <w:tcW w:w="3240" w:type="dxa"/>
            <w:tcBorders>
              <w:top w:val="single" w:sz="4" w:space="0" w:color="auto"/>
            </w:tcBorders>
            <w:tcMar>
              <w:top w:w="86" w:type="dxa"/>
              <w:left w:w="115" w:type="dxa"/>
              <w:bottom w:w="86" w:type="dxa"/>
              <w:right w:w="115" w:type="dxa"/>
            </w:tcMar>
          </w:tcPr>
          <w:p w14:paraId="7A89D1C9" w14:textId="77777777" w:rsidR="001935B7" w:rsidRPr="00487B69" w:rsidRDefault="001935B7" w:rsidP="001935B7">
            <w:pPr>
              <w:widowControl w:val="0"/>
              <w:suppressAutoHyphens w:val="0"/>
              <w:autoSpaceDE w:val="0"/>
              <w:adjustRightInd w:val="0"/>
              <w:rPr>
                <w:rFonts w:ascii="Arial" w:eastAsia="Times New Roman" w:hAnsi="Arial" w:cs="Arial"/>
                <w:strike/>
                <w:sz w:val="21"/>
                <w:szCs w:val="21"/>
                <w:lang w:val="en-GB"/>
              </w:rPr>
            </w:pPr>
            <w:r w:rsidRPr="00487B69">
              <w:rPr>
                <w:rFonts w:ascii="Arial" w:eastAsia="Times New Roman" w:hAnsi="Arial" w:cs="Arial"/>
                <w:strike/>
                <w:sz w:val="21"/>
                <w:szCs w:val="21"/>
                <w:lang w:val="en-GB"/>
              </w:rPr>
              <w:t xml:space="preserve">3.3.  Collaborate and coordinate research and management implementation with both local stakeholders and </w:t>
            </w:r>
            <w:proofErr w:type="spellStart"/>
            <w:r w:rsidRPr="00487B69">
              <w:rPr>
                <w:rFonts w:ascii="Arial" w:eastAsia="Times New Roman" w:hAnsi="Arial" w:cs="Arial"/>
                <w:strike/>
                <w:sz w:val="21"/>
                <w:szCs w:val="21"/>
                <w:lang w:val="en-GB"/>
              </w:rPr>
              <w:t>neighboring</w:t>
            </w:r>
            <w:proofErr w:type="spellEnd"/>
            <w:r w:rsidRPr="00487B69">
              <w:rPr>
                <w:rFonts w:ascii="Arial" w:eastAsia="Times New Roman" w:hAnsi="Arial" w:cs="Arial"/>
                <w:strike/>
                <w:sz w:val="21"/>
                <w:szCs w:val="21"/>
                <w:lang w:val="en-GB"/>
              </w:rPr>
              <w:t xml:space="preserve"> Range States, recognizing the need to address shared stocks conservation through coordinated approaches - e.g. via RFMOs and RFBs.</w:t>
            </w:r>
            <w:r w:rsidRPr="00487B69">
              <w:rPr>
                <w:rFonts w:ascii="Arial" w:eastAsia="Times New Roman" w:hAnsi="Arial" w:cs="Arial"/>
                <w:strike/>
                <w:sz w:val="21"/>
                <w:szCs w:val="21"/>
                <w:lang w:val="en-GB"/>
              </w:rPr>
              <w:br/>
            </w:r>
          </w:p>
          <w:p w14:paraId="14420302" w14:textId="77777777" w:rsidR="001935B7" w:rsidRPr="00487B69" w:rsidRDefault="001935B7" w:rsidP="001935B7">
            <w:pPr>
              <w:widowControl w:val="0"/>
              <w:suppressAutoHyphens w:val="0"/>
              <w:autoSpaceDE w:val="0"/>
              <w:adjustRightInd w:val="0"/>
              <w:rPr>
                <w:rFonts w:ascii="Arial" w:eastAsia="MS Mincho" w:hAnsi="Arial" w:cs="Arial"/>
                <w:sz w:val="21"/>
                <w:szCs w:val="21"/>
                <w:u w:val="single"/>
                <w:lang w:val="en-GB" w:eastAsia="ja-JP"/>
              </w:rPr>
            </w:pPr>
            <w:r w:rsidRPr="00487B69">
              <w:rPr>
                <w:rFonts w:ascii="Arial" w:eastAsia="Times New Roman" w:hAnsi="Arial" w:cs="Arial"/>
                <w:sz w:val="21"/>
                <w:szCs w:val="21"/>
                <w:u w:val="single"/>
                <w:lang w:val="en-GB"/>
              </w:rPr>
              <w:lastRenderedPageBreak/>
              <w:t xml:space="preserve">2.1 Gather socio-economic information on </w:t>
            </w:r>
            <w:proofErr w:type="spellStart"/>
            <w:r w:rsidRPr="00487B69">
              <w:rPr>
                <w:rFonts w:ascii="Arial" w:eastAsia="Times New Roman" w:hAnsi="Arial" w:cs="Arial"/>
                <w:sz w:val="21"/>
                <w:szCs w:val="21"/>
                <w:u w:val="single"/>
                <w:lang w:val="en-GB"/>
              </w:rPr>
              <w:t>mobulid</w:t>
            </w:r>
            <w:proofErr w:type="spellEnd"/>
            <w:r w:rsidRPr="00487B69">
              <w:rPr>
                <w:rFonts w:ascii="Arial" w:eastAsia="Times New Roman" w:hAnsi="Arial" w:cs="Arial"/>
                <w:sz w:val="21"/>
                <w:szCs w:val="21"/>
                <w:u w:val="single"/>
                <w:lang w:val="en-GB"/>
              </w:rPr>
              <w:t xml:space="preserve"> catch from fishing communities. </w:t>
            </w:r>
            <w:r w:rsidRPr="00487B69">
              <w:rPr>
                <w:rFonts w:ascii="Arial" w:eastAsia="MS Mincho" w:hAnsi="Arial" w:cs="Arial"/>
                <w:sz w:val="21"/>
                <w:szCs w:val="21"/>
                <w:u w:val="single"/>
                <w:lang w:val="en-GB" w:eastAsia="ja-JP"/>
              </w:rPr>
              <w:t>Consult with communities to design for regulatory or legislative changes prior to implementation.</w:t>
            </w:r>
          </w:p>
        </w:tc>
        <w:tc>
          <w:tcPr>
            <w:tcW w:w="3780" w:type="dxa"/>
            <w:tcBorders>
              <w:top w:val="single" w:sz="4" w:space="0" w:color="auto"/>
            </w:tcBorders>
            <w:tcMar>
              <w:top w:w="86" w:type="dxa"/>
              <w:left w:w="115" w:type="dxa"/>
              <w:bottom w:w="86" w:type="dxa"/>
              <w:right w:w="115" w:type="dxa"/>
            </w:tcMar>
          </w:tcPr>
          <w:p w14:paraId="437A2849" w14:textId="77777777" w:rsidR="001935B7" w:rsidRPr="00487B69" w:rsidRDefault="001935B7" w:rsidP="001935B7">
            <w:pPr>
              <w:widowControl w:val="0"/>
              <w:suppressAutoHyphens w:val="0"/>
              <w:autoSpaceDE w:val="0"/>
              <w:adjustRightInd w:val="0"/>
              <w:rPr>
                <w:rFonts w:ascii="Arial" w:eastAsia="Times New Roman" w:hAnsi="Arial" w:cs="Arial"/>
                <w:sz w:val="21"/>
                <w:szCs w:val="21"/>
                <w:lang w:val="en-GB"/>
              </w:rPr>
            </w:pPr>
            <w:r w:rsidRPr="00487B69">
              <w:rPr>
                <w:rFonts w:ascii="Arial" w:eastAsia="Times New Roman" w:hAnsi="Arial" w:cs="Arial"/>
                <w:strike/>
                <w:sz w:val="21"/>
                <w:szCs w:val="21"/>
                <w:lang w:val="en-GB"/>
              </w:rPr>
              <w:lastRenderedPageBreak/>
              <w:t xml:space="preserve">Coordinated actions drive the conservation of shared </w:t>
            </w:r>
            <w:proofErr w:type="spellStart"/>
            <w:r w:rsidRPr="00487B69">
              <w:rPr>
                <w:rFonts w:ascii="Arial" w:eastAsia="Times New Roman" w:hAnsi="Arial" w:cs="Arial"/>
                <w:strike/>
                <w:sz w:val="21"/>
                <w:szCs w:val="21"/>
                <w:lang w:val="en-GB"/>
              </w:rPr>
              <w:t>stocks</w:t>
            </w:r>
            <w:r w:rsidRPr="00487B69">
              <w:rPr>
                <w:rFonts w:ascii="Arial" w:eastAsia="Times New Roman" w:hAnsi="Arial" w:cs="Arial"/>
                <w:sz w:val="21"/>
                <w:szCs w:val="21"/>
                <w:u w:val="single"/>
                <w:lang w:val="en-GB"/>
              </w:rPr>
              <w:t>.Informed</w:t>
            </w:r>
            <w:proofErr w:type="spellEnd"/>
            <w:r w:rsidRPr="00487B69">
              <w:rPr>
                <w:rFonts w:ascii="Arial" w:eastAsia="Times New Roman" w:hAnsi="Arial" w:cs="Arial"/>
                <w:sz w:val="21"/>
                <w:szCs w:val="21"/>
                <w:u w:val="single"/>
                <w:lang w:val="en-GB"/>
              </w:rPr>
              <w:t xml:space="preserve"> management drives appropriate and effective decision making and implementation of legislation.</w:t>
            </w:r>
            <w:r w:rsidRPr="00487B69">
              <w:rPr>
                <w:rFonts w:ascii="Arial" w:eastAsia="Times New Roman" w:hAnsi="Arial" w:cs="Arial"/>
                <w:sz w:val="21"/>
                <w:szCs w:val="21"/>
                <w:lang w:val="en-GB"/>
              </w:rPr>
              <w:t xml:space="preserve"> </w:t>
            </w:r>
          </w:p>
        </w:tc>
        <w:tc>
          <w:tcPr>
            <w:tcW w:w="1980" w:type="dxa"/>
            <w:tcBorders>
              <w:top w:val="single" w:sz="4" w:space="0" w:color="auto"/>
            </w:tcBorders>
            <w:tcMar>
              <w:top w:w="86" w:type="dxa"/>
              <w:left w:w="115" w:type="dxa"/>
              <w:bottom w:w="86" w:type="dxa"/>
              <w:right w:w="115" w:type="dxa"/>
            </w:tcMar>
          </w:tcPr>
          <w:p w14:paraId="40685A14" w14:textId="77777777" w:rsidR="001935B7" w:rsidRPr="00487B69" w:rsidRDefault="001935B7" w:rsidP="001935B7">
            <w:pPr>
              <w:widowControl w:val="0"/>
              <w:suppressAutoHyphens w:val="0"/>
              <w:autoSpaceDE w:val="0"/>
              <w:adjustRightInd w:val="0"/>
              <w:rPr>
                <w:rFonts w:ascii="Arial" w:eastAsia="Times New Roman" w:hAnsi="Arial" w:cs="Arial"/>
                <w:sz w:val="21"/>
                <w:szCs w:val="21"/>
                <w:lang w:val="en-GB"/>
              </w:rPr>
            </w:pPr>
            <w:r w:rsidRPr="00487B69">
              <w:rPr>
                <w:rFonts w:ascii="Arial" w:eastAsia="Times New Roman" w:hAnsi="Arial" w:cs="Arial"/>
                <w:strike/>
                <w:sz w:val="21"/>
                <w:szCs w:val="21"/>
                <w:lang w:val="en-GB"/>
              </w:rPr>
              <w:t>2017-2020</w:t>
            </w:r>
            <w:r w:rsidRPr="00487B69">
              <w:rPr>
                <w:rFonts w:ascii="Arial" w:eastAsia="Times New Roman" w:hAnsi="Arial" w:cs="Arial"/>
                <w:sz w:val="21"/>
                <w:szCs w:val="21"/>
                <w:lang w:val="en-GB"/>
              </w:rPr>
              <w:t xml:space="preserve"> </w:t>
            </w:r>
            <w:r w:rsidRPr="00487B69">
              <w:rPr>
                <w:rFonts w:ascii="Arial" w:eastAsia="Times New Roman" w:hAnsi="Arial" w:cs="Arial"/>
                <w:sz w:val="21"/>
                <w:szCs w:val="21"/>
                <w:u w:val="single"/>
                <w:lang w:val="en-GB"/>
              </w:rPr>
              <w:t>2019 - 2021</w:t>
            </w:r>
          </w:p>
        </w:tc>
        <w:tc>
          <w:tcPr>
            <w:tcW w:w="3060" w:type="dxa"/>
            <w:tcBorders>
              <w:top w:val="single" w:sz="4" w:space="0" w:color="auto"/>
            </w:tcBorders>
            <w:tcMar>
              <w:top w:w="86" w:type="dxa"/>
              <w:left w:w="115" w:type="dxa"/>
              <w:bottom w:w="86" w:type="dxa"/>
              <w:right w:w="115" w:type="dxa"/>
            </w:tcMar>
          </w:tcPr>
          <w:p w14:paraId="7E5477C5" w14:textId="77777777" w:rsidR="001935B7" w:rsidRPr="00487B69" w:rsidRDefault="001935B7" w:rsidP="001935B7">
            <w:pPr>
              <w:widowControl w:val="0"/>
              <w:suppressAutoHyphens w:val="0"/>
              <w:autoSpaceDE w:val="0"/>
              <w:adjustRightInd w:val="0"/>
              <w:spacing w:after="120"/>
              <w:rPr>
                <w:rFonts w:ascii="Arial" w:eastAsia="Times New Roman" w:hAnsi="Arial" w:cs="Arial"/>
                <w:sz w:val="21"/>
                <w:szCs w:val="21"/>
                <w:lang w:val="en-GB"/>
              </w:rPr>
            </w:pPr>
            <w:r w:rsidRPr="00487B69">
              <w:rPr>
                <w:rFonts w:ascii="Arial" w:eastAsia="Times New Roman" w:hAnsi="Arial" w:cs="Arial"/>
                <w:sz w:val="21"/>
                <w:szCs w:val="21"/>
                <w:lang w:val="en-GB"/>
              </w:rPr>
              <w:t>Party Range States, NGOs</w:t>
            </w:r>
            <w:r w:rsidRPr="00487B69">
              <w:rPr>
                <w:rFonts w:ascii="Arial" w:eastAsia="Times New Roman" w:hAnsi="Arial" w:cs="Arial"/>
                <w:strike/>
                <w:sz w:val="21"/>
                <w:szCs w:val="21"/>
                <w:lang w:val="en-GB"/>
              </w:rPr>
              <w:t xml:space="preserve">, RFBs, </w:t>
            </w:r>
            <w:proofErr w:type="gramStart"/>
            <w:r w:rsidRPr="00487B69">
              <w:rPr>
                <w:rFonts w:ascii="Arial" w:eastAsia="Times New Roman" w:hAnsi="Arial" w:cs="Arial"/>
                <w:strike/>
                <w:sz w:val="21"/>
                <w:szCs w:val="21"/>
                <w:lang w:val="en-GB"/>
              </w:rPr>
              <w:t>RFMOs..</w:t>
            </w:r>
            <w:proofErr w:type="gramEnd"/>
            <w:r w:rsidRPr="00487B69">
              <w:rPr>
                <w:rFonts w:ascii="Arial" w:eastAsia="Times New Roman" w:hAnsi="Arial" w:cs="Arial"/>
                <w:sz w:val="21"/>
                <w:szCs w:val="21"/>
                <w:lang w:val="en-GB"/>
              </w:rPr>
              <w:t xml:space="preserve"> </w:t>
            </w:r>
          </w:p>
          <w:p w14:paraId="0983BDDA" w14:textId="77777777" w:rsidR="001935B7" w:rsidRPr="00487B69" w:rsidRDefault="001935B7" w:rsidP="001935B7">
            <w:pPr>
              <w:widowControl w:val="0"/>
              <w:suppressAutoHyphens w:val="0"/>
              <w:autoSpaceDE w:val="0"/>
              <w:adjustRightInd w:val="0"/>
              <w:spacing w:after="120"/>
              <w:rPr>
                <w:rFonts w:ascii="Arial" w:eastAsia="Times New Roman" w:hAnsi="Arial" w:cs="Arial"/>
                <w:sz w:val="21"/>
                <w:szCs w:val="21"/>
                <w:lang w:val="en-GB"/>
              </w:rPr>
            </w:pPr>
            <w:r w:rsidRPr="00487B69">
              <w:rPr>
                <w:rFonts w:ascii="Arial" w:eastAsia="Times New Roman" w:hAnsi="Arial" w:cs="Arial"/>
                <w:sz w:val="21"/>
                <w:szCs w:val="21"/>
                <w:lang w:val="en-GB"/>
              </w:rPr>
              <w:t>Parties may invite the following to support with implementation:</w:t>
            </w:r>
          </w:p>
          <w:p w14:paraId="1E16FC49" w14:textId="77777777" w:rsidR="001935B7" w:rsidRPr="00487B69" w:rsidRDefault="001935B7" w:rsidP="001935B7">
            <w:pPr>
              <w:widowControl w:val="0"/>
              <w:suppressAutoHyphens w:val="0"/>
              <w:autoSpaceDE w:val="0"/>
              <w:adjustRightInd w:val="0"/>
              <w:spacing w:after="120"/>
              <w:rPr>
                <w:rFonts w:ascii="Arial" w:eastAsia="Times New Roman" w:hAnsi="Arial" w:cs="Arial"/>
                <w:sz w:val="21"/>
                <w:szCs w:val="21"/>
                <w:lang w:val="en-GB"/>
              </w:rPr>
            </w:pPr>
            <w:r w:rsidRPr="00487B69">
              <w:rPr>
                <w:rFonts w:ascii="Arial" w:eastAsia="Times New Roman" w:hAnsi="Arial" w:cs="Arial"/>
                <w:sz w:val="21"/>
                <w:szCs w:val="21"/>
                <w:lang w:val="en-GB"/>
              </w:rPr>
              <w:t xml:space="preserve">Sharks MOU Signatories, CMS Sharks </w:t>
            </w:r>
            <w:r w:rsidRPr="00487B69">
              <w:rPr>
                <w:rFonts w:ascii="Arial" w:eastAsia="Times New Roman" w:hAnsi="Arial" w:cs="Arial"/>
                <w:strike/>
                <w:sz w:val="21"/>
                <w:szCs w:val="21"/>
                <w:lang w:val="en-GB"/>
              </w:rPr>
              <w:t xml:space="preserve">MOU </w:t>
            </w:r>
            <w:proofErr w:type="spellStart"/>
            <w:r w:rsidRPr="00487B69">
              <w:rPr>
                <w:rFonts w:ascii="Arial" w:eastAsia="Times New Roman" w:hAnsi="Arial" w:cs="Arial"/>
                <w:sz w:val="21"/>
                <w:szCs w:val="21"/>
                <w:u w:val="single"/>
                <w:lang w:val="en-GB"/>
              </w:rPr>
              <w:t>MoU</w:t>
            </w:r>
            <w:proofErr w:type="spellEnd"/>
            <w:r w:rsidRPr="00487B69">
              <w:rPr>
                <w:rFonts w:ascii="Arial" w:eastAsia="Times New Roman" w:hAnsi="Arial" w:cs="Arial"/>
                <w:sz w:val="21"/>
                <w:szCs w:val="21"/>
                <w:lang w:val="en-GB"/>
              </w:rPr>
              <w:t xml:space="preserve"> Cooperating Partners</w:t>
            </w:r>
            <w:r w:rsidRPr="00487B69">
              <w:rPr>
                <w:rFonts w:ascii="Arial" w:eastAsia="Times New Roman" w:hAnsi="Arial" w:cs="Arial"/>
                <w:sz w:val="21"/>
                <w:szCs w:val="21"/>
                <w:u w:val="single"/>
                <w:lang w:val="en-GB"/>
              </w:rPr>
              <w:t>, NGOs, research bodies.</w:t>
            </w:r>
          </w:p>
        </w:tc>
        <w:tc>
          <w:tcPr>
            <w:tcW w:w="1836" w:type="dxa"/>
            <w:gridSpan w:val="2"/>
            <w:tcBorders>
              <w:top w:val="single" w:sz="4" w:space="0" w:color="auto"/>
            </w:tcBorders>
            <w:tcMar>
              <w:top w:w="86" w:type="dxa"/>
              <w:left w:w="115" w:type="dxa"/>
              <w:bottom w:w="86" w:type="dxa"/>
              <w:right w:w="115" w:type="dxa"/>
            </w:tcMar>
          </w:tcPr>
          <w:p w14:paraId="72D936D0" w14:textId="77777777" w:rsidR="001935B7" w:rsidRPr="00487B69" w:rsidRDefault="001935B7" w:rsidP="001935B7">
            <w:pPr>
              <w:widowControl w:val="0"/>
              <w:suppressAutoHyphens w:val="0"/>
              <w:autoSpaceDE w:val="0"/>
              <w:adjustRightInd w:val="0"/>
              <w:rPr>
                <w:rFonts w:ascii="Arial" w:eastAsia="Times New Roman" w:hAnsi="Arial" w:cs="Arial"/>
                <w:sz w:val="21"/>
                <w:szCs w:val="21"/>
                <w:lang w:val="en-GB"/>
              </w:rPr>
            </w:pPr>
            <w:r w:rsidRPr="00487B69">
              <w:rPr>
                <w:rFonts w:ascii="Arial" w:eastAsia="Times New Roman" w:hAnsi="Arial" w:cs="Arial"/>
                <w:sz w:val="21"/>
                <w:szCs w:val="21"/>
                <w:lang w:val="en-GB"/>
              </w:rPr>
              <w:t>As required on a case by case basis.</w:t>
            </w:r>
          </w:p>
        </w:tc>
      </w:tr>
      <w:tr w:rsidR="001935B7" w:rsidRPr="00487B69" w14:paraId="3551A7F6" w14:textId="77777777" w:rsidTr="001935B7">
        <w:tc>
          <w:tcPr>
            <w:tcW w:w="3240" w:type="dxa"/>
            <w:tcMar>
              <w:top w:w="86" w:type="dxa"/>
              <w:left w:w="115" w:type="dxa"/>
              <w:bottom w:w="86" w:type="dxa"/>
              <w:right w:w="115" w:type="dxa"/>
            </w:tcMar>
          </w:tcPr>
          <w:p w14:paraId="58132336" w14:textId="77777777" w:rsidR="001935B7" w:rsidRPr="00487B69" w:rsidRDefault="001935B7" w:rsidP="001935B7">
            <w:pPr>
              <w:widowControl w:val="0"/>
              <w:suppressAutoHyphens w:val="0"/>
              <w:autoSpaceDE w:val="0"/>
              <w:adjustRightInd w:val="0"/>
              <w:rPr>
                <w:rFonts w:ascii="Arial" w:eastAsia="Times New Roman" w:hAnsi="Arial" w:cs="Arial"/>
                <w:strike/>
                <w:sz w:val="21"/>
                <w:szCs w:val="21"/>
                <w:lang w:val="en-GB"/>
              </w:rPr>
            </w:pPr>
            <w:r w:rsidRPr="00487B69">
              <w:rPr>
                <w:rFonts w:ascii="Arial" w:eastAsia="Times New Roman" w:hAnsi="Arial" w:cs="Arial"/>
                <w:strike/>
                <w:sz w:val="21"/>
                <w:szCs w:val="21"/>
                <w:lang w:val="en-GB"/>
              </w:rPr>
              <w:t xml:space="preserve">3.4. Ensure effective implementation of complementary CITES requirements and regulations particularly if no strict national protection for </w:t>
            </w:r>
            <w:proofErr w:type="spellStart"/>
            <w:r w:rsidRPr="00487B69">
              <w:rPr>
                <w:rFonts w:ascii="Arial" w:eastAsia="Times New Roman" w:hAnsi="Arial" w:cs="Arial"/>
                <w:strike/>
                <w:sz w:val="21"/>
                <w:szCs w:val="21"/>
                <w:lang w:val="en-GB"/>
              </w:rPr>
              <w:t>mobulids</w:t>
            </w:r>
            <w:proofErr w:type="spellEnd"/>
            <w:r w:rsidRPr="00487B69">
              <w:rPr>
                <w:rFonts w:ascii="Arial" w:eastAsia="Times New Roman" w:hAnsi="Arial" w:cs="Arial"/>
                <w:strike/>
                <w:sz w:val="21"/>
                <w:szCs w:val="21"/>
                <w:lang w:val="en-GB"/>
              </w:rPr>
              <w:t xml:space="preserve"> exists.</w:t>
            </w:r>
          </w:p>
          <w:p w14:paraId="713AC5E6" w14:textId="77777777" w:rsidR="001935B7" w:rsidRPr="00487B69" w:rsidRDefault="001935B7" w:rsidP="001935B7">
            <w:pPr>
              <w:widowControl w:val="0"/>
              <w:suppressAutoHyphens w:val="0"/>
              <w:autoSpaceDE w:val="0"/>
              <w:adjustRightInd w:val="0"/>
              <w:rPr>
                <w:rFonts w:ascii="Arial" w:eastAsia="Times New Roman" w:hAnsi="Arial" w:cs="Arial"/>
                <w:strike/>
                <w:sz w:val="21"/>
                <w:szCs w:val="21"/>
                <w:lang w:val="en-GB"/>
              </w:rPr>
            </w:pPr>
          </w:p>
          <w:p w14:paraId="76C70F59" w14:textId="77777777" w:rsidR="001935B7" w:rsidRPr="00487B69" w:rsidRDefault="001935B7" w:rsidP="001935B7">
            <w:pPr>
              <w:widowControl w:val="0"/>
              <w:suppressAutoHyphens w:val="0"/>
              <w:autoSpaceDE w:val="0"/>
              <w:adjustRightInd w:val="0"/>
              <w:rPr>
                <w:rFonts w:ascii="Arial" w:eastAsia="MS Mincho" w:hAnsi="Arial" w:cs="Arial"/>
                <w:sz w:val="21"/>
                <w:szCs w:val="21"/>
                <w:u w:val="single"/>
                <w:lang w:val="en-GB" w:eastAsia="ja-JP"/>
              </w:rPr>
            </w:pPr>
            <w:r w:rsidRPr="00487B69">
              <w:rPr>
                <w:rFonts w:ascii="Arial" w:eastAsia="Times New Roman" w:hAnsi="Arial" w:cs="Arial"/>
                <w:sz w:val="21"/>
                <w:szCs w:val="21"/>
                <w:u w:val="single"/>
                <w:lang w:val="en-GB"/>
              </w:rPr>
              <w:t xml:space="preserve">1.3. Support the development of alternative livelihood programs (e.g. farming, aquaculture) through collaborative planning with communities. </w:t>
            </w:r>
          </w:p>
        </w:tc>
        <w:tc>
          <w:tcPr>
            <w:tcW w:w="3780" w:type="dxa"/>
            <w:tcMar>
              <w:top w:w="86" w:type="dxa"/>
              <w:left w:w="115" w:type="dxa"/>
              <w:bottom w:w="86" w:type="dxa"/>
              <w:right w:w="115" w:type="dxa"/>
            </w:tcMar>
          </w:tcPr>
          <w:p w14:paraId="4DA4C0D8" w14:textId="77777777" w:rsidR="001935B7" w:rsidRPr="00487B69" w:rsidRDefault="001935B7" w:rsidP="001935B7">
            <w:pPr>
              <w:widowControl w:val="0"/>
              <w:suppressAutoHyphens w:val="0"/>
              <w:autoSpaceDE w:val="0"/>
              <w:adjustRightInd w:val="0"/>
              <w:rPr>
                <w:rFonts w:ascii="Arial" w:eastAsia="Times New Roman" w:hAnsi="Arial" w:cs="Arial"/>
                <w:sz w:val="21"/>
                <w:szCs w:val="21"/>
                <w:lang w:val="en-GB"/>
              </w:rPr>
            </w:pPr>
            <w:r w:rsidRPr="00487B69">
              <w:rPr>
                <w:rFonts w:ascii="Arial" w:eastAsia="Times New Roman" w:hAnsi="Arial" w:cs="Arial"/>
                <w:strike/>
                <w:sz w:val="21"/>
                <w:szCs w:val="21"/>
                <w:lang w:val="en-GB"/>
              </w:rPr>
              <w:t>CITES requirements are incorporated into national legislation and effectively implemented in Range and consumer States.</w:t>
            </w:r>
            <w:r w:rsidRPr="00487B69">
              <w:rPr>
                <w:rFonts w:ascii="Arial" w:eastAsia="Times New Roman" w:hAnsi="Arial" w:cs="Arial"/>
                <w:sz w:val="21"/>
                <w:szCs w:val="21"/>
                <w:lang w:val="en-GB"/>
              </w:rPr>
              <w:t xml:space="preserve"> </w:t>
            </w:r>
          </w:p>
          <w:p w14:paraId="4486ED85" w14:textId="77777777" w:rsidR="001935B7" w:rsidRPr="00487B69" w:rsidRDefault="001935B7" w:rsidP="001935B7">
            <w:pPr>
              <w:widowControl w:val="0"/>
              <w:suppressAutoHyphens w:val="0"/>
              <w:autoSpaceDE w:val="0"/>
              <w:adjustRightInd w:val="0"/>
              <w:rPr>
                <w:rFonts w:ascii="Arial" w:eastAsia="Times New Roman" w:hAnsi="Arial" w:cs="Arial"/>
                <w:sz w:val="21"/>
                <w:szCs w:val="21"/>
                <w:lang w:val="en-GB"/>
              </w:rPr>
            </w:pPr>
          </w:p>
          <w:p w14:paraId="0752D2FF" w14:textId="77777777" w:rsidR="001935B7" w:rsidRPr="00487B69" w:rsidRDefault="001935B7" w:rsidP="001935B7">
            <w:pPr>
              <w:widowControl w:val="0"/>
              <w:suppressAutoHyphens w:val="0"/>
              <w:autoSpaceDE w:val="0"/>
              <w:adjustRightInd w:val="0"/>
              <w:rPr>
                <w:rFonts w:ascii="Arial" w:eastAsia="Times New Roman" w:hAnsi="Arial" w:cs="Arial"/>
                <w:sz w:val="21"/>
                <w:szCs w:val="21"/>
                <w:lang w:val="en-GB"/>
              </w:rPr>
            </w:pPr>
            <w:r w:rsidRPr="00487B69">
              <w:rPr>
                <w:rFonts w:ascii="Arial" w:eastAsia="Times New Roman" w:hAnsi="Arial" w:cs="Arial"/>
                <w:sz w:val="21"/>
                <w:szCs w:val="21"/>
                <w:u w:val="single"/>
                <w:lang w:val="en-GB"/>
              </w:rPr>
              <w:t xml:space="preserve">Engaged and informed communities are willing to move away from </w:t>
            </w:r>
            <w:proofErr w:type="spellStart"/>
            <w:r w:rsidRPr="00487B69">
              <w:rPr>
                <w:rFonts w:ascii="Arial" w:eastAsia="Times New Roman" w:hAnsi="Arial" w:cs="Arial"/>
                <w:sz w:val="21"/>
                <w:szCs w:val="21"/>
                <w:u w:val="single"/>
                <w:lang w:val="en-GB"/>
              </w:rPr>
              <w:t>mobulid</w:t>
            </w:r>
            <w:proofErr w:type="spellEnd"/>
            <w:r w:rsidRPr="00487B69">
              <w:rPr>
                <w:rFonts w:ascii="Arial" w:eastAsia="Times New Roman" w:hAnsi="Arial" w:cs="Arial"/>
                <w:sz w:val="21"/>
                <w:szCs w:val="21"/>
                <w:u w:val="single"/>
                <w:lang w:val="en-GB"/>
              </w:rPr>
              <w:t xml:space="preserve"> </w:t>
            </w:r>
            <w:proofErr w:type="gramStart"/>
            <w:r w:rsidRPr="00487B69">
              <w:rPr>
                <w:rFonts w:ascii="Arial" w:eastAsia="Times New Roman" w:hAnsi="Arial" w:cs="Arial"/>
                <w:sz w:val="21"/>
                <w:szCs w:val="21"/>
                <w:u w:val="single"/>
                <w:lang w:val="en-GB"/>
              </w:rPr>
              <w:t>fishing, and</w:t>
            </w:r>
            <w:proofErr w:type="gramEnd"/>
            <w:r w:rsidRPr="00487B69">
              <w:rPr>
                <w:rFonts w:ascii="Arial" w:eastAsia="Times New Roman" w:hAnsi="Arial" w:cs="Arial"/>
                <w:sz w:val="21"/>
                <w:szCs w:val="21"/>
                <w:u w:val="single"/>
                <w:lang w:val="en-GB"/>
              </w:rPr>
              <w:t xml:space="preserve"> prepared for changes.</w:t>
            </w:r>
          </w:p>
        </w:tc>
        <w:tc>
          <w:tcPr>
            <w:tcW w:w="1980" w:type="dxa"/>
            <w:tcMar>
              <w:top w:w="86" w:type="dxa"/>
              <w:left w:w="115" w:type="dxa"/>
              <w:bottom w:w="86" w:type="dxa"/>
              <w:right w:w="115" w:type="dxa"/>
            </w:tcMar>
          </w:tcPr>
          <w:p w14:paraId="0F7545A6" w14:textId="77777777" w:rsidR="001935B7" w:rsidRPr="00487B69" w:rsidRDefault="001935B7" w:rsidP="001935B7">
            <w:pPr>
              <w:widowControl w:val="0"/>
              <w:suppressAutoHyphens w:val="0"/>
              <w:autoSpaceDE w:val="0"/>
              <w:adjustRightInd w:val="0"/>
              <w:rPr>
                <w:rFonts w:ascii="Arial" w:eastAsia="Times New Roman" w:hAnsi="Arial" w:cs="Arial"/>
                <w:sz w:val="21"/>
                <w:szCs w:val="21"/>
                <w:lang w:val="en-GB"/>
              </w:rPr>
            </w:pPr>
            <w:r w:rsidRPr="00487B69">
              <w:rPr>
                <w:rFonts w:ascii="Arial" w:eastAsia="Times New Roman" w:hAnsi="Arial" w:cs="Arial"/>
                <w:strike/>
                <w:sz w:val="21"/>
                <w:szCs w:val="21"/>
                <w:lang w:val="en-GB"/>
              </w:rPr>
              <w:t>2017-2018</w:t>
            </w:r>
            <w:r w:rsidRPr="00487B69">
              <w:rPr>
                <w:rFonts w:ascii="Arial" w:eastAsia="Times New Roman" w:hAnsi="Arial" w:cs="Arial"/>
                <w:sz w:val="21"/>
                <w:szCs w:val="21"/>
                <w:lang w:val="en-GB"/>
              </w:rPr>
              <w:t xml:space="preserve"> </w:t>
            </w:r>
            <w:r w:rsidRPr="00487B69">
              <w:rPr>
                <w:rFonts w:ascii="Arial" w:eastAsia="Times New Roman" w:hAnsi="Arial" w:cs="Arial"/>
                <w:sz w:val="21"/>
                <w:szCs w:val="21"/>
                <w:u w:val="single"/>
                <w:lang w:val="en-GB"/>
              </w:rPr>
              <w:t>2019 - 2023</w:t>
            </w:r>
          </w:p>
        </w:tc>
        <w:tc>
          <w:tcPr>
            <w:tcW w:w="3060" w:type="dxa"/>
            <w:tcMar>
              <w:top w:w="86" w:type="dxa"/>
              <w:left w:w="115" w:type="dxa"/>
              <w:bottom w:w="86" w:type="dxa"/>
              <w:right w:w="115" w:type="dxa"/>
            </w:tcMar>
          </w:tcPr>
          <w:p w14:paraId="20FDAFF2" w14:textId="77777777" w:rsidR="001935B7" w:rsidRPr="00487B69" w:rsidRDefault="001935B7" w:rsidP="001935B7">
            <w:pPr>
              <w:widowControl w:val="0"/>
              <w:suppressAutoHyphens w:val="0"/>
              <w:autoSpaceDE w:val="0"/>
              <w:adjustRightInd w:val="0"/>
              <w:rPr>
                <w:rFonts w:ascii="Arial" w:eastAsia="Times New Roman" w:hAnsi="Arial" w:cs="Arial"/>
                <w:strike/>
                <w:sz w:val="21"/>
                <w:szCs w:val="21"/>
                <w:lang w:val="en-GB"/>
              </w:rPr>
            </w:pPr>
            <w:r w:rsidRPr="00487B69">
              <w:rPr>
                <w:rFonts w:ascii="Arial" w:eastAsia="Times New Roman" w:hAnsi="Arial" w:cs="Arial"/>
                <w:strike/>
                <w:sz w:val="21"/>
                <w:szCs w:val="21"/>
                <w:lang w:val="en-GB"/>
              </w:rPr>
              <w:t>Party Range States, NGOs, RFBs, RFMOs.</w:t>
            </w:r>
          </w:p>
          <w:p w14:paraId="3F53AB0F" w14:textId="77777777" w:rsidR="001935B7" w:rsidRPr="00487B69" w:rsidRDefault="001935B7" w:rsidP="001935B7">
            <w:pPr>
              <w:widowControl w:val="0"/>
              <w:suppressAutoHyphens w:val="0"/>
              <w:autoSpaceDE w:val="0"/>
              <w:adjustRightInd w:val="0"/>
              <w:rPr>
                <w:rFonts w:ascii="Arial" w:eastAsia="Times New Roman" w:hAnsi="Arial" w:cs="Arial"/>
                <w:sz w:val="21"/>
                <w:szCs w:val="21"/>
                <w:lang w:val="en-GB"/>
              </w:rPr>
            </w:pPr>
            <w:r w:rsidRPr="00487B69">
              <w:rPr>
                <w:rFonts w:ascii="Arial" w:eastAsia="Times New Roman" w:hAnsi="Arial" w:cs="Arial"/>
                <w:sz w:val="21"/>
                <w:szCs w:val="21"/>
                <w:lang w:val="en-GB"/>
              </w:rPr>
              <w:t xml:space="preserve">Parties may invite </w:t>
            </w:r>
            <w:r w:rsidRPr="00487B69">
              <w:rPr>
                <w:rFonts w:ascii="Arial" w:eastAsia="Times New Roman" w:hAnsi="Arial" w:cs="Arial"/>
                <w:sz w:val="21"/>
                <w:szCs w:val="21"/>
                <w:u w:val="single"/>
                <w:lang w:val="en-GB"/>
              </w:rPr>
              <w:t>the following to support with implementation:</w:t>
            </w:r>
          </w:p>
          <w:p w14:paraId="07D6379E" w14:textId="77777777" w:rsidR="001935B7" w:rsidRPr="00487B69" w:rsidRDefault="001935B7" w:rsidP="001935B7">
            <w:pPr>
              <w:widowControl w:val="0"/>
              <w:suppressAutoHyphens w:val="0"/>
              <w:autoSpaceDE w:val="0"/>
              <w:adjustRightInd w:val="0"/>
              <w:rPr>
                <w:rFonts w:ascii="Arial" w:eastAsia="Times New Roman" w:hAnsi="Arial" w:cs="Arial"/>
                <w:sz w:val="21"/>
                <w:szCs w:val="21"/>
                <w:lang w:val="en-GB"/>
              </w:rPr>
            </w:pPr>
            <w:r w:rsidRPr="00487B69">
              <w:rPr>
                <w:rFonts w:ascii="Arial" w:eastAsia="Times New Roman" w:hAnsi="Arial" w:cs="Arial"/>
                <w:sz w:val="21"/>
                <w:szCs w:val="21"/>
                <w:lang w:val="en-GB"/>
              </w:rPr>
              <w:t xml:space="preserve">Sharks MOU Signatories, CMS Sharks </w:t>
            </w:r>
            <w:r w:rsidRPr="00487B69">
              <w:rPr>
                <w:rFonts w:ascii="Arial" w:eastAsia="Times New Roman" w:hAnsi="Arial" w:cs="Arial"/>
                <w:strike/>
                <w:sz w:val="21"/>
                <w:szCs w:val="21"/>
                <w:lang w:val="en-GB"/>
              </w:rPr>
              <w:t>MOU</w:t>
            </w:r>
            <w:r w:rsidRPr="00487B69">
              <w:rPr>
                <w:rFonts w:ascii="Arial" w:eastAsia="Times New Roman" w:hAnsi="Arial" w:cs="Arial"/>
                <w:sz w:val="21"/>
                <w:szCs w:val="21"/>
                <w:lang w:val="en-GB"/>
              </w:rPr>
              <w:t xml:space="preserve"> </w:t>
            </w:r>
            <w:proofErr w:type="spellStart"/>
            <w:r w:rsidRPr="00487B69">
              <w:rPr>
                <w:rFonts w:ascii="Arial" w:eastAsia="Times New Roman" w:hAnsi="Arial" w:cs="Arial"/>
                <w:sz w:val="21"/>
                <w:szCs w:val="21"/>
                <w:u w:val="single"/>
                <w:lang w:val="en-GB"/>
              </w:rPr>
              <w:t>MoU</w:t>
            </w:r>
            <w:proofErr w:type="spellEnd"/>
            <w:r w:rsidRPr="00487B69">
              <w:rPr>
                <w:rFonts w:ascii="Arial" w:eastAsia="Times New Roman" w:hAnsi="Arial" w:cs="Arial"/>
                <w:sz w:val="21"/>
                <w:szCs w:val="21"/>
                <w:u w:val="single"/>
                <w:lang w:val="en-GB"/>
              </w:rPr>
              <w:t xml:space="preserve"> </w:t>
            </w:r>
            <w:r w:rsidRPr="00487B69">
              <w:rPr>
                <w:rFonts w:ascii="Arial" w:eastAsia="Times New Roman" w:hAnsi="Arial" w:cs="Arial"/>
                <w:sz w:val="21"/>
                <w:szCs w:val="21"/>
                <w:lang w:val="en-GB"/>
              </w:rPr>
              <w:t xml:space="preserve">Cooperating Partners, </w:t>
            </w:r>
            <w:r w:rsidRPr="00487B69">
              <w:rPr>
                <w:rFonts w:ascii="Arial" w:eastAsia="Times New Roman" w:hAnsi="Arial" w:cs="Arial"/>
                <w:strike/>
                <w:sz w:val="21"/>
                <w:szCs w:val="21"/>
                <w:lang w:val="en-GB"/>
              </w:rPr>
              <w:t>Consumer State Parties</w:t>
            </w:r>
            <w:r w:rsidRPr="00487B69">
              <w:rPr>
                <w:rFonts w:ascii="Arial" w:eastAsia="Times New Roman" w:hAnsi="Arial" w:cs="Arial"/>
                <w:sz w:val="21"/>
                <w:szCs w:val="21"/>
                <w:lang w:val="en-GB"/>
              </w:rPr>
              <w:t xml:space="preserve"> </w:t>
            </w:r>
            <w:r w:rsidRPr="00487B69">
              <w:rPr>
                <w:rFonts w:ascii="Arial" w:eastAsia="Times New Roman" w:hAnsi="Arial" w:cs="Arial"/>
                <w:sz w:val="21"/>
                <w:szCs w:val="21"/>
                <w:u w:val="single"/>
                <w:lang w:val="en-GB"/>
              </w:rPr>
              <w:t>NGOs.</w:t>
            </w:r>
          </w:p>
        </w:tc>
        <w:tc>
          <w:tcPr>
            <w:tcW w:w="1836" w:type="dxa"/>
            <w:gridSpan w:val="2"/>
            <w:tcMar>
              <w:top w:w="86" w:type="dxa"/>
              <w:left w:w="115" w:type="dxa"/>
              <w:bottom w:w="86" w:type="dxa"/>
              <w:right w:w="115" w:type="dxa"/>
            </w:tcMar>
          </w:tcPr>
          <w:p w14:paraId="402061B8" w14:textId="77777777" w:rsidR="001935B7" w:rsidRPr="00487B69" w:rsidRDefault="001935B7" w:rsidP="001935B7">
            <w:pPr>
              <w:widowControl w:val="0"/>
              <w:suppressAutoHyphens w:val="0"/>
              <w:autoSpaceDE w:val="0"/>
              <w:adjustRightInd w:val="0"/>
              <w:rPr>
                <w:rFonts w:ascii="Arial" w:eastAsia="Times New Roman" w:hAnsi="Arial" w:cs="Arial"/>
                <w:sz w:val="21"/>
                <w:szCs w:val="21"/>
                <w:lang w:val="en-GB"/>
              </w:rPr>
            </w:pPr>
            <w:r w:rsidRPr="00487B69">
              <w:rPr>
                <w:rFonts w:ascii="Arial" w:eastAsia="Times New Roman" w:hAnsi="Arial" w:cs="Arial"/>
                <w:sz w:val="21"/>
                <w:szCs w:val="21"/>
                <w:lang w:val="en-GB"/>
              </w:rPr>
              <w:t>As required on a case by case basis.</w:t>
            </w:r>
          </w:p>
        </w:tc>
      </w:tr>
      <w:tr w:rsidR="001935B7" w:rsidRPr="00487B69" w14:paraId="77A27F4F" w14:textId="77777777" w:rsidTr="001935B7">
        <w:trPr>
          <w:trHeight w:val="289"/>
        </w:trPr>
        <w:tc>
          <w:tcPr>
            <w:tcW w:w="3240" w:type="dxa"/>
            <w:tcBorders>
              <w:bottom w:val="single" w:sz="4" w:space="0" w:color="auto"/>
            </w:tcBorders>
            <w:tcMar>
              <w:top w:w="86" w:type="dxa"/>
              <w:left w:w="115" w:type="dxa"/>
              <w:bottom w:w="86" w:type="dxa"/>
              <w:right w:w="115" w:type="dxa"/>
            </w:tcMar>
          </w:tcPr>
          <w:p w14:paraId="18A55339" w14:textId="77777777" w:rsidR="001935B7" w:rsidRPr="00487B69" w:rsidRDefault="001935B7" w:rsidP="001935B7">
            <w:pPr>
              <w:widowControl w:val="0"/>
              <w:suppressAutoHyphens w:val="0"/>
              <w:autoSpaceDE w:val="0"/>
              <w:adjustRightInd w:val="0"/>
              <w:rPr>
                <w:rFonts w:ascii="Arial" w:eastAsia="Times New Roman" w:hAnsi="Arial" w:cs="Arial"/>
                <w:strike/>
                <w:sz w:val="21"/>
                <w:szCs w:val="21"/>
                <w:lang w:val="en-GB"/>
              </w:rPr>
            </w:pPr>
            <w:r w:rsidRPr="00487B69">
              <w:rPr>
                <w:rFonts w:ascii="Arial" w:eastAsia="Times New Roman" w:hAnsi="Arial" w:cs="Arial"/>
                <w:strike/>
                <w:sz w:val="21"/>
                <w:szCs w:val="21"/>
                <w:lang w:val="en-GB"/>
              </w:rPr>
              <w:t>3.5 Expand enforcement against illegal fishing and illegal trade</w:t>
            </w:r>
          </w:p>
          <w:p w14:paraId="197676CB" w14:textId="77777777" w:rsidR="001935B7" w:rsidRPr="00487B69" w:rsidRDefault="001935B7" w:rsidP="001935B7">
            <w:pPr>
              <w:widowControl w:val="0"/>
              <w:suppressAutoHyphens w:val="0"/>
              <w:autoSpaceDE w:val="0"/>
              <w:adjustRightInd w:val="0"/>
              <w:rPr>
                <w:rFonts w:ascii="Arial" w:eastAsia="Times New Roman" w:hAnsi="Arial" w:cs="Arial"/>
                <w:strike/>
                <w:sz w:val="21"/>
                <w:szCs w:val="21"/>
                <w:lang w:val="en-GB"/>
              </w:rPr>
            </w:pPr>
          </w:p>
          <w:p w14:paraId="70B80F5A" w14:textId="77777777" w:rsidR="001935B7" w:rsidRPr="00487B69" w:rsidRDefault="001935B7" w:rsidP="001935B7">
            <w:pPr>
              <w:widowControl w:val="0"/>
              <w:suppressAutoHyphens w:val="0"/>
              <w:autoSpaceDE w:val="0"/>
              <w:adjustRightInd w:val="0"/>
              <w:rPr>
                <w:rFonts w:ascii="Arial" w:eastAsia="Times New Roman" w:hAnsi="Arial" w:cs="Arial"/>
                <w:sz w:val="21"/>
                <w:szCs w:val="21"/>
                <w:lang w:val="en-GB"/>
              </w:rPr>
            </w:pPr>
            <w:r w:rsidRPr="00487B69">
              <w:rPr>
                <w:rFonts w:ascii="Arial" w:eastAsia="MS Mincho" w:hAnsi="Arial" w:cs="Arial"/>
                <w:sz w:val="21"/>
                <w:szCs w:val="21"/>
                <w:u w:val="single"/>
                <w:lang w:val="en-GB" w:eastAsia="ja-JP"/>
              </w:rPr>
              <w:t xml:space="preserve">2.3 </w:t>
            </w:r>
            <w:r w:rsidRPr="00487B69">
              <w:rPr>
                <w:rFonts w:ascii="Arial" w:eastAsia="Times New Roman" w:hAnsi="Arial" w:cs="Arial"/>
                <w:sz w:val="21"/>
                <w:szCs w:val="21"/>
                <w:u w:val="single"/>
                <w:lang w:val="en-GB"/>
              </w:rPr>
              <w:t xml:space="preserve">Build community capacity to transition away from </w:t>
            </w:r>
            <w:proofErr w:type="spellStart"/>
            <w:r w:rsidRPr="00487B69">
              <w:rPr>
                <w:rFonts w:ascii="Arial" w:eastAsia="Times New Roman" w:hAnsi="Arial" w:cs="Arial"/>
                <w:sz w:val="21"/>
                <w:szCs w:val="21"/>
                <w:u w:val="single"/>
                <w:lang w:val="en-GB"/>
              </w:rPr>
              <w:t>mobulid</w:t>
            </w:r>
            <w:proofErr w:type="spellEnd"/>
            <w:r w:rsidRPr="00487B69">
              <w:rPr>
                <w:rFonts w:ascii="Arial" w:eastAsia="Times New Roman" w:hAnsi="Arial" w:cs="Arial"/>
                <w:sz w:val="21"/>
                <w:szCs w:val="21"/>
                <w:u w:val="single"/>
                <w:lang w:val="en-GB"/>
              </w:rPr>
              <w:t xml:space="preserve"> fishing.</w:t>
            </w:r>
          </w:p>
          <w:p w14:paraId="6031E615" w14:textId="77777777" w:rsidR="001935B7" w:rsidRPr="00487B69" w:rsidRDefault="001935B7" w:rsidP="001935B7">
            <w:pPr>
              <w:widowControl w:val="0"/>
              <w:suppressAutoHyphens w:val="0"/>
              <w:autoSpaceDE w:val="0"/>
              <w:adjustRightInd w:val="0"/>
              <w:rPr>
                <w:rFonts w:ascii="Arial" w:eastAsia="Times New Roman" w:hAnsi="Arial" w:cs="Arial"/>
                <w:sz w:val="21"/>
                <w:szCs w:val="21"/>
                <w:lang w:val="en-GB"/>
              </w:rPr>
            </w:pPr>
          </w:p>
          <w:p w14:paraId="0D1790AF" w14:textId="77777777" w:rsidR="001935B7" w:rsidRPr="00487B69" w:rsidRDefault="001935B7" w:rsidP="001935B7">
            <w:pPr>
              <w:widowControl w:val="0"/>
              <w:suppressAutoHyphens w:val="0"/>
              <w:autoSpaceDE w:val="0"/>
              <w:adjustRightInd w:val="0"/>
              <w:rPr>
                <w:rFonts w:ascii="Arial" w:eastAsia="Times New Roman" w:hAnsi="Arial" w:cs="Arial"/>
                <w:sz w:val="21"/>
                <w:szCs w:val="21"/>
                <w:lang w:val="en-GB"/>
              </w:rPr>
            </w:pPr>
          </w:p>
        </w:tc>
        <w:tc>
          <w:tcPr>
            <w:tcW w:w="3780" w:type="dxa"/>
            <w:tcBorders>
              <w:bottom w:val="single" w:sz="4" w:space="0" w:color="auto"/>
            </w:tcBorders>
            <w:tcMar>
              <w:top w:w="86" w:type="dxa"/>
              <w:left w:w="115" w:type="dxa"/>
              <w:bottom w:w="86" w:type="dxa"/>
              <w:right w:w="115" w:type="dxa"/>
            </w:tcMar>
          </w:tcPr>
          <w:p w14:paraId="5C163DDF" w14:textId="77777777" w:rsidR="001935B7" w:rsidRPr="00487B69" w:rsidRDefault="001935B7" w:rsidP="001935B7">
            <w:pPr>
              <w:widowControl w:val="0"/>
              <w:suppressAutoHyphens w:val="0"/>
              <w:autoSpaceDE w:val="0"/>
              <w:adjustRightInd w:val="0"/>
              <w:rPr>
                <w:rFonts w:ascii="Arial" w:eastAsia="Times New Roman" w:hAnsi="Arial" w:cs="Arial"/>
                <w:strike/>
                <w:sz w:val="21"/>
                <w:szCs w:val="21"/>
                <w:lang w:val="en-GB"/>
              </w:rPr>
            </w:pPr>
            <w:r w:rsidRPr="00487B69">
              <w:rPr>
                <w:rFonts w:ascii="Arial" w:eastAsia="Times New Roman" w:hAnsi="Arial" w:cs="Arial"/>
                <w:strike/>
                <w:sz w:val="21"/>
                <w:szCs w:val="21"/>
                <w:lang w:val="en-GB"/>
              </w:rPr>
              <w:t>Effective enforcement at all levels, including prosecutions, reduces illegal directed and incidental catches, strengthens compliance with regulations, supports responsible fisheries management, and rewards responsible fishing communities.</w:t>
            </w:r>
          </w:p>
          <w:p w14:paraId="5C508BF8" w14:textId="77777777" w:rsidR="001935B7" w:rsidRPr="00487B69" w:rsidRDefault="001935B7" w:rsidP="001935B7">
            <w:pPr>
              <w:widowControl w:val="0"/>
              <w:suppressAutoHyphens w:val="0"/>
              <w:autoSpaceDE w:val="0"/>
              <w:adjustRightInd w:val="0"/>
              <w:rPr>
                <w:rFonts w:ascii="Arial" w:eastAsia="Times New Roman" w:hAnsi="Arial" w:cs="Arial"/>
                <w:sz w:val="21"/>
                <w:szCs w:val="21"/>
                <w:lang w:val="en-GB"/>
              </w:rPr>
            </w:pPr>
          </w:p>
          <w:p w14:paraId="1916A1E1" w14:textId="77777777" w:rsidR="001935B7" w:rsidRPr="00487B69" w:rsidRDefault="001935B7" w:rsidP="001935B7">
            <w:pPr>
              <w:widowControl w:val="0"/>
              <w:suppressAutoHyphens w:val="0"/>
              <w:autoSpaceDE w:val="0"/>
              <w:adjustRightInd w:val="0"/>
              <w:rPr>
                <w:rFonts w:ascii="Arial" w:eastAsia="Times New Roman" w:hAnsi="Arial" w:cs="Arial"/>
                <w:sz w:val="21"/>
                <w:szCs w:val="21"/>
                <w:u w:val="single"/>
                <w:lang w:val="en-GB"/>
              </w:rPr>
            </w:pPr>
            <w:r w:rsidRPr="00487B69">
              <w:rPr>
                <w:rFonts w:ascii="Arial" w:eastAsia="Times New Roman" w:hAnsi="Arial" w:cs="Arial"/>
                <w:sz w:val="21"/>
                <w:szCs w:val="21"/>
                <w:u w:val="single"/>
                <w:lang w:val="en-GB"/>
              </w:rPr>
              <w:t xml:space="preserve">Engaged and informed communities have the skills and knowledge to transition away from </w:t>
            </w:r>
            <w:proofErr w:type="spellStart"/>
            <w:r w:rsidRPr="00487B69">
              <w:rPr>
                <w:rFonts w:ascii="Arial" w:eastAsia="Times New Roman" w:hAnsi="Arial" w:cs="Arial"/>
                <w:sz w:val="21"/>
                <w:szCs w:val="21"/>
                <w:u w:val="single"/>
                <w:lang w:val="en-GB"/>
              </w:rPr>
              <w:t>mobulid</w:t>
            </w:r>
            <w:proofErr w:type="spellEnd"/>
            <w:r w:rsidRPr="00487B69">
              <w:rPr>
                <w:rFonts w:ascii="Arial" w:eastAsia="Times New Roman" w:hAnsi="Arial" w:cs="Arial"/>
                <w:sz w:val="21"/>
                <w:szCs w:val="21"/>
                <w:u w:val="single"/>
                <w:lang w:val="en-GB"/>
              </w:rPr>
              <w:t xml:space="preserve"> fishing.  </w:t>
            </w:r>
          </w:p>
          <w:p w14:paraId="6A15A25E" w14:textId="77777777" w:rsidR="001935B7" w:rsidRPr="00487B69" w:rsidRDefault="001935B7" w:rsidP="001935B7">
            <w:pPr>
              <w:widowControl w:val="0"/>
              <w:suppressAutoHyphens w:val="0"/>
              <w:autoSpaceDE w:val="0"/>
              <w:adjustRightInd w:val="0"/>
              <w:rPr>
                <w:rFonts w:ascii="Arial" w:eastAsia="Times New Roman" w:hAnsi="Arial" w:cs="Arial"/>
                <w:sz w:val="21"/>
                <w:szCs w:val="21"/>
                <w:lang w:val="en-GB"/>
              </w:rPr>
            </w:pPr>
          </w:p>
        </w:tc>
        <w:tc>
          <w:tcPr>
            <w:tcW w:w="1980" w:type="dxa"/>
            <w:tcBorders>
              <w:bottom w:val="single" w:sz="4" w:space="0" w:color="auto"/>
            </w:tcBorders>
            <w:tcMar>
              <w:top w:w="86" w:type="dxa"/>
              <w:left w:w="115" w:type="dxa"/>
              <w:bottom w:w="86" w:type="dxa"/>
              <w:right w:w="115" w:type="dxa"/>
            </w:tcMar>
          </w:tcPr>
          <w:p w14:paraId="5B02E602" w14:textId="77777777" w:rsidR="001935B7" w:rsidRPr="00487B69" w:rsidRDefault="001935B7" w:rsidP="001935B7">
            <w:pPr>
              <w:widowControl w:val="0"/>
              <w:suppressAutoHyphens w:val="0"/>
              <w:autoSpaceDE w:val="0"/>
              <w:adjustRightInd w:val="0"/>
              <w:rPr>
                <w:rFonts w:ascii="Arial" w:eastAsia="Times New Roman" w:hAnsi="Arial" w:cs="Arial"/>
                <w:sz w:val="21"/>
                <w:szCs w:val="21"/>
                <w:lang w:val="en-GB"/>
              </w:rPr>
            </w:pPr>
            <w:r w:rsidRPr="00487B69">
              <w:rPr>
                <w:rFonts w:ascii="Arial" w:eastAsia="Times New Roman" w:hAnsi="Arial" w:cs="Arial"/>
                <w:sz w:val="21"/>
                <w:szCs w:val="21"/>
                <w:lang w:val="en-GB"/>
              </w:rPr>
              <w:t>2017-2020</w:t>
            </w:r>
          </w:p>
        </w:tc>
        <w:tc>
          <w:tcPr>
            <w:tcW w:w="3060" w:type="dxa"/>
            <w:tcBorders>
              <w:bottom w:val="single" w:sz="4" w:space="0" w:color="auto"/>
            </w:tcBorders>
            <w:tcMar>
              <w:top w:w="86" w:type="dxa"/>
              <w:left w:w="115" w:type="dxa"/>
              <w:bottom w:w="86" w:type="dxa"/>
              <w:right w:w="115" w:type="dxa"/>
            </w:tcMar>
          </w:tcPr>
          <w:p w14:paraId="193ED038" w14:textId="77777777" w:rsidR="001935B7" w:rsidRPr="00487B69" w:rsidRDefault="001935B7" w:rsidP="001935B7">
            <w:pPr>
              <w:widowControl w:val="0"/>
              <w:suppressAutoHyphens w:val="0"/>
              <w:autoSpaceDE w:val="0"/>
              <w:adjustRightInd w:val="0"/>
              <w:spacing w:after="120"/>
              <w:rPr>
                <w:rFonts w:ascii="Arial" w:eastAsia="Times New Roman" w:hAnsi="Arial" w:cs="Arial"/>
                <w:sz w:val="21"/>
                <w:szCs w:val="21"/>
                <w:lang w:val="en-GB"/>
              </w:rPr>
            </w:pPr>
            <w:r w:rsidRPr="00487B69">
              <w:rPr>
                <w:rFonts w:ascii="Arial" w:eastAsia="Times New Roman" w:hAnsi="Arial" w:cs="Arial"/>
                <w:sz w:val="21"/>
                <w:szCs w:val="21"/>
                <w:u w:val="single"/>
                <w:lang w:val="en-GB"/>
              </w:rPr>
              <w:t xml:space="preserve">Party </w:t>
            </w:r>
            <w:r w:rsidRPr="00487B69">
              <w:rPr>
                <w:rFonts w:ascii="Arial" w:eastAsia="Times New Roman" w:hAnsi="Arial" w:cs="Arial"/>
                <w:sz w:val="21"/>
                <w:szCs w:val="21"/>
                <w:lang w:val="en-GB"/>
              </w:rPr>
              <w:t xml:space="preserve">Range </w:t>
            </w:r>
            <w:r w:rsidRPr="00487B69">
              <w:rPr>
                <w:rFonts w:ascii="Arial" w:eastAsia="Times New Roman" w:hAnsi="Arial" w:cs="Arial"/>
                <w:strike/>
                <w:sz w:val="21"/>
                <w:szCs w:val="21"/>
                <w:lang w:val="en-GB"/>
              </w:rPr>
              <w:t>State</w:t>
            </w:r>
            <w:r w:rsidRPr="00487B69">
              <w:rPr>
                <w:rFonts w:ascii="Arial" w:eastAsia="Times New Roman" w:hAnsi="Arial" w:cs="Arial"/>
                <w:sz w:val="21"/>
                <w:szCs w:val="21"/>
                <w:lang w:val="en-GB"/>
              </w:rPr>
              <w:t xml:space="preserve"> </w:t>
            </w:r>
            <w:r w:rsidRPr="00487B69">
              <w:rPr>
                <w:rFonts w:ascii="Arial" w:eastAsia="Times New Roman" w:hAnsi="Arial" w:cs="Arial"/>
                <w:sz w:val="21"/>
                <w:szCs w:val="21"/>
                <w:u w:val="single"/>
                <w:lang w:val="en-GB"/>
              </w:rPr>
              <w:t>States, NGOs.</w:t>
            </w:r>
          </w:p>
          <w:p w14:paraId="19C6A0A1" w14:textId="77777777" w:rsidR="001935B7" w:rsidRPr="00487B69" w:rsidRDefault="001935B7" w:rsidP="001935B7">
            <w:pPr>
              <w:widowControl w:val="0"/>
              <w:suppressAutoHyphens w:val="0"/>
              <w:autoSpaceDE w:val="0"/>
              <w:adjustRightInd w:val="0"/>
              <w:spacing w:after="120"/>
              <w:rPr>
                <w:rFonts w:ascii="Arial" w:eastAsia="Times New Roman" w:hAnsi="Arial" w:cs="Arial"/>
                <w:sz w:val="21"/>
                <w:szCs w:val="21"/>
                <w:u w:val="single"/>
                <w:lang w:val="en-GB"/>
              </w:rPr>
            </w:pPr>
            <w:r w:rsidRPr="00487B69">
              <w:rPr>
                <w:rFonts w:ascii="Arial" w:eastAsia="Times New Roman" w:hAnsi="Arial" w:cs="Arial"/>
                <w:sz w:val="21"/>
                <w:szCs w:val="21"/>
                <w:lang w:val="en-GB"/>
              </w:rPr>
              <w:t>Parties</w:t>
            </w:r>
            <w:r w:rsidRPr="00487B69">
              <w:rPr>
                <w:rFonts w:ascii="Arial" w:eastAsia="Times New Roman" w:hAnsi="Arial" w:cs="Arial"/>
                <w:strike/>
                <w:sz w:val="21"/>
                <w:szCs w:val="21"/>
                <w:lang w:val="en-GB"/>
              </w:rPr>
              <w:t>, Fishing Countries, Transit and Consumer State Parties, RFBs, RFMOs</w:t>
            </w:r>
            <w:r w:rsidRPr="00487B69">
              <w:rPr>
                <w:rFonts w:ascii="Arial" w:eastAsia="Times New Roman" w:hAnsi="Arial" w:cs="Arial"/>
                <w:sz w:val="21"/>
                <w:szCs w:val="21"/>
                <w:lang w:val="en-GB"/>
              </w:rPr>
              <w:t xml:space="preserve"> </w:t>
            </w:r>
            <w:r w:rsidRPr="00487B69">
              <w:rPr>
                <w:rFonts w:ascii="Arial" w:eastAsia="Times New Roman" w:hAnsi="Arial" w:cs="Arial"/>
                <w:sz w:val="21"/>
                <w:szCs w:val="21"/>
                <w:u w:val="single"/>
                <w:lang w:val="en-GB"/>
              </w:rPr>
              <w:t>may invite the following to support with implementation:</w:t>
            </w:r>
          </w:p>
          <w:p w14:paraId="740D0160" w14:textId="77777777" w:rsidR="001935B7" w:rsidRPr="00487B69" w:rsidRDefault="001935B7" w:rsidP="001935B7">
            <w:pPr>
              <w:widowControl w:val="0"/>
              <w:suppressAutoHyphens w:val="0"/>
              <w:autoSpaceDE w:val="0"/>
              <w:adjustRightInd w:val="0"/>
              <w:spacing w:after="120"/>
              <w:rPr>
                <w:rFonts w:ascii="Arial" w:eastAsia="Times New Roman" w:hAnsi="Arial" w:cs="Arial"/>
                <w:b/>
                <w:sz w:val="21"/>
                <w:szCs w:val="21"/>
                <w:lang w:val="en-GB"/>
              </w:rPr>
            </w:pPr>
            <w:r w:rsidRPr="00487B69">
              <w:rPr>
                <w:rFonts w:ascii="Arial" w:eastAsia="Times New Roman" w:hAnsi="Arial" w:cs="Arial"/>
                <w:sz w:val="21"/>
                <w:szCs w:val="21"/>
                <w:u w:val="single"/>
                <w:lang w:val="en-GB"/>
              </w:rPr>
              <w:t>Sharks MOU Signatories, CMS Sharks MOU Cooperating Partners, NGOs.</w:t>
            </w:r>
          </w:p>
        </w:tc>
        <w:tc>
          <w:tcPr>
            <w:tcW w:w="1836" w:type="dxa"/>
            <w:gridSpan w:val="2"/>
            <w:tcBorders>
              <w:bottom w:val="single" w:sz="4" w:space="0" w:color="auto"/>
            </w:tcBorders>
            <w:tcMar>
              <w:top w:w="86" w:type="dxa"/>
              <w:left w:w="115" w:type="dxa"/>
              <w:bottom w:w="86" w:type="dxa"/>
              <w:right w:w="115" w:type="dxa"/>
            </w:tcMar>
          </w:tcPr>
          <w:p w14:paraId="31FAA541" w14:textId="77777777" w:rsidR="001935B7" w:rsidRPr="00487B69" w:rsidRDefault="001935B7" w:rsidP="001935B7">
            <w:pPr>
              <w:widowControl w:val="0"/>
              <w:suppressAutoHyphens w:val="0"/>
              <w:autoSpaceDE w:val="0"/>
              <w:adjustRightInd w:val="0"/>
              <w:rPr>
                <w:rFonts w:ascii="Arial" w:eastAsia="Times New Roman" w:hAnsi="Arial" w:cs="Arial"/>
                <w:b/>
                <w:sz w:val="21"/>
                <w:szCs w:val="21"/>
                <w:lang w:val="en-GB"/>
              </w:rPr>
            </w:pPr>
            <w:r w:rsidRPr="00487B69">
              <w:rPr>
                <w:rFonts w:ascii="Arial" w:eastAsia="Times New Roman" w:hAnsi="Arial" w:cs="Arial"/>
                <w:sz w:val="21"/>
                <w:szCs w:val="21"/>
                <w:lang w:val="en-GB"/>
              </w:rPr>
              <w:t>As required on a case by case basis.</w:t>
            </w:r>
          </w:p>
        </w:tc>
      </w:tr>
      <w:tr w:rsidR="001935B7" w:rsidRPr="00487B69" w14:paraId="482CDD4A" w14:textId="77777777" w:rsidTr="001935B7">
        <w:trPr>
          <w:gridAfter w:val="1"/>
          <w:wAfter w:w="36" w:type="dxa"/>
        </w:trPr>
        <w:tc>
          <w:tcPr>
            <w:tcW w:w="13860" w:type="dxa"/>
            <w:gridSpan w:val="5"/>
            <w:shd w:val="clear" w:color="auto" w:fill="D9D9D9" w:themeFill="background1" w:themeFillShade="D9"/>
            <w:tcMar>
              <w:top w:w="86" w:type="dxa"/>
              <w:left w:w="115" w:type="dxa"/>
              <w:bottom w:w="86" w:type="dxa"/>
              <w:right w:w="115" w:type="dxa"/>
            </w:tcMar>
          </w:tcPr>
          <w:p w14:paraId="2FFAEB97" w14:textId="5007CB18" w:rsidR="001935B7" w:rsidRPr="00487B69" w:rsidRDefault="001935B7" w:rsidP="001935B7">
            <w:pPr>
              <w:widowControl w:val="0"/>
              <w:suppressAutoHyphens w:val="0"/>
              <w:autoSpaceDE w:val="0"/>
              <w:adjustRightInd w:val="0"/>
              <w:rPr>
                <w:rFonts w:ascii="Arial" w:eastAsia="Times New Roman" w:hAnsi="Arial" w:cs="Arial"/>
                <w:b/>
                <w:sz w:val="21"/>
                <w:szCs w:val="21"/>
                <w:lang w:val="en-GB"/>
              </w:rPr>
            </w:pPr>
            <w:r w:rsidRPr="00487B69">
              <w:rPr>
                <w:rFonts w:ascii="Arial" w:eastAsia="Times New Roman" w:hAnsi="Arial" w:cs="Arial"/>
                <w:b/>
                <w:strike/>
                <w:sz w:val="21"/>
                <w:szCs w:val="21"/>
                <w:lang w:val="en-GB"/>
              </w:rPr>
              <w:t>4</w:t>
            </w:r>
            <w:r w:rsidRPr="00487B69">
              <w:rPr>
                <w:rFonts w:ascii="Arial" w:eastAsia="Times New Roman" w:hAnsi="Arial" w:cs="Arial"/>
                <w:b/>
                <w:sz w:val="21"/>
                <w:szCs w:val="21"/>
                <w:u w:val="single"/>
                <w:lang w:val="en-GB"/>
              </w:rPr>
              <w:t>3.</w:t>
            </w:r>
            <w:r w:rsidRPr="00487B69">
              <w:rPr>
                <w:rFonts w:ascii="Arial" w:eastAsia="Times New Roman" w:hAnsi="Arial" w:cs="Arial"/>
                <w:b/>
                <w:sz w:val="21"/>
                <w:szCs w:val="21"/>
                <w:lang w:val="en-GB"/>
              </w:rPr>
              <w:t xml:space="preserve"> Monitor,</w:t>
            </w:r>
            <w:r w:rsidRPr="00487B69">
              <w:rPr>
                <w:rFonts w:ascii="Arial" w:eastAsia="Times New Roman" w:hAnsi="Arial" w:cs="Arial"/>
                <w:b/>
                <w:strike/>
                <w:sz w:val="21"/>
                <w:szCs w:val="21"/>
                <w:lang w:val="en-GB"/>
              </w:rPr>
              <w:t xml:space="preserve"> evaluate</w:t>
            </w:r>
            <w:r w:rsidRPr="00487B69">
              <w:rPr>
                <w:rFonts w:ascii="Arial" w:eastAsia="Times New Roman" w:hAnsi="Arial" w:cs="Arial"/>
                <w:b/>
                <w:sz w:val="21"/>
                <w:szCs w:val="21"/>
                <w:lang w:val="en-GB"/>
              </w:rPr>
              <w:t xml:space="preserve">, </w:t>
            </w:r>
            <w:r w:rsidRPr="00487B69">
              <w:rPr>
                <w:rFonts w:ascii="Arial" w:eastAsia="Times New Roman" w:hAnsi="Arial" w:cs="Arial"/>
                <w:b/>
                <w:sz w:val="21"/>
                <w:szCs w:val="21"/>
                <w:u w:val="single"/>
                <w:lang w:val="en-GB"/>
              </w:rPr>
              <w:t>impact</w:t>
            </w:r>
            <w:r w:rsidRPr="00487B69">
              <w:rPr>
                <w:rFonts w:ascii="Arial" w:eastAsia="Times New Roman" w:hAnsi="Arial" w:cs="Arial"/>
                <w:b/>
                <w:sz w:val="21"/>
                <w:szCs w:val="21"/>
                <w:lang w:val="en-GB"/>
              </w:rPr>
              <w:t xml:space="preserve"> and adapt </w:t>
            </w:r>
            <w:r w:rsidRPr="00487B69">
              <w:rPr>
                <w:rFonts w:ascii="Arial" w:eastAsia="Times New Roman" w:hAnsi="Arial" w:cs="Arial"/>
                <w:b/>
                <w:strike/>
                <w:sz w:val="21"/>
                <w:szCs w:val="21"/>
                <w:lang w:val="en-GB"/>
              </w:rPr>
              <w:t>conservation and</w:t>
            </w:r>
            <w:r w:rsidRPr="00487B69">
              <w:rPr>
                <w:rFonts w:ascii="Arial" w:eastAsia="Times New Roman" w:hAnsi="Arial" w:cs="Arial"/>
                <w:b/>
                <w:sz w:val="21"/>
                <w:szCs w:val="21"/>
                <w:lang w:val="en-GB"/>
              </w:rPr>
              <w:t xml:space="preserve"> management strategies</w:t>
            </w:r>
          </w:p>
        </w:tc>
      </w:tr>
      <w:tr w:rsidR="001935B7" w:rsidRPr="00487B69" w14:paraId="40A13692" w14:textId="77777777" w:rsidTr="001935B7">
        <w:tc>
          <w:tcPr>
            <w:tcW w:w="3240" w:type="dxa"/>
            <w:tcMar>
              <w:top w:w="86" w:type="dxa"/>
              <w:left w:w="115" w:type="dxa"/>
              <w:bottom w:w="86" w:type="dxa"/>
              <w:right w:w="115" w:type="dxa"/>
            </w:tcMar>
          </w:tcPr>
          <w:p w14:paraId="7C324D20" w14:textId="77777777" w:rsidR="001935B7" w:rsidRPr="00487B69" w:rsidRDefault="001935B7" w:rsidP="001935B7">
            <w:pPr>
              <w:widowControl w:val="0"/>
              <w:suppressAutoHyphens w:val="0"/>
              <w:autoSpaceDE w:val="0"/>
              <w:adjustRightInd w:val="0"/>
              <w:rPr>
                <w:rFonts w:ascii="Arial" w:eastAsia="Times New Roman" w:hAnsi="Arial" w:cs="Arial"/>
                <w:sz w:val="21"/>
                <w:szCs w:val="21"/>
                <w:lang w:val="en-GB"/>
              </w:rPr>
            </w:pPr>
            <w:r w:rsidRPr="00487B69">
              <w:rPr>
                <w:rFonts w:ascii="Arial" w:eastAsia="Times New Roman" w:hAnsi="Arial" w:cs="Arial"/>
                <w:strike/>
                <w:sz w:val="21"/>
                <w:szCs w:val="21"/>
                <w:lang w:val="en-GB"/>
              </w:rPr>
              <w:t>4</w:t>
            </w:r>
            <w:r w:rsidRPr="00487B69">
              <w:rPr>
                <w:rFonts w:ascii="Arial" w:eastAsia="Times New Roman" w:hAnsi="Arial" w:cs="Arial"/>
                <w:sz w:val="21"/>
                <w:szCs w:val="21"/>
                <w:u w:val="single"/>
                <w:lang w:val="en-GB"/>
              </w:rPr>
              <w:t>3</w:t>
            </w:r>
            <w:r w:rsidRPr="00487B69">
              <w:rPr>
                <w:rFonts w:ascii="Arial" w:eastAsia="Times New Roman" w:hAnsi="Arial" w:cs="Arial"/>
                <w:sz w:val="21"/>
                <w:szCs w:val="21"/>
                <w:lang w:val="en-GB"/>
              </w:rPr>
              <w:t xml:space="preserve">.1 </w:t>
            </w:r>
            <w:r w:rsidRPr="00487B69">
              <w:rPr>
                <w:rFonts w:ascii="Arial" w:eastAsia="MS Mincho" w:hAnsi="Arial" w:cs="Arial"/>
                <w:strike/>
                <w:sz w:val="21"/>
                <w:szCs w:val="21"/>
                <w:lang w:val="en-GB" w:eastAsia="ja-JP"/>
              </w:rPr>
              <w:t xml:space="preserve">Develop a plan to monitor </w:t>
            </w:r>
            <w:proofErr w:type="spellStart"/>
            <w:r w:rsidRPr="00487B69">
              <w:rPr>
                <w:rFonts w:ascii="Arial" w:eastAsia="Times New Roman" w:hAnsi="Arial" w:cs="Arial"/>
                <w:sz w:val="21"/>
                <w:szCs w:val="21"/>
                <w:u w:val="single"/>
                <w:lang w:val="en-GB"/>
              </w:rPr>
              <w:t>Monitor</w:t>
            </w:r>
            <w:proofErr w:type="spellEnd"/>
            <w:r w:rsidRPr="00487B69">
              <w:rPr>
                <w:rFonts w:ascii="Arial" w:eastAsia="Times New Roman" w:hAnsi="Arial" w:cs="Arial"/>
                <w:sz w:val="21"/>
                <w:szCs w:val="21"/>
                <w:u w:val="single"/>
                <w:lang w:val="en-GB"/>
              </w:rPr>
              <w:t xml:space="preserve"> </w:t>
            </w:r>
            <w:r w:rsidRPr="00487B69">
              <w:rPr>
                <w:rFonts w:ascii="Arial" w:eastAsia="Times New Roman" w:hAnsi="Arial" w:cs="Arial"/>
                <w:sz w:val="21"/>
                <w:szCs w:val="21"/>
                <w:lang w:val="en-GB"/>
              </w:rPr>
              <w:t xml:space="preserve">and evaluate the </w:t>
            </w:r>
            <w:r w:rsidRPr="00487B69">
              <w:rPr>
                <w:rFonts w:ascii="Arial" w:eastAsia="MS Mincho" w:hAnsi="Arial" w:cs="Arial"/>
                <w:strike/>
                <w:sz w:val="21"/>
                <w:szCs w:val="21"/>
                <w:lang w:val="en-GB" w:eastAsia="ja-JP"/>
              </w:rPr>
              <w:t>effec</w:t>
            </w:r>
            <w:r w:rsidRPr="00487B69">
              <w:rPr>
                <w:rFonts w:ascii="Arial" w:eastAsia="MS Mincho" w:hAnsi="Arial" w:cs="Arial"/>
                <w:strike/>
                <w:sz w:val="21"/>
                <w:szCs w:val="21"/>
                <w:lang w:val="en-GB" w:eastAsia="ja-JP"/>
              </w:rPr>
              <w:lastRenderedPageBreak/>
              <w:t>tiveness of interventions to reduce the</w:t>
            </w:r>
            <w:r w:rsidRPr="00487B69">
              <w:rPr>
                <w:rFonts w:ascii="Arial" w:eastAsia="MS Mincho" w:hAnsi="Arial" w:cs="Arial"/>
                <w:sz w:val="21"/>
                <w:szCs w:val="21"/>
                <w:lang w:val="en-GB" w:eastAsia="ja-JP"/>
              </w:rPr>
              <w:t xml:space="preserve"> </w:t>
            </w:r>
            <w:r w:rsidRPr="00487B69">
              <w:rPr>
                <w:rFonts w:ascii="Arial" w:eastAsia="Times New Roman" w:hAnsi="Arial" w:cs="Arial"/>
                <w:sz w:val="21"/>
                <w:szCs w:val="21"/>
                <w:lang w:val="en-GB"/>
              </w:rPr>
              <w:t xml:space="preserve">socio-economic impact of </w:t>
            </w:r>
            <w:r w:rsidRPr="00487B69">
              <w:rPr>
                <w:rFonts w:ascii="Arial" w:eastAsia="MS Mincho" w:hAnsi="Arial" w:cs="Arial"/>
                <w:strike/>
                <w:sz w:val="21"/>
                <w:szCs w:val="21"/>
                <w:lang w:val="en-GB" w:eastAsia="ja-JP"/>
              </w:rPr>
              <w:t xml:space="preserve">protection </w:t>
            </w:r>
            <w:r w:rsidRPr="00487B69">
              <w:rPr>
                <w:rFonts w:ascii="Arial" w:eastAsia="Times New Roman" w:hAnsi="Arial" w:cs="Arial"/>
                <w:sz w:val="21"/>
                <w:szCs w:val="21"/>
                <w:u w:val="single"/>
                <w:lang w:val="en-GB"/>
              </w:rPr>
              <w:t xml:space="preserve">new protective </w:t>
            </w:r>
            <w:r w:rsidRPr="00487B69">
              <w:rPr>
                <w:rFonts w:ascii="Arial" w:eastAsia="Times New Roman" w:hAnsi="Arial" w:cs="Arial"/>
                <w:sz w:val="21"/>
                <w:szCs w:val="21"/>
                <w:lang w:val="en-GB"/>
              </w:rPr>
              <w:t xml:space="preserve">measures. </w:t>
            </w:r>
          </w:p>
        </w:tc>
        <w:tc>
          <w:tcPr>
            <w:tcW w:w="3780" w:type="dxa"/>
            <w:tcMar>
              <w:top w:w="86" w:type="dxa"/>
              <w:left w:w="115" w:type="dxa"/>
              <w:bottom w:w="86" w:type="dxa"/>
              <w:right w:w="115" w:type="dxa"/>
            </w:tcMar>
          </w:tcPr>
          <w:p w14:paraId="30C5BE62" w14:textId="77777777" w:rsidR="001935B7" w:rsidRPr="00487B69" w:rsidRDefault="001935B7" w:rsidP="001935B7">
            <w:pPr>
              <w:widowControl w:val="0"/>
              <w:suppressAutoHyphens w:val="0"/>
              <w:autoSpaceDE w:val="0"/>
              <w:adjustRightInd w:val="0"/>
              <w:rPr>
                <w:rFonts w:ascii="Arial" w:eastAsia="Times New Roman" w:hAnsi="Arial" w:cs="Arial"/>
                <w:sz w:val="21"/>
                <w:szCs w:val="21"/>
                <w:lang w:val="en-GB"/>
              </w:rPr>
            </w:pPr>
            <w:r w:rsidRPr="00487B69">
              <w:rPr>
                <w:rFonts w:ascii="Arial" w:eastAsia="Times New Roman" w:hAnsi="Arial" w:cs="Arial"/>
                <w:sz w:val="21"/>
                <w:szCs w:val="21"/>
                <w:lang w:val="en-GB"/>
              </w:rPr>
              <w:lastRenderedPageBreak/>
              <w:t xml:space="preserve">Data </w:t>
            </w:r>
            <w:r w:rsidRPr="00487B69">
              <w:rPr>
                <w:rFonts w:ascii="Arial" w:eastAsia="Times New Roman" w:hAnsi="Arial" w:cs="Arial"/>
                <w:strike/>
                <w:sz w:val="21"/>
                <w:szCs w:val="21"/>
                <w:lang w:val="en-GB"/>
              </w:rPr>
              <w:t>and evidence collected ensures conservation and</w:t>
            </w:r>
            <w:r w:rsidRPr="00487B69">
              <w:rPr>
                <w:rFonts w:ascii="Arial" w:eastAsia="Times New Roman" w:hAnsi="Arial" w:cs="Arial"/>
                <w:sz w:val="21"/>
                <w:szCs w:val="21"/>
                <w:lang w:val="en-GB"/>
              </w:rPr>
              <w:t xml:space="preserve"> </w:t>
            </w:r>
            <w:r w:rsidRPr="00487B69">
              <w:rPr>
                <w:rFonts w:ascii="Arial" w:eastAsia="Times New Roman" w:hAnsi="Arial" w:cs="Arial"/>
                <w:sz w:val="21"/>
                <w:szCs w:val="21"/>
                <w:u w:val="single"/>
                <w:lang w:val="en-GB"/>
              </w:rPr>
              <w:t>informs</w:t>
            </w:r>
            <w:r w:rsidRPr="00487B69">
              <w:rPr>
                <w:rFonts w:ascii="Arial" w:eastAsia="Times New Roman" w:hAnsi="Arial" w:cs="Arial"/>
                <w:sz w:val="21"/>
                <w:szCs w:val="21"/>
                <w:lang w:val="en-GB"/>
              </w:rPr>
              <w:t xml:space="preserve"> manage</w:t>
            </w:r>
            <w:r w:rsidRPr="00487B69">
              <w:rPr>
                <w:rFonts w:ascii="Arial" w:eastAsia="Times New Roman" w:hAnsi="Arial" w:cs="Arial"/>
                <w:sz w:val="21"/>
                <w:szCs w:val="21"/>
                <w:lang w:val="en-GB"/>
              </w:rPr>
              <w:lastRenderedPageBreak/>
              <w:t xml:space="preserve">ment </w:t>
            </w:r>
            <w:r w:rsidRPr="00487B69">
              <w:rPr>
                <w:rFonts w:ascii="Arial" w:eastAsia="Times New Roman" w:hAnsi="Arial" w:cs="Arial"/>
                <w:strike/>
                <w:sz w:val="21"/>
                <w:szCs w:val="21"/>
                <w:lang w:val="en-GB"/>
              </w:rPr>
              <w:t>strategies are being implemented,</w:t>
            </w:r>
            <w:r w:rsidRPr="00487B69">
              <w:rPr>
                <w:rFonts w:ascii="Arial" w:eastAsia="Times New Roman" w:hAnsi="Arial" w:cs="Arial"/>
                <w:sz w:val="21"/>
                <w:szCs w:val="21"/>
                <w:lang w:val="en-GB"/>
              </w:rPr>
              <w:t xml:space="preserve"> </w:t>
            </w:r>
            <w:r w:rsidRPr="00487B69">
              <w:rPr>
                <w:rFonts w:ascii="Arial" w:eastAsia="Times New Roman" w:hAnsi="Arial" w:cs="Arial"/>
                <w:sz w:val="21"/>
                <w:szCs w:val="21"/>
                <w:u w:val="single"/>
                <w:lang w:val="en-GB"/>
              </w:rPr>
              <w:t>approach to ensure the</w:t>
            </w:r>
            <w:r w:rsidRPr="00487B69">
              <w:rPr>
                <w:rFonts w:ascii="Arial" w:eastAsia="Times New Roman" w:hAnsi="Arial" w:cs="Arial"/>
                <w:sz w:val="21"/>
                <w:szCs w:val="21"/>
                <w:lang w:val="en-GB"/>
              </w:rPr>
              <w:t xml:space="preserve"> communities’ economic well-being is maintained or improved.</w:t>
            </w:r>
          </w:p>
        </w:tc>
        <w:tc>
          <w:tcPr>
            <w:tcW w:w="1980" w:type="dxa"/>
            <w:tcMar>
              <w:top w:w="86" w:type="dxa"/>
              <w:left w:w="115" w:type="dxa"/>
              <w:bottom w:w="86" w:type="dxa"/>
              <w:right w:w="115" w:type="dxa"/>
            </w:tcMar>
          </w:tcPr>
          <w:p w14:paraId="2D2595E3" w14:textId="77777777" w:rsidR="001935B7" w:rsidRPr="00487B69" w:rsidRDefault="001935B7" w:rsidP="001935B7">
            <w:pPr>
              <w:widowControl w:val="0"/>
              <w:suppressAutoHyphens w:val="0"/>
              <w:autoSpaceDE w:val="0"/>
              <w:adjustRightInd w:val="0"/>
              <w:rPr>
                <w:rFonts w:ascii="Arial" w:eastAsia="Times New Roman" w:hAnsi="Arial" w:cs="Arial"/>
                <w:sz w:val="21"/>
                <w:szCs w:val="21"/>
                <w:lang w:val="en-GB"/>
              </w:rPr>
            </w:pPr>
            <w:r w:rsidRPr="00487B69">
              <w:rPr>
                <w:rFonts w:ascii="Arial" w:eastAsia="Times New Roman" w:hAnsi="Arial" w:cs="Arial"/>
                <w:sz w:val="21"/>
                <w:szCs w:val="21"/>
                <w:lang w:val="en-GB"/>
              </w:rPr>
              <w:lastRenderedPageBreak/>
              <w:t>2017</w:t>
            </w:r>
            <w:r w:rsidRPr="00487B69">
              <w:rPr>
                <w:rFonts w:ascii="Arial" w:eastAsia="Times New Roman" w:hAnsi="Arial" w:cs="Arial"/>
                <w:strike/>
                <w:sz w:val="21"/>
                <w:szCs w:val="21"/>
                <w:lang w:val="en-GB"/>
              </w:rPr>
              <w:t>-2020</w:t>
            </w:r>
            <w:r w:rsidRPr="00487B69">
              <w:rPr>
                <w:rFonts w:ascii="Arial" w:eastAsia="Times New Roman" w:hAnsi="Arial" w:cs="Arial"/>
                <w:sz w:val="21"/>
                <w:szCs w:val="21"/>
                <w:u w:val="single"/>
                <w:lang w:val="en-GB"/>
              </w:rPr>
              <w:t xml:space="preserve"> 2023</w:t>
            </w:r>
          </w:p>
        </w:tc>
        <w:tc>
          <w:tcPr>
            <w:tcW w:w="3060" w:type="dxa"/>
            <w:tcMar>
              <w:top w:w="86" w:type="dxa"/>
              <w:left w:w="115" w:type="dxa"/>
              <w:bottom w:w="86" w:type="dxa"/>
              <w:right w:w="115" w:type="dxa"/>
            </w:tcMar>
          </w:tcPr>
          <w:p w14:paraId="15F3E89A" w14:textId="77777777" w:rsidR="001935B7" w:rsidRPr="00487B69" w:rsidRDefault="001935B7" w:rsidP="001935B7">
            <w:pPr>
              <w:widowControl w:val="0"/>
              <w:suppressAutoHyphens w:val="0"/>
              <w:autoSpaceDE w:val="0"/>
              <w:adjustRightInd w:val="0"/>
              <w:rPr>
                <w:rFonts w:ascii="Arial" w:eastAsia="Times New Roman" w:hAnsi="Arial" w:cs="Arial"/>
                <w:sz w:val="21"/>
                <w:szCs w:val="21"/>
                <w:lang w:val="en-GB"/>
              </w:rPr>
            </w:pPr>
            <w:r w:rsidRPr="00487B69">
              <w:rPr>
                <w:rFonts w:ascii="Arial" w:eastAsia="Times New Roman" w:hAnsi="Arial" w:cs="Arial"/>
                <w:sz w:val="21"/>
                <w:szCs w:val="21"/>
                <w:lang w:val="en-GB"/>
              </w:rPr>
              <w:t>Party Range States, NGOs.</w:t>
            </w:r>
          </w:p>
          <w:p w14:paraId="492F2C31" w14:textId="77777777" w:rsidR="001935B7" w:rsidRPr="00487B69" w:rsidRDefault="001935B7" w:rsidP="001935B7">
            <w:pPr>
              <w:widowControl w:val="0"/>
              <w:suppressAutoHyphens w:val="0"/>
              <w:autoSpaceDE w:val="0"/>
              <w:adjustRightInd w:val="0"/>
              <w:rPr>
                <w:rFonts w:ascii="Arial" w:eastAsia="Times New Roman" w:hAnsi="Arial" w:cs="Arial"/>
                <w:strike/>
                <w:sz w:val="21"/>
                <w:szCs w:val="21"/>
                <w:lang w:val="en-GB"/>
              </w:rPr>
            </w:pPr>
            <w:r w:rsidRPr="00487B69">
              <w:rPr>
                <w:rFonts w:ascii="Arial" w:eastAsia="Times New Roman" w:hAnsi="Arial" w:cs="Arial"/>
                <w:strike/>
                <w:sz w:val="21"/>
                <w:szCs w:val="21"/>
                <w:lang w:val="en-GB"/>
              </w:rPr>
              <w:t>Parties may invite the follow</w:t>
            </w:r>
            <w:r w:rsidRPr="00487B69">
              <w:rPr>
                <w:rFonts w:ascii="Arial" w:eastAsia="Times New Roman" w:hAnsi="Arial" w:cs="Arial"/>
                <w:strike/>
                <w:sz w:val="21"/>
                <w:szCs w:val="21"/>
                <w:lang w:val="en-GB"/>
              </w:rPr>
              <w:lastRenderedPageBreak/>
              <w:t>ing to support with implementation:</w:t>
            </w:r>
          </w:p>
          <w:p w14:paraId="31BF423F" w14:textId="77777777" w:rsidR="001935B7" w:rsidRPr="00487B69" w:rsidRDefault="001935B7" w:rsidP="001935B7">
            <w:pPr>
              <w:widowControl w:val="0"/>
              <w:suppressAutoHyphens w:val="0"/>
              <w:autoSpaceDE w:val="0"/>
              <w:adjustRightInd w:val="0"/>
              <w:rPr>
                <w:rFonts w:ascii="Arial" w:eastAsia="Times New Roman" w:hAnsi="Arial" w:cs="Arial"/>
                <w:sz w:val="21"/>
                <w:szCs w:val="21"/>
                <w:lang w:val="en-GB"/>
              </w:rPr>
            </w:pPr>
            <w:r w:rsidRPr="00487B69">
              <w:rPr>
                <w:rFonts w:ascii="Arial" w:eastAsia="Times New Roman" w:hAnsi="Arial" w:cs="Arial"/>
                <w:strike/>
                <w:sz w:val="21"/>
                <w:szCs w:val="21"/>
                <w:lang w:val="en-GB"/>
              </w:rPr>
              <w:t>CMS Sharks MOU Signatories, Cooperating Partners, NGOs,</w:t>
            </w:r>
            <w:r w:rsidRPr="00487B69">
              <w:rPr>
                <w:rFonts w:ascii="Arial" w:eastAsia="Times New Roman" w:hAnsi="Arial" w:cs="Arial"/>
                <w:sz w:val="21"/>
                <w:szCs w:val="21"/>
                <w:lang w:val="en-GB"/>
              </w:rPr>
              <w:t xml:space="preserve"> research bodies.</w:t>
            </w:r>
          </w:p>
        </w:tc>
        <w:tc>
          <w:tcPr>
            <w:tcW w:w="1836" w:type="dxa"/>
            <w:gridSpan w:val="2"/>
            <w:tcMar>
              <w:top w:w="86" w:type="dxa"/>
              <w:left w:w="115" w:type="dxa"/>
              <w:bottom w:w="86" w:type="dxa"/>
              <w:right w:w="115" w:type="dxa"/>
            </w:tcMar>
          </w:tcPr>
          <w:p w14:paraId="115D3AB0" w14:textId="77777777" w:rsidR="001935B7" w:rsidRPr="00487B69" w:rsidRDefault="001935B7" w:rsidP="001935B7">
            <w:pPr>
              <w:widowControl w:val="0"/>
              <w:suppressAutoHyphens w:val="0"/>
              <w:autoSpaceDE w:val="0"/>
              <w:adjustRightInd w:val="0"/>
              <w:rPr>
                <w:rFonts w:ascii="Arial" w:eastAsia="Times New Roman" w:hAnsi="Arial" w:cs="Arial"/>
                <w:sz w:val="21"/>
                <w:szCs w:val="21"/>
                <w:lang w:val="en-GB"/>
              </w:rPr>
            </w:pPr>
            <w:r w:rsidRPr="00487B69">
              <w:rPr>
                <w:rFonts w:ascii="Arial" w:eastAsia="Times New Roman" w:hAnsi="Arial" w:cs="Arial"/>
                <w:sz w:val="21"/>
                <w:szCs w:val="21"/>
                <w:lang w:val="en-GB"/>
              </w:rPr>
              <w:lastRenderedPageBreak/>
              <w:t>As required on a case by case basis.</w:t>
            </w:r>
          </w:p>
        </w:tc>
      </w:tr>
      <w:tr w:rsidR="001935B7" w:rsidRPr="00487B69" w14:paraId="464B8ADF" w14:textId="77777777" w:rsidTr="001935B7">
        <w:tc>
          <w:tcPr>
            <w:tcW w:w="3240" w:type="dxa"/>
            <w:tcMar>
              <w:top w:w="86" w:type="dxa"/>
              <w:left w:w="115" w:type="dxa"/>
              <w:bottom w:w="86" w:type="dxa"/>
              <w:right w:w="115" w:type="dxa"/>
            </w:tcMar>
          </w:tcPr>
          <w:p w14:paraId="03B76791" w14:textId="6E4CECAF" w:rsidR="001935B7" w:rsidRPr="00487B69" w:rsidRDefault="001935B7" w:rsidP="001935B7">
            <w:pPr>
              <w:widowControl w:val="0"/>
              <w:suppressAutoHyphens w:val="0"/>
              <w:autoSpaceDE w:val="0"/>
              <w:adjustRightInd w:val="0"/>
              <w:spacing w:before="40" w:after="120" w:line="276" w:lineRule="auto"/>
              <w:rPr>
                <w:rFonts w:ascii="Arial" w:eastAsia="Times New Roman" w:hAnsi="Arial" w:cs="Arial"/>
                <w:sz w:val="21"/>
                <w:szCs w:val="21"/>
                <w:lang w:val="en-GB"/>
              </w:rPr>
            </w:pPr>
            <w:r w:rsidRPr="00487B69">
              <w:rPr>
                <w:rFonts w:ascii="Arial" w:eastAsia="Times New Roman" w:hAnsi="Arial" w:cs="Arial"/>
                <w:sz w:val="21"/>
                <w:szCs w:val="21"/>
                <w:lang w:val="en-GB"/>
              </w:rPr>
              <w:t>4</w:t>
            </w:r>
            <w:r w:rsidRPr="00487B69">
              <w:rPr>
                <w:rFonts w:ascii="Arial" w:eastAsia="Times New Roman" w:hAnsi="Arial" w:cs="Arial"/>
                <w:sz w:val="21"/>
                <w:szCs w:val="21"/>
                <w:u w:val="single"/>
                <w:lang w:val="en-GB"/>
              </w:rPr>
              <w:t>3</w:t>
            </w:r>
            <w:r w:rsidRPr="00487B69">
              <w:rPr>
                <w:rFonts w:ascii="Arial" w:eastAsia="Times New Roman" w:hAnsi="Arial" w:cs="Arial"/>
                <w:sz w:val="21"/>
                <w:szCs w:val="21"/>
                <w:lang w:val="en-GB"/>
              </w:rPr>
              <w:t xml:space="preserve">.2 </w:t>
            </w:r>
            <w:r w:rsidRPr="00487B69">
              <w:rPr>
                <w:rFonts w:ascii="Arial" w:eastAsia="MS Mincho" w:hAnsi="Arial" w:cs="Arial"/>
                <w:strike/>
                <w:sz w:val="21"/>
                <w:szCs w:val="21"/>
                <w:lang w:val="en-GB" w:eastAsia="ja-JP"/>
              </w:rPr>
              <w:t xml:space="preserve">Develop </w:t>
            </w:r>
            <w:proofErr w:type="gramStart"/>
            <w:r w:rsidRPr="00487B69">
              <w:rPr>
                <w:rFonts w:ascii="Arial" w:eastAsia="MS Mincho" w:hAnsi="Arial" w:cs="Arial"/>
                <w:strike/>
                <w:sz w:val="21"/>
                <w:szCs w:val="21"/>
                <w:lang w:val="en-GB" w:eastAsia="ja-JP"/>
              </w:rPr>
              <w:t>an</w:t>
            </w:r>
            <w:proofErr w:type="gramEnd"/>
            <w:r w:rsidRPr="00487B69">
              <w:rPr>
                <w:rFonts w:ascii="Arial" w:eastAsia="MS Mincho" w:hAnsi="Arial" w:cs="Arial"/>
                <w:sz w:val="21"/>
                <w:szCs w:val="21"/>
                <w:lang w:val="en-GB" w:eastAsia="ja-JP"/>
              </w:rPr>
              <w:t xml:space="preserve"> </w:t>
            </w:r>
            <w:r w:rsidRPr="00487B69">
              <w:rPr>
                <w:rFonts w:ascii="Arial" w:eastAsia="Times New Roman" w:hAnsi="Arial" w:cs="Arial"/>
                <w:sz w:val="21"/>
                <w:szCs w:val="21"/>
                <w:u w:val="single"/>
                <w:lang w:val="en-GB"/>
              </w:rPr>
              <w:t>Monitor and assess the</w:t>
            </w:r>
            <w:r w:rsidRPr="00487B69">
              <w:rPr>
                <w:rFonts w:ascii="Arial" w:eastAsia="Times New Roman" w:hAnsi="Arial" w:cs="Arial"/>
                <w:sz w:val="21"/>
                <w:szCs w:val="21"/>
                <w:lang w:val="en-GB"/>
              </w:rPr>
              <w:t xml:space="preserve"> ecological </w:t>
            </w:r>
            <w:r w:rsidRPr="00487B69">
              <w:rPr>
                <w:rFonts w:ascii="Arial" w:eastAsia="MS Mincho" w:hAnsi="Arial" w:cs="Arial"/>
                <w:strike/>
                <w:sz w:val="21"/>
                <w:szCs w:val="21"/>
                <w:lang w:val="en-GB" w:eastAsia="ja-JP"/>
              </w:rPr>
              <w:t xml:space="preserve">monitoring plan </w:t>
            </w:r>
            <w:proofErr w:type="spellStart"/>
            <w:r w:rsidRPr="00487B69">
              <w:rPr>
                <w:rFonts w:ascii="Arial" w:eastAsia="MS Mincho" w:hAnsi="Arial" w:cs="Arial"/>
                <w:strike/>
                <w:sz w:val="21"/>
                <w:szCs w:val="21"/>
                <w:lang w:val="en-GB" w:eastAsia="ja-JP"/>
              </w:rPr>
              <w:t>for</w:t>
            </w:r>
            <w:r w:rsidRPr="00487B69">
              <w:rPr>
                <w:rFonts w:ascii="Arial" w:eastAsia="Times New Roman" w:hAnsi="Arial" w:cs="Arial"/>
                <w:sz w:val="21"/>
                <w:szCs w:val="21"/>
                <w:u w:val="single"/>
                <w:lang w:val="en-GB"/>
              </w:rPr>
              <w:t>impact</w:t>
            </w:r>
            <w:proofErr w:type="spellEnd"/>
            <w:r w:rsidRPr="00487B69">
              <w:rPr>
                <w:rFonts w:ascii="Arial" w:eastAsia="Times New Roman" w:hAnsi="Arial" w:cs="Arial"/>
                <w:sz w:val="21"/>
                <w:szCs w:val="21"/>
                <w:u w:val="single"/>
                <w:lang w:val="en-GB"/>
              </w:rPr>
              <w:t xml:space="preserve"> of protective measures </w:t>
            </w:r>
            <w:r w:rsidRPr="00487B69">
              <w:rPr>
                <w:rFonts w:ascii="Arial" w:eastAsia="Times New Roman" w:hAnsi="Arial" w:cs="Arial"/>
                <w:sz w:val="21"/>
                <w:szCs w:val="21"/>
                <w:lang w:val="en-GB"/>
              </w:rPr>
              <w:t xml:space="preserve">on </w:t>
            </w:r>
            <w:proofErr w:type="spellStart"/>
            <w:r w:rsidRPr="00487B69">
              <w:rPr>
                <w:rFonts w:ascii="Arial" w:eastAsia="Times New Roman" w:hAnsi="Arial" w:cs="Arial"/>
                <w:sz w:val="21"/>
                <w:szCs w:val="21"/>
                <w:lang w:val="en-GB"/>
              </w:rPr>
              <w:t>mobulid</w:t>
            </w:r>
            <w:proofErr w:type="spellEnd"/>
            <w:r w:rsidRPr="00487B69">
              <w:rPr>
                <w:rFonts w:ascii="Arial" w:eastAsia="Times New Roman" w:hAnsi="Arial" w:cs="Arial"/>
                <w:sz w:val="21"/>
                <w:szCs w:val="21"/>
                <w:lang w:val="en-GB"/>
              </w:rPr>
              <w:t xml:space="preserve"> rays</w:t>
            </w:r>
            <w:r w:rsidRPr="00487B69">
              <w:rPr>
                <w:rFonts w:ascii="Arial" w:eastAsia="MS Mincho" w:hAnsi="Arial" w:cs="Arial"/>
                <w:sz w:val="21"/>
                <w:szCs w:val="21"/>
                <w:lang w:val="en-GB" w:eastAsia="ja-JP"/>
              </w:rPr>
              <w:t xml:space="preserve"> </w:t>
            </w:r>
            <w:r w:rsidRPr="00487B69">
              <w:rPr>
                <w:rFonts w:ascii="Arial" w:eastAsia="MS Mincho" w:hAnsi="Arial" w:cs="Arial"/>
                <w:strike/>
                <w:sz w:val="21"/>
                <w:szCs w:val="21"/>
                <w:lang w:val="en-GB" w:eastAsia="ja-JP"/>
              </w:rPr>
              <w:t>to determine</w:t>
            </w:r>
            <w:r w:rsidRPr="00487B69">
              <w:rPr>
                <w:rFonts w:ascii="Arial" w:eastAsia="Times New Roman" w:hAnsi="Arial" w:cs="Arial"/>
                <w:strike/>
                <w:sz w:val="21"/>
                <w:szCs w:val="21"/>
                <w:u w:val="single"/>
                <w:lang w:val="en-GB"/>
              </w:rPr>
              <w:t>,</w:t>
            </w:r>
            <w:r w:rsidRPr="00487B69">
              <w:rPr>
                <w:rFonts w:ascii="Arial" w:eastAsia="Times New Roman" w:hAnsi="Arial" w:cs="Arial"/>
                <w:sz w:val="21"/>
                <w:szCs w:val="21"/>
                <w:u w:val="single"/>
                <w:lang w:val="en-GB"/>
              </w:rPr>
              <w:t xml:space="preserve"> and re-assess approach dependent on</w:t>
            </w:r>
            <w:r w:rsidRPr="00487B69">
              <w:rPr>
                <w:rFonts w:ascii="Arial" w:eastAsia="Times New Roman" w:hAnsi="Arial" w:cs="Arial"/>
                <w:sz w:val="21"/>
                <w:szCs w:val="21"/>
                <w:lang w:val="en-GB"/>
              </w:rPr>
              <w:t xml:space="preserve"> effectiveness </w:t>
            </w:r>
            <w:r w:rsidRPr="00487B69">
              <w:rPr>
                <w:rFonts w:ascii="Arial" w:eastAsia="MS Mincho" w:hAnsi="Arial" w:cs="Arial"/>
                <w:strike/>
                <w:sz w:val="21"/>
                <w:szCs w:val="21"/>
                <w:lang w:val="en-GB" w:eastAsia="ja-JP"/>
              </w:rPr>
              <w:t xml:space="preserve">of conservation and management measures. </w:t>
            </w:r>
          </w:p>
        </w:tc>
        <w:tc>
          <w:tcPr>
            <w:tcW w:w="3780" w:type="dxa"/>
            <w:tcMar>
              <w:top w:w="86" w:type="dxa"/>
              <w:left w:w="115" w:type="dxa"/>
              <w:bottom w:w="86" w:type="dxa"/>
              <w:right w:w="115" w:type="dxa"/>
            </w:tcMar>
          </w:tcPr>
          <w:p w14:paraId="2E0CE810" w14:textId="77777777" w:rsidR="001935B7" w:rsidRPr="00487B69" w:rsidRDefault="001935B7" w:rsidP="001935B7">
            <w:pPr>
              <w:widowControl w:val="0"/>
              <w:suppressAutoHyphens w:val="0"/>
              <w:autoSpaceDE w:val="0"/>
              <w:adjustRightInd w:val="0"/>
              <w:rPr>
                <w:rFonts w:ascii="Arial" w:eastAsia="Times New Roman" w:hAnsi="Arial" w:cs="Arial"/>
                <w:sz w:val="21"/>
                <w:szCs w:val="21"/>
                <w:lang w:val="en-GB"/>
              </w:rPr>
            </w:pPr>
            <w:r w:rsidRPr="00487B69">
              <w:rPr>
                <w:rFonts w:ascii="Arial" w:eastAsia="Times New Roman" w:hAnsi="Arial" w:cs="Arial"/>
                <w:strike/>
                <w:sz w:val="21"/>
                <w:szCs w:val="21"/>
                <w:lang w:val="en-GB"/>
              </w:rPr>
              <w:t>Data and evidence collected ensures conservation and management strategies are having intended mortality reduction effects</w:t>
            </w:r>
            <w:r w:rsidRPr="00487B69">
              <w:rPr>
                <w:rFonts w:ascii="Arial" w:eastAsia="Times New Roman" w:hAnsi="Arial" w:cs="Arial"/>
                <w:sz w:val="21"/>
                <w:szCs w:val="21"/>
                <w:lang w:val="en-GB"/>
              </w:rPr>
              <w:t xml:space="preserve">. </w:t>
            </w:r>
            <w:r w:rsidRPr="00487B69">
              <w:rPr>
                <w:rFonts w:ascii="Arial" w:eastAsia="Times New Roman" w:hAnsi="Arial" w:cs="Arial"/>
                <w:sz w:val="21"/>
                <w:szCs w:val="21"/>
                <w:u w:val="single"/>
                <w:lang w:val="en-GB"/>
              </w:rPr>
              <w:t>Management is informed of the effectiveness of protective measures and adapts its direction if needed.</w:t>
            </w:r>
          </w:p>
          <w:p w14:paraId="402F851B" w14:textId="77777777" w:rsidR="001935B7" w:rsidRPr="00487B69" w:rsidRDefault="001935B7" w:rsidP="001935B7">
            <w:pPr>
              <w:widowControl w:val="0"/>
              <w:suppressAutoHyphens w:val="0"/>
              <w:autoSpaceDE w:val="0"/>
              <w:adjustRightInd w:val="0"/>
              <w:rPr>
                <w:rFonts w:ascii="Arial" w:eastAsia="Times New Roman" w:hAnsi="Arial" w:cs="Arial"/>
                <w:sz w:val="21"/>
                <w:szCs w:val="21"/>
                <w:lang w:val="en-GB"/>
              </w:rPr>
            </w:pPr>
          </w:p>
          <w:p w14:paraId="7A1227BC" w14:textId="77777777" w:rsidR="001935B7" w:rsidRPr="00487B69" w:rsidRDefault="001935B7" w:rsidP="001935B7">
            <w:pPr>
              <w:widowControl w:val="0"/>
              <w:suppressAutoHyphens w:val="0"/>
              <w:autoSpaceDE w:val="0"/>
              <w:adjustRightInd w:val="0"/>
              <w:rPr>
                <w:rFonts w:ascii="Arial" w:eastAsia="Times New Roman" w:hAnsi="Arial" w:cs="Arial"/>
                <w:sz w:val="21"/>
                <w:szCs w:val="21"/>
                <w:lang w:val="en-GB"/>
              </w:rPr>
            </w:pPr>
          </w:p>
        </w:tc>
        <w:tc>
          <w:tcPr>
            <w:tcW w:w="1980" w:type="dxa"/>
            <w:tcMar>
              <w:top w:w="86" w:type="dxa"/>
              <w:left w:w="115" w:type="dxa"/>
              <w:bottom w:w="86" w:type="dxa"/>
              <w:right w:w="115" w:type="dxa"/>
            </w:tcMar>
          </w:tcPr>
          <w:p w14:paraId="258B49B7" w14:textId="77777777" w:rsidR="001935B7" w:rsidRPr="00487B69" w:rsidRDefault="001935B7" w:rsidP="001935B7">
            <w:pPr>
              <w:widowControl w:val="0"/>
              <w:suppressAutoHyphens w:val="0"/>
              <w:autoSpaceDE w:val="0"/>
              <w:adjustRightInd w:val="0"/>
              <w:rPr>
                <w:rFonts w:ascii="Arial" w:eastAsia="Times New Roman" w:hAnsi="Arial" w:cs="Arial"/>
                <w:sz w:val="21"/>
                <w:szCs w:val="21"/>
                <w:lang w:val="en-GB"/>
              </w:rPr>
            </w:pPr>
            <w:r w:rsidRPr="00487B69">
              <w:rPr>
                <w:rFonts w:ascii="Arial" w:eastAsia="Times New Roman" w:hAnsi="Arial" w:cs="Arial"/>
                <w:sz w:val="21"/>
                <w:szCs w:val="21"/>
                <w:lang w:val="en-GB"/>
              </w:rPr>
              <w:t>2017-</w:t>
            </w:r>
            <w:r w:rsidRPr="00487B69">
              <w:rPr>
                <w:rFonts w:ascii="Arial" w:eastAsia="Times New Roman" w:hAnsi="Arial" w:cs="Arial"/>
                <w:strike/>
                <w:sz w:val="21"/>
                <w:szCs w:val="21"/>
                <w:lang w:val="en-GB"/>
              </w:rPr>
              <w:t>2020</w:t>
            </w:r>
            <w:r w:rsidRPr="00487B69">
              <w:rPr>
                <w:rFonts w:ascii="Arial" w:eastAsia="Times New Roman" w:hAnsi="Arial" w:cs="Arial"/>
                <w:sz w:val="21"/>
                <w:szCs w:val="21"/>
                <w:lang w:val="en-GB"/>
              </w:rPr>
              <w:t xml:space="preserve"> </w:t>
            </w:r>
            <w:r w:rsidRPr="00487B69">
              <w:rPr>
                <w:rFonts w:ascii="Arial" w:eastAsia="Times New Roman" w:hAnsi="Arial" w:cs="Arial"/>
                <w:sz w:val="21"/>
                <w:szCs w:val="21"/>
                <w:u w:val="single"/>
                <w:lang w:val="en-GB"/>
              </w:rPr>
              <w:t>2023</w:t>
            </w:r>
          </w:p>
        </w:tc>
        <w:tc>
          <w:tcPr>
            <w:tcW w:w="3060" w:type="dxa"/>
            <w:tcMar>
              <w:top w:w="86" w:type="dxa"/>
              <w:left w:w="115" w:type="dxa"/>
              <w:bottom w:w="86" w:type="dxa"/>
              <w:right w:w="115" w:type="dxa"/>
            </w:tcMar>
          </w:tcPr>
          <w:p w14:paraId="6B97B30A" w14:textId="77777777" w:rsidR="001935B7" w:rsidRPr="00487B69" w:rsidRDefault="001935B7" w:rsidP="001935B7">
            <w:pPr>
              <w:widowControl w:val="0"/>
              <w:suppressAutoHyphens w:val="0"/>
              <w:autoSpaceDE w:val="0"/>
              <w:adjustRightInd w:val="0"/>
              <w:spacing w:after="120"/>
              <w:rPr>
                <w:rFonts w:ascii="Arial" w:eastAsia="Times New Roman" w:hAnsi="Arial" w:cs="Arial"/>
                <w:sz w:val="21"/>
                <w:szCs w:val="21"/>
                <w:lang w:val="en-GB"/>
              </w:rPr>
            </w:pPr>
            <w:r w:rsidRPr="00487B69">
              <w:rPr>
                <w:rFonts w:ascii="Arial" w:eastAsia="Times New Roman" w:hAnsi="Arial" w:cs="Arial"/>
                <w:sz w:val="21"/>
                <w:szCs w:val="21"/>
                <w:lang w:val="en-GB"/>
              </w:rPr>
              <w:t xml:space="preserve">Party Range States, NGOs. </w:t>
            </w:r>
          </w:p>
          <w:p w14:paraId="35BC845D" w14:textId="77777777" w:rsidR="001935B7" w:rsidRPr="00487B69" w:rsidRDefault="001935B7" w:rsidP="001935B7">
            <w:pPr>
              <w:widowControl w:val="0"/>
              <w:suppressAutoHyphens w:val="0"/>
              <w:autoSpaceDE w:val="0"/>
              <w:adjustRightInd w:val="0"/>
              <w:spacing w:after="120"/>
              <w:rPr>
                <w:rFonts w:ascii="Arial" w:eastAsia="Times New Roman" w:hAnsi="Arial" w:cs="Arial"/>
                <w:strike/>
                <w:sz w:val="21"/>
                <w:szCs w:val="21"/>
                <w:lang w:val="en-GB"/>
              </w:rPr>
            </w:pPr>
            <w:r w:rsidRPr="00487B69">
              <w:rPr>
                <w:rFonts w:ascii="Arial" w:eastAsia="Times New Roman" w:hAnsi="Arial" w:cs="Arial"/>
                <w:strike/>
                <w:sz w:val="21"/>
                <w:szCs w:val="21"/>
                <w:lang w:val="en-GB"/>
              </w:rPr>
              <w:t>Parties may invite the following to support with implementation:</w:t>
            </w:r>
          </w:p>
          <w:p w14:paraId="1C2EB5D6" w14:textId="77777777" w:rsidR="001935B7" w:rsidRPr="00487B69" w:rsidRDefault="001935B7" w:rsidP="001935B7">
            <w:pPr>
              <w:widowControl w:val="0"/>
              <w:suppressAutoHyphens w:val="0"/>
              <w:autoSpaceDE w:val="0"/>
              <w:adjustRightInd w:val="0"/>
              <w:spacing w:after="120"/>
              <w:rPr>
                <w:rFonts w:ascii="Arial" w:eastAsia="Times New Roman" w:hAnsi="Arial" w:cs="Arial"/>
                <w:sz w:val="21"/>
                <w:szCs w:val="21"/>
                <w:lang w:val="en-GB"/>
              </w:rPr>
            </w:pPr>
            <w:r w:rsidRPr="00487B69">
              <w:rPr>
                <w:rFonts w:ascii="Arial" w:eastAsia="Times New Roman" w:hAnsi="Arial" w:cs="Arial"/>
                <w:strike/>
                <w:sz w:val="21"/>
                <w:szCs w:val="21"/>
                <w:lang w:val="en-GB"/>
              </w:rPr>
              <w:t xml:space="preserve">CMS Sharks MOU Signatories, Cooperating Partners, NGOs, </w:t>
            </w:r>
            <w:r w:rsidRPr="00487B69">
              <w:rPr>
                <w:rFonts w:ascii="Arial" w:eastAsia="Times New Roman" w:hAnsi="Arial" w:cs="Arial"/>
                <w:sz w:val="21"/>
                <w:szCs w:val="21"/>
                <w:lang w:val="en-GB"/>
              </w:rPr>
              <w:t>research bodies.</w:t>
            </w:r>
          </w:p>
        </w:tc>
        <w:tc>
          <w:tcPr>
            <w:tcW w:w="1836" w:type="dxa"/>
            <w:gridSpan w:val="2"/>
            <w:tcMar>
              <w:top w:w="86" w:type="dxa"/>
              <w:left w:w="115" w:type="dxa"/>
              <w:bottom w:w="86" w:type="dxa"/>
              <w:right w:w="115" w:type="dxa"/>
            </w:tcMar>
          </w:tcPr>
          <w:p w14:paraId="4702823F" w14:textId="77777777" w:rsidR="001935B7" w:rsidRPr="00487B69" w:rsidRDefault="001935B7" w:rsidP="001935B7">
            <w:pPr>
              <w:widowControl w:val="0"/>
              <w:suppressAutoHyphens w:val="0"/>
              <w:autoSpaceDE w:val="0"/>
              <w:adjustRightInd w:val="0"/>
              <w:rPr>
                <w:rFonts w:ascii="Arial" w:eastAsia="Times New Roman" w:hAnsi="Arial" w:cs="Arial"/>
                <w:sz w:val="21"/>
                <w:szCs w:val="21"/>
                <w:lang w:val="en-GB"/>
              </w:rPr>
            </w:pPr>
            <w:r w:rsidRPr="00487B69">
              <w:rPr>
                <w:rFonts w:ascii="Arial" w:eastAsia="Times New Roman" w:hAnsi="Arial" w:cs="Arial"/>
                <w:sz w:val="21"/>
                <w:szCs w:val="21"/>
                <w:lang w:val="en-GB"/>
              </w:rPr>
              <w:t>As required on a case by case basis.</w:t>
            </w:r>
          </w:p>
        </w:tc>
      </w:tr>
      <w:tr w:rsidR="001935B7" w:rsidRPr="00487B69" w14:paraId="53F1C8F9" w14:textId="77777777" w:rsidTr="001935B7">
        <w:tc>
          <w:tcPr>
            <w:tcW w:w="3240" w:type="dxa"/>
            <w:tcMar>
              <w:top w:w="86" w:type="dxa"/>
              <w:left w:w="115" w:type="dxa"/>
              <w:bottom w:w="86" w:type="dxa"/>
              <w:right w:w="115" w:type="dxa"/>
            </w:tcMar>
          </w:tcPr>
          <w:p w14:paraId="5B1B5AA3" w14:textId="77777777" w:rsidR="001935B7" w:rsidRPr="00487B69" w:rsidDel="00370299" w:rsidRDefault="001935B7" w:rsidP="001935B7">
            <w:pPr>
              <w:widowControl w:val="0"/>
              <w:suppressAutoHyphens w:val="0"/>
              <w:autoSpaceDE w:val="0"/>
              <w:adjustRightInd w:val="0"/>
              <w:spacing w:before="40" w:after="120" w:line="276" w:lineRule="auto"/>
              <w:rPr>
                <w:rFonts w:ascii="Arial" w:eastAsia="Times New Roman" w:hAnsi="Arial" w:cs="Arial"/>
                <w:sz w:val="21"/>
                <w:szCs w:val="21"/>
                <w:lang w:val="en-GB"/>
              </w:rPr>
            </w:pPr>
            <w:r w:rsidRPr="00487B69">
              <w:rPr>
                <w:rFonts w:ascii="Arial" w:eastAsia="Times New Roman" w:hAnsi="Arial" w:cs="Arial"/>
                <w:sz w:val="21"/>
                <w:szCs w:val="21"/>
                <w:lang w:val="en-GB"/>
              </w:rPr>
              <w:t>4</w:t>
            </w:r>
            <w:r w:rsidRPr="00487B69">
              <w:rPr>
                <w:rFonts w:ascii="Arial" w:eastAsia="Times New Roman" w:hAnsi="Arial" w:cs="Arial"/>
                <w:sz w:val="21"/>
                <w:szCs w:val="21"/>
                <w:u w:val="single"/>
                <w:lang w:val="en-GB"/>
              </w:rPr>
              <w:t>3</w:t>
            </w:r>
            <w:r w:rsidRPr="00487B69">
              <w:rPr>
                <w:rFonts w:ascii="Arial" w:eastAsia="Times New Roman" w:hAnsi="Arial" w:cs="Arial"/>
                <w:sz w:val="21"/>
                <w:szCs w:val="21"/>
                <w:lang w:val="en-GB"/>
              </w:rPr>
              <w:t xml:space="preserve">.3 </w:t>
            </w:r>
            <w:r w:rsidRPr="00487B69">
              <w:rPr>
                <w:rFonts w:ascii="Arial" w:eastAsia="MS Mincho" w:hAnsi="Arial" w:cs="Arial"/>
                <w:sz w:val="21"/>
                <w:szCs w:val="21"/>
                <w:lang w:val="en-GB" w:eastAsia="ja-JP"/>
              </w:rPr>
              <w:t>Collate and share findings and best practices at national and regional workshops.</w:t>
            </w:r>
          </w:p>
        </w:tc>
        <w:tc>
          <w:tcPr>
            <w:tcW w:w="3780" w:type="dxa"/>
            <w:tcMar>
              <w:top w:w="86" w:type="dxa"/>
              <w:left w:w="115" w:type="dxa"/>
              <w:bottom w:w="86" w:type="dxa"/>
              <w:right w:w="115" w:type="dxa"/>
            </w:tcMar>
          </w:tcPr>
          <w:p w14:paraId="4370FFF3" w14:textId="77777777" w:rsidR="001935B7" w:rsidRPr="00487B69" w:rsidRDefault="001935B7" w:rsidP="001935B7">
            <w:pPr>
              <w:widowControl w:val="0"/>
              <w:suppressAutoHyphens w:val="0"/>
              <w:autoSpaceDE w:val="0"/>
              <w:adjustRightInd w:val="0"/>
              <w:rPr>
                <w:rFonts w:ascii="Arial" w:eastAsia="Times New Roman" w:hAnsi="Arial" w:cs="Arial"/>
                <w:sz w:val="21"/>
                <w:szCs w:val="21"/>
                <w:lang w:val="en-GB"/>
              </w:rPr>
            </w:pPr>
            <w:r w:rsidRPr="00487B69">
              <w:rPr>
                <w:rFonts w:ascii="Arial" w:eastAsia="Times New Roman" w:hAnsi="Arial" w:cs="Arial"/>
                <w:sz w:val="21"/>
                <w:szCs w:val="21"/>
                <w:lang w:val="en-GB"/>
              </w:rPr>
              <w:t>Lessons learned and best practice can be shared across Range States and strategies can be adapted where needed.</w:t>
            </w:r>
          </w:p>
        </w:tc>
        <w:tc>
          <w:tcPr>
            <w:tcW w:w="1980" w:type="dxa"/>
            <w:tcMar>
              <w:top w:w="86" w:type="dxa"/>
              <w:left w:w="115" w:type="dxa"/>
              <w:bottom w:w="86" w:type="dxa"/>
              <w:right w:w="115" w:type="dxa"/>
            </w:tcMar>
          </w:tcPr>
          <w:p w14:paraId="6117D3DC" w14:textId="77777777" w:rsidR="001935B7" w:rsidRPr="00487B69" w:rsidRDefault="001935B7" w:rsidP="001935B7">
            <w:pPr>
              <w:widowControl w:val="0"/>
              <w:suppressAutoHyphens w:val="0"/>
              <w:autoSpaceDE w:val="0"/>
              <w:adjustRightInd w:val="0"/>
              <w:rPr>
                <w:rFonts w:ascii="Arial" w:eastAsia="Times New Roman" w:hAnsi="Arial" w:cs="Arial"/>
                <w:sz w:val="21"/>
                <w:szCs w:val="21"/>
                <w:lang w:val="en-GB"/>
              </w:rPr>
            </w:pPr>
            <w:r w:rsidRPr="00487B69">
              <w:rPr>
                <w:rFonts w:ascii="Arial" w:eastAsia="Times New Roman" w:hAnsi="Arial" w:cs="Arial"/>
                <w:sz w:val="21"/>
                <w:szCs w:val="21"/>
                <w:lang w:val="en-GB"/>
              </w:rPr>
              <w:t>2017-</w:t>
            </w:r>
            <w:r w:rsidRPr="00487B69">
              <w:rPr>
                <w:rFonts w:ascii="Arial" w:eastAsia="Times New Roman" w:hAnsi="Arial" w:cs="Arial"/>
                <w:strike/>
                <w:sz w:val="21"/>
                <w:szCs w:val="21"/>
                <w:lang w:val="en-GB"/>
              </w:rPr>
              <w:t>2020</w:t>
            </w:r>
            <w:r w:rsidRPr="00487B69">
              <w:rPr>
                <w:rFonts w:ascii="Arial" w:eastAsia="Times New Roman" w:hAnsi="Arial" w:cs="Arial"/>
                <w:sz w:val="21"/>
                <w:szCs w:val="21"/>
                <w:lang w:val="en-GB"/>
              </w:rPr>
              <w:t xml:space="preserve"> </w:t>
            </w:r>
            <w:r w:rsidRPr="00487B69">
              <w:rPr>
                <w:rFonts w:ascii="Arial" w:eastAsia="Times New Roman" w:hAnsi="Arial" w:cs="Arial"/>
                <w:sz w:val="21"/>
                <w:szCs w:val="21"/>
                <w:u w:val="single"/>
                <w:lang w:val="en-GB"/>
              </w:rPr>
              <w:t>2023</w:t>
            </w:r>
          </w:p>
        </w:tc>
        <w:tc>
          <w:tcPr>
            <w:tcW w:w="3060" w:type="dxa"/>
            <w:tcMar>
              <w:top w:w="86" w:type="dxa"/>
              <w:left w:w="115" w:type="dxa"/>
              <w:bottom w:w="86" w:type="dxa"/>
              <w:right w:w="115" w:type="dxa"/>
            </w:tcMar>
          </w:tcPr>
          <w:p w14:paraId="7E51AB12" w14:textId="51FCE794" w:rsidR="001935B7" w:rsidRPr="00487B69" w:rsidRDefault="001935B7" w:rsidP="001935B7">
            <w:pPr>
              <w:widowControl w:val="0"/>
              <w:suppressAutoHyphens w:val="0"/>
              <w:autoSpaceDE w:val="0"/>
              <w:adjustRightInd w:val="0"/>
              <w:spacing w:after="120"/>
              <w:rPr>
                <w:rFonts w:ascii="Arial" w:eastAsia="Times New Roman" w:hAnsi="Arial" w:cs="Arial"/>
                <w:sz w:val="21"/>
                <w:szCs w:val="21"/>
                <w:lang w:val="en-GB"/>
              </w:rPr>
            </w:pPr>
            <w:r w:rsidRPr="00487B69">
              <w:rPr>
                <w:rFonts w:ascii="Arial" w:eastAsia="Times New Roman" w:hAnsi="Arial" w:cs="Arial"/>
                <w:sz w:val="21"/>
                <w:szCs w:val="21"/>
                <w:lang w:val="en-GB"/>
              </w:rPr>
              <w:t>Party Range States with support from the CMS Secretaria</w:t>
            </w:r>
            <w:r w:rsidRPr="00487B69">
              <w:rPr>
                <w:rFonts w:ascii="Arial" w:eastAsia="Times New Roman" w:hAnsi="Arial" w:cs="Arial"/>
                <w:sz w:val="21"/>
                <w:szCs w:val="21"/>
                <w:u w:val="single"/>
                <w:lang w:val="en-GB"/>
              </w:rPr>
              <w:t>t,</w:t>
            </w:r>
            <w:r w:rsidRPr="00487B69">
              <w:rPr>
                <w:rFonts w:ascii="Arial" w:eastAsia="Times New Roman" w:hAnsi="Arial" w:cs="Arial"/>
                <w:sz w:val="21"/>
                <w:szCs w:val="21"/>
                <w:lang w:val="en-GB"/>
              </w:rPr>
              <w:t xml:space="preserve"> CMS Sharks MOU Signatories, Cooperating Partners, NGOs, research bodies.</w:t>
            </w:r>
          </w:p>
        </w:tc>
        <w:tc>
          <w:tcPr>
            <w:tcW w:w="1836" w:type="dxa"/>
            <w:gridSpan w:val="2"/>
            <w:tcMar>
              <w:top w:w="86" w:type="dxa"/>
              <w:left w:w="115" w:type="dxa"/>
              <w:bottom w:w="86" w:type="dxa"/>
              <w:right w:w="115" w:type="dxa"/>
            </w:tcMar>
          </w:tcPr>
          <w:p w14:paraId="1E1CDA5C" w14:textId="77777777" w:rsidR="001935B7" w:rsidRPr="00487B69" w:rsidRDefault="001935B7" w:rsidP="001935B7">
            <w:pPr>
              <w:widowControl w:val="0"/>
              <w:suppressAutoHyphens w:val="0"/>
              <w:autoSpaceDE w:val="0"/>
              <w:adjustRightInd w:val="0"/>
              <w:rPr>
                <w:rFonts w:ascii="Arial" w:eastAsia="Times New Roman" w:hAnsi="Arial" w:cs="Arial"/>
                <w:sz w:val="21"/>
                <w:szCs w:val="21"/>
                <w:lang w:val="en-GB"/>
              </w:rPr>
            </w:pPr>
            <w:r w:rsidRPr="00487B69">
              <w:rPr>
                <w:rFonts w:ascii="Arial" w:eastAsia="Times New Roman" w:hAnsi="Arial" w:cs="Arial"/>
                <w:sz w:val="21"/>
                <w:szCs w:val="21"/>
                <w:lang w:val="en-GB"/>
              </w:rPr>
              <w:t>As required on a case by case basis.</w:t>
            </w:r>
          </w:p>
        </w:tc>
      </w:tr>
    </w:tbl>
    <w:p w14:paraId="7DB7D238" w14:textId="77777777" w:rsidR="001935B7" w:rsidRPr="001935B7" w:rsidRDefault="001935B7" w:rsidP="001935B7">
      <w:pPr>
        <w:widowControl w:val="0"/>
        <w:suppressAutoHyphens w:val="0"/>
        <w:autoSpaceDE w:val="0"/>
        <w:adjustRightInd w:val="0"/>
        <w:spacing w:after="0"/>
        <w:textAlignment w:val="auto"/>
        <w:rPr>
          <w:rFonts w:eastAsia="Times New Roman" w:cs="Arial"/>
          <w:lang w:val="en-GB"/>
        </w:rPr>
      </w:pPr>
    </w:p>
    <w:p w14:paraId="33300303" w14:textId="6E3A74F2" w:rsidR="001935B7" w:rsidRDefault="001935B7" w:rsidP="001935B7">
      <w:pPr>
        <w:pStyle w:val="ListParagraph"/>
        <w:tabs>
          <w:tab w:val="left" w:pos="0"/>
          <w:tab w:val="left" w:pos="8640"/>
        </w:tabs>
        <w:spacing w:after="0"/>
        <w:ind w:left="0"/>
        <w:jc w:val="both"/>
        <w:rPr>
          <w:rFonts w:cs="Arial"/>
          <w:lang w:val="en-GB"/>
        </w:rPr>
      </w:pPr>
    </w:p>
    <w:p w14:paraId="53A562A5" w14:textId="0AC6422A" w:rsidR="00487B69" w:rsidRDefault="00487B69" w:rsidP="001935B7">
      <w:pPr>
        <w:pStyle w:val="ListParagraph"/>
        <w:tabs>
          <w:tab w:val="left" w:pos="0"/>
          <w:tab w:val="left" w:pos="8640"/>
        </w:tabs>
        <w:spacing w:after="0"/>
        <w:ind w:left="0"/>
        <w:jc w:val="both"/>
        <w:rPr>
          <w:rFonts w:cs="Arial"/>
          <w:lang w:val="en-GB"/>
        </w:rPr>
      </w:pPr>
    </w:p>
    <w:p w14:paraId="7CBD97BB" w14:textId="77777777" w:rsidR="00487B69" w:rsidRDefault="00487B69" w:rsidP="001935B7">
      <w:pPr>
        <w:pStyle w:val="ListParagraph"/>
        <w:tabs>
          <w:tab w:val="left" w:pos="0"/>
          <w:tab w:val="left" w:pos="8640"/>
        </w:tabs>
        <w:spacing w:after="0"/>
        <w:ind w:left="0"/>
        <w:jc w:val="both"/>
        <w:rPr>
          <w:rFonts w:cs="Arial"/>
          <w:lang w:val="en-GB"/>
        </w:rPr>
        <w:sectPr w:rsidR="00487B69" w:rsidSect="001935B7">
          <w:headerReference w:type="first" r:id="rId40"/>
          <w:endnotePr>
            <w:numFmt w:val="decimal"/>
          </w:endnotePr>
          <w:pgSz w:w="16837" w:h="11905" w:orient="landscape"/>
          <w:pgMar w:top="1134" w:right="1134" w:bottom="1134" w:left="1134" w:header="432" w:footer="432" w:gutter="0"/>
          <w:cols w:space="720"/>
          <w:titlePg/>
          <w:docGrid w:linePitch="299"/>
        </w:sectPr>
      </w:pPr>
    </w:p>
    <w:p w14:paraId="179B3945" w14:textId="77777777" w:rsidR="00487B69" w:rsidRPr="00487B69" w:rsidRDefault="00487B69" w:rsidP="00487B69">
      <w:pPr>
        <w:widowControl w:val="0"/>
        <w:suppressAutoHyphens w:val="0"/>
        <w:autoSpaceDE w:val="0"/>
        <w:adjustRightInd w:val="0"/>
        <w:spacing w:after="0"/>
        <w:jc w:val="both"/>
        <w:textAlignment w:val="auto"/>
        <w:rPr>
          <w:rFonts w:eastAsiaTheme="minorHAnsi" w:cs="Arial"/>
          <w:lang w:val="en-GB"/>
        </w:rPr>
      </w:pPr>
      <w:r w:rsidRPr="00487B69">
        <w:rPr>
          <w:rFonts w:eastAsiaTheme="minorHAnsi" w:cs="Arial"/>
          <w:b/>
          <w:lang w:val="en-GB"/>
        </w:rPr>
        <w:lastRenderedPageBreak/>
        <w:t>Annex 2:</w:t>
      </w:r>
      <w:r w:rsidRPr="00487B69">
        <w:rPr>
          <w:rFonts w:eastAsiaTheme="minorHAnsi" w:cs="Arial"/>
          <w:lang w:val="en-GB"/>
        </w:rPr>
        <w:t xml:space="preserve"> Table by </w:t>
      </w:r>
      <w:r w:rsidRPr="00487B69">
        <w:rPr>
          <w:rFonts w:eastAsiaTheme="minorHAnsi" w:cs="Arial"/>
          <w:strike/>
          <w:lang w:val="en-GB"/>
        </w:rPr>
        <w:t>Lawson</w:t>
      </w:r>
      <w:r w:rsidRPr="00487B69">
        <w:rPr>
          <w:rFonts w:eastAsiaTheme="minorHAnsi" w:cs="Arial"/>
          <w:lang w:val="en-GB"/>
        </w:rPr>
        <w:t xml:space="preserve"> </w:t>
      </w:r>
      <w:r w:rsidRPr="00487B69">
        <w:rPr>
          <w:rFonts w:eastAsiaTheme="minorHAnsi" w:cs="Arial"/>
          <w:u w:val="single"/>
          <w:lang w:val="en-GB"/>
        </w:rPr>
        <w:t>Ender</w:t>
      </w:r>
      <w:r w:rsidRPr="00487B69">
        <w:rPr>
          <w:rFonts w:eastAsiaTheme="minorHAnsi" w:cs="Arial"/>
          <w:lang w:val="en-GB"/>
        </w:rPr>
        <w:t xml:space="preserve"> </w:t>
      </w:r>
      <w:r w:rsidRPr="00487B69">
        <w:rPr>
          <w:rFonts w:eastAsiaTheme="minorHAnsi" w:cs="Arial"/>
          <w:i/>
          <w:lang w:val="en-GB"/>
        </w:rPr>
        <w:t>et al.</w:t>
      </w:r>
      <w:r w:rsidRPr="00487B69">
        <w:rPr>
          <w:rFonts w:eastAsiaTheme="minorHAnsi" w:cs="Arial"/>
          <w:lang w:val="en-GB"/>
        </w:rPr>
        <w:t xml:space="preserve"> </w:t>
      </w:r>
      <w:r w:rsidRPr="00487B69">
        <w:rPr>
          <w:rFonts w:eastAsiaTheme="minorHAnsi" w:cs="Arial"/>
          <w:strike/>
          <w:lang w:val="en-GB"/>
        </w:rPr>
        <w:t>(2017</w:t>
      </w:r>
      <w:r w:rsidRPr="00487B69">
        <w:rPr>
          <w:rFonts w:eastAsiaTheme="minorHAnsi" w:cs="Arial"/>
          <w:lang w:val="en-GB"/>
        </w:rPr>
        <w:t xml:space="preserve"> </w:t>
      </w:r>
      <w:r w:rsidRPr="00487B69">
        <w:rPr>
          <w:rFonts w:eastAsiaTheme="minorHAnsi" w:cs="Arial"/>
          <w:u w:val="single"/>
          <w:lang w:val="en-GB"/>
        </w:rPr>
        <w:t>2018</w:t>
      </w:r>
      <w:r w:rsidRPr="00487B69">
        <w:rPr>
          <w:rFonts w:eastAsiaTheme="minorHAnsi" w:cs="Arial"/>
          <w:lang w:val="en-GB"/>
        </w:rPr>
        <w:t xml:space="preserve">). </w:t>
      </w:r>
      <w:r w:rsidRPr="00487B69">
        <w:rPr>
          <w:rFonts w:eastAsiaTheme="minorHAnsi"/>
          <w:szCs w:val="24"/>
          <w:lang w:val="en-GB"/>
        </w:rPr>
        <w:t>International, national, and territory/state protections currently in place for devil and manta rays.</w:t>
      </w:r>
      <w:r w:rsidRPr="00487B69">
        <w:rPr>
          <w:rFonts w:eastAsiaTheme="minorHAnsi" w:cs="Arial"/>
          <w:b/>
          <w:lang w:val="en-GB"/>
        </w:rPr>
        <w:t xml:space="preserve"> </w:t>
      </w:r>
      <w:r w:rsidRPr="00487B69">
        <w:rPr>
          <w:rFonts w:eastAsiaTheme="minorHAnsi" w:cs="Arial"/>
          <w:strike/>
          <w:lang w:val="en-GB"/>
        </w:rPr>
        <w:t xml:space="preserve">International, national, territorial, and state legal protection that restricts fishing and/or trade of a </w:t>
      </w:r>
      <w:proofErr w:type="gramStart"/>
      <w:r w:rsidRPr="00487B69">
        <w:rPr>
          <w:rFonts w:eastAsiaTheme="minorHAnsi" w:cs="Arial"/>
          <w:strike/>
          <w:lang w:val="en-GB"/>
        </w:rPr>
        <w:t>single or multiple species of devil</w:t>
      </w:r>
      <w:proofErr w:type="gramEnd"/>
      <w:r w:rsidRPr="00487B69">
        <w:rPr>
          <w:rFonts w:eastAsiaTheme="minorHAnsi" w:cs="Arial"/>
          <w:strike/>
          <w:lang w:val="en-GB"/>
        </w:rPr>
        <w:t xml:space="preserve"> (</w:t>
      </w:r>
      <w:proofErr w:type="spellStart"/>
      <w:r w:rsidRPr="00487B69">
        <w:rPr>
          <w:rFonts w:eastAsiaTheme="minorHAnsi" w:cs="Arial"/>
          <w:i/>
          <w:strike/>
          <w:lang w:val="en-GB"/>
        </w:rPr>
        <w:t>Mobula</w:t>
      </w:r>
      <w:proofErr w:type="spellEnd"/>
      <w:r w:rsidRPr="00487B69">
        <w:rPr>
          <w:rFonts w:eastAsiaTheme="minorHAnsi" w:cs="Arial"/>
          <w:i/>
          <w:strike/>
          <w:lang w:val="en-GB"/>
        </w:rPr>
        <w:t xml:space="preserve"> spp</w:t>
      </w:r>
      <w:r w:rsidRPr="00487B69">
        <w:rPr>
          <w:rFonts w:eastAsiaTheme="minorHAnsi" w:cs="Arial"/>
          <w:strike/>
          <w:lang w:val="en-GB"/>
        </w:rPr>
        <w:t>.) and/or manta (</w:t>
      </w:r>
      <w:r w:rsidRPr="00487B69">
        <w:rPr>
          <w:rFonts w:eastAsiaTheme="minorHAnsi" w:cs="Arial"/>
          <w:i/>
          <w:strike/>
          <w:lang w:val="en-GB"/>
        </w:rPr>
        <w:t>Manta spp.)</w:t>
      </w:r>
      <w:r w:rsidRPr="00487B69">
        <w:rPr>
          <w:rFonts w:eastAsiaTheme="minorHAnsi" w:cs="Arial"/>
          <w:strike/>
          <w:lang w:val="en-GB"/>
        </w:rPr>
        <w:t xml:space="preserve"> ray. The term legal protection is used here to refer to protection obligation, legal or otherwise, and does not examine protection implementation success or effectiveness. The date that this legal protection was passed is included in brackets.</w:t>
      </w:r>
      <w:r w:rsidRPr="00487B69">
        <w:rPr>
          <w:rFonts w:eastAsiaTheme="minorHAnsi" w:cs="Arial"/>
          <w:lang w:val="en-GB"/>
        </w:rPr>
        <w:t>]</w:t>
      </w:r>
    </w:p>
    <w:p w14:paraId="38F0BB1F" w14:textId="77777777" w:rsidR="00487B69" w:rsidRPr="00487B69" w:rsidRDefault="00487B69" w:rsidP="00487B69">
      <w:pPr>
        <w:widowControl w:val="0"/>
        <w:suppressAutoHyphens w:val="0"/>
        <w:autoSpaceDE w:val="0"/>
        <w:adjustRightInd w:val="0"/>
        <w:spacing w:after="0"/>
        <w:jc w:val="both"/>
        <w:textAlignment w:val="auto"/>
        <w:rPr>
          <w:rFonts w:eastAsiaTheme="minorHAnsi" w:cs="Arial"/>
          <w:lang w:val="en-GB"/>
        </w:rPr>
      </w:pPr>
    </w:p>
    <w:p w14:paraId="064770CD" w14:textId="77777777" w:rsidR="00487B69" w:rsidRPr="00487B69" w:rsidRDefault="00487B69" w:rsidP="00487B69">
      <w:pPr>
        <w:suppressAutoHyphens w:val="0"/>
        <w:autoSpaceDN/>
        <w:spacing w:before="40" w:after="40"/>
        <w:jc w:val="both"/>
        <w:textAlignment w:val="auto"/>
        <w:rPr>
          <w:rFonts w:eastAsia="MS Mincho" w:cs="Arial"/>
          <w:lang w:val="en-GB" w:eastAsia="en-GB"/>
        </w:rPr>
      </w:pPr>
      <w:r w:rsidRPr="00487B69">
        <w:rPr>
          <w:rFonts w:eastAsia="MS Mincho" w:cs="Arial"/>
          <w:lang w:val="en-GB" w:eastAsia="en-GB"/>
        </w:rPr>
        <w:t xml:space="preserve">(Note from the Secretariat - </w:t>
      </w:r>
      <w:r w:rsidRPr="00487B69">
        <w:rPr>
          <w:rFonts w:eastAsia="MS Mincho" w:cs="Arial"/>
          <w:i/>
          <w:lang w:val="en-GB" w:eastAsia="en-GB"/>
        </w:rPr>
        <w:t>Tables by Lawson et al. (2017) removed from document: International, national, and territory/state protections currently in place for devil and manta rays. Tables by Ender et al. (2018) added to document: ‘Protective legislation’ including international, national, and territory/state protections currently in place for devil and manta rays</w:t>
      </w:r>
      <w:r w:rsidRPr="00487B69">
        <w:rPr>
          <w:rFonts w:eastAsia="MS Mincho" w:cs="Arial"/>
          <w:lang w:val="en-GB" w:eastAsia="en-GB"/>
        </w:rPr>
        <w:t>)</w:t>
      </w:r>
    </w:p>
    <w:p w14:paraId="2CD2D115" w14:textId="77777777" w:rsidR="00487B69" w:rsidRDefault="00487B69" w:rsidP="001935B7">
      <w:pPr>
        <w:pStyle w:val="ListParagraph"/>
        <w:tabs>
          <w:tab w:val="left" w:pos="0"/>
          <w:tab w:val="left" w:pos="8640"/>
        </w:tabs>
        <w:spacing w:after="0"/>
        <w:ind w:left="0"/>
        <w:jc w:val="both"/>
        <w:rPr>
          <w:rFonts w:cs="Arial"/>
          <w:lang w:val="en-GB"/>
        </w:rPr>
        <w:sectPr w:rsidR="00487B69" w:rsidSect="001935B7">
          <w:headerReference w:type="first" r:id="rId41"/>
          <w:endnotePr>
            <w:numFmt w:val="decimal"/>
          </w:endnotePr>
          <w:pgSz w:w="16837" w:h="11905" w:orient="landscape"/>
          <w:pgMar w:top="1134" w:right="1134" w:bottom="1134" w:left="1134" w:header="432" w:footer="432" w:gutter="0"/>
          <w:cols w:space="720"/>
          <w:titlePg/>
          <w:docGrid w:linePitch="299"/>
        </w:sectPr>
      </w:pPr>
    </w:p>
    <w:p w14:paraId="72E50026" w14:textId="42114425" w:rsidR="00487B69" w:rsidRDefault="00487B69" w:rsidP="001935B7">
      <w:pPr>
        <w:pStyle w:val="ListParagraph"/>
        <w:tabs>
          <w:tab w:val="left" w:pos="0"/>
          <w:tab w:val="left" w:pos="8640"/>
        </w:tabs>
        <w:spacing w:after="0"/>
        <w:ind w:left="0"/>
        <w:jc w:val="both"/>
        <w:rPr>
          <w:rFonts w:cs="Arial"/>
          <w:lang w:val="en-GB"/>
        </w:rPr>
      </w:pPr>
      <w:r>
        <w:rPr>
          <w:noProof/>
        </w:rPr>
        <w:lastRenderedPageBreak/>
        <w:drawing>
          <wp:inline distT="0" distB="0" distL="0" distR="0" wp14:anchorId="4FB16054" wp14:editId="62C94EEE">
            <wp:extent cx="8658225" cy="550778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8712847" cy="5542533"/>
                    </a:xfrm>
                    <a:prstGeom prst="rect">
                      <a:avLst/>
                    </a:prstGeom>
                    <a:noFill/>
                    <a:ln>
                      <a:noFill/>
                    </a:ln>
                  </pic:spPr>
                </pic:pic>
              </a:graphicData>
            </a:graphic>
          </wp:inline>
        </w:drawing>
      </w:r>
      <w:bookmarkStart w:id="2" w:name="_GoBack"/>
      <w:bookmarkEnd w:id="2"/>
    </w:p>
    <w:p w14:paraId="2B701550" w14:textId="05EE57B0" w:rsidR="00031952" w:rsidRDefault="00031952" w:rsidP="001935B7">
      <w:pPr>
        <w:pStyle w:val="ListParagraph"/>
        <w:tabs>
          <w:tab w:val="left" w:pos="0"/>
          <w:tab w:val="left" w:pos="8640"/>
        </w:tabs>
        <w:spacing w:after="0"/>
        <w:ind w:left="0"/>
        <w:jc w:val="both"/>
        <w:rPr>
          <w:rFonts w:cs="Arial"/>
          <w:lang w:val="en-GB"/>
        </w:rPr>
      </w:pPr>
    </w:p>
    <w:p w14:paraId="23A6A234" w14:textId="4AA95F42" w:rsidR="00031952" w:rsidRDefault="00031952" w:rsidP="001935B7">
      <w:pPr>
        <w:pStyle w:val="ListParagraph"/>
        <w:tabs>
          <w:tab w:val="left" w:pos="0"/>
          <w:tab w:val="left" w:pos="8640"/>
        </w:tabs>
        <w:spacing w:after="0"/>
        <w:ind w:left="0"/>
        <w:jc w:val="both"/>
        <w:rPr>
          <w:rFonts w:cs="Arial"/>
          <w:lang w:val="en-GB"/>
        </w:rPr>
      </w:pPr>
    </w:p>
    <w:p w14:paraId="5EB853EC" w14:textId="6078629E" w:rsidR="00031952" w:rsidRDefault="00031952" w:rsidP="001935B7">
      <w:pPr>
        <w:pStyle w:val="ListParagraph"/>
        <w:tabs>
          <w:tab w:val="left" w:pos="0"/>
          <w:tab w:val="left" w:pos="8640"/>
        </w:tabs>
        <w:spacing w:after="0"/>
        <w:ind w:left="0"/>
        <w:jc w:val="both"/>
        <w:rPr>
          <w:rFonts w:cs="Arial"/>
          <w:lang w:val="en-GB"/>
        </w:rPr>
      </w:pPr>
    </w:p>
    <w:p w14:paraId="056C3818" w14:textId="7B409FD3" w:rsidR="00031952" w:rsidRPr="001935B7" w:rsidRDefault="00031952" w:rsidP="001935B7">
      <w:pPr>
        <w:pStyle w:val="ListParagraph"/>
        <w:tabs>
          <w:tab w:val="left" w:pos="0"/>
          <w:tab w:val="left" w:pos="8640"/>
        </w:tabs>
        <w:spacing w:after="0"/>
        <w:ind w:left="0"/>
        <w:jc w:val="both"/>
        <w:rPr>
          <w:rFonts w:cs="Arial"/>
          <w:lang w:val="en-GB"/>
        </w:rPr>
      </w:pPr>
      <w:r>
        <w:rPr>
          <w:noProof/>
        </w:rPr>
        <w:lastRenderedPageBreak/>
        <w:drawing>
          <wp:inline distT="0" distB="0" distL="0" distR="0" wp14:anchorId="79405603" wp14:editId="3430B4BD">
            <wp:extent cx="8229600" cy="520862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8229600" cy="5208629"/>
                    </a:xfrm>
                    <a:prstGeom prst="rect">
                      <a:avLst/>
                    </a:prstGeom>
                    <a:noFill/>
                    <a:ln>
                      <a:noFill/>
                    </a:ln>
                  </pic:spPr>
                </pic:pic>
              </a:graphicData>
            </a:graphic>
          </wp:inline>
        </w:drawing>
      </w:r>
    </w:p>
    <w:sectPr w:rsidR="00031952" w:rsidRPr="001935B7" w:rsidSect="001935B7">
      <w:headerReference w:type="first" r:id="rId44"/>
      <w:endnotePr>
        <w:numFmt w:val="decimal"/>
      </w:endnotePr>
      <w:pgSz w:w="16837" w:h="11905" w:orient="landscape"/>
      <w:pgMar w:top="1134" w:right="1134" w:bottom="1134" w:left="1134" w:header="432" w:footer="432"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45A44FA" w14:textId="77777777" w:rsidR="001935B7" w:rsidRDefault="001935B7">
      <w:pPr>
        <w:spacing w:after="0"/>
      </w:pPr>
      <w:r>
        <w:separator/>
      </w:r>
    </w:p>
  </w:endnote>
  <w:endnote w:type="continuationSeparator" w:id="0">
    <w:p w14:paraId="7D1ED30F" w14:textId="77777777" w:rsidR="001935B7" w:rsidRDefault="001935B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50857855"/>
      <w:docPartObj>
        <w:docPartGallery w:val="Page Numbers (Bottom of Page)"/>
        <w:docPartUnique/>
      </w:docPartObj>
    </w:sdtPr>
    <w:sdtEndPr>
      <w:rPr>
        <w:noProof/>
      </w:rPr>
    </w:sdtEndPr>
    <w:sdtContent>
      <w:p w14:paraId="53A63C83" w14:textId="7322A275" w:rsidR="001935B7" w:rsidRDefault="001935B7">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F9F901D" w14:textId="77777777" w:rsidR="001935B7" w:rsidRDefault="001935B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51D5CD" w14:textId="77777777" w:rsidR="001935B7" w:rsidRDefault="001935B7">
    <w:pPr>
      <w:pStyle w:val="Footer"/>
      <w:ind w:right="-367"/>
      <w:jc w:val="center"/>
    </w:pPr>
    <w:r>
      <w:rPr>
        <w:rFonts w:cs="Arial"/>
      </w:rPr>
      <w:fldChar w:fldCharType="begin"/>
    </w:r>
    <w:r>
      <w:rPr>
        <w:rFonts w:cs="Arial"/>
      </w:rPr>
      <w:instrText xml:space="preserve"> PAGE </w:instrText>
    </w:r>
    <w:r>
      <w:rPr>
        <w:rFonts w:cs="Arial"/>
      </w:rPr>
      <w:fldChar w:fldCharType="separate"/>
    </w:r>
    <w:r>
      <w:rPr>
        <w:rFonts w:cs="Arial"/>
      </w:rPr>
      <w:t>7</w:t>
    </w:r>
    <w:r>
      <w:rPr>
        <w:rFonts w:cs="Arial"/>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037330" w14:textId="77777777" w:rsidR="001935B7" w:rsidRDefault="001935B7">
    <w:pPr>
      <w:pStyle w:val="Footer"/>
      <w:ind w:right="-637"/>
      <w:jc w:val="righ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09309515"/>
      <w:docPartObj>
        <w:docPartGallery w:val="Page Numbers (Bottom of Page)"/>
        <w:docPartUnique/>
      </w:docPartObj>
    </w:sdtPr>
    <w:sdtEndPr>
      <w:rPr>
        <w:noProof/>
        <w:sz w:val="18"/>
        <w:szCs w:val="18"/>
      </w:rPr>
    </w:sdtEndPr>
    <w:sdtContent>
      <w:p w14:paraId="6E3F2DB2" w14:textId="77777777" w:rsidR="001935B7" w:rsidRPr="00A36AE5" w:rsidRDefault="001935B7">
        <w:pPr>
          <w:pStyle w:val="Footer"/>
          <w:jc w:val="center"/>
          <w:rPr>
            <w:sz w:val="18"/>
            <w:szCs w:val="18"/>
          </w:rPr>
        </w:pPr>
        <w:r w:rsidRPr="00A36AE5">
          <w:rPr>
            <w:sz w:val="18"/>
            <w:szCs w:val="18"/>
          </w:rPr>
          <w:fldChar w:fldCharType="begin"/>
        </w:r>
        <w:r w:rsidRPr="00A36AE5">
          <w:rPr>
            <w:sz w:val="18"/>
            <w:szCs w:val="18"/>
          </w:rPr>
          <w:instrText xml:space="preserve"> PAGE   \* MERGEFORMAT </w:instrText>
        </w:r>
        <w:r w:rsidRPr="00A36AE5">
          <w:rPr>
            <w:sz w:val="18"/>
            <w:szCs w:val="18"/>
          </w:rPr>
          <w:fldChar w:fldCharType="separate"/>
        </w:r>
        <w:r w:rsidRPr="00A36AE5">
          <w:rPr>
            <w:noProof/>
            <w:sz w:val="18"/>
            <w:szCs w:val="18"/>
          </w:rPr>
          <w:t>2</w:t>
        </w:r>
        <w:r w:rsidRPr="00A36AE5">
          <w:rPr>
            <w:noProof/>
            <w:sz w:val="18"/>
            <w:szCs w:val="18"/>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A40393" w14:textId="0E2E9F09" w:rsidR="001935B7" w:rsidRDefault="001935B7">
    <w:pPr>
      <w:pStyle w:val="Footer"/>
      <w:ind w:right="-367"/>
      <w:jc w:val="center"/>
    </w:pPr>
    <w:r>
      <w:rPr>
        <w:rFonts w:cs="Arial"/>
        <w:sz w:val="18"/>
        <w:szCs w:val="18"/>
      </w:rPr>
      <w:fldChar w:fldCharType="begin"/>
    </w:r>
    <w:r>
      <w:rPr>
        <w:rFonts w:cs="Arial"/>
        <w:sz w:val="18"/>
        <w:szCs w:val="18"/>
      </w:rPr>
      <w:instrText xml:space="preserve"> PAGE </w:instrText>
    </w:r>
    <w:r>
      <w:rPr>
        <w:rFonts w:cs="Arial"/>
        <w:sz w:val="18"/>
        <w:szCs w:val="18"/>
      </w:rPr>
      <w:fldChar w:fldCharType="separate"/>
    </w:r>
    <w:r>
      <w:rPr>
        <w:rFonts w:cs="Arial"/>
        <w:noProof/>
        <w:sz w:val="18"/>
        <w:szCs w:val="18"/>
      </w:rPr>
      <w:t>4</w:t>
    </w:r>
    <w:r>
      <w:rPr>
        <w:rFonts w:cs="Arial"/>
        <w:sz w:val="18"/>
        <w:szCs w:val="18"/>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1EBBF7" w14:textId="2119EC04" w:rsidR="001935B7" w:rsidRDefault="001935B7">
    <w:pPr>
      <w:pStyle w:val="Footer"/>
      <w:jc w:val="center"/>
    </w:pPr>
    <w:r>
      <w:rPr>
        <w:sz w:val="18"/>
        <w:szCs w:val="18"/>
      </w:rPr>
      <w:fldChar w:fldCharType="begin"/>
    </w:r>
    <w:r>
      <w:rPr>
        <w:sz w:val="18"/>
        <w:szCs w:val="18"/>
      </w:rPr>
      <w:instrText xml:space="preserve"> PAGE </w:instrText>
    </w:r>
    <w:r>
      <w:rPr>
        <w:sz w:val="18"/>
        <w:szCs w:val="18"/>
      </w:rPr>
      <w:fldChar w:fldCharType="separate"/>
    </w:r>
    <w:r>
      <w:rPr>
        <w:noProof/>
        <w:sz w:val="18"/>
        <w:szCs w:val="18"/>
      </w:rPr>
      <w:t>2</w:t>
    </w:r>
    <w:r>
      <w:rPr>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9DD800E" w14:textId="77777777" w:rsidR="001935B7" w:rsidRDefault="001935B7">
      <w:pPr>
        <w:spacing w:after="0"/>
      </w:pPr>
      <w:r>
        <w:rPr>
          <w:color w:val="000000"/>
        </w:rPr>
        <w:separator/>
      </w:r>
    </w:p>
  </w:footnote>
  <w:footnote w:type="continuationSeparator" w:id="0">
    <w:p w14:paraId="09AC910C" w14:textId="77777777" w:rsidR="001935B7" w:rsidRDefault="001935B7">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CF9498" w14:textId="77777777" w:rsidR="001935B7" w:rsidRPr="00895D3D" w:rsidRDefault="001935B7">
    <w:pPr>
      <w:pStyle w:val="Heading1"/>
      <w:keepNext w:val="0"/>
      <w:pBdr>
        <w:bottom w:val="single" w:sz="4" w:space="1" w:color="000000"/>
      </w:pBdr>
      <w:ind w:left="261" w:right="-277" w:hanging="261"/>
      <w:jc w:val="right"/>
      <w:rPr>
        <w:lang w:val="fr-FR"/>
      </w:rPr>
    </w:pPr>
    <w:r>
      <w:rPr>
        <w:rFonts w:cs="Arial"/>
        <w:i/>
        <w:sz w:val="18"/>
        <w:szCs w:val="18"/>
        <w:lang w:val="fr-FR"/>
      </w:rPr>
      <w:t>UNEP/CMS/COP12/</w:t>
    </w:r>
    <w:proofErr w:type="spellStart"/>
    <w:r>
      <w:rPr>
        <w:rFonts w:cs="Arial"/>
        <w:i/>
        <w:sz w:val="18"/>
        <w:szCs w:val="18"/>
        <w:lang w:val="fr-FR"/>
      </w:rPr>
      <w:t>Doc.x</w:t>
    </w:r>
    <w:proofErr w:type="spellEnd"/>
    <w:r>
      <w:rPr>
        <w:rFonts w:cs="Arial"/>
        <w:i/>
        <w:sz w:val="18"/>
        <w:szCs w:val="18"/>
        <w:lang w:val="fr-FR"/>
      </w:rPr>
      <w:t>/x</w:t>
    </w:r>
  </w:p>
  <w:p w14:paraId="488453D3" w14:textId="77777777" w:rsidR="001935B7" w:rsidRDefault="001935B7">
    <w:pPr>
      <w:jc w:val="right"/>
      <w:rPr>
        <w:i/>
        <w:szCs w:val="20"/>
        <w:lang w:val="fr-FR"/>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D5FD64" w14:textId="77777777" w:rsidR="007E24E9" w:rsidRDefault="007E24E9" w:rsidP="007E24E9">
    <w:pPr>
      <w:pStyle w:val="Header"/>
      <w:pBdr>
        <w:bottom w:val="single" w:sz="4" w:space="1" w:color="000000"/>
      </w:pBdr>
      <w:jc w:val="right"/>
    </w:pPr>
    <w:r>
      <w:rPr>
        <w:rFonts w:cs="Arial"/>
        <w:i/>
        <w:sz w:val="18"/>
        <w:szCs w:val="18"/>
        <w:lang w:val="de-DE"/>
      </w:rPr>
      <w:t>UNEP/CMS/</w:t>
    </w:r>
    <w:r w:rsidRPr="00A36AE5">
      <w:rPr>
        <w:rFonts w:cs="Arial"/>
        <w:i/>
        <w:sz w:val="18"/>
        <w:szCs w:val="18"/>
        <w:lang w:val="de-DE"/>
      </w:rPr>
      <w:t>COP13/Doc.28.1.</w:t>
    </w:r>
    <w:r>
      <w:rPr>
        <w:rFonts w:cs="Arial"/>
        <w:i/>
        <w:sz w:val="18"/>
        <w:szCs w:val="18"/>
        <w:lang w:val="de-DE"/>
      </w:rPr>
      <w:t>6/Annex</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29ECB2" w14:textId="77777777" w:rsidR="007E24E9" w:rsidRDefault="007E24E9" w:rsidP="007E24E9">
    <w:pPr>
      <w:pStyle w:val="Header"/>
      <w:pBdr>
        <w:bottom w:val="single" w:sz="4" w:space="1" w:color="000000"/>
      </w:pBdr>
    </w:pPr>
    <w:r>
      <w:rPr>
        <w:rFonts w:cs="Arial"/>
        <w:i/>
        <w:sz w:val="18"/>
        <w:szCs w:val="18"/>
        <w:lang w:val="de-DE"/>
      </w:rPr>
      <w:t>UNEP/CMS/</w:t>
    </w:r>
    <w:r w:rsidRPr="00A36AE5">
      <w:rPr>
        <w:rFonts w:cs="Arial"/>
        <w:i/>
        <w:sz w:val="18"/>
        <w:szCs w:val="18"/>
        <w:lang w:val="de-DE"/>
      </w:rPr>
      <w:t>COP13/Doc.28.1.</w:t>
    </w:r>
    <w:r>
      <w:rPr>
        <w:rFonts w:cs="Arial"/>
        <w:i/>
        <w:sz w:val="18"/>
        <w:szCs w:val="18"/>
        <w:lang w:val="de-DE"/>
      </w:rPr>
      <w:t>6/Annex</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F25A13" w14:textId="77777777" w:rsidR="001935B7" w:rsidRDefault="001935B7">
    <w:pPr>
      <w:pStyle w:val="Header"/>
      <w:ind w:right="-547"/>
      <w:jc w:val="right"/>
    </w:pPr>
    <w:r>
      <w:rPr>
        <w:noProof/>
        <w:lang w:val="en-AU" w:eastAsia="en-AU"/>
      </w:rPr>
      <w:drawing>
        <wp:anchor distT="0" distB="0" distL="114300" distR="114300" simplePos="0" relativeHeight="251661312" behindDoc="0" locked="0" layoutInCell="1" allowOverlap="1" wp14:anchorId="2D51CCBF" wp14:editId="362895D3">
          <wp:simplePos x="0" y="0"/>
          <wp:positionH relativeFrom="column">
            <wp:posOffset>5571494</wp:posOffset>
          </wp:positionH>
          <wp:positionV relativeFrom="paragraph">
            <wp:posOffset>106683</wp:posOffset>
          </wp:positionV>
          <wp:extent cx="541653" cy="260347"/>
          <wp:effectExtent l="0" t="0" r="0" b="6353"/>
          <wp:wrapSquare wrapText="bothSides"/>
          <wp:docPr id="6" name="Picture 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541653" cy="260347"/>
                  </a:xfrm>
                  <a:prstGeom prst="rect">
                    <a:avLst/>
                  </a:prstGeom>
                  <a:noFill/>
                  <a:ln>
                    <a:noFill/>
                    <a:prstDash/>
                  </a:ln>
                </pic:spPr>
              </pic:pic>
            </a:graphicData>
          </a:graphic>
        </wp:anchor>
      </w:drawing>
    </w:r>
    <w:r>
      <w:rPr>
        <w:noProof/>
        <w:sz w:val="2"/>
        <w:szCs w:val="2"/>
        <w:lang w:val="en-AU" w:eastAsia="en-AU"/>
      </w:rPr>
      <w:drawing>
        <wp:anchor distT="0" distB="0" distL="114300" distR="114300" simplePos="0" relativeHeight="251659264" behindDoc="0" locked="0" layoutInCell="1" allowOverlap="1" wp14:anchorId="4E08A2B5" wp14:editId="3C56D88A">
          <wp:simplePos x="0" y="0"/>
          <wp:positionH relativeFrom="column">
            <wp:posOffset>716276</wp:posOffset>
          </wp:positionH>
          <wp:positionV relativeFrom="paragraph">
            <wp:posOffset>-75566</wp:posOffset>
          </wp:positionV>
          <wp:extent cx="431167" cy="441326"/>
          <wp:effectExtent l="0" t="0" r="6983" b="0"/>
          <wp:wrapTight wrapText="bothSides">
            <wp:wrapPolygon edited="0">
              <wp:start x="0" y="0"/>
              <wp:lineTo x="0" y="20512"/>
              <wp:lineTo x="20995" y="20512"/>
              <wp:lineTo x="20995" y="0"/>
              <wp:lineTo x="0" y="0"/>
            </wp:wrapPolygon>
          </wp:wrapTight>
          <wp:docPr id="7" name="Picture 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srcRect l="2780" t="-1236" r="60236" b="48836"/>
                  <a:stretch>
                    <a:fillRect/>
                  </a:stretch>
                </pic:blipFill>
                <pic:spPr>
                  <a:xfrm>
                    <a:off x="0" y="0"/>
                    <a:ext cx="431167" cy="441326"/>
                  </a:xfrm>
                  <a:prstGeom prst="rect">
                    <a:avLst/>
                  </a:prstGeom>
                  <a:noFill/>
                  <a:ln>
                    <a:noFill/>
                    <a:prstDash/>
                  </a:ln>
                </pic:spPr>
              </pic:pic>
            </a:graphicData>
          </a:graphic>
        </wp:anchor>
      </w:drawing>
    </w:r>
    <w:r>
      <w:rPr>
        <w:noProof/>
        <w:sz w:val="2"/>
        <w:szCs w:val="2"/>
        <w:lang w:val="en-AU" w:eastAsia="en-AU"/>
      </w:rPr>
      <w:drawing>
        <wp:anchor distT="0" distB="0" distL="114300" distR="114300" simplePos="0" relativeHeight="251660288" behindDoc="0" locked="0" layoutInCell="1" allowOverlap="1" wp14:anchorId="6ABDF75A" wp14:editId="14C73401">
          <wp:simplePos x="0" y="0"/>
          <wp:positionH relativeFrom="column">
            <wp:posOffset>0</wp:posOffset>
          </wp:positionH>
          <wp:positionV relativeFrom="paragraph">
            <wp:posOffset>-38103</wp:posOffset>
          </wp:positionV>
          <wp:extent cx="742950" cy="485775"/>
          <wp:effectExtent l="0" t="0" r="0" b="0"/>
          <wp:wrapTight wrapText="bothSides">
            <wp:wrapPolygon edited="0">
              <wp:start x="1662" y="2541"/>
              <wp:lineTo x="1662" y="18635"/>
              <wp:lineTo x="19385" y="18635"/>
              <wp:lineTo x="19385" y="7624"/>
              <wp:lineTo x="18277" y="2541"/>
              <wp:lineTo x="1662" y="2541"/>
            </wp:wrapPolygon>
          </wp:wrapTight>
          <wp:docPr id="8" name="Picture 9" descr="UNEnvironment_Logo_English_Short_black"/>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
                  <a:srcRect/>
                  <a:stretch>
                    <a:fillRect/>
                  </a:stretch>
                </pic:blipFill>
                <pic:spPr>
                  <a:xfrm>
                    <a:off x="0" y="0"/>
                    <a:ext cx="742950" cy="485775"/>
                  </a:xfrm>
                  <a:prstGeom prst="rect">
                    <a:avLst/>
                  </a:prstGeom>
                  <a:noFill/>
                  <a:ln>
                    <a:noFill/>
                    <a:prstDash/>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498610" w14:textId="77777777" w:rsidR="001935B7" w:rsidRDefault="001935B7" w:rsidP="00A36AE5">
    <w:pPr>
      <w:pStyle w:val="Header"/>
      <w:pBdr>
        <w:bottom w:val="single" w:sz="4" w:space="1" w:color="000000"/>
      </w:pBdr>
    </w:pPr>
    <w:r w:rsidRPr="00A36AE5">
      <w:rPr>
        <w:rFonts w:cs="Arial"/>
        <w:i/>
        <w:sz w:val="18"/>
        <w:szCs w:val="18"/>
        <w:lang w:val="de-DE"/>
      </w:rPr>
      <w:t>UNEP/CMS/COP13/Doc.28.1.</w:t>
    </w:r>
    <w:r>
      <w:rPr>
        <w:rFonts w:cs="Arial"/>
        <w:i/>
        <w:sz w:val="18"/>
        <w:szCs w:val="18"/>
        <w:lang w:val="de-DE"/>
      </w:rPr>
      <w:t>6</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53855B" w14:textId="3AA34E63" w:rsidR="001935B7" w:rsidRDefault="001935B7">
    <w:pPr>
      <w:pStyle w:val="Header"/>
      <w:pBdr>
        <w:bottom w:val="single" w:sz="4" w:space="1" w:color="000000"/>
      </w:pBdr>
      <w:jc w:val="right"/>
    </w:pPr>
    <w:bookmarkStart w:id="0" w:name="_Hlk21507408"/>
    <w:bookmarkStart w:id="1" w:name="_Hlk21507409"/>
    <w:r w:rsidRPr="00A36AE5">
      <w:rPr>
        <w:rFonts w:cs="Arial"/>
        <w:i/>
        <w:sz w:val="18"/>
        <w:szCs w:val="18"/>
        <w:lang w:val="de-DE"/>
      </w:rPr>
      <w:t>UNEP/CMS/COP13/Doc.28.1.</w:t>
    </w:r>
    <w:r>
      <w:rPr>
        <w:rFonts w:cs="Arial"/>
        <w:i/>
        <w:sz w:val="18"/>
        <w:szCs w:val="18"/>
        <w:lang w:val="de-DE"/>
      </w:rPr>
      <w:t>6</w:t>
    </w:r>
    <w:bookmarkEnd w:id="0"/>
    <w:bookmarkEnd w:id="1"/>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331106" w14:textId="2E2C985C" w:rsidR="001935B7" w:rsidRDefault="001935B7">
    <w:pPr>
      <w:pStyle w:val="Header"/>
      <w:pBdr>
        <w:bottom w:val="single" w:sz="4" w:space="1" w:color="000000"/>
      </w:pBdr>
    </w:pPr>
    <w:r>
      <w:rPr>
        <w:rFonts w:cs="Arial"/>
        <w:i/>
        <w:sz w:val="18"/>
        <w:szCs w:val="18"/>
        <w:lang w:val="de-DE"/>
      </w:rPr>
      <w:t>UNEP/CMS/</w:t>
    </w:r>
    <w:r w:rsidRPr="00A36AE5">
      <w:rPr>
        <w:rFonts w:cs="Arial"/>
        <w:i/>
        <w:sz w:val="18"/>
        <w:szCs w:val="18"/>
        <w:lang w:val="de-DE"/>
      </w:rPr>
      <w:t>COP13/Doc.28.1.</w:t>
    </w:r>
    <w:r>
      <w:rPr>
        <w:rFonts w:cs="Arial"/>
        <w:i/>
        <w:sz w:val="18"/>
        <w:szCs w:val="18"/>
        <w:lang w:val="de-DE"/>
      </w:rPr>
      <w:t>6</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3EAFB1" w14:textId="735BA80A" w:rsidR="00031952" w:rsidRDefault="00031952" w:rsidP="00A36AE5">
    <w:pPr>
      <w:pStyle w:val="Header"/>
      <w:pBdr>
        <w:bottom w:val="single" w:sz="4" w:space="1" w:color="000000"/>
      </w:pBdr>
    </w:pPr>
    <w:r w:rsidRPr="00A36AE5">
      <w:rPr>
        <w:rFonts w:cs="Arial"/>
        <w:i/>
        <w:sz w:val="18"/>
        <w:szCs w:val="18"/>
        <w:lang w:val="de-DE"/>
      </w:rPr>
      <w:t>UNEP/CMS/COP13/Doc.28.1.</w:t>
    </w:r>
    <w:r>
      <w:rPr>
        <w:rFonts w:cs="Arial"/>
        <w:i/>
        <w:sz w:val="18"/>
        <w:szCs w:val="18"/>
        <w:lang w:val="de-DE"/>
      </w:rPr>
      <w:t>6/Annex</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6944F6" w14:textId="6A3A57ED" w:rsidR="00031952" w:rsidRDefault="00031952">
    <w:pPr>
      <w:pStyle w:val="Header"/>
      <w:pBdr>
        <w:bottom w:val="single" w:sz="4" w:space="1" w:color="000000"/>
      </w:pBdr>
      <w:jc w:val="right"/>
    </w:pPr>
    <w:r w:rsidRPr="00A36AE5">
      <w:rPr>
        <w:rFonts w:cs="Arial"/>
        <w:i/>
        <w:sz w:val="18"/>
        <w:szCs w:val="18"/>
        <w:lang w:val="de-DE"/>
      </w:rPr>
      <w:t>UNEP/CMS/COP13/Doc.28.1.</w:t>
    </w:r>
    <w:r>
      <w:rPr>
        <w:rFonts w:cs="Arial"/>
        <w:i/>
        <w:sz w:val="18"/>
        <w:szCs w:val="18"/>
        <w:lang w:val="de-DE"/>
      </w:rPr>
      <w:t>6/Annex</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273973" w14:textId="7EA86949" w:rsidR="001935B7" w:rsidRDefault="001935B7" w:rsidP="00031952">
    <w:pPr>
      <w:pStyle w:val="Header"/>
      <w:pBdr>
        <w:bottom w:val="single" w:sz="4" w:space="1" w:color="000000"/>
      </w:pBdr>
      <w:jc w:val="right"/>
    </w:pPr>
    <w:r>
      <w:rPr>
        <w:rFonts w:cs="Arial"/>
        <w:i/>
        <w:sz w:val="18"/>
        <w:szCs w:val="18"/>
        <w:lang w:val="de-DE"/>
      </w:rPr>
      <w:t>UNEP/CMS/</w:t>
    </w:r>
    <w:r w:rsidRPr="00A36AE5">
      <w:rPr>
        <w:rFonts w:cs="Arial"/>
        <w:i/>
        <w:sz w:val="18"/>
        <w:szCs w:val="18"/>
        <w:lang w:val="de-DE"/>
      </w:rPr>
      <w:t>COP13/Doc.28.1.</w:t>
    </w:r>
    <w:r>
      <w:rPr>
        <w:rFonts w:cs="Arial"/>
        <w:i/>
        <w:sz w:val="18"/>
        <w:szCs w:val="18"/>
        <w:lang w:val="de-DE"/>
      </w:rPr>
      <w:t>6/Annex</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0F026F" w14:textId="77777777" w:rsidR="007E24E9" w:rsidRDefault="007E24E9" w:rsidP="007E24E9">
    <w:pPr>
      <w:pStyle w:val="Header"/>
      <w:pBdr>
        <w:bottom w:val="single" w:sz="4" w:space="1" w:color="000000"/>
      </w:pBdr>
    </w:pPr>
    <w:r>
      <w:rPr>
        <w:rFonts w:cs="Arial"/>
        <w:i/>
        <w:sz w:val="18"/>
        <w:szCs w:val="18"/>
        <w:lang w:val="de-DE"/>
      </w:rPr>
      <w:t>UNEP/CMS/</w:t>
    </w:r>
    <w:r w:rsidRPr="00A36AE5">
      <w:rPr>
        <w:rFonts w:cs="Arial"/>
        <w:i/>
        <w:sz w:val="18"/>
        <w:szCs w:val="18"/>
        <w:lang w:val="de-DE"/>
      </w:rPr>
      <w:t>COP13/Doc.28.1.</w:t>
    </w:r>
    <w:r>
      <w:rPr>
        <w:rFonts w:cs="Arial"/>
        <w:i/>
        <w:sz w:val="18"/>
        <w:szCs w:val="18"/>
        <w:lang w:val="de-DE"/>
      </w:rPr>
      <w:t>6/Annex</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471FFB"/>
    <w:multiLevelType w:val="hybridMultilevel"/>
    <w:tmpl w:val="5A3C10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58E782C"/>
    <w:multiLevelType w:val="multilevel"/>
    <w:tmpl w:val="AFDAE410"/>
    <w:lvl w:ilvl="0">
      <w:start w:val="1"/>
      <w:numFmt w:val="lowerRoman"/>
      <w:lvlText w:val="(%1)."/>
      <w:lvlJc w:val="left"/>
      <w:pPr>
        <w:ind w:left="720" w:hanging="360"/>
      </w:pPr>
      <w:rPr>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531042C4"/>
    <w:multiLevelType w:val="hybridMultilevel"/>
    <w:tmpl w:val="43464EE8"/>
    <w:lvl w:ilvl="0" w:tplc="32A415FC">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 w15:restartNumberingAfterBreak="0">
    <w:nsid w:val="6A6C0768"/>
    <w:multiLevelType w:val="hybridMultilevel"/>
    <w:tmpl w:val="368AD0B2"/>
    <w:lvl w:ilvl="0" w:tplc="2000000F">
      <w:start w:val="1"/>
      <w:numFmt w:val="decimal"/>
      <w:lvlText w:val="%1."/>
      <w:lvlJc w:val="left"/>
      <w:pPr>
        <w:ind w:left="1080" w:hanging="72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autoHyphenation/>
  <w:evenAndOddHeaders/>
  <w:characterSpacingControl w:val="doNotCompress"/>
  <w:hdrShapeDefaults>
    <o:shapedefaults v:ext="edit" spidmax="8193"/>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133B"/>
    <w:rsid w:val="00020711"/>
    <w:rsid w:val="00030DE0"/>
    <w:rsid w:val="00031952"/>
    <w:rsid w:val="00040F87"/>
    <w:rsid w:val="00047534"/>
    <w:rsid w:val="00053E43"/>
    <w:rsid w:val="00075464"/>
    <w:rsid w:val="000D1613"/>
    <w:rsid w:val="000D2AC1"/>
    <w:rsid w:val="000E0A3B"/>
    <w:rsid w:val="00126D2A"/>
    <w:rsid w:val="00164033"/>
    <w:rsid w:val="001935B7"/>
    <w:rsid w:val="001A43BC"/>
    <w:rsid w:val="001B34F9"/>
    <w:rsid w:val="001C2722"/>
    <w:rsid w:val="001C36C4"/>
    <w:rsid w:val="001D2A5D"/>
    <w:rsid w:val="001F2DF2"/>
    <w:rsid w:val="002213DB"/>
    <w:rsid w:val="00236DFE"/>
    <w:rsid w:val="00251E9D"/>
    <w:rsid w:val="00262396"/>
    <w:rsid w:val="00293392"/>
    <w:rsid w:val="002D1A77"/>
    <w:rsid w:val="002D538C"/>
    <w:rsid w:val="002F56F9"/>
    <w:rsid w:val="003021E7"/>
    <w:rsid w:val="00315BF2"/>
    <w:rsid w:val="0033443B"/>
    <w:rsid w:val="00334EDB"/>
    <w:rsid w:val="00346FFD"/>
    <w:rsid w:val="00377DE4"/>
    <w:rsid w:val="00392430"/>
    <w:rsid w:val="003B6E00"/>
    <w:rsid w:val="003C774B"/>
    <w:rsid w:val="003E218F"/>
    <w:rsid w:val="00405988"/>
    <w:rsid w:val="00436AF3"/>
    <w:rsid w:val="00440629"/>
    <w:rsid w:val="0044111A"/>
    <w:rsid w:val="00443B19"/>
    <w:rsid w:val="00451EF1"/>
    <w:rsid w:val="0046133B"/>
    <w:rsid w:val="00487B69"/>
    <w:rsid w:val="004F5FE0"/>
    <w:rsid w:val="005343C1"/>
    <w:rsid w:val="00576F54"/>
    <w:rsid w:val="00582DDC"/>
    <w:rsid w:val="0058671A"/>
    <w:rsid w:val="005A29DF"/>
    <w:rsid w:val="005A4FA1"/>
    <w:rsid w:val="006330F6"/>
    <w:rsid w:val="00636EC1"/>
    <w:rsid w:val="00652823"/>
    <w:rsid w:val="00670B31"/>
    <w:rsid w:val="00677ABB"/>
    <w:rsid w:val="0069590C"/>
    <w:rsid w:val="006C1120"/>
    <w:rsid w:val="006C2647"/>
    <w:rsid w:val="006E6818"/>
    <w:rsid w:val="00715315"/>
    <w:rsid w:val="007351B9"/>
    <w:rsid w:val="00735CC3"/>
    <w:rsid w:val="00775BCE"/>
    <w:rsid w:val="00792764"/>
    <w:rsid w:val="007D16AC"/>
    <w:rsid w:val="007E24E9"/>
    <w:rsid w:val="007E2B14"/>
    <w:rsid w:val="007F023D"/>
    <w:rsid w:val="008012D5"/>
    <w:rsid w:val="00823D46"/>
    <w:rsid w:val="00836AF0"/>
    <w:rsid w:val="00837C39"/>
    <w:rsid w:val="0086588A"/>
    <w:rsid w:val="008716AD"/>
    <w:rsid w:val="00895D3D"/>
    <w:rsid w:val="0089641F"/>
    <w:rsid w:val="008E3050"/>
    <w:rsid w:val="00913A3F"/>
    <w:rsid w:val="0095077E"/>
    <w:rsid w:val="00974134"/>
    <w:rsid w:val="009750D0"/>
    <w:rsid w:val="009A0390"/>
    <w:rsid w:val="009E01AB"/>
    <w:rsid w:val="00A02038"/>
    <w:rsid w:val="00A21563"/>
    <w:rsid w:val="00A3215F"/>
    <w:rsid w:val="00A36AE5"/>
    <w:rsid w:val="00A51FAE"/>
    <w:rsid w:val="00A77FE4"/>
    <w:rsid w:val="00A90D9E"/>
    <w:rsid w:val="00AA2BA0"/>
    <w:rsid w:val="00AB33CE"/>
    <w:rsid w:val="00AC2B7A"/>
    <w:rsid w:val="00AD0E5F"/>
    <w:rsid w:val="00AD3AE5"/>
    <w:rsid w:val="00AF7B56"/>
    <w:rsid w:val="00B07930"/>
    <w:rsid w:val="00B53DB9"/>
    <w:rsid w:val="00B64258"/>
    <w:rsid w:val="00B84E23"/>
    <w:rsid w:val="00B91D50"/>
    <w:rsid w:val="00B94FBE"/>
    <w:rsid w:val="00B97DF4"/>
    <w:rsid w:val="00BC0E3D"/>
    <w:rsid w:val="00BD138A"/>
    <w:rsid w:val="00BF04EC"/>
    <w:rsid w:val="00BF761D"/>
    <w:rsid w:val="00C225EC"/>
    <w:rsid w:val="00C26A1E"/>
    <w:rsid w:val="00C369CD"/>
    <w:rsid w:val="00CD68A0"/>
    <w:rsid w:val="00D135C6"/>
    <w:rsid w:val="00D20EBC"/>
    <w:rsid w:val="00D831FB"/>
    <w:rsid w:val="00DC2808"/>
    <w:rsid w:val="00E0026E"/>
    <w:rsid w:val="00E50C5F"/>
    <w:rsid w:val="00E70D40"/>
    <w:rsid w:val="00E9470E"/>
    <w:rsid w:val="00EE5DA9"/>
    <w:rsid w:val="00F4549D"/>
    <w:rsid w:val="00F6318D"/>
    <w:rsid w:val="00FA1A3F"/>
    <w:rsid w:val="00FA1C77"/>
    <w:rsid w:val="00FE7D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12589D46"/>
  <w15:docId w15:val="{E1147138-9015-4EF0-9586-37DD0FA190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Calibri" w:hAnsi="Arial" w:cs="Times New Roman"/>
        <w:sz w:val="22"/>
        <w:szCs w:val="22"/>
        <w:lang w:val="en-US" w:eastAsia="en-US" w:bidi="ar-SA"/>
      </w:rPr>
    </w:rPrDefault>
    <w:pPrDefault>
      <w:pPr>
        <w:autoSpaceDN w:val="0"/>
        <w:spacing w:after="160"/>
        <w:textAlignment w:val="baseline"/>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uppressAutoHyphens/>
    </w:pPr>
  </w:style>
  <w:style w:type="paragraph" w:styleId="Heading1">
    <w:name w:val="heading 1"/>
    <w:basedOn w:val="Normal"/>
    <w:next w:val="Normal"/>
    <w:uiPriority w:val="9"/>
    <w:qFormat/>
    <w:pPr>
      <w:keepNext/>
      <w:keepLines/>
      <w:spacing w:before="240" w:after="0"/>
      <w:outlineLvl w:val="0"/>
    </w:pPr>
    <w:rPr>
      <w:rFonts w:ascii="Calibri Light" w:eastAsia="Times New Roman" w:hAnsi="Calibri Light"/>
      <w:color w:val="2F5496"/>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rPr>
      <w:rFonts w:ascii="Calibri Light" w:eastAsia="Times New Roman" w:hAnsi="Calibri Light" w:cs="Times New Roman"/>
      <w:color w:val="2F5496"/>
      <w:sz w:val="32"/>
      <w:szCs w:val="32"/>
    </w:rPr>
  </w:style>
  <w:style w:type="paragraph" w:styleId="Header">
    <w:name w:val="header"/>
    <w:basedOn w:val="Normal"/>
    <w:pPr>
      <w:tabs>
        <w:tab w:val="center" w:pos="4680"/>
        <w:tab w:val="right" w:pos="9360"/>
      </w:tabs>
      <w:spacing w:after="0"/>
    </w:pPr>
  </w:style>
  <w:style w:type="character" w:customStyle="1" w:styleId="HeaderChar">
    <w:name w:val="Header Char"/>
    <w:basedOn w:val="DefaultParagraphFont"/>
  </w:style>
  <w:style w:type="paragraph" w:styleId="Footer">
    <w:name w:val="footer"/>
    <w:basedOn w:val="Normal"/>
    <w:uiPriority w:val="99"/>
    <w:pPr>
      <w:tabs>
        <w:tab w:val="center" w:pos="4680"/>
        <w:tab w:val="right" w:pos="9360"/>
      </w:tabs>
      <w:spacing w:after="0"/>
    </w:pPr>
  </w:style>
  <w:style w:type="character" w:customStyle="1" w:styleId="FooterChar">
    <w:name w:val="Footer Char"/>
    <w:basedOn w:val="DefaultParagraphFont"/>
    <w:uiPriority w:val="99"/>
  </w:style>
  <w:style w:type="character" w:styleId="Hyperlink">
    <w:name w:val="Hyperlink"/>
    <w:basedOn w:val="DefaultParagraphFont"/>
    <w:rPr>
      <w:color w:val="0563C1"/>
      <w:u w:val="single"/>
    </w:rPr>
  </w:style>
  <w:style w:type="character" w:customStyle="1" w:styleId="UnresolvedMention1">
    <w:name w:val="Unresolved Mention1"/>
    <w:basedOn w:val="DefaultParagraphFont"/>
    <w:rPr>
      <w:color w:val="605E5C"/>
      <w:shd w:val="clear" w:color="auto" w:fill="E1DFDD"/>
    </w:rPr>
  </w:style>
  <w:style w:type="paragraph" w:styleId="ListParagraph">
    <w:name w:val="List Paragraph"/>
    <w:basedOn w:val="Normal"/>
    <w:uiPriority w:val="34"/>
    <w:qFormat/>
    <w:pPr>
      <w:ind w:left="720"/>
    </w:pPr>
  </w:style>
  <w:style w:type="paragraph" w:styleId="BalloonText">
    <w:name w:val="Balloon Text"/>
    <w:basedOn w:val="Normal"/>
    <w:link w:val="BalloonTextChar"/>
    <w:uiPriority w:val="99"/>
    <w:semiHidden/>
    <w:unhideWhenUsed/>
    <w:rsid w:val="0095077E"/>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5077E"/>
    <w:rPr>
      <w:rFonts w:ascii="Segoe UI" w:hAnsi="Segoe UI" w:cs="Segoe UI"/>
      <w:sz w:val="18"/>
      <w:szCs w:val="18"/>
    </w:rPr>
  </w:style>
  <w:style w:type="table" w:styleId="TableGrid">
    <w:name w:val="Table Grid"/>
    <w:basedOn w:val="TableNormal"/>
    <w:uiPriority w:val="39"/>
    <w:rsid w:val="00B53DB9"/>
    <w:pPr>
      <w:autoSpaceDN/>
      <w:spacing w:after="0"/>
      <w:textAlignment w:val="auto"/>
    </w:pPr>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6C1120"/>
    <w:rPr>
      <w:color w:val="605E5C"/>
      <w:shd w:val="clear" w:color="auto" w:fill="E1DFDD"/>
    </w:rPr>
  </w:style>
  <w:style w:type="character" w:styleId="FollowedHyperlink">
    <w:name w:val="FollowedHyperlink"/>
    <w:basedOn w:val="DefaultParagraphFont"/>
    <w:uiPriority w:val="99"/>
    <w:semiHidden/>
    <w:unhideWhenUsed/>
    <w:rsid w:val="006C1120"/>
    <w:rPr>
      <w:color w:val="954F72" w:themeColor="followedHyperlink"/>
      <w:u w:val="single"/>
    </w:rPr>
  </w:style>
  <w:style w:type="character" w:styleId="CommentReference">
    <w:name w:val="annotation reference"/>
    <w:basedOn w:val="DefaultParagraphFont"/>
    <w:uiPriority w:val="99"/>
    <w:semiHidden/>
    <w:unhideWhenUsed/>
    <w:rsid w:val="00B64258"/>
    <w:rPr>
      <w:sz w:val="16"/>
      <w:szCs w:val="16"/>
    </w:rPr>
  </w:style>
  <w:style w:type="paragraph" w:styleId="CommentText">
    <w:name w:val="annotation text"/>
    <w:basedOn w:val="Normal"/>
    <w:link w:val="CommentTextChar"/>
    <w:uiPriority w:val="99"/>
    <w:semiHidden/>
    <w:unhideWhenUsed/>
    <w:rsid w:val="00B64258"/>
    <w:rPr>
      <w:sz w:val="20"/>
      <w:szCs w:val="20"/>
    </w:rPr>
  </w:style>
  <w:style w:type="character" w:customStyle="1" w:styleId="CommentTextChar">
    <w:name w:val="Comment Text Char"/>
    <w:basedOn w:val="DefaultParagraphFont"/>
    <w:link w:val="CommentText"/>
    <w:uiPriority w:val="99"/>
    <w:semiHidden/>
    <w:rsid w:val="00B64258"/>
    <w:rPr>
      <w:sz w:val="20"/>
      <w:szCs w:val="20"/>
    </w:rPr>
  </w:style>
  <w:style w:type="paragraph" w:styleId="CommentSubject">
    <w:name w:val="annotation subject"/>
    <w:basedOn w:val="CommentText"/>
    <w:next w:val="CommentText"/>
    <w:link w:val="CommentSubjectChar"/>
    <w:uiPriority w:val="99"/>
    <w:semiHidden/>
    <w:unhideWhenUsed/>
    <w:rsid w:val="00B64258"/>
    <w:rPr>
      <w:b/>
      <w:bCs/>
    </w:rPr>
  </w:style>
  <w:style w:type="character" w:customStyle="1" w:styleId="CommentSubjectChar">
    <w:name w:val="Comment Subject Char"/>
    <w:basedOn w:val="CommentTextChar"/>
    <w:link w:val="CommentSubject"/>
    <w:uiPriority w:val="99"/>
    <w:semiHidden/>
    <w:rsid w:val="00B64258"/>
    <w:rPr>
      <w:b/>
      <w:bCs/>
      <w:sz w:val="20"/>
      <w:szCs w:val="20"/>
    </w:rPr>
  </w:style>
  <w:style w:type="paragraph" w:styleId="Revision">
    <w:name w:val="Revision"/>
    <w:hidden/>
    <w:uiPriority w:val="99"/>
    <w:semiHidden/>
    <w:rsid w:val="00895D3D"/>
    <w:pPr>
      <w:autoSpaceDN/>
      <w:spacing w:after="0"/>
      <w:textAlignment w:val="auto"/>
    </w:pPr>
  </w:style>
  <w:style w:type="table" w:customStyle="1" w:styleId="TableGrid1">
    <w:name w:val="Table Grid1"/>
    <w:basedOn w:val="TableNormal"/>
    <w:next w:val="TableGrid"/>
    <w:uiPriority w:val="59"/>
    <w:rsid w:val="001935B7"/>
    <w:pPr>
      <w:autoSpaceDN/>
      <w:spacing w:after="0"/>
      <w:textAlignment w:val="auto"/>
    </w:pPr>
    <w:rPr>
      <w:rFonts w:ascii="Times New Roman" w:eastAsiaTheme="minorEastAsia" w:hAnsi="Times New Roman" w:cstheme="minorBid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1935B7"/>
    <w:pPr>
      <w:autoSpaceDN/>
      <w:spacing w:after="0"/>
      <w:textAlignment w:val="auto"/>
    </w:pPr>
    <w:rPr>
      <w:rFonts w:ascii="Times New Roman" w:eastAsiaTheme="minorEastAsia" w:hAnsi="Times New Roman" w:cstheme="minorBid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eader" Target="header4.xml"/><Relationship Id="rId26" Type="http://schemas.openxmlformats.org/officeDocument/2006/relationships/image" Target="media/image8.jpeg"/><Relationship Id="rId39" Type="http://schemas.openxmlformats.org/officeDocument/2006/relationships/header" Target="header8.xml"/><Relationship Id="rId21" Type="http://schemas.openxmlformats.org/officeDocument/2006/relationships/header" Target="header5.xml"/><Relationship Id="rId34" Type="http://schemas.openxmlformats.org/officeDocument/2006/relationships/hyperlink" Target="https://dx.doi.org/10.7287/peerj.preprints.1334v1" TargetMode="External"/><Relationship Id="rId42" Type="http://schemas.openxmlformats.org/officeDocument/2006/relationships/image" Target="media/image15.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frontiersin.org/articles/10.3389/fmars.2018.00314/full" TargetMode="External"/><Relationship Id="rId29"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6.jpeg"/><Relationship Id="rId32" Type="http://schemas.openxmlformats.org/officeDocument/2006/relationships/image" Target="media/image14.jpeg"/><Relationship Id="rId37" Type="http://schemas.openxmlformats.org/officeDocument/2006/relationships/header" Target="header6.xml"/><Relationship Id="rId40" Type="http://schemas.openxmlformats.org/officeDocument/2006/relationships/header" Target="header9.xm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mantatrust.org/our-strategy" TargetMode="External"/><Relationship Id="rId23" Type="http://schemas.openxmlformats.org/officeDocument/2006/relationships/image" Target="media/image5.jpeg"/><Relationship Id="rId28" Type="http://schemas.openxmlformats.org/officeDocument/2006/relationships/image" Target="media/image10.jpeg"/><Relationship Id="rId36" Type="http://schemas.openxmlformats.org/officeDocument/2006/relationships/hyperlink" Target="http://www.iucnredlist.org" TargetMode="External"/><Relationship Id="rId10" Type="http://schemas.openxmlformats.org/officeDocument/2006/relationships/footer" Target="footer1.xml"/><Relationship Id="rId19" Type="http://schemas.openxmlformats.org/officeDocument/2006/relationships/footer" Target="footer4.xml"/><Relationship Id="rId31" Type="http://schemas.openxmlformats.org/officeDocument/2006/relationships/image" Target="media/image13.jpeg"/><Relationship Id="rId44" Type="http://schemas.openxmlformats.org/officeDocument/2006/relationships/header" Target="header1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www.google.com/url?sa=t&amp;rct=j&amp;q=&amp;esrc=s&amp;source=web&amp;cd=1&amp;cad=rja&amp;uact=8&amp;ved=2ahUKEwi9io_BktrkAhXw7XMBHTldB6QQFjAAegQIBRAC&amp;url=https%3A%2F%2Fwww.iotc.org%2Fsites%2Fdefault%2Ffiles%2Fdocuments%2F2019%2F05%2FIOTC-2019-S23-PropIE_-_On_mobulid_rays_European_Union.pdf&amp;usg=AOvVaw279uIL07kAoEHSpWkPEbmj" TargetMode="External"/><Relationship Id="rId22" Type="http://schemas.openxmlformats.org/officeDocument/2006/relationships/footer" Target="footer6.xml"/><Relationship Id="rId27" Type="http://schemas.openxmlformats.org/officeDocument/2006/relationships/image" Target="media/image9.jpeg"/><Relationship Id="rId30" Type="http://schemas.openxmlformats.org/officeDocument/2006/relationships/image" Target="media/image12.jpeg"/><Relationship Id="rId35" Type="http://schemas.openxmlformats.org/officeDocument/2006/relationships/hyperlink" Target="https://dx.doi.org/10.7287/peerj.preprints.1334v1" TargetMode="External"/><Relationship Id="rId43" Type="http://schemas.openxmlformats.org/officeDocument/2006/relationships/image" Target="media/image16.jpeg"/><Relationship Id="rId8" Type="http://schemas.openxmlformats.org/officeDocument/2006/relationships/image" Target="media/image1.wmf"/><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eader" Target="header3.xml"/><Relationship Id="rId25" Type="http://schemas.openxmlformats.org/officeDocument/2006/relationships/image" Target="media/image7.jpeg"/><Relationship Id="rId33" Type="http://schemas.openxmlformats.org/officeDocument/2006/relationships/hyperlink" Target="https://www.mantatrust.org/our-strategy" TargetMode="External"/><Relationship Id="rId38" Type="http://schemas.openxmlformats.org/officeDocument/2006/relationships/header" Target="header7.xml"/><Relationship Id="rId46" Type="http://schemas.openxmlformats.org/officeDocument/2006/relationships/theme" Target="theme/theme1.xml"/><Relationship Id="rId20" Type="http://schemas.openxmlformats.org/officeDocument/2006/relationships/footer" Target="footer5.xml"/><Relationship Id="rId41" Type="http://schemas.openxmlformats.org/officeDocument/2006/relationships/header" Target="header10.xml"/></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7E51C3-BE35-43AD-A3CB-18736C079B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23</Pages>
  <Words>6310</Words>
  <Characters>35971</Characters>
  <Application>Microsoft Office Word</Application>
  <DocSecurity>0</DocSecurity>
  <Lines>299</Lines>
  <Paragraphs>84</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42197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Ximena Cancino</dc:creator>
  <cp:keywords/>
  <dc:description/>
  <cp:lastModifiedBy>Ximena Cancino</cp:lastModifiedBy>
  <cp:revision>2</cp:revision>
  <cp:lastPrinted>2019-07-04T12:36:00Z</cp:lastPrinted>
  <dcterms:created xsi:type="dcterms:W3CDTF">2019-10-14T09:58:00Z</dcterms:created>
  <dcterms:modified xsi:type="dcterms:W3CDTF">2019-10-14T09:58:00Z</dcterms:modified>
</cp:coreProperties>
</file>