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BF87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1D9F60F5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6F5D3354" w14:textId="77777777" w:rsidR="002A7A5F" w:rsidRDefault="002A7A5F" w:rsidP="002A7A5F">
      <w:pPr>
        <w:rPr>
          <w:rFonts w:ascii="Arial" w:hAnsi="Arial" w:cs="Arial"/>
          <w:b/>
          <w:sz w:val="22"/>
          <w:szCs w:val="22"/>
          <w:lang w:val="es-ES"/>
        </w:rPr>
      </w:pPr>
    </w:p>
    <w:p w14:paraId="66B9175B" w14:textId="6E1E3152" w:rsidR="002A7A5F" w:rsidRPr="002A7A5F" w:rsidRDefault="002A7A5F" w:rsidP="002A7A5F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2A7A5F">
        <w:rPr>
          <w:rFonts w:ascii="Arial" w:hAnsi="Arial" w:cs="Arial"/>
          <w:b/>
          <w:sz w:val="22"/>
          <w:szCs w:val="22"/>
          <w:lang w:val="es-ES"/>
        </w:rPr>
        <w:t>ANGUILA EUROPEA</w:t>
      </w:r>
    </w:p>
    <w:p w14:paraId="77BA811D" w14:textId="6869DC01" w:rsidR="00D82C56" w:rsidRPr="002A7A5F" w:rsidRDefault="005D43E4" w:rsidP="00E829C9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2A7A5F">
        <w:rPr>
          <w:rFonts w:ascii="Arial" w:hAnsi="Arial" w:cs="Arial"/>
          <w:sz w:val="22"/>
          <w:szCs w:val="22"/>
          <w:lang w:val="es-ES"/>
        </w:rPr>
        <w:t>UNEP/CMS/COP13/Doc.</w:t>
      </w:r>
      <w:r w:rsidR="002A7A5F" w:rsidRPr="002A7A5F">
        <w:rPr>
          <w:rFonts w:ascii="Arial" w:hAnsi="Arial" w:cs="Arial"/>
          <w:sz w:val="22"/>
          <w:szCs w:val="22"/>
          <w:lang w:val="es-ES"/>
        </w:rPr>
        <w:t>2</w:t>
      </w:r>
      <w:r w:rsidR="002A7A5F">
        <w:rPr>
          <w:rFonts w:ascii="Arial" w:hAnsi="Arial" w:cs="Arial"/>
          <w:sz w:val="22"/>
          <w:szCs w:val="22"/>
          <w:lang w:val="es-ES"/>
        </w:rPr>
        <w:t>6.2.9</w:t>
      </w:r>
    </w:p>
    <w:p w14:paraId="48F82B79" w14:textId="77777777" w:rsidR="00D82C56" w:rsidRPr="002A7A5F" w:rsidRDefault="00D82C56" w:rsidP="00E829C9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73A89732" w14:textId="11AB16C2" w:rsidR="00D82C56" w:rsidRPr="00FD2360" w:rsidRDefault="005D43E4" w:rsidP="00E829C9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FD2360">
        <w:rPr>
          <w:rFonts w:ascii="Arial" w:hAnsi="Arial" w:cs="Arial"/>
          <w:i/>
          <w:sz w:val="22"/>
          <w:szCs w:val="22"/>
          <w:lang w:val="es-ES"/>
        </w:rPr>
        <w:t>(Prepar</w:t>
      </w:r>
      <w:r w:rsidR="00FD2360" w:rsidRPr="00FD2360">
        <w:rPr>
          <w:rFonts w:ascii="Arial" w:hAnsi="Arial" w:cs="Arial"/>
          <w:i/>
          <w:sz w:val="22"/>
          <w:szCs w:val="22"/>
          <w:lang w:val="es-ES"/>
        </w:rPr>
        <w:t xml:space="preserve">ado por </w:t>
      </w:r>
      <w:r w:rsidR="002A7A5F">
        <w:rPr>
          <w:rFonts w:ascii="Arial" w:hAnsi="Arial" w:cs="Arial"/>
          <w:i/>
          <w:sz w:val="22"/>
          <w:szCs w:val="22"/>
          <w:lang w:val="es-ES"/>
        </w:rPr>
        <w:t>el grupo de trabajo acu</w:t>
      </w:r>
      <w:r w:rsidR="009A39AF">
        <w:rPr>
          <w:rFonts w:ascii="Arial" w:hAnsi="Arial" w:cs="Arial"/>
          <w:i/>
          <w:sz w:val="22"/>
          <w:szCs w:val="22"/>
          <w:lang w:val="es-ES"/>
        </w:rPr>
        <w:t>ático</w:t>
      </w:r>
      <w:r w:rsidRPr="00FD2360">
        <w:rPr>
          <w:rFonts w:ascii="Arial" w:hAnsi="Arial" w:cs="Arial"/>
          <w:i/>
          <w:sz w:val="22"/>
          <w:szCs w:val="22"/>
          <w:lang w:val="es-ES"/>
        </w:rPr>
        <w:t>)</w:t>
      </w:r>
    </w:p>
    <w:p w14:paraId="25BD5BFE" w14:textId="77777777" w:rsidR="00D82C56" w:rsidRPr="00FD2360" w:rsidRDefault="00D82C56" w:rsidP="00E829C9">
      <w:pPr>
        <w:rPr>
          <w:rFonts w:ascii="Arial" w:hAnsi="Arial" w:cs="Arial"/>
          <w:sz w:val="22"/>
          <w:szCs w:val="22"/>
          <w:lang w:val="es-ES"/>
        </w:rPr>
      </w:pPr>
    </w:p>
    <w:p w14:paraId="6C7ED871" w14:textId="77777777" w:rsidR="00D82C56" w:rsidRPr="00FD2360" w:rsidRDefault="00D82C56" w:rsidP="00E829C9">
      <w:pPr>
        <w:rPr>
          <w:rFonts w:ascii="Arial" w:hAnsi="Arial" w:cs="Arial"/>
          <w:sz w:val="22"/>
          <w:szCs w:val="22"/>
          <w:lang w:val="es-ES"/>
        </w:rPr>
      </w:pPr>
    </w:p>
    <w:p w14:paraId="59425798" w14:textId="28ABA7E0" w:rsidR="00D82C56" w:rsidRPr="00FD2360" w:rsidRDefault="002A7A5F" w:rsidP="00E829C9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2A7A5F">
        <w:rPr>
          <w:rFonts w:ascii="Arial" w:hAnsi="Arial" w:cs="Arial"/>
          <w:sz w:val="22"/>
          <w:szCs w:val="22"/>
          <w:lang w:val="es-ES"/>
        </w:rPr>
        <w:t>PROYECTO DE DECISIÓN</w:t>
      </w:r>
    </w:p>
    <w:p w14:paraId="61273576" w14:textId="77777777" w:rsidR="00D82C56" w:rsidRPr="00FD2360" w:rsidRDefault="00D82C56" w:rsidP="00E829C9">
      <w:pPr>
        <w:rPr>
          <w:rFonts w:ascii="Arial" w:hAnsi="Arial" w:cs="Arial"/>
          <w:sz w:val="22"/>
          <w:szCs w:val="22"/>
          <w:lang w:val="es-ES"/>
        </w:rPr>
      </w:pPr>
    </w:p>
    <w:p w14:paraId="4235C2AB" w14:textId="77777777" w:rsidR="002A7A5F" w:rsidRPr="002A7A5F" w:rsidRDefault="002A7A5F" w:rsidP="002A7A5F">
      <w:pPr>
        <w:rPr>
          <w:rFonts w:ascii="Arial" w:hAnsi="Arial" w:cs="Arial"/>
          <w:sz w:val="22"/>
          <w:szCs w:val="22"/>
          <w:lang w:val="es-ES"/>
        </w:rPr>
      </w:pPr>
    </w:p>
    <w:p w14:paraId="237A04AC" w14:textId="6B94B869" w:rsidR="002A7A5F" w:rsidRPr="009A39AF" w:rsidRDefault="002A7A5F" w:rsidP="009A39AF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9A39AF">
        <w:rPr>
          <w:rFonts w:ascii="Arial" w:hAnsi="Arial" w:cs="Arial"/>
          <w:b/>
          <w:bCs/>
          <w:sz w:val="22"/>
          <w:szCs w:val="22"/>
          <w:lang w:val="es-ES"/>
        </w:rPr>
        <w:t>Dirigido a las Partes que constituyen Estados del área de distribución de la anguila europea:</w:t>
      </w:r>
    </w:p>
    <w:p w14:paraId="1B11F934" w14:textId="77777777" w:rsidR="002A7A5F" w:rsidRPr="002A7A5F" w:rsidRDefault="002A7A5F" w:rsidP="009A39AF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B91F4A5" w14:textId="77777777" w:rsidR="002A7A5F" w:rsidRPr="002A7A5F" w:rsidRDefault="002A7A5F" w:rsidP="009A39AF">
      <w:pPr>
        <w:ind w:left="851" w:hanging="851"/>
        <w:jc w:val="both"/>
        <w:rPr>
          <w:rFonts w:ascii="Arial" w:hAnsi="Arial" w:cs="Arial"/>
          <w:sz w:val="22"/>
          <w:szCs w:val="22"/>
          <w:lang w:val="es-ES"/>
        </w:rPr>
      </w:pPr>
      <w:r w:rsidRPr="002A7A5F">
        <w:rPr>
          <w:rFonts w:ascii="Arial" w:hAnsi="Arial" w:cs="Arial"/>
          <w:sz w:val="22"/>
          <w:szCs w:val="22"/>
          <w:lang w:val="es-ES"/>
        </w:rPr>
        <w:t>13.AA</w:t>
      </w:r>
      <w:r w:rsidRPr="002A7A5F">
        <w:rPr>
          <w:rFonts w:ascii="Arial" w:hAnsi="Arial" w:cs="Arial"/>
          <w:sz w:val="22"/>
          <w:szCs w:val="22"/>
          <w:lang w:val="es-ES"/>
        </w:rPr>
        <w:tab/>
        <w:t xml:space="preserve">Se insta a las Partes que constituyen Estados del área de distribución de la anguila europea a lo siguiente: </w:t>
      </w:r>
    </w:p>
    <w:p w14:paraId="49630C9F" w14:textId="77777777" w:rsidR="002A7A5F" w:rsidRPr="002A7A5F" w:rsidRDefault="002A7A5F" w:rsidP="009A39AF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7E80FD1" w14:textId="4881543D" w:rsidR="002A7A5F" w:rsidRPr="002A7A5F" w:rsidRDefault="002A7A5F" w:rsidP="009A39AF">
      <w:pPr>
        <w:pStyle w:val="ListParagraph"/>
        <w:numPr>
          <w:ilvl w:val="0"/>
          <w:numId w:val="3"/>
        </w:numPr>
        <w:ind w:left="1276" w:hanging="425"/>
        <w:jc w:val="both"/>
        <w:rPr>
          <w:rFonts w:ascii="Arial" w:hAnsi="Arial" w:cs="Arial"/>
          <w:sz w:val="22"/>
          <w:szCs w:val="22"/>
          <w:lang w:val="es-ES"/>
        </w:rPr>
      </w:pPr>
      <w:r w:rsidRPr="002A7A5F">
        <w:rPr>
          <w:rFonts w:ascii="Arial" w:hAnsi="Arial" w:cs="Arial"/>
          <w:sz w:val="22"/>
          <w:szCs w:val="22"/>
          <w:lang w:val="es-ES"/>
        </w:rPr>
        <w:t>Proporcionar orientación a la Secretaría acerca de la estructura y el ámbito del Plan de Acción propuesto para la anguila europea (</w:t>
      </w:r>
      <w:r w:rsidRPr="00EF19E5">
        <w:rPr>
          <w:rFonts w:ascii="Arial" w:hAnsi="Arial" w:cs="Arial"/>
          <w:i/>
          <w:iCs/>
          <w:sz w:val="22"/>
          <w:szCs w:val="22"/>
          <w:lang w:val="es-ES"/>
        </w:rPr>
        <w:t>Anguilla anguilla</w:t>
      </w:r>
      <w:r w:rsidRPr="002A7A5F">
        <w:rPr>
          <w:rFonts w:ascii="Arial" w:hAnsi="Arial" w:cs="Arial"/>
          <w:sz w:val="22"/>
          <w:szCs w:val="22"/>
          <w:lang w:val="es-ES"/>
        </w:rPr>
        <w:t>) para el 31 de mayo de 2020, de manera que se pueda elaborar, difundir y finalizar un borrador a tiempo para su envío al Comité Permanente para su 5</w:t>
      </w:r>
      <w:r w:rsidR="00B702DD">
        <w:rPr>
          <w:rFonts w:ascii="Arial" w:hAnsi="Arial" w:cs="Arial"/>
          <w:sz w:val="22"/>
          <w:szCs w:val="22"/>
          <w:lang w:val="es-ES"/>
        </w:rPr>
        <w:t>2</w:t>
      </w:r>
      <w:r w:rsidRPr="002A7A5F">
        <w:rPr>
          <w:rFonts w:ascii="Arial" w:hAnsi="Arial" w:cs="Arial"/>
          <w:sz w:val="22"/>
          <w:szCs w:val="22"/>
          <w:lang w:val="es-ES"/>
        </w:rPr>
        <w:t>ª o 5</w:t>
      </w:r>
      <w:r w:rsidR="00B702DD">
        <w:rPr>
          <w:rFonts w:ascii="Arial" w:hAnsi="Arial" w:cs="Arial"/>
          <w:sz w:val="22"/>
          <w:szCs w:val="22"/>
          <w:lang w:val="es-ES"/>
        </w:rPr>
        <w:t>3</w:t>
      </w:r>
      <w:r w:rsidRPr="002A7A5F">
        <w:rPr>
          <w:rFonts w:ascii="Arial" w:hAnsi="Arial" w:cs="Arial"/>
          <w:sz w:val="22"/>
          <w:szCs w:val="22"/>
          <w:lang w:val="es-ES"/>
        </w:rPr>
        <w:t xml:space="preserve">ª reunión. </w:t>
      </w:r>
    </w:p>
    <w:p w14:paraId="1CB3BFE3" w14:textId="77777777" w:rsidR="002A7A5F" w:rsidRPr="002A7A5F" w:rsidRDefault="002A7A5F" w:rsidP="009A39AF">
      <w:pPr>
        <w:ind w:left="851"/>
        <w:jc w:val="both"/>
        <w:rPr>
          <w:rFonts w:ascii="Arial" w:hAnsi="Arial" w:cs="Arial"/>
          <w:sz w:val="22"/>
          <w:szCs w:val="22"/>
          <w:lang w:val="es-ES"/>
        </w:rPr>
      </w:pPr>
    </w:p>
    <w:p w14:paraId="36D51DCA" w14:textId="0FEBF6FD" w:rsidR="002A7A5F" w:rsidRPr="002A7A5F" w:rsidRDefault="002A7A5F" w:rsidP="009A39AF">
      <w:pPr>
        <w:pStyle w:val="ListParagraph"/>
        <w:numPr>
          <w:ilvl w:val="0"/>
          <w:numId w:val="3"/>
        </w:numPr>
        <w:ind w:left="1276" w:hanging="425"/>
        <w:jc w:val="both"/>
        <w:rPr>
          <w:rFonts w:ascii="Arial" w:hAnsi="Arial" w:cs="Arial"/>
          <w:sz w:val="22"/>
          <w:szCs w:val="22"/>
          <w:lang w:val="es-ES"/>
        </w:rPr>
      </w:pPr>
      <w:r w:rsidRPr="002A7A5F">
        <w:rPr>
          <w:rFonts w:ascii="Arial" w:hAnsi="Arial" w:cs="Arial"/>
          <w:sz w:val="22"/>
          <w:szCs w:val="22"/>
          <w:lang w:val="es-ES"/>
        </w:rPr>
        <w:t xml:space="preserve">Aportar financiación para el desarrollo del plan, incluida la convocatoria de una reunión de Estados del área de distribución para finalizarlo. </w:t>
      </w:r>
    </w:p>
    <w:p w14:paraId="28E49C4F" w14:textId="77777777" w:rsidR="002A7A5F" w:rsidRPr="002A7A5F" w:rsidRDefault="002A7A5F" w:rsidP="002A7A5F">
      <w:pPr>
        <w:rPr>
          <w:rFonts w:ascii="Arial" w:hAnsi="Arial" w:cs="Arial"/>
          <w:sz w:val="22"/>
          <w:szCs w:val="22"/>
          <w:lang w:val="es-ES"/>
        </w:rPr>
      </w:pPr>
    </w:p>
    <w:p w14:paraId="654D58F1" w14:textId="2489723F" w:rsidR="002A7A5F" w:rsidRPr="002A7A5F" w:rsidRDefault="002A7A5F" w:rsidP="002A7A5F">
      <w:pPr>
        <w:rPr>
          <w:rFonts w:ascii="Arial" w:hAnsi="Arial" w:cs="Arial"/>
          <w:sz w:val="22"/>
          <w:szCs w:val="22"/>
          <w:lang w:val="es-ES"/>
        </w:rPr>
      </w:pPr>
      <w:r w:rsidRPr="00B702DD">
        <w:rPr>
          <w:rFonts w:ascii="Arial" w:hAnsi="Arial" w:cs="Arial"/>
          <w:b/>
          <w:bCs/>
          <w:sz w:val="22"/>
          <w:szCs w:val="22"/>
          <w:lang w:val="es-ES"/>
        </w:rPr>
        <w:t>Dirigido al Comité Permanente</w:t>
      </w:r>
    </w:p>
    <w:p w14:paraId="6359F203" w14:textId="77777777" w:rsidR="002A7A5F" w:rsidRPr="002A7A5F" w:rsidRDefault="002A7A5F" w:rsidP="002A7A5F">
      <w:pPr>
        <w:rPr>
          <w:rFonts w:ascii="Arial" w:hAnsi="Arial" w:cs="Arial"/>
          <w:sz w:val="22"/>
          <w:szCs w:val="22"/>
          <w:lang w:val="es-ES"/>
        </w:rPr>
      </w:pPr>
    </w:p>
    <w:p w14:paraId="0CA63C7A" w14:textId="771FA37D" w:rsidR="002A7A5F" w:rsidRPr="002A7A5F" w:rsidRDefault="002A7A5F" w:rsidP="00EF19E5">
      <w:pPr>
        <w:ind w:left="810" w:hanging="810"/>
        <w:rPr>
          <w:rFonts w:ascii="Arial" w:hAnsi="Arial" w:cs="Arial"/>
          <w:sz w:val="22"/>
          <w:szCs w:val="22"/>
          <w:lang w:val="es-ES"/>
        </w:rPr>
      </w:pPr>
      <w:r w:rsidRPr="002A7A5F">
        <w:rPr>
          <w:rFonts w:ascii="Arial" w:hAnsi="Arial" w:cs="Arial"/>
          <w:sz w:val="22"/>
          <w:szCs w:val="22"/>
          <w:lang w:val="es-ES"/>
        </w:rPr>
        <w:t>13.BB</w:t>
      </w:r>
      <w:r w:rsidRPr="002A7A5F">
        <w:rPr>
          <w:rFonts w:ascii="Arial" w:hAnsi="Arial" w:cs="Arial"/>
          <w:sz w:val="22"/>
          <w:szCs w:val="22"/>
          <w:lang w:val="es-ES"/>
        </w:rPr>
        <w:tab/>
        <w:t>Solicitud al Comité Permanente para adoptar el Plan de Acción, en caso de que lo reciba el Comité Permanente, durante su 5</w:t>
      </w:r>
      <w:r w:rsidR="00B702DD">
        <w:rPr>
          <w:rFonts w:ascii="Arial" w:hAnsi="Arial" w:cs="Arial"/>
          <w:sz w:val="22"/>
          <w:szCs w:val="22"/>
          <w:lang w:val="es-ES"/>
        </w:rPr>
        <w:t>2</w:t>
      </w:r>
      <w:r w:rsidRPr="002A7A5F">
        <w:rPr>
          <w:rFonts w:ascii="Arial" w:hAnsi="Arial" w:cs="Arial"/>
          <w:sz w:val="22"/>
          <w:szCs w:val="22"/>
          <w:lang w:val="es-ES"/>
        </w:rPr>
        <w:t>ª o 5</w:t>
      </w:r>
      <w:r w:rsidR="00B702DD">
        <w:rPr>
          <w:rFonts w:ascii="Arial" w:hAnsi="Arial" w:cs="Arial"/>
          <w:sz w:val="22"/>
          <w:szCs w:val="22"/>
          <w:lang w:val="es-ES"/>
        </w:rPr>
        <w:t>3</w:t>
      </w:r>
      <w:r w:rsidRPr="002A7A5F">
        <w:rPr>
          <w:rFonts w:ascii="Arial" w:hAnsi="Arial" w:cs="Arial"/>
          <w:sz w:val="22"/>
          <w:szCs w:val="22"/>
          <w:lang w:val="es-ES"/>
        </w:rPr>
        <w:t xml:space="preserve">ª reunión. </w:t>
      </w:r>
    </w:p>
    <w:p w14:paraId="606AD090" w14:textId="77777777" w:rsidR="002A7A5F" w:rsidRPr="002A7A5F" w:rsidRDefault="002A7A5F" w:rsidP="002A7A5F">
      <w:pPr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</w:p>
    <w:p w14:paraId="7CCFFFA6" w14:textId="23D12D00" w:rsidR="002A7A5F" w:rsidRPr="00B702DD" w:rsidRDefault="002A7A5F" w:rsidP="002A7A5F">
      <w:pPr>
        <w:rPr>
          <w:rFonts w:ascii="Arial" w:hAnsi="Arial" w:cs="Arial"/>
          <w:b/>
          <w:bCs/>
          <w:sz w:val="22"/>
          <w:szCs w:val="22"/>
          <w:lang w:val="es-ES"/>
        </w:rPr>
      </w:pPr>
      <w:r w:rsidRPr="00B702DD">
        <w:rPr>
          <w:rFonts w:ascii="Arial" w:hAnsi="Arial" w:cs="Arial"/>
          <w:b/>
          <w:bCs/>
          <w:sz w:val="22"/>
          <w:szCs w:val="22"/>
          <w:lang w:val="es-ES"/>
        </w:rPr>
        <w:t>Dirigid</w:t>
      </w:r>
      <w:r w:rsidR="008554D3">
        <w:rPr>
          <w:rFonts w:ascii="Arial" w:hAnsi="Arial" w:cs="Arial"/>
          <w:b/>
          <w:bCs/>
          <w:sz w:val="22"/>
          <w:szCs w:val="22"/>
          <w:lang w:val="es-ES"/>
        </w:rPr>
        <w:t>o</w:t>
      </w:r>
      <w:r w:rsidRPr="00B702DD">
        <w:rPr>
          <w:rFonts w:ascii="Arial" w:hAnsi="Arial" w:cs="Arial"/>
          <w:b/>
          <w:bCs/>
          <w:sz w:val="22"/>
          <w:szCs w:val="22"/>
          <w:lang w:val="es-ES"/>
        </w:rPr>
        <w:t xml:space="preserve"> a organizaciones intergubernamentales y no gubernamentales </w:t>
      </w:r>
    </w:p>
    <w:p w14:paraId="528F6D41" w14:textId="77777777" w:rsidR="002A7A5F" w:rsidRPr="002A7A5F" w:rsidRDefault="002A7A5F" w:rsidP="002A7A5F">
      <w:pPr>
        <w:rPr>
          <w:rFonts w:ascii="Arial" w:hAnsi="Arial" w:cs="Arial"/>
          <w:sz w:val="22"/>
          <w:szCs w:val="22"/>
          <w:lang w:val="es-ES"/>
        </w:rPr>
      </w:pPr>
    </w:p>
    <w:p w14:paraId="635F2A75" w14:textId="02124155" w:rsidR="002A7A5F" w:rsidRPr="002A7A5F" w:rsidRDefault="002A7A5F" w:rsidP="00EF19E5">
      <w:pPr>
        <w:tabs>
          <w:tab w:val="left" w:pos="810"/>
        </w:tabs>
        <w:rPr>
          <w:rFonts w:ascii="Arial" w:hAnsi="Arial" w:cs="Arial"/>
          <w:sz w:val="22"/>
          <w:szCs w:val="22"/>
          <w:lang w:val="es-ES"/>
        </w:rPr>
      </w:pPr>
      <w:r w:rsidRPr="002A7A5F">
        <w:rPr>
          <w:rFonts w:ascii="Arial" w:hAnsi="Arial" w:cs="Arial"/>
          <w:sz w:val="22"/>
          <w:szCs w:val="22"/>
          <w:lang w:val="es-ES"/>
        </w:rPr>
        <w:t>13.CC</w:t>
      </w:r>
      <w:r w:rsidRPr="002A7A5F">
        <w:rPr>
          <w:rFonts w:ascii="Arial" w:hAnsi="Arial" w:cs="Arial"/>
          <w:sz w:val="22"/>
          <w:szCs w:val="22"/>
          <w:lang w:val="es-ES"/>
        </w:rPr>
        <w:tab/>
        <w:t xml:space="preserve">Se insta a las organizaciones intergubernamentales y no gubernamentales a lo siguiente: </w:t>
      </w:r>
    </w:p>
    <w:p w14:paraId="54ECAE28" w14:textId="77777777" w:rsidR="002A7A5F" w:rsidRPr="002A7A5F" w:rsidRDefault="002A7A5F" w:rsidP="002A7A5F">
      <w:pPr>
        <w:rPr>
          <w:rFonts w:ascii="Arial" w:hAnsi="Arial" w:cs="Arial"/>
          <w:sz w:val="22"/>
          <w:szCs w:val="22"/>
          <w:lang w:val="es-ES"/>
        </w:rPr>
      </w:pPr>
    </w:p>
    <w:p w14:paraId="16E224B4" w14:textId="77777777" w:rsidR="002A7A5F" w:rsidRPr="002A7A5F" w:rsidRDefault="002A7A5F" w:rsidP="00EF19E5">
      <w:pPr>
        <w:ind w:left="1276" w:hanging="425"/>
        <w:jc w:val="both"/>
        <w:rPr>
          <w:rFonts w:ascii="Arial" w:hAnsi="Arial" w:cs="Arial"/>
          <w:sz w:val="22"/>
          <w:szCs w:val="22"/>
          <w:lang w:val="es-ES"/>
        </w:rPr>
      </w:pPr>
      <w:r w:rsidRPr="002A7A5F">
        <w:rPr>
          <w:rFonts w:ascii="Arial" w:hAnsi="Arial" w:cs="Arial"/>
          <w:sz w:val="22"/>
          <w:szCs w:val="22"/>
          <w:lang w:val="es-ES"/>
        </w:rPr>
        <w:t>a)</w:t>
      </w:r>
      <w:r w:rsidRPr="002A7A5F">
        <w:rPr>
          <w:rFonts w:ascii="Arial" w:hAnsi="Arial" w:cs="Arial"/>
          <w:sz w:val="22"/>
          <w:szCs w:val="22"/>
          <w:lang w:val="es-ES"/>
        </w:rPr>
        <w:tab/>
        <w:t xml:space="preserve">Proporcionar conocimientos y financiación para el desarrollo del plan, incluida la convocatoria de una reunión de Estados del área de distribución para finalizar el plan. </w:t>
      </w:r>
    </w:p>
    <w:p w14:paraId="7CA6BDA4" w14:textId="77777777" w:rsidR="002A7A5F" w:rsidRPr="002A7A5F" w:rsidRDefault="002A7A5F" w:rsidP="002A7A5F">
      <w:pPr>
        <w:rPr>
          <w:rFonts w:ascii="Arial" w:hAnsi="Arial" w:cs="Arial"/>
          <w:sz w:val="22"/>
          <w:szCs w:val="22"/>
          <w:lang w:val="es-ES"/>
        </w:rPr>
      </w:pPr>
    </w:p>
    <w:p w14:paraId="23C63BE2" w14:textId="77777777" w:rsidR="002A7A5F" w:rsidRPr="00DB5508" w:rsidRDefault="002A7A5F" w:rsidP="002A7A5F">
      <w:pPr>
        <w:rPr>
          <w:rFonts w:ascii="Arial" w:hAnsi="Arial" w:cs="Arial"/>
          <w:b/>
          <w:bCs/>
          <w:sz w:val="22"/>
          <w:szCs w:val="22"/>
          <w:lang w:val="es-ES"/>
        </w:rPr>
      </w:pPr>
      <w:r w:rsidRPr="00DB5508">
        <w:rPr>
          <w:rFonts w:ascii="Arial" w:hAnsi="Arial" w:cs="Arial"/>
          <w:b/>
          <w:bCs/>
          <w:sz w:val="22"/>
          <w:szCs w:val="22"/>
          <w:lang w:val="es-ES"/>
        </w:rPr>
        <w:t>Dirigido a la Secretaría</w:t>
      </w:r>
    </w:p>
    <w:p w14:paraId="06F417F5" w14:textId="77777777" w:rsidR="002A7A5F" w:rsidRPr="002A7A5F" w:rsidRDefault="002A7A5F" w:rsidP="002A7A5F">
      <w:pPr>
        <w:rPr>
          <w:rFonts w:ascii="Arial" w:hAnsi="Arial" w:cs="Arial"/>
          <w:sz w:val="22"/>
          <w:szCs w:val="22"/>
          <w:lang w:val="es-ES"/>
        </w:rPr>
      </w:pPr>
    </w:p>
    <w:p w14:paraId="5D47D716" w14:textId="77777777" w:rsidR="002A7A5F" w:rsidRPr="002A7A5F" w:rsidRDefault="002A7A5F" w:rsidP="00DB5508">
      <w:pPr>
        <w:ind w:left="851" w:hanging="851"/>
        <w:jc w:val="both"/>
        <w:rPr>
          <w:rFonts w:ascii="Arial" w:hAnsi="Arial" w:cs="Arial"/>
          <w:sz w:val="22"/>
          <w:szCs w:val="22"/>
          <w:lang w:val="es-ES"/>
        </w:rPr>
      </w:pPr>
      <w:r w:rsidRPr="002A7A5F">
        <w:rPr>
          <w:rFonts w:ascii="Arial" w:hAnsi="Arial" w:cs="Arial"/>
          <w:sz w:val="22"/>
          <w:szCs w:val="22"/>
          <w:lang w:val="es-ES"/>
        </w:rPr>
        <w:t>13.CC</w:t>
      </w:r>
      <w:r w:rsidRPr="002A7A5F">
        <w:rPr>
          <w:rFonts w:ascii="Arial" w:hAnsi="Arial" w:cs="Arial"/>
          <w:sz w:val="22"/>
          <w:szCs w:val="22"/>
          <w:lang w:val="es-ES"/>
        </w:rPr>
        <w:tab/>
        <w:t xml:space="preserve">La Secretaría, sujeta a la disponibilidad de recursos, deberá: </w:t>
      </w:r>
    </w:p>
    <w:p w14:paraId="281352F7" w14:textId="77777777" w:rsidR="002A7A5F" w:rsidRPr="002A7A5F" w:rsidRDefault="002A7A5F" w:rsidP="00DB5508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08629DC2" w14:textId="675FC5AF" w:rsidR="002A7A5F" w:rsidRPr="002A7A5F" w:rsidRDefault="002A7A5F" w:rsidP="00DB5508">
      <w:pPr>
        <w:pStyle w:val="ListParagraph"/>
        <w:numPr>
          <w:ilvl w:val="0"/>
          <w:numId w:val="1"/>
        </w:numPr>
        <w:ind w:left="1276" w:hanging="425"/>
        <w:jc w:val="both"/>
        <w:rPr>
          <w:rFonts w:ascii="Arial" w:hAnsi="Arial" w:cs="Arial"/>
          <w:sz w:val="22"/>
          <w:szCs w:val="22"/>
          <w:lang w:val="es-ES"/>
        </w:rPr>
      </w:pPr>
      <w:r w:rsidRPr="002A7A5F">
        <w:rPr>
          <w:rFonts w:ascii="Arial" w:hAnsi="Arial" w:cs="Arial"/>
          <w:sz w:val="22"/>
          <w:szCs w:val="22"/>
          <w:lang w:val="es-ES"/>
        </w:rPr>
        <w:t>Desarrollar un borrador de un Plan de Acción para la anguila europea (</w:t>
      </w:r>
      <w:r w:rsidRPr="00EF19E5">
        <w:rPr>
          <w:rFonts w:ascii="Arial" w:hAnsi="Arial" w:cs="Arial"/>
          <w:i/>
          <w:iCs/>
          <w:sz w:val="22"/>
          <w:szCs w:val="22"/>
          <w:lang w:val="es-ES"/>
        </w:rPr>
        <w:t>Anguilla anguilla</w:t>
      </w:r>
      <w:r w:rsidRPr="002A7A5F">
        <w:rPr>
          <w:rFonts w:ascii="Arial" w:hAnsi="Arial" w:cs="Arial"/>
          <w:sz w:val="22"/>
          <w:szCs w:val="22"/>
          <w:lang w:val="es-ES"/>
        </w:rPr>
        <w:t>), de acuerdo con la orientación que proporcionen las Partes que constituyan Estados del área de distribución.</w:t>
      </w:r>
    </w:p>
    <w:p w14:paraId="4A4ACEA7" w14:textId="77777777" w:rsidR="002A7A5F" w:rsidRPr="002A7A5F" w:rsidRDefault="002A7A5F" w:rsidP="00DB5508">
      <w:pPr>
        <w:ind w:left="993" w:hanging="142"/>
        <w:jc w:val="both"/>
        <w:rPr>
          <w:rFonts w:ascii="Arial" w:hAnsi="Arial" w:cs="Arial"/>
          <w:sz w:val="22"/>
          <w:szCs w:val="22"/>
          <w:lang w:val="es-ES"/>
        </w:rPr>
      </w:pPr>
    </w:p>
    <w:p w14:paraId="32E6B8D5" w14:textId="106CDA49" w:rsidR="002A7A5F" w:rsidRPr="002A7A5F" w:rsidRDefault="002A7A5F" w:rsidP="00DB5508">
      <w:pPr>
        <w:pStyle w:val="ListParagraph"/>
        <w:numPr>
          <w:ilvl w:val="0"/>
          <w:numId w:val="1"/>
        </w:numPr>
        <w:ind w:left="1276" w:hanging="425"/>
        <w:jc w:val="both"/>
        <w:rPr>
          <w:rFonts w:ascii="Arial" w:hAnsi="Arial" w:cs="Arial"/>
          <w:sz w:val="22"/>
          <w:szCs w:val="22"/>
          <w:lang w:val="es-ES"/>
        </w:rPr>
      </w:pPr>
      <w:r w:rsidRPr="002A7A5F">
        <w:rPr>
          <w:rFonts w:ascii="Arial" w:hAnsi="Arial" w:cs="Arial"/>
          <w:sz w:val="22"/>
          <w:szCs w:val="22"/>
          <w:lang w:val="es-ES"/>
        </w:rPr>
        <w:t>Llevar a cabo consultas entre los Estados del área de distribución y organizaciones intergubernamentales y no gubernamentales pertinentes acerca del borrador del Plan de Acción por correspondencia convocando otra reunión de los Estados del área de distribución, si los fondos lo permiten.</w:t>
      </w:r>
    </w:p>
    <w:p w14:paraId="584D86E3" w14:textId="77777777" w:rsidR="002A7A5F" w:rsidRPr="002A7A5F" w:rsidRDefault="002A7A5F" w:rsidP="00DB5508">
      <w:pPr>
        <w:ind w:left="993" w:hanging="142"/>
        <w:jc w:val="both"/>
        <w:rPr>
          <w:rFonts w:ascii="Arial" w:hAnsi="Arial" w:cs="Arial"/>
          <w:sz w:val="22"/>
          <w:szCs w:val="22"/>
          <w:lang w:val="es-ES"/>
        </w:rPr>
      </w:pPr>
    </w:p>
    <w:p w14:paraId="313CA58E" w14:textId="4BF901F1" w:rsidR="002A7A5F" w:rsidRPr="002A7A5F" w:rsidRDefault="002A7A5F" w:rsidP="00DB5508">
      <w:pPr>
        <w:pStyle w:val="ListParagraph"/>
        <w:numPr>
          <w:ilvl w:val="0"/>
          <w:numId w:val="1"/>
        </w:numPr>
        <w:ind w:left="1276" w:hanging="425"/>
        <w:jc w:val="both"/>
        <w:rPr>
          <w:rFonts w:ascii="Arial" w:hAnsi="Arial" w:cs="Arial"/>
          <w:sz w:val="22"/>
          <w:szCs w:val="22"/>
          <w:lang w:val="es-ES"/>
        </w:rPr>
      </w:pPr>
      <w:r w:rsidRPr="002A7A5F">
        <w:rPr>
          <w:rFonts w:ascii="Arial" w:hAnsi="Arial" w:cs="Arial"/>
          <w:sz w:val="22"/>
          <w:szCs w:val="22"/>
          <w:lang w:val="es-ES"/>
        </w:rPr>
        <w:t>Enviar el borrador del plan al Comité Permanente durante su 5</w:t>
      </w:r>
      <w:r w:rsidR="00907D05">
        <w:rPr>
          <w:rFonts w:ascii="Arial" w:hAnsi="Arial" w:cs="Arial"/>
          <w:sz w:val="22"/>
          <w:szCs w:val="22"/>
          <w:lang w:val="es-ES"/>
        </w:rPr>
        <w:t>2</w:t>
      </w:r>
      <w:r w:rsidRPr="002A7A5F">
        <w:rPr>
          <w:rFonts w:ascii="Arial" w:hAnsi="Arial" w:cs="Arial"/>
          <w:sz w:val="22"/>
          <w:szCs w:val="22"/>
          <w:lang w:val="es-ES"/>
        </w:rPr>
        <w:t>ª o 5</w:t>
      </w:r>
      <w:r w:rsidR="00907D05">
        <w:rPr>
          <w:rFonts w:ascii="Arial" w:hAnsi="Arial" w:cs="Arial"/>
          <w:sz w:val="22"/>
          <w:szCs w:val="22"/>
          <w:lang w:val="es-ES"/>
        </w:rPr>
        <w:t>3</w:t>
      </w:r>
      <w:r w:rsidRPr="002A7A5F">
        <w:rPr>
          <w:rFonts w:ascii="Arial" w:hAnsi="Arial" w:cs="Arial"/>
          <w:sz w:val="22"/>
          <w:szCs w:val="22"/>
          <w:lang w:val="es-ES"/>
        </w:rPr>
        <w:t xml:space="preserve">ª reunión para su adopción o, en caso de que no se finalice a tiempo, a la COP14.   </w:t>
      </w:r>
    </w:p>
    <w:p w14:paraId="46F66146" w14:textId="77777777" w:rsidR="00D82C56" w:rsidRPr="00FD2360" w:rsidRDefault="00D82C56" w:rsidP="00E829C9">
      <w:pPr>
        <w:rPr>
          <w:rFonts w:ascii="Arial" w:hAnsi="Arial" w:cs="Arial"/>
          <w:sz w:val="22"/>
          <w:szCs w:val="22"/>
          <w:lang w:val="es-ES"/>
        </w:rPr>
      </w:pPr>
    </w:p>
    <w:p w14:paraId="74FE8E0C" w14:textId="77777777" w:rsidR="00D82C56" w:rsidRPr="00FD2360" w:rsidRDefault="00D82C56" w:rsidP="00E829C9">
      <w:pPr>
        <w:rPr>
          <w:rFonts w:ascii="Arial" w:hAnsi="Arial" w:cs="Arial"/>
          <w:sz w:val="22"/>
          <w:szCs w:val="22"/>
          <w:lang w:val="es-ES"/>
        </w:rPr>
      </w:pPr>
    </w:p>
    <w:p w14:paraId="2F57C3E9" w14:textId="77777777" w:rsidR="00D82C56" w:rsidRPr="00FD2360" w:rsidRDefault="00D82C56">
      <w:pPr>
        <w:rPr>
          <w:rFonts w:ascii="Arial" w:hAnsi="Arial" w:cs="Arial"/>
          <w:lang w:val="es-ES"/>
        </w:rPr>
      </w:pPr>
    </w:p>
    <w:sectPr w:rsidR="00D82C56" w:rsidRPr="00FD2360" w:rsidSect="002A7A5F">
      <w:footerReference w:type="even" r:id="rId7"/>
      <w:footerReference w:type="default" r:id="rId8"/>
      <w:headerReference w:type="first" r:id="rId9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53F46" w14:textId="77777777" w:rsidR="0043102F" w:rsidRDefault="0043102F">
      <w:r>
        <w:separator/>
      </w:r>
    </w:p>
  </w:endnote>
  <w:endnote w:type="continuationSeparator" w:id="0">
    <w:p w14:paraId="6261E283" w14:textId="77777777" w:rsidR="0043102F" w:rsidRDefault="0043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938B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A3BC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03887" w14:textId="77777777" w:rsidR="0043102F" w:rsidRDefault="0043102F">
      <w:r>
        <w:rPr>
          <w:color w:val="000000"/>
        </w:rPr>
        <w:separator/>
      </w:r>
    </w:p>
  </w:footnote>
  <w:footnote w:type="continuationSeparator" w:id="0">
    <w:p w14:paraId="34C95178" w14:textId="77777777" w:rsidR="0043102F" w:rsidRDefault="00431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A398" w14:textId="017216B5" w:rsidR="007A1066" w:rsidRPr="00E829C9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Cs w:val="20"/>
        <w:lang w:val="en-GB"/>
      </w:rPr>
    </w:pPr>
    <w:r w:rsidRPr="00E829C9">
      <w:rPr>
        <w:rFonts w:ascii="Arial" w:hAnsi="Arial" w:cs="Arial"/>
        <w:bCs/>
        <w:i/>
        <w:iCs/>
        <w:szCs w:val="20"/>
        <w:lang w:val="en-GB"/>
      </w:rPr>
      <w:t>UNEP/CMS/COP13/CRP</w:t>
    </w:r>
    <w:r w:rsidR="002A7A5F">
      <w:rPr>
        <w:rFonts w:ascii="Arial" w:hAnsi="Arial" w:cs="Arial"/>
        <w:bCs/>
        <w:i/>
        <w:iCs/>
        <w:szCs w:val="20"/>
        <w:lang w:val="en-GB"/>
      </w:rPr>
      <w:t>26.2.9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55645"/>
    <w:multiLevelType w:val="hybridMultilevel"/>
    <w:tmpl w:val="9A1A757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43B27"/>
    <w:multiLevelType w:val="hybridMultilevel"/>
    <w:tmpl w:val="EAEE720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F233D"/>
    <w:multiLevelType w:val="hybridMultilevel"/>
    <w:tmpl w:val="FCF03C06"/>
    <w:lvl w:ilvl="0" w:tplc="B29ECF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65671"/>
    <w:multiLevelType w:val="hybridMultilevel"/>
    <w:tmpl w:val="D1B828AC"/>
    <w:lvl w:ilvl="0" w:tplc="6FD24D1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B0D60"/>
    <w:rsid w:val="002A7A5F"/>
    <w:rsid w:val="003F1AD8"/>
    <w:rsid w:val="0043102F"/>
    <w:rsid w:val="005645C4"/>
    <w:rsid w:val="0058757D"/>
    <w:rsid w:val="005D43E4"/>
    <w:rsid w:val="005F0639"/>
    <w:rsid w:val="007A1066"/>
    <w:rsid w:val="00827A03"/>
    <w:rsid w:val="008554D3"/>
    <w:rsid w:val="00907D05"/>
    <w:rsid w:val="009A39AF"/>
    <w:rsid w:val="00AA138B"/>
    <w:rsid w:val="00B702DD"/>
    <w:rsid w:val="00D82C56"/>
    <w:rsid w:val="00DB5508"/>
    <w:rsid w:val="00E829C9"/>
    <w:rsid w:val="00EF19E5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2A7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Ximena Victoria Cancino Ordenes</cp:lastModifiedBy>
  <cp:revision>7</cp:revision>
  <cp:lastPrinted>2020-02-03T15:02:00Z</cp:lastPrinted>
  <dcterms:created xsi:type="dcterms:W3CDTF">2020-02-18T15:15:00Z</dcterms:created>
  <dcterms:modified xsi:type="dcterms:W3CDTF">2020-02-19T04:27:00Z</dcterms:modified>
</cp:coreProperties>
</file>