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C528AF" w:rsidRPr="00D5133C" w14:paraId="66A45D1F" w14:textId="77777777" w:rsidTr="003F3D12">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0C243E9" w14:textId="30093E8C" w:rsidR="00C528AF" w:rsidRDefault="00C528AF" w:rsidP="00795CA1">
            <w:pPr>
              <w:tabs>
                <w:tab w:val="left" w:pos="-1057"/>
                <w:tab w:val="left" w:pos="-720"/>
                <w:tab w:val="left" w:pos="0"/>
                <w:tab w:val="left" w:pos="141"/>
                <w:tab w:val="left" w:pos="720"/>
                <w:tab w:val="left" w:pos="1155"/>
                <w:tab w:val="right" w:pos="9072"/>
                <w:tab w:val="right" w:pos="9432"/>
              </w:tabs>
              <w:rPr>
                <w:rFonts w:ascii="Arial" w:hAnsi="Arial" w:cs="Arial"/>
                <w:b/>
                <w:sz w:val="32"/>
                <w:szCs w:val="32"/>
                <w:lang w:val="en-GB"/>
              </w:rPr>
            </w:pPr>
            <w:bookmarkStart w:id="0" w:name="_GoBack"/>
            <w:bookmarkEnd w:id="0"/>
            <w:r w:rsidRPr="00D5133C">
              <w:rPr>
                <w:rFonts w:ascii="Arial" w:hAnsi="Arial" w:cs="Arial"/>
                <w:b/>
                <w:sz w:val="22"/>
                <w:szCs w:val="22"/>
                <w:lang w:val="en-GB"/>
              </w:rPr>
              <w:tab/>
            </w:r>
            <w:r w:rsidRPr="00D5133C">
              <w:rPr>
                <w:rFonts w:ascii="Arial" w:hAnsi="Arial" w:cs="Arial"/>
                <w:b/>
                <w:sz w:val="22"/>
                <w:szCs w:val="22"/>
                <w:lang w:val="en-GB"/>
              </w:rPr>
              <w:tab/>
            </w:r>
            <w:r w:rsidRPr="00D5133C">
              <w:rPr>
                <w:rFonts w:ascii="Arial" w:hAnsi="Arial" w:cs="Arial"/>
                <w:b/>
                <w:sz w:val="22"/>
                <w:szCs w:val="22"/>
                <w:lang w:val="en-GB"/>
              </w:rPr>
              <w:tab/>
            </w:r>
            <w:r w:rsidRPr="00D5133C">
              <w:rPr>
                <w:rFonts w:ascii="Arial" w:hAnsi="Arial" w:cs="Arial"/>
                <w:b/>
                <w:sz w:val="22"/>
                <w:szCs w:val="22"/>
                <w:lang w:val="en-GB"/>
              </w:rPr>
              <w:tab/>
            </w:r>
            <w:r w:rsidRPr="00B0331F">
              <w:rPr>
                <w:rFonts w:ascii="Arial" w:hAnsi="Arial" w:cs="Arial"/>
                <w:b/>
                <w:sz w:val="32"/>
                <w:szCs w:val="32"/>
                <w:lang w:val="en-GB"/>
              </w:rPr>
              <w:t>CMS</w:t>
            </w:r>
          </w:p>
          <w:p w14:paraId="7FE09AEC" w14:textId="4BBC457A" w:rsidR="00795CA1" w:rsidRPr="00D5133C" w:rsidRDefault="00795CA1" w:rsidP="00795CA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p>
        </w:tc>
      </w:tr>
      <w:tr w:rsidR="00C528AF" w:rsidRPr="00D5133C" w14:paraId="605B427E" w14:textId="77777777" w:rsidTr="00795CA1">
        <w:trPr>
          <w:trHeight w:val="1703"/>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A95652C" w14:textId="77777777" w:rsidR="00C528AF" w:rsidRPr="00D5133C" w:rsidRDefault="00C528AF" w:rsidP="003F3D12">
            <w:pPr>
              <w:rPr>
                <w:rFonts w:ascii="Arial" w:hAnsi="Arial" w:cs="Arial"/>
                <w:sz w:val="22"/>
                <w:szCs w:val="22"/>
                <w:lang w:val="en-GB"/>
              </w:rPr>
            </w:pPr>
            <w:r w:rsidRPr="00D5133C">
              <w:rPr>
                <w:rFonts w:ascii="Arial" w:hAnsi="Arial" w:cs="Arial"/>
                <w:noProof/>
                <w:sz w:val="22"/>
                <w:szCs w:val="22"/>
              </w:rPr>
              <w:drawing>
                <wp:inline distT="0" distB="0" distL="0" distR="0" wp14:anchorId="5C96A50A" wp14:editId="1A4645AE">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60572CF0" w14:textId="77777777" w:rsidR="00C528AF" w:rsidRPr="00D5133C" w:rsidRDefault="00C528AF" w:rsidP="003F3D1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B63D8DE" w14:textId="77777777" w:rsidR="00C528AF" w:rsidRPr="00795CA1" w:rsidRDefault="00C528AF" w:rsidP="003F3D1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08382C9" w14:textId="77777777" w:rsidR="00C528AF" w:rsidRPr="00B0331F" w:rsidRDefault="00C528AF" w:rsidP="003F3D1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B0331F">
              <w:rPr>
                <w:rFonts w:ascii="Arial" w:hAnsi="Arial" w:cs="Arial"/>
                <w:bCs w:val="0"/>
                <w:sz w:val="32"/>
                <w:szCs w:val="32"/>
              </w:rPr>
              <w:t>CONVENTION ON</w:t>
            </w:r>
          </w:p>
          <w:p w14:paraId="203D0D19" w14:textId="77777777" w:rsidR="00C528AF" w:rsidRPr="00B0331F" w:rsidRDefault="00C528AF" w:rsidP="003F3D1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B0331F">
              <w:rPr>
                <w:rFonts w:ascii="Arial" w:hAnsi="Arial" w:cs="Arial"/>
                <w:bCs w:val="0"/>
                <w:sz w:val="32"/>
                <w:szCs w:val="32"/>
              </w:rPr>
              <w:t>MIGRATORY</w:t>
            </w:r>
          </w:p>
          <w:p w14:paraId="612C34C6" w14:textId="77777777" w:rsidR="00C528AF" w:rsidRPr="00D5133C" w:rsidRDefault="00C528AF" w:rsidP="003F3D1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B0331F">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7F16EB6" w14:textId="77777777" w:rsidR="00C528AF" w:rsidRPr="00795CA1" w:rsidRDefault="00C528AF" w:rsidP="003F3D12">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43133B5" w14:textId="77777777" w:rsidR="00C528AF" w:rsidRPr="00D5133C" w:rsidRDefault="00C528AF" w:rsidP="003F3D12">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D5133C">
              <w:rPr>
                <w:rFonts w:ascii="Arial" w:hAnsi="Arial" w:cs="Arial"/>
                <w:sz w:val="22"/>
                <w:szCs w:val="22"/>
                <w:lang w:val="en-GB"/>
              </w:rPr>
              <w:t>Distribution: General</w:t>
            </w:r>
          </w:p>
          <w:p w14:paraId="6E995655" w14:textId="77777777" w:rsidR="00C528AF" w:rsidRPr="00D5133C" w:rsidRDefault="00C528AF" w:rsidP="003F3D12">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en-GB"/>
              </w:rPr>
            </w:pPr>
          </w:p>
          <w:p w14:paraId="0B91E1D5" w14:textId="3220D0B9" w:rsidR="00C528AF" w:rsidRPr="00D5133C" w:rsidRDefault="00C528AF" w:rsidP="003F3D12">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D5133C">
              <w:rPr>
                <w:rFonts w:ascii="Arial" w:hAnsi="Arial" w:cs="Arial"/>
                <w:sz w:val="22"/>
                <w:szCs w:val="22"/>
                <w:lang w:val="en-GB"/>
              </w:rPr>
              <w:t>UNEP/CMS/COP12/Doc.2</w:t>
            </w:r>
            <w:r w:rsidR="001447E5">
              <w:rPr>
                <w:rFonts w:ascii="Arial" w:hAnsi="Arial" w:cs="Arial"/>
                <w:sz w:val="22"/>
                <w:szCs w:val="22"/>
                <w:lang w:val="en-GB"/>
              </w:rPr>
              <w:t>1</w:t>
            </w:r>
            <w:r w:rsidRPr="00D5133C">
              <w:rPr>
                <w:rFonts w:ascii="Arial" w:hAnsi="Arial" w:cs="Arial"/>
                <w:sz w:val="22"/>
                <w:szCs w:val="22"/>
                <w:lang w:val="en-GB"/>
              </w:rPr>
              <w:t>.</w:t>
            </w:r>
            <w:r w:rsidR="001447E5">
              <w:rPr>
                <w:rFonts w:ascii="Arial" w:hAnsi="Arial" w:cs="Arial"/>
                <w:sz w:val="22"/>
                <w:szCs w:val="22"/>
                <w:lang w:val="en-GB"/>
              </w:rPr>
              <w:t>2</w:t>
            </w:r>
            <w:r w:rsidRPr="00D5133C">
              <w:rPr>
                <w:rFonts w:ascii="Arial" w:hAnsi="Arial" w:cs="Arial"/>
                <w:sz w:val="22"/>
                <w:szCs w:val="22"/>
                <w:lang w:val="en-GB"/>
              </w:rPr>
              <w:t>.</w:t>
            </w:r>
            <w:r w:rsidR="000C5F47" w:rsidRPr="00D5133C">
              <w:rPr>
                <w:rFonts w:ascii="Arial" w:hAnsi="Arial" w:cs="Arial"/>
                <w:sz w:val="22"/>
                <w:szCs w:val="22"/>
                <w:lang w:val="en-GB"/>
              </w:rPr>
              <w:t>9</w:t>
            </w:r>
          </w:p>
          <w:p w14:paraId="76917208" w14:textId="451E4D17" w:rsidR="00C528AF" w:rsidRPr="00D5133C" w:rsidRDefault="00B0331F" w:rsidP="003F3D12">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26 June</w:t>
            </w:r>
            <w:r w:rsidR="00C528AF" w:rsidRPr="00D5133C">
              <w:rPr>
                <w:rFonts w:ascii="Arial" w:hAnsi="Arial" w:cs="Arial"/>
                <w:sz w:val="22"/>
                <w:szCs w:val="22"/>
                <w:lang w:val="en-GB"/>
              </w:rPr>
              <w:t xml:space="preserve"> 2017</w:t>
            </w:r>
          </w:p>
          <w:p w14:paraId="44D08BF3" w14:textId="77777777" w:rsidR="00C528AF" w:rsidRPr="00D5133C" w:rsidRDefault="00C528AF" w:rsidP="003F3D12">
            <w:pPr>
              <w:rPr>
                <w:rFonts w:ascii="Arial" w:hAnsi="Arial" w:cs="Arial"/>
                <w:sz w:val="22"/>
                <w:szCs w:val="22"/>
                <w:lang w:val="en-GB"/>
              </w:rPr>
            </w:pPr>
          </w:p>
          <w:p w14:paraId="008A9AA4" w14:textId="31AA1876" w:rsidR="00C528AF" w:rsidRPr="00D5133C" w:rsidRDefault="00C528AF" w:rsidP="00795CA1">
            <w:pPr>
              <w:rPr>
                <w:rFonts w:ascii="Arial" w:hAnsi="Arial" w:cs="Arial"/>
                <w:sz w:val="22"/>
                <w:szCs w:val="22"/>
                <w:lang w:val="en-GB"/>
              </w:rPr>
            </w:pPr>
            <w:r w:rsidRPr="00D5133C">
              <w:rPr>
                <w:rFonts w:ascii="Arial" w:hAnsi="Arial" w:cs="Arial"/>
                <w:sz w:val="22"/>
                <w:szCs w:val="22"/>
                <w:lang w:val="en-GB"/>
              </w:rPr>
              <w:t>Original: English</w:t>
            </w:r>
          </w:p>
        </w:tc>
      </w:tr>
    </w:tbl>
    <w:p w14:paraId="2812CF77" w14:textId="441A5042" w:rsidR="00C528AF" w:rsidRPr="00795CA1" w:rsidRDefault="00C528AF" w:rsidP="00C528AF">
      <w:pPr>
        <w:tabs>
          <w:tab w:val="left" w:pos="7020"/>
        </w:tabs>
        <w:rPr>
          <w:rFonts w:ascii="Arial" w:hAnsi="Arial" w:cs="Arial"/>
          <w:sz w:val="12"/>
          <w:szCs w:val="12"/>
        </w:rPr>
      </w:pPr>
    </w:p>
    <w:p w14:paraId="47873B85" w14:textId="77777777" w:rsidR="001447E5" w:rsidRPr="00F50E0B" w:rsidRDefault="001447E5" w:rsidP="001447E5">
      <w:pPr>
        <w:tabs>
          <w:tab w:val="left" w:pos="-1057"/>
          <w:tab w:val="left" w:pos="-720"/>
        </w:tabs>
        <w:ind w:left="-90"/>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14:paraId="2A033A01" w14:textId="77777777" w:rsidR="001447E5" w:rsidRPr="00F50E0B" w:rsidRDefault="001447E5" w:rsidP="001447E5">
      <w:pPr>
        <w:pStyle w:val="Heading2"/>
        <w:keepNext w:val="0"/>
        <w:spacing w:line="228" w:lineRule="auto"/>
        <w:ind w:left="-90"/>
        <w:rPr>
          <w:rFonts w:ascii="Arial" w:hAnsi="Arial" w:cs="Arial"/>
          <w:b w:val="0"/>
          <w:bCs w:val="0"/>
          <w:sz w:val="22"/>
          <w:szCs w:val="22"/>
          <w:lang w:val="pt-PT"/>
        </w:rPr>
      </w:pPr>
      <w:r w:rsidRPr="00F50E0B">
        <w:rPr>
          <w:rFonts w:ascii="Arial" w:hAnsi="Arial" w:cs="Arial"/>
          <w:b w:val="0"/>
          <w:sz w:val="22"/>
          <w:szCs w:val="22"/>
          <w:lang w:val="pt-PT"/>
        </w:rPr>
        <w:t>Manila, Philippines, 23 - 28 October 2017</w:t>
      </w:r>
    </w:p>
    <w:p w14:paraId="58D5064A" w14:textId="6D056686" w:rsidR="001447E5" w:rsidRPr="00F50E0B" w:rsidRDefault="001447E5" w:rsidP="001447E5">
      <w:pPr>
        <w:spacing w:line="228" w:lineRule="auto"/>
        <w:ind w:left="-90"/>
        <w:rPr>
          <w:rFonts w:ascii="Arial" w:hAnsi="Arial" w:cs="Arial"/>
          <w:iCs/>
          <w:sz w:val="22"/>
          <w:szCs w:val="22"/>
          <w:lang w:val="pt-PT"/>
        </w:rPr>
      </w:pPr>
      <w:r w:rsidRPr="00F50E0B">
        <w:rPr>
          <w:rFonts w:ascii="Arial" w:hAnsi="Arial" w:cs="Arial"/>
          <w:iCs/>
          <w:sz w:val="22"/>
          <w:szCs w:val="22"/>
          <w:lang w:val="pt-PT"/>
        </w:rPr>
        <w:t xml:space="preserve">Agenda Item </w:t>
      </w:r>
      <w:r>
        <w:rPr>
          <w:rFonts w:ascii="Arial" w:hAnsi="Arial" w:cs="Arial"/>
          <w:iCs/>
          <w:sz w:val="22"/>
          <w:szCs w:val="22"/>
          <w:lang w:val="pt-PT"/>
        </w:rPr>
        <w:t>21.2.9</w:t>
      </w:r>
    </w:p>
    <w:p w14:paraId="74ADD88D" w14:textId="09E1A380" w:rsidR="00C528AF" w:rsidRDefault="00C528AF" w:rsidP="00C528AF">
      <w:pPr>
        <w:tabs>
          <w:tab w:val="left" w:pos="7020"/>
        </w:tabs>
        <w:rPr>
          <w:rFonts w:ascii="Arial" w:hAnsi="Arial" w:cs="Arial"/>
          <w:sz w:val="22"/>
          <w:szCs w:val="22"/>
        </w:rPr>
      </w:pPr>
    </w:p>
    <w:p w14:paraId="304A1887" w14:textId="77777777" w:rsidR="00795CA1" w:rsidRPr="00D5133C" w:rsidRDefault="00795CA1" w:rsidP="00C528AF">
      <w:pPr>
        <w:tabs>
          <w:tab w:val="left" w:pos="7020"/>
        </w:tabs>
        <w:rPr>
          <w:rFonts w:ascii="Arial" w:hAnsi="Arial" w:cs="Arial"/>
          <w:sz w:val="22"/>
          <w:szCs w:val="22"/>
        </w:rPr>
      </w:pPr>
    </w:p>
    <w:p w14:paraId="4C598EA3" w14:textId="77777777" w:rsidR="00C528AF" w:rsidRPr="00D5133C" w:rsidRDefault="00C528AF" w:rsidP="00C528AF">
      <w:pPr>
        <w:rPr>
          <w:rFonts w:ascii="Arial" w:hAnsi="Arial" w:cs="Arial"/>
          <w:sz w:val="22"/>
          <w:szCs w:val="22"/>
        </w:rPr>
      </w:pPr>
    </w:p>
    <w:p w14:paraId="22C1CEF8" w14:textId="26C480D4" w:rsidR="00C528AF" w:rsidRPr="00D5133C" w:rsidRDefault="00C528AF" w:rsidP="000C5F47">
      <w:pPr>
        <w:pStyle w:val="Heading2"/>
        <w:keepNext w:val="0"/>
        <w:ind w:left="-90" w:right="-367"/>
        <w:jc w:val="center"/>
        <w:rPr>
          <w:rFonts w:ascii="Arial" w:hAnsi="Arial" w:cs="Arial"/>
          <w:caps/>
          <w:sz w:val="22"/>
          <w:szCs w:val="22"/>
          <w:lang w:val="en-GB"/>
        </w:rPr>
      </w:pPr>
      <w:r w:rsidRPr="00D5133C">
        <w:rPr>
          <w:rFonts w:ascii="Arial" w:hAnsi="Arial" w:cs="Arial"/>
          <w:caps/>
          <w:sz w:val="22"/>
          <w:szCs w:val="22"/>
          <w:lang w:val="en-GB"/>
        </w:rPr>
        <w:t xml:space="preserve">Consolidation of Resolutions: </w:t>
      </w:r>
      <w:r w:rsidR="000C5F47" w:rsidRPr="00D5133C">
        <w:rPr>
          <w:rFonts w:ascii="Arial" w:hAnsi="Arial" w:cs="Arial"/>
          <w:caps/>
          <w:sz w:val="22"/>
          <w:szCs w:val="22"/>
          <w:lang w:val="en-GB"/>
        </w:rPr>
        <w:t>WILDLIFE DISEASE</w:t>
      </w:r>
      <w:r w:rsidR="00E35800">
        <w:rPr>
          <w:rFonts w:ascii="Arial" w:hAnsi="Arial" w:cs="Arial"/>
          <w:caps/>
          <w:sz w:val="22"/>
          <w:szCs w:val="22"/>
          <w:lang w:val="en-GB"/>
        </w:rPr>
        <w:t xml:space="preserve"> AND MIGRATORY SPECIES</w:t>
      </w:r>
    </w:p>
    <w:p w14:paraId="002DCC13" w14:textId="77777777" w:rsidR="000C5F47" w:rsidRPr="00795CA1" w:rsidRDefault="000C5F47" w:rsidP="000C5F47">
      <w:pPr>
        <w:rPr>
          <w:rFonts w:ascii="Arial" w:hAnsi="Arial" w:cs="Arial"/>
          <w:sz w:val="12"/>
          <w:szCs w:val="12"/>
        </w:rPr>
      </w:pPr>
    </w:p>
    <w:p w14:paraId="77FAAF6B" w14:textId="0F67DDD4" w:rsidR="00C528AF" w:rsidRPr="00D5133C" w:rsidRDefault="00C528AF" w:rsidP="00C528AF">
      <w:pPr>
        <w:jc w:val="center"/>
        <w:rPr>
          <w:rFonts w:ascii="Arial" w:hAnsi="Arial" w:cs="Arial"/>
          <w:i/>
          <w:sz w:val="22"/>
          <w:szCs w:val="22"/>
          <w:lang w:val="en-GB"/>
        </w:rPr>
      </w:pPr>
      <w:r w:rsidRPr="00D5133C">
        <w:rPr>
          <w:rFonts w:ascii="Arial" w:hAnsi="Arial" w:cs="Arial"/>
          <w:i/>
          <w:sz w:val="22"/>
          <w:szCs w:val="22"/>
          <w:lang w:val="en-GB"/>
        </w:rPr>
        <w:t>(Prepared by the Secretariat</w:t>
      </w:r>
      <w:r w:rsidR="001447E5">
        <w:rPr>
          <w:rFonts w:ascii="Arial" w:hAnsi="Arial" w:cs="Arial"/>
          <w:i/>
          <w:sz w:val="22"/>
          <w:szCs w:val="22"/>
          <w:lang w:val="en-GB"/>
        </w:rPr>
        <w:t xml:space="preserve"> on behalf of the Standing Committee</w:t>
      </w:r>
      <w:r w:rsidRPr="00D5133C">
        <w:rPr>
          <w:rFonts w:ascii="Arial" w:hAnsi="Arial" w:cs="Arial"/>
          <w:i/>
          <w:sz w:val="22"/>
          <w:szCs w:val="22"/>
          <w:lang w:val="en-GB"/>
        </w:rPr>
        <w:t>)</w:t>
      </w:r>
    </w:p>
    <w:p w14:paraId="672896C1" w14:textId="77777777" w:rsidR="00C528AF" w:rsidRPr="00D5133C" w:rsidRDefault="00C528AF" w:rsidP="00C528AF">
      <w:pPr>
        <w:rPr>
          <w:rFonts w:ascii="Arial" w:hAnsi="Arial" w:cs="Arial"/>
          <w:sz w:val="22"/>
          <w:szCs w:val="22"/>
          <w:lang w:val="en-GB"/>
        </w:rPr>
      </w:pPr>
    </w:p>
    <w:p w14:paraId="1B2C4E25" w14:textId="77777777" w:rsidR="00C528AF" w:rsidRPr="00D5133C" w:rsidRDefault="00C528AF" w:rsidP="00C528AF">
      <w:pPr>
        <w:jc w:val="center"/>
        <w:rPr>
          <w:rFonts w:ascii="Arial" w:hAnsi="Arial" w:cs="Arial"/>
          <w:i/>
          <w:sz w:val="22"/>
          <w:szCs w:val="22"/>
          <w:lang w:val="en-GB"/>
        </w:rPr>
      </w:pPr>
    </w:p>
    <w:p w14:paraId="0DBEA7BA" w14:textId="77777777" w:rsidR="00C528AF" w:rsidRPr="00D5133C" w:rsidRDefault="00C528AF" w:rsidP="00C528AF">
      <w:pPr>
        <w:jc w:val="both"/>
        <w:rPr>
          <w:rFonts w:ascii="Arial" w:hAnsi="Arial" w:cs="Arial"/>
          <w:sz w:val="22"/>
          <w:szCs w:val="22"/>
          <w:lang w:val="en-GB"/>
        </w:rPr>
      </w:pPr>
    </w:p>
    <w:p w14:paraId="66354C95" w14:textId="77777777" w:rsidR="00C528AF" w:rsidRPr="00D5133C" w:rsidRDefault="00C528AF" w:rsidP="00C528AF">
      <w:pPr>
        <w:tabs>
          <w:tab w:val="left" w:pos="8295"/>
        </w:tabs>
        <w:jc w:val="both"/>
        <w:rPr>
          <w:rFonts w:ascii="Arial" w:hAnsi="Arial" w:cs="Arial"/>
          <w:sz w:val="22"/>
          <w:szCs w:val="22"/>
        </w:rPr>
      </w:pPr>
    </w:p>
    <w:p w14:paraId="25C7CAF2" w14:textId="77777777" w:rsidR="00C528AF" w:rsidRPr="00D5133C" w:rsidRDefault="00C528AF" w:rsidP="00C528AF">
      <w:pPr>
        <w:rPr>
          <w:rFonts w:ascii="Arial" w:hAnsi="Arial" w:cs="Arial"/>
          <w:sz w:val="22"/>
          <w:szCs w:val="22"/>
        </w:rPr>
      </w:pPr>
      <w:r w:rsidRPr="00D5133C">
        <w:rPr>
          <w:rFonts w:ascii="Arial" w:hAnsi="Arial" w:cs="Arial"/>
          <w:noProof/>
          <w:sz w:val="22"/>
          <w:szCs w:val="22"/>
        </w:rPr>
        <mc:AlternateContent>
          <mc:Choice Requires="wps">
            <w:drawing>
              <wp:anchor distT="0" distB="0" distL="114300" distR="114300" simplePos="0" relativeHeight="251659264" behindDoc="0" locked="0" layoutInCell="1" allowOverlap="1" wp14:anchorId="14EBDDE9" wp14:editId="3E41268D">
                <wp:simplePos x="0" y="0"/>
                <wp:positionH relativeFrom="column">
                  <wp:posOffset>781050</wp:posOffset>
                </wp:positionH>
                <wp:positionV relativeFrom="paragraph">
                  <wp:posOffset>158115</wp:posOffset>
                </wp:positionV>
                <wp:extent cx="4305300" cy="9620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62025"/>
                        </a:xfrm>
                        <a:prstGeom prst="rect">
                          <a:avLst/>
                        </a:prstGeom>
                        <a:solidFill>
                          <a:srgbClr val="FFFFFF"/>
                        </a:solidFill>
                        <a:ln w="3175">
                          <a:solidFill>
                            <a:srgbClr val="000000"/>
                          </a:solidFill>
                          <a:miter lim="800000"/>
                          <a:headEnd/>
                          <a:tailEnd/>
                        </a:ln>
                      </wps:spPr>
                      <wps:txbx>
                        <w:txbxContent>
                          <w:p w14:paraId="0FAB417E" w14:textId="77777777" w:rsidR="00E35800" w:rsidRPr="00420040" w:rsidRDefault="00E35800" w:rsidP="00C528AF">
                            <w:pPr>
                              <w:rPr>
                                <w:rFonts w:ascii="Arial" w:hAnsi="Arial" w:cs="Arial"/>
                                <w:sz w:val="22"/>
                                <w:szCs w:val="22"/>
                              </w:rPr>
                            </w:pPr>
                            <w:r w:rsidRPr="00420040">
                              <w:rPr>
                                <w:rFonts w:ascii="Arial" w:hAnsi="Arial" w:cs="Arial"/>
                                <w:sz w:val="22"/>
                                <w:szCs w:val="22"/>
                              </w:rPr>
                              <w:t>Summary:</w:t>
                            </w:r>
                          </w:p>
                          <w:p w14:paraId="37FC4908" w14:textId="77777777" w:rsidR="00E35800" w:rsidRDefault="00E35800" w:rsidP="00C528AF">
                            <w:pPr>
                              <w:rPr>
                                <w:rFonts w:ascii="Arial" w:hAnsi="Arial" w:cs="Arial"/>
                                <w:i/>
                                <w:sz w:val="22"/>
                                <w:szCs w:val="22"/>
                                <w:lang w:val="en-GB"/>
                              </w:rPr>
                            </w:pPr>
                          </w:p>
                          <w:p w14:paraId="648A771B" w14:textId="77777777" w:rsidR="00E35800" w:rsidRDefault="00E35800" w:rsidP="00C528AF">
                            <w:pPr>
                              <w:rPr>
                                <w:rFonts w:ascii="Arial" w:hAnsi="Arial" w:cs="Arial"/>
                                <w:sz w:val="22"/>
                                <w:szCs w:val="22"/>
                              </w:rPr>
                            </w:pPr>
                            <w:r>
                              <w:rPr>
                                <w:rFonts w:ascii="Arial" w:hAnsi="Arial" w:cs="Arial"/>
                                <w:sz w:val="22"/>
                                <w:szCs w:val="22"/>
                              </w:rPr>
                              <w:t xml:space="preserve">This document consolidates three existing Resolutions on wildlife disease. </w:t>
                            </w:r>
                          </w:p>
                          <w:p w14:paraId="2F083BFF" w14:textId="77777777" w:rsidR="00E35800" w:rsidRDefault="00E35800" w:rsidP="00C528AF">
                            <w:pPr>
                              <w:rPr>
                                <w:rFonts w:ascii="Arial" w:hAnsi="Arial" w:cs="Arial"/>
                                <w:sz w:val="22"/>
                                <w:szCs w:val="22"/>
                              </w:rPr>
                            </w:pPr>
                          </w:p>
                          <w:p w14:paraId="69F282C5" w14:textId="77777777" w:rsidR="00E35800" w:rsidRPr="00B025B7" w:rsidRDefault="00E35800" w:rsidP="00C528A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BDDE9" id="_x0000_t202" coordsize="21600,21600" o:spt="202" path="m,l,21600r21600,l21600,xe">
                <v:stroke joinstyle="miter"/>
                <v:path gradientshapeok="t" o:connecttype="rect"/>
              </v:shapetype>
              <v:shape id="Text Box 4" o:spid="_x0000_s1026" type="#_x0000_t202" style="position:absolute;margin-left:61.5pt;margin-top:12.45pt;width:33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" strokeweight=".25pt">
                <v:textbox>
                  <w:txbxContent>
                    <w:p w14:paraId="0FAB417E" w14:textId="77777777" w:rsidR="00E35800" w:rsidRPr="00420040" w:rsidRDefault="00E35800" w:rsidP="00C528AF">
                      <w:pPr>
                        <w:rPr>
                          <w:rFonts w:ascii="Arial" w:hAnsi="Arial" w:cs="Arial"/>
                          <w:sz w:val="22"/>
                          <w:szCs w:val="22"/>
                        </w:rPr>
                      </w:pPr>
                      <w:r w:rsidRPr="00420040">
                        <w:rPr>
                          <w:rFonts w:ascii="Arial" w:hAnsi="Arial" w:cs="Arial"/>
                          <w:sz w:val="22"/>
                          <w:szCs w:val="22"/>
                        </w:rPr>
                        <w:t>Summary:</w:t>
                      </w:r>
                    </w:p>
                    <w:p w14:paraId="37FC4908" w14:textId="77777777" w:rsidR="00E35800" w:rsidRDefault="00E35800" w:rsidP="00C528AF">
                      <w:pPr>
                        <w:rPr>
                          <w:rFonts w:ascii="Arial" w:hAnsi="Arial" w:cs="Arial"/>
                          <w:i/>
                          <w:sz w:val="22"/>
                          <w:szCs w:val="22"/>
                          <w:lang w:val="en-GB"/>
                        </w:rPr>
                      </w:pPr>
                    </w:p>
                    <w:p w14:paraId="648A771B" w14:textId="77777777" w:rsidR="00E35800" w:rsidRDefault="00E35800" w:rsidP="00C528AF">
                      <w:pPr>
                        <w:rPr>
                          <w:rFonts w:ascii="Arial" w:hAnsi="Arial" w:cs="Arial"/>
                          <w:sz w:val="22"/>
                          <w:szCs w:val="22"/>
                        </w:rPr>
                      </w:pPr>
                      <w:r>
                        <w:rPr>
                          <w:rFonts w:ascii="Arial" w:hAnsi="Arial" w:cs="Arial"/>
                          <w:sz w:val="22"/>
                          <w:szCs w:val="22"/>
                        </w:rPr>
                        <w:t xml:space="preserve">This document consolidates three existing Resolutions on wildlife disease. </w:t>
                      </w:r>
                    </w:p>
                    <w:p w14:paraId="2F083BFF" w14:textId="77777777" w:rsidR="00E35800" w:rsidRDefault="00E35800" w:rsidP="00C528AF">
                      <w:pPr>
                        <w:rPr>
                          <w:rFonts w:ascii="Arial" w:hAnsi="Arial" w:cs="Arial"/>
                          <w:sz w:val="22"/>
                          <w:szCs w:val="22"/>
                        </w:rPr>
                      </w:pPr>
                    </w:p>
                    <w:p w14:paraId="69F282C5" w14:textId="77777777" w:rsidR="00E35800" w:rsidRPr="00B025B7" w:rsidRDefault="00E35800" w:rsidP="00C528AF">
                      <w:pPr>
                        <w:rPr>
                          <w:rFonts w:ascii="Arial" w:hAnsi="Arial" w:cs="Arial"/>
                          <w:sz w:val="22"/>
                          <w:szCs w:val="22"/>
                        </w:rPr>
                      </w:pPr>
                    </w:p>
                  </w:txbxContent>
                </v:textbox>
              </v:shape>
            </w:pict>
          </mc:Fallback>
        </mc:AlternateContent>
      </w:r>
    </w:p>
    <w:p w14:paraId="7CC15F15" w14:textId="77777777" w:rsidR="00C528AF" w:rsidRPr="00D5133C" w:rsidRDefault="00C528AF" w:rsidP="00C528AF">
      <w:pPr>
        <w:rPr>
          <w:rFonts w:ascii="Arial" w:hAnsi="Arial" w:cs="Arial"/>
          <w:sz w:val="22"/>
          <w:szCs w:val="22"/>
        </w:rPr>
      </w:pPr>
    </w:p>
    <w:p w14:paraId="2169992C" w14:textId="77777777" w:rsidR="00C528AF" w:rsidRPr="00D5133C" w:rsidRDefault="00C528AF" w:rsidP="00C528AF">
      <w:pPr>
        <w:rPr>
          <w:rFonts w:ascii="Arial" w:hAnsi="Arial" w:cs="Arial"/>
          <w:sz w:val="22"/>
          <w:szCs w:val="22"/>
        </w:rPr>
      </w:pPr>
    </w:p>
    <w:p w14:paraId="6B26003A" w14:textId="77777777" w:rsidR="00C528AF" w:rsidRPr="00D5133C" w:rsidRDefault="00C528AF" w:rsidP="00C528AF">
      <w:pPr>
        <w:rPr>
          <w:rFonts w:ascii="Arial" w:hAnsi="Arial" w:cs="Arial"/>
          <w:sz w:val="22"/>
          <w:szCs w:val="22"/>
        </w:rPr>
      </w:pPr>
    </w:p>
    <w:p w14:paraId="2BE3A9B5" w14:textId="77777777" w:rsidR="00C528AF" w:rsidRPr="00D5133C" w:rsidRDefault="00C528AF" w:rsidP="00C528AF">
      <w:pPr>
        <w:rPr>
          <w:rFonts w:ascii="Arial" w:hAnsi="Arial" w:cs="Arial"/>
          <w:sz w:val="22"/>
          <w:szCs w:val="22"/>
        </w:rPr>
      </w:pPr>
    </w:p>
    <w:p w14:paraId="57F24950" w14:textId="77777777" w:rsidR="00C528AF" w:rsidRPr="00D5133C" w:rsidRDefault="00C528AF" w:rsidP="00C528AF">
      <w:pPr>
        <w:rPr>
          <w:rFonts w:ascii="Arial" w:hAnsi="Arial" w:cs="Arial"/>
          <w:sz w:val="22"/>
          <w:szCs w:val="22"/>
        </w:rPr>
      </w:pPr>
    </w:p>
    <w:p w14:paraId="04F363A0" w14:textId="77777777" w:rsidR="00C528AF" w:rsidRPr="00D5133C" w:rsidRDefault="00C528AF" w:rsidP="00C528AF">
      <w:pPr>
        <w:rPr>
          <w:rFonts w:ascii="Arial" w:hAnsi="Arial" w:cs="Arial"/>
          <w:sz w:val="22"/>
          <w:szCs w:val="22"/>
        </w:rPr>
      </w:pPr>
    </w:p>
    <w:p w14:paraId="08419146" w14:textId="77777777" w:rsidR="00C528AF" w:rsidRPr="00D5133C" w:rsidRDefault="00C528AF" w:rsidP="00C528AF">
      <w:pPr>
        <w:rPr>
          <w:rFonts w:ascii="Arial" w:hAnsi="Arial" w:cs="Arial"/>
          <w:sz w:val="22"/>
          <w:szCs w:val="22"/>
        </w:rPr>
      </w:pPr>
    </w:p>
    <w:p w14:paraId="566EDAFB" w14:textId="77777777" w:rsidR="00C528AF" w:rsidRPr="00D5133C" w:rsidRDefault="00C528AF" w:rsidP="00C528AF">
      <w:pPr>
        <w:rPr>
          <w:rFonts w:ascii="Arial" w:hAnsi="Arial" w:cs="Arial"/>
          <w:sz w:val="22"/>
          <w:szCs w:val="22"/>
        </w:rPr>
      </w:pPr>
    </w:p>
    <w:p w14:paraId="75D3C3FE" w14:textId="77777777" w:rsidR="00C528AF" w:rsidRPr="00D5133C" w:rsidRDefault="00C528AF" w:rsidP="00C528AF">
      <w:pPr>
        <w:rPr>
          <w:rFonts w:ascii="Arial" w:hAnsi="Arial" w:cs="Arial"/>
          <w:sz w:val="22"/>
          <w:szCs w:val="22"/>
        </w:rPr>
      </w:pPr>
    </w:p>
    <w:p w14:paraId="5812EE4B" w14:textId="77777777" w:rsidR="00C528AF" w:rsidRPr="00D5133C" w:rsidRDefault="00C528AF" w:rsidP="00C528AF">
      <w:pPr>
        <w:rPr>
          <w:rFonts w:ascii="Arial" w:hAnsi="Arial" w:cs="Arial"/>
          <w:sz w:val="22"/>
          <w:szCs w:val="22"/>
        </w:rPr>
      </w:pPr>
    </w:p>
    <w:p w14:paraId="694C995F" w14:textId="77777777" w:rsidR="00C528AF" w:rsidRPr="00D5133C" w:rsidRDefault="00C528AF" w:rsidP="00C528AF">
      <w:pPr>
        <w:rPr>
          <w:rFonts w:ascii="Arial" w:hAnsi="Arial" w:cs="Arial"/>
          <w:sz w:val="22"/>
          <w:szCs w:val="22"/>
        </w:rPr>
      </w:pPr>
    </w:p>
    <w:p w14:paraId="11763E3F" w14:textId="77777777" w:rsidR="00B0331F" w:rsidRDefault="00B0331F" w:rsidP="00C528AF">
      <w:pPr>
        <w:rPr>
          <w:rFonts w:ascii="Arial" w:hAnsi="Arial" w:cs="Arial"/>
          <w:sz w:val="22"/>
          <w:szCs w:val="22"/>
        </w:rPr>
        <w:sectPr w:rsidR="00B0331F" w:rsidSect="00795CA1">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1440" w:left="1440" w:header="720" w:footer="720" w:gutter="0"/>
          <w:cols w:space="720"/>
          <w:titlePg/>
          <w:docGrid w:linePitch="360"/>
        </w:sectPr>
      </w:pPr>
    </w:p>
    <w:p w14:paraId="5E48BC3A" w14:textId="00FDE062" w:rsidR="00C528AF" w:rsidRPr="00D5133C" w:rsidRDefault="00C528AF" w:rsidP="00C528AF">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D5133C">
        <w:rPr>
          <w:rFonts w:ascii="Arial" w:hAnsi="Arial" w:cs="Arial"/>
          <w:b/>
          <w:caps/>
          <w:sz w:val="22"/>
          <w:szCs w:val="22"/>
          <w:lang w:val="en-GB"/>
        </w:rPr>
        <w:lastRenderedPageBreak/>
        <w:t xml:space="preserve">Consolidation of Resolutions: </w:t>
      </w:r>
      <w:r w:rsidR="000C5F47" w:rsidRPr="00D5133C">
        <w:rPr>
          <w:rFonts w:ascii="Arial" w:hAnsi="Arial" w:cs="Arial"/>
          <w:b/>
          <w:caps/>
          <w:sz w:val="22"/>
          <w:szCs w:val="22"/>
          <w:lang w:val="en-GB"/>
        </w:rPr>
        <w:t>WILDLIFE DISEASE</w:t>
      </w:r>
      <w:r w:rsidR="003C1909" w:rsidRPr="00D5133C">
        <w:rPr>
          <w:rFonts w:ascii="Arial" w:hAnsi="Arial" w:cs="Arial"/>
          <w:b/>
          <w:caps/>
          <w:sz w:val="22"/>
          <w:szCs w:val="22"/>
          <w:lang w:val="en-GB"/>
        </w:rPr>
        <w:t xml:space="preserve"> and migratory species</w:t>
      </w:r>
    </w:p>
    <w:p w14:paraId="2769DE1B" w14:textId="77777777" w:rsidR="00C528AF" w:rsidRPr="00D5133C" w:rsidRDefault="00C528AF" w:rsidP="00C528AF">
      <w:pPr>
        <w:jc w:val="center"/>
        <w:rPr>
          <w:rFonts w:ascii="Arial" w:hAnsi="Arial" w:cs="Arial"/>
          <w:sz w:val="22"/>
          <w:szCs w:val="22"/>
          <w:lang w:val="en-GB"/>
        </w:rPr>
      </w:pPr>
    </w:p>
    <w:p w14:paraId="237A6DE7" w14:textId="77777777" w:rsidR="00C528AF" w:rsidRPr="00D5133C" w:rsidRDefault="00C528AF" w:rsidP="00C528AF">
      <w:pPr>
        <w:jc w:val="both"/>
        <w:rPr>
          <w:rFonts w:ascii="Arial" w:hAnsi="Arial" w:cs="Arial"/>
          <w:sz w:val="22"/>
          <w:szCs w:val="22"/>
          <w:lang w:val="en-GB"/>
        </w:rPr>
      </w:pPr>
    </w:p>
    <w:p w14:paraId="2AD70452" w14:textId="77777777" w:rsidR="00C528AF" w:rsidRPr="00D5133C" w:rsidRDefault="00C528AF" w:rsidP="00C528AF">
      <w:pPr>
        <w:jc w:val="both"/>
        <w:rPr>
          <w:rFonts w:ascii="Arial" w:hAnsi="Arial" w:cs="Arial"/>
          <w:sz w:val="22"/>
          <w:szCs w:val="22"/>
          <w:u w:val="single"/>
          <w:lang w:val="en-GB"/>
        </w:rPr>
      </w:pPr>
      <w:r w:rsidRPr="00D5133C">
        <w:rPr>
          <w:rFonts w:ascii="Arial" w:hAnsi="Arial" w:cs="Arial"/>
          <w:sz w:val="22"/>
          <w:szCs w:val="22"/>
          <w:u w:val="single"/>
          <w:lang w:val="en-GB"/>
        </w:rPr>
        <w:t>Background</w:t>
      </w:r>
    </w:p>
    <w:p w14:paraId="15CD899F" w14:textId="77777777" w:rsidR="00C528AF" w:rsidRPr="00D5133C" w:rsidRDefault="00C528AF" w:rsidP="00C528AF">
      <w:pPr>
        <w:jc w:val="both"/>
        <w:rPr>
          <w:rFonts w:ascii="Arial" w:hAnsi="Arial" w:cs="Arial"/>
          <w:sz w:val="22"/>
          <w:szCs w:val="22"/>
          <w:lang w:val="en-GB"/>
        </w:rPr>
      </w:pPr>
    </w:p>
    <w:p w14:paraId="09254559" w14:textId="77777777" w:rsidR="00C528AF" w:rsidRPr="00D5133C" w:rsidRDefault="000C5F47" w:rsidP="00EC22E4">
      <w:pPr>
        <w:pStyle w:val="ListParagraph"/>
        <w:numPr>
          <w:ilvl w:val="0"/>
          <w:numId w:val="1"/>
        </w:numPr>
        <w:ind w:left="360" w:hanging="360"/>
        <w:jc w:val="both"/>
        <w:rPr>
          <w:rFonts w:ascii="Arial" w:hAnsi="Arial" w:cs="Arial"/>
          <w:sz w:val="22"/>
          <w:szCs w:val="22"/>
          <w:lang w:val="en-GB"/>
        </w:rPr>
      </w:pPr>
      <w:r w:rsidRPr="00D5133C">
        <w:rPr>
          <w:rFonts w:ascii="Arial" w:hAnsi="Arial" w:cs="Arial"/>
          <w:sz w:val="22"/>
          <w:szCs w:val="22"/>
          <w:lang w:val="en-GB"/>
        </w:rPr>
        <w:t>Three</w:t>
      </w:r>
      <w:r w:rsidR="00C528AF" w:rsidRPr="00D5133C">
        <w:rPr>
          <w:rFonts w:ascii="Arial" w:hAnsi="Arial" w:cs="Arial"/>
          <w:sz w:val="22"/>
          <w:szCs w:val="22"/>
          <w:lang w:val="en-GB"/>
        </w:rPr>
        <w:t xml:space="preserve"> Resolutions provide advice to the Parties relating to </w:t>
      </w:r>
      <w:r w:rsidRPr="00D5133C">
        <w:rPr>
          <w:rFonts w:ascii="Arial" w:hAnsi="Arial" w:cs="Arial"/>
          <w:sz w:val="22"/>
          <w:szCs w:val="22"/>
          <w:lang w:val="en-GB"/>
        </w:rPr>
        <w:t>wildlife disease</w:t>
      </w:r>
      <w:r w:rsidR="00C528AF" w:rsidRPr="00D5133C">
        <w:rPr>
          <w:rFonts w:ascii="Arial" w:hAnsi="Arial" w:cs="Arial"/>
          <w:sz w:val="22"/>
          <w:szCs w:val="22"/>
          <w:lang w:val="en-GB"/>
        </w:rPr>
        <w:t xml:space="preserve">: </w:t>
      </w:r>
    </w:p>
    <w:p w14:paraId="75E21DBA" w14:textId="77777777" w:rsidR="00C528AF" w:rsidRPr="00D5133C" w:rsidRDefault="00C528AF" w:rsidP="00C528AF">
      <w:pPr>
        <w:pStyle w:val="ListParagraph"/>
        <w:ind w:left="1080"/>
        <w:jc w:val="both"/>
        <w:rPr>
          <w:rFonts w:ascii="Arial" w:hAnsi="Arial" w:cs="Arial"/>
          <w:sz w:val="22"/>
          <w:szCs w:val="22"/>
          <w:lang w:val="en-GB"/>
        </w:rPr>
      </w:pPr>
    </w:p>
    <w:p w14:paraId="7E9B63D3" w14:textId="1E4B04AB" w:rsidR="00C528AF" w:rsidRPr="00EC22E4" w:rsidRDefault="00E35800" w:rsidP="00EC22E4">
      <w:pPr>
        <w:pStyle w:val="ListParagraph"/>
        <w:numPr>
          <w:ilvl w:val="0"/>
          <w:numId w:val="5"/>
        </w:numPr>
        <w:ind w:left="1440" w:hanging="720"/>
        <w:jc w:val="both"/>
        <w:rPr>
          <w:rFonts w:ascii="Arial" w:hAnsi="Arial" w:cs="Arial"/>
          <w:sz w:val="22"/>
          <w:szCs w:val="22"/>
          <w:lang w:val="en-GB"/>
        </w:rPr>
      </w:pPr>
      <w:hyperlink r:id="rId15" w:history="1">
        <w:r w:rsidR="00BA63D6" w:rsidRPr="0074491E">
          <w:rPr>
            <w:rStyle w:val="Hyperlink"/>
            <w:rFonts w:ascii="Arial" w:hAnsi="Arial" w:cs="Arial"/>
            <w:sz w:val="22"/>
            <w:szCs w:val="22"/>
            <w:lang w:val="en-GB"/>
          </w:rPr>
          <w:t>Resolution 8.27</w:t>
        </w:r>
        <w:r w:rsidR="00C528AF" w:rsidRPr="0074491E">
          <w:rPr>
            <w:rStyle w:val="Hyperlink"/>
            <w:rFonts w:ascii="Arial" w:hAnsi="Arial" w:cs="Arial"/>
            <w:sz w:val="22"/>
            <w:szCs w:val="22"/>
            <w:lang w:val="en-GB"/>
          </w:rPr>
          <w:t xml:space="preserve">, </w:t>
        </w:r>
        <w:r w:rsidR="00BA63D6" w:rsidRPr="0074491E">
          <w:rPr>
            <w:rStyle w:val="Hyperlink"/>
            <w:rFonts w:ascii="Arial" w:hAnsi="Arial" w:cs="Arial"/>
            <w:i/>
            <w:sz w:val="22"/>
            <w:szCs w:val="22"/>
            <w:lang w:val="en-GB"/>
          </w:rPr>
          <w:t>Migratory Species and Highly Pathogenic Avian Influenza</w:t>
        </w:r>
      </w:hyperlink>
      <w:r w:rsidR="00C528AF" w:rsidRPr="00EC22E4">
        <w:rPr>
          <w:rFonts w:ascii="Arial" w:hAnsi="Arial" w:cs="Arial"/>
          <w:sz w:val="22"/>
          <w:szCs w:val="22"/>
          <w:lang w:val="en-GB"/>
        </w:rPr>
        <w:t>;</w:t>
      </w:r>
    </w:p>
    <w:p w14:paraId="2A518E37" w14:textId="77777777" w:rsidR="00C528AF" w:rsidRPr="00D5133C" w:rsidRDefault="00C528AF" w:rsidP="00EC22E4">
      <w:pPr>
        <w:pStyle w:val="ListParagraph"/>
        <w:ind w:left="1440" w:hanging="720"/>
        <w:jc w:val="both"/>
        <w:rPr>
          <w:rFonts w:ascii="Arial" w:hAnsi="Arial" w:cs="Arial"/>
          <w:sz w:val="22"/>
          <w:szCs w:val="22"/>
          <w:lang w:val="en-GB"/>
        </w:rPr>
      </w:pPr>
    </w:p>
    <w:p w14:paraId="15C99180" w14:textId="6EC52263" w:rsidR="00C528AF" w:rsidRPr="00D5133C" w:rsidRDefault="00E35800" w:rsidP="00EC22E4">
      <w:pPr>
        <w:pStyle w:val="ListParagraph"/>
        <w:numPr>
          <w:ilvl w:val="0"/>
          <w:numId w:val="5"/>
        </w:numPr>
        <w:ind w:left="1440" w:hanging="720"/>
        <w:jc w:val="both"/>
        <w:rPr>
          <w:rFonts w:ascii="Arial" w:hAnsi="Arial" w:cs="Arial"/>
          <w:sz w:val="22"/>
          <w:szCs w:val="22"/>
          <w:lang w:val="en-GB"/>
        </w:rPr>
      </w:pPr>
      <w:hyperlink r:id="rId16" w:history="1">
        <w:r w:rsidR="00BA63D6" w:rsidRPr="0074491E">
          <w:rPr>
            <w:rStyle w:val="Hyperlink"/>
            <w:rFonts w:ascii="Arial" w:hAnsi="Arial" w:cs="Arial"/>
            <w:sz w:val="22"/>
            <w:szCs w:val="22"/>
            <w:lang w:val="en-GB"/>
          </w:rPr>
          <w:t>Resolution</w:t>
        </w:r>
        <w:r w:rsidR="00C528AF" w:rsidRPr="0074491E">
          <w:rPr>
            <w:rStyle w:val="Hyperlink"/>
            <w:rFonts w:ascii="Arial" w:hAnsi="Arial" w:cs="Arial"/>
            <w:sz w:val="22"/>
            <w:szCs w:val="22"/>
            <w:lang w:val="en-GB"/>
          </w:rPr>
          <w:t xml:space="preserve"> 9.</w:t>
        </w:r>
        <w:r w:rsidR="00BA63D6" w:rsidRPr="0074491E">
          <w:rPr>
            <w:rStyle w:val="Hyperlink"/>
            <w:rFonts w:ascii="Arial" w:hAnsi="Arial" w:cs="Arial"/>
            <w:sz w:val="22"/>
            <w:szCs w:val="22"/>
            <w:lang w:val="en-GB"/>
          </w:rPr>
          <w:t>8</w:t>
        </w:r>
        <w:r w:rsidR="00C528AF" w:rsidRPr="0074491E">
          <w:rPr>
            <w:rStyle w:val="Hyperlink"/>
            <w:rFonts w:ascii="Arial" w:hAnsi="Arial" w:cs="Arial"/>
            <w:sz w:val="22"/>
            <w:szCs w:val="22"/>
            <w:lang w:val="en-GB"/>
          </w:rPr>
          <w:t xml:space="preserve">, </w:t>
        </w:r>
        <w:r w:rsidR="00BA63D6" w:rsidRPr="0074491E">
          <w:rPr>
            <w:rStyle w:val="Hyperlink"/>
            <w:rFonts w:ascii="Arial" w:hAnsi="Arial" w:cs="Arial"/>
            <w:i/>
            <w:sz w:val="22"/>
            <w:szCs w:val="22"/>
            <w:lang w:val="en-GB"/>
          </w:rPr>
          <w:t>Responding to the Challenge of Emerging and Re-emerging Diseases in Migratory Species, including Highly Pathogenic Avian Influenza</w:t>
        </w:r>
        <w:r w:rsidR="00BA63D6" w:rsidRPr="0074491E">
          <w:rPr>
            <w:rStyle w:val="Hyperlink"/>
            <w:rFonts w:ascii="Arial" w:hAnsi="Arial" w:cs="Arial"/>
            <w:sz w:val="22"/>
            <w:szCs w:val="22"/>
            <w:lang w:val="en-GB"/>
          </w:rPr>
          <w:t xml:space="preserve"> </w:t>
        </w:r>
        <w:r w:rsidR="00BA63D6" w:rsidRPr="0074491E">
          <w:rPr>
            <w:rStyle w:val="Hyperlink"/>
            <w:rFonts w:ascii="Arial" w:hAnsi="Arial" w:cs="Arial"/>
            <w:i/>
            <w:sz w:val="22"/>
            <w:szCs w:val="22"/>
            <w:lang w:val="en-GB"/>
          </w:rPr>
          <w:t>H5N1</w:t>
        </w:r>
      </w:hyperlink>
      <w:r w:rsidR="00C528AF" w:rsidRPr="00D5133C">
        <w:rPr>
          <w:rFonts w:ascii="Arial" w:hAnsi="Arial" w:cs="Arial"/>
          <w:sz w:val="22"/>
          <w:szCs w:val="22"/>
          <w:lang w:val="en-GB"/>
        </w:rPr>
        <w:t>;</w:t>
      </w:r>
    </w:p>
    <w:p w14:paraId="70DF93D8" w14:textId="77777777" w:rsidR="00C528AF" w:rsidRPr="00D5133C" w:rsidRDefault="00C528AF" w:rsidP="00EC22E4">
      <w:pPr>
        <w:ind w:left="1440" w:hanging="720"/>
        <w:jc w:val="both"/>
        <w:rPr>
          <w:rFonts w:ascii="Arial" w:hAnsi="Arial" w:cs="Arial"/>
          <w:sz w:val="22"/>
          <w:szCs w:val="22"/>
          <w:lang w:val="en-GB"/>
        </w:rPr>
      </w:pPr>
    </w:p>
    <w:p w14:paraId="4C37B616" w14:textId="1E0A2FFE" w:rsidR="00C528AF" w:rsidRPr="00D5133C" w:rsidRDefault="00E35800" w:rsidP="00EC22E4">
      <w:pPr>
        <w:pStyle w:val="ListParagraph"/>
        <w:numPr>
          <w:ilvl w:val="0"/>
          <w:numId w:val="5"/>
        </w:numPr>
        <w:ind w:left="1440" w:hanging="720"/>
        <w:jc w:val="both"/>
        <w:rPr>
          <w:rFonts w:ascii="Arial" w:hAnsi="Arial" w:cs="Arial"/>
          <w:sz w:val="22"/>
          <w:szCs w:val="22"/>
          <w:lang w:val="en-GB"/>
        </w:rPr>
      </w:pPr>
      <w:hyperlink r:id="rId17" w:history="1">
        <w:r w:rsidR="00C528AF" w:rsidRPr="0074491E">
          <w:rPr>
            <w:rStyle w:val="Hyperlink"/>
            <w:rFonts w:ascii="Arial" w:hAnsi="Arial" w:cs="Arial"/>
            <w:sz w:val="22"/>
            <w:szCs w:val="22"/>
            <w:lang w:val="en-GB"/>
          </w:rPr>
          <w:t>Resolution 10.</w:t>
        </w:r>
        <w:r w:rsidR="00BA63D6" w:rsidRPr="0074491E">
          <w:rPr>
            <w:rStyle w:val="Hyperlink"/>
            <w:rFonts w:ascii="Arial" w:hAnsi="Arial" w:cs="Arial"/>
            <w:sz w:val="22"/>
            <w:szCs w:val="22"/>
            <w:lang w:val="en-GB"/>
          </w:rPr>
          <w:t>22</w:t>
        </w:r>
        <w:r w:rsidR="00C528AF" w:rsidRPr="0074491E">
          <w:rPr>
            <w:rStyle w:val="Hyperlink"/>
            <w:rFonts w:ascii="Arial" w:hAnsi="Arial" w:cs="Arial"/>
            <w:sz w:val="22"/>
            <w:szCs w:val="22"/>
            <w:lang w:val="en-GB"/>
          </w:rPr>
          <w:t xml:space="preserve">, </w:t>
        </w:r>
        <w:r w:rsidR="00BA63D6" w:rsidRPr="0074491E">
          <w:rPr>
            <w:rStyle w:val="Hyperlink"/>
            <w:rFonts w:ascii="Arial" w:hAnsi="Arial" w:cs="Arial"/>
            <w:i/>
            <w:sz w:val="22"/>
            <w:szCs w:val="22"/>
            <w:lang w:val="en-GB"/>
          </w:rPr>
          <w:t>Wildlife Disease and Migratory Species</w:t>
        </w:r>
      </w:hyperlink>
      <w:r w:rsidR="00C528AF" w:rsidRPr="00D5133C">
        <w:rPr>
          <w:rFonts w:ascii="Arial" w:hAnsi="Arial" w:cs="Arial"/>
          <w:sz w:val="22"/>
          <w:szCs w:val="22"/>
          <w:lang w:val="en-GB"/>
        </w:rPr>
        <w:t>;</w:t>
      </w:r>
    </w:p>
    <w:p w14:paraId="10514422" w14:textId="77777777" w:rsidR="00C528AF" w:rsidRPr="00D5133C" w:rsidRDefault="00C528AF" w:rsidP="00C528AF">
      <w:pPr>
        <w:jc w:val="both"/>
        <w:rPr>
          <w:rFonts w:ascii="Arial" w:hAnsi="Arial" w:cs="Arial"/>
          <w:sz w:val="22"/>
          <w:szCs w:val="22"/>
          <w:lang w:val="en-GB"/>
        </w:rPr>
      </w:pPr>
    </w:p>
    <w:p w14:paraId="282B8E38" w14:textId="739A6223" w:rsidR="00DD1B0F" w:rsidRDefault="00DD1B0F" w:rsidP="00DD1B0F">
      <w:pPr>
        <w:pStyle w:val="ListParagraph"/>
        <w:numPr>
          <w:ilvl w:val="0"/>
          <w:numId w:val="1"/>
        </w:numPr>
        <w:ind w:left="360" w:hanging="360"/>
        <w:jc w:val="both"/>
        <w:rPr>
          <w:rFonts w:ascii="Arial" w:hAnsi="Arial" w:cs="Arial"/>
          <w:sz w:val="22"/>
          <w:szCs w:val="22"/>
          <w:lang w:val="en-GB"/>
        </w:rPr>
      </w:pPr>
      <w:r>
        <w:rPr>
          <w:rFonts w:ascii="Arial" w:hAnsi="Arial" w:cs="Arial"/>
          <w:sz w:val="22"/>
          <w:szCs w:val="22"/>
          <w:lang w:val="en-GB"/>
        </w:rPr>
        <w:t>Annex 1 presents a draft consolidated resolution that includes, in the left</w:t>
      </w:r>
      <w:r w:rsidR="00B82EA1">
        <w:rPr>
          <w:rFonts w:ascii="Arial" w:hAnsi="Arial" w:cs="Arial"/>
          <w:sz w:val="22"/>
          <w:szCs w:val="22"/>
          <w:lang w:val="en-GB"/>
        </w:rPr>
        <w:t>-</w:t>
      </w:r>
      <w:r>
        <w:rPr>
          <w:rFonts w:ascii="Arial" w:hAnsi="Arial" w:cs="Arial"/>
          <w:sz w:val="22"/>
          <w:szCs w:val="22"/>
          <w:lang w:val="en-GB"/>
        </w:rPr>
        <w:t>hand column, the original text and preamble of the Resolution</w:t>
      </w:r>
      <w:r w:rsidR="00B82EA1">
        <w:rPr>
          <w:rFonts w:ascii="Arial" w:hAnsi="Arial" w:cs="Arial"/>
          <w:sz w:val="22"/>
          <w:szCs w:val="22"/>
          <w:lang w:val="en-GB"/>
        </w:rPr>
        <w:t>s being consolidated. The right-</w:t>
      </w:r>
      <w:r>
        <w:rPr>
          <w:rFonts w:ascii="Arial" w:hAnsi="Arial" w:cs="Arial"/>
          <w:sz w:val="22"/>
          <w:szCs w:val="22"/>
          <w:lang w:val="en-GB"/>
        </w:rPr>
        <w:t xml:space="preserve">hand column indicates the source of the text and a comment regarding any proposed change. </w:t>
      </w:r>
    </w:p>
    <w:p w14:paraId="29FBB3D1" w14:textId="77777777" w:rsidR="00DD1B0F" w:rsidRDefault="00DD1B0F" w:rsidP="00DD1B0F">
      <w:pPr>
        <w:pStyle w:val="ListParagraph"/>
        <w:ind w:left="360"/>
        <w:jc w:val="both"/>
        <w:rPr>
          <w:rFonts w:ascii="Arial" w:hAnsi="Arial" w:cs="Arial"/>
          <w:sz w:val="22"/>
          <w:szCs w:val="22"/>
          <w:lang w:val="en-GB"/>
        </w:rPr>
      </w:pPr>
    </w:p>
    <w:p w14:paraId="382E189E" w14:textId="77777777" w:rsidR="00DD1B0F" w:rsidRPr="00A37E45" w:rsidRDefault="00DD1B0F" w:rsidP="00DD1B0F">
      <w:pPr>
        <w:pStyle w:val="ListParagraph"/>
        <w:numPr>
          <w:ilvl w:val="0"/>
          <w:numId w:val="1"/>
        </w:numPr>
        <w:ind w:left="360" w:hanging="360"/>
        <w:jc w:val="both"/>
        <w:rPr>
          <w:rFonts w:ascii="Arial" w:hAnsi="Arial" w:cs="Arial"/>
          <w:sz w:val="22"/>
          <w:szCs w:val="22"/>
          <w:lang w:val="en-GB"/>
        </w:rPr>
      </w:pPr>
      <w:r>
        <w:rPr>
          <w:rFonts w:ascii="Arial" w:hAnsi="Arial" w:cs="Arial"/>
          <w:sz w:val="22"/>
          <w:szCs w:val="22"/>
          <w:lang w:val="en-GB"/>
        </w:rPr>
        <w:t>Annex 2</w:t>
      </w:r>
      <w:r w:rsidRPr="00A37E45">
        <w:rPr>
          <w:rFonts w:ascii="Arial" w:hAnsi="Arial" w:cs="Arial"/>
          <w:sz w:val="22"/>
          <w:szCs w:val="22"/>
          <w:lang w:val="en-GB"/>
        </w:rPr>
        <w:t xml:space="preserve"> </w:t>
      </w:r>
      <w:r>
        <w:rPr>
          <w:rFonts w:ascii="Arial" w:hAnsi="Arial" w:cs="Arial"/>
          <w:sz w:val="22"/>
          <w:szCs w:val="22"/>
          <w:lang w:val="en-GB"/>
        </w:rPr>
        <w:t>contains the clean version of the draft consolidated</w:t>
      </w:r>
      <w:r w:rsidRPr="00A37E45">
        <w:rPr>
          <w:rFonts w:ascii="Arial" w:hAnsi="Arial" w:cs="Arial"/>
          <w:sz w:val="22"/>
          <w:szCs w:val="22"/>
          <w:lang w:val="en-GB"/>
        </w:rPr>
        <w:t xml:space="preserve"> Resolution</w:t>
      </w:r>
      <w:r>
        <w:rPr>
          <w:rFonts w:ascii="Arial" w:hAnsi="Arial" w:cs="Arial"/>
          <w:sz w:val="22"/>
          <w:szCs w:val="22"/>
          <w:lang w:val="en-GB"/>
        </w:rPr>
        <w:t>, taking into account the comments in Annex 1.</w:t>
      </w:r>
    </w:p>
    <w:p w14:paraId="1C9AC012" w14:textId="77777777" w:rsidR="00C528AF" w:rsidRPr="00D5133C" w:rsidRDefault="00C528AF" w:rsidP="00C528AF">
      <w:pPr>
        <w:pStyle w:val="ListParagraph"/>
        <w:ind w:left="1080"/>
        <w:jc w:val="both"/>
        <w:rPr>
          <w:rFonts w:ascii="Arial" w:hAnsi="Arial" w:cs="Arial"/>
          <w:sz w:val="22"/>
          <w:szCs w:val="22"/>
          <w:lang w:val="en-GB"/>
        </w:rPr>
      </w:pPr>
    </w:p>
    <w:p w14:paraId="78482CA5" w14:textId="77777777" w:rsidR="00C528AF" w:rsidRPr="00D5133C" w:rsidRDefault="00C528AF" w:rsidP="00C528AF">
      <w:pPr>
        <w:rPr>
          <w:rFonts w:ascii="Arial" w:hAnsi="Arial" w:cs="Arial"/>
          <w:sz w:val="22"/>
          <w:szCs w:val="22"/>
          <w:u w:val="single"/>
        </w:rPr>
      </w:pPr>
      <w:r w:rsidRPr="00D5133C">
        <w:rPr>
          <w:rFonts w:ascii="Arial" w:hAnsi="Arial" w:cs="Arial"/>
          <w:sz w:val="22"/>
          <w:szCs w:val="22"/>
          <w:u w:val="single"/>
        </w:rPr>
        <w:t>Recommended Actions:</w:t>
      </w:r>
    </w:p>
    <w:p w14:paraId="03E59C73" w14:textId="77777777" w:rsidR="00C528AF" w:rsidRPr="00D5133C" w:rsidRDefault="00C528AF" w:rsidP="00C528AF">
      <w:pPr>
        <w:rPr>
          <w:rFonts w:ascii="Arial" w:hAnsi="Arial" w:cs="Arial"/>
          <w:sz w:val="22"/>
          <w:szCs w:val="22"/>
        </w:rPr>
      </w:pPr>
    </w:p>
    <w:p w14:paraId="1AAF877A" w14:textId="77777777" w:rsidR="00C528AF" w:rsidRPr="00D5133C" w:rsidRDefault="00C528AF" w:rsidP="00EC22E4">
      <w:pPr>
        <w:pStyle w:val="ListParagraph"/>
        <w:numPr>
          <w:ilvl w:val="0"/>
          <w:numId w:val="1"/>
        </w:numPr>
        <w:ind w:left="360" w:hanging="360"/>
        <w:jc w:val="both"/>
        <w:rPr>
          <w:rFonts w:ascii="Arial" w:hAnsi="Arial" w:cs="Arial"/>
          <w:sz w:val="22"/>
          <w:szCs w:val="22"/>
        </w:rPr>
      </w:pPr>
      <w:r w:rsidRPr="00EC22E4">
        <w:rPr>
          <w:rFonts w:ascii="Arial" w:hAnsi="Arial" w:cs="Arial"/>
          <w:sz w:val="22"/>
          <w:szCs w:val="22"/>
          <w:lang w:val="en-GB"/>
        </w:rPr>
        <w:t>The</w:t>
      </w:r>
      <w:r w:rsidRPr="00D5133C">
        <w:rPr>
          <w:rFonts w:ascii="Arial" w:hAnsi="Arial" w:cs="Arial"/>
          <w:sz w:val="22"/>
          <w:szCs w:val="22"/>
        </w:rPr>
        <w:t xml:space="preserve"> </w:t>
      </w:r>
      <w:r w:rsidRPr="00EC22E4">
        <w:rPr>
          <w:rFonts w:ascii="Arial" w:hAnsi="Arial" w:cs="Arial"/>
          <w:sz w:val="22"/>
          <w:szCs w:val="22"/>
          <w:lang w:val="en-GB"/>
        </w:rPr>
        <w:t>Conference</w:t>
      </w:r>
      <w:r w:rsidRPr="00D5133C">
        <w:rPr>
          <w:rFonts w:ascii="Arial" w:hAnsi="Arial" w:cs="Arial"/>
          <w:sz w:val="22"/>
          <w:szCs w:val="22"/>
        </w:rPr>
        <w:t xml:space="preserve"> of the Parties is recommended to </w:t>
      </w:r>
    </w:p>
    <w:p w14:paraId="5AED006D" w14:textId="77777777" w:rsidR="00C528AF" w:rsidRPr="00D5133C" w:rsidRDefault="00C528AF" w:rsidP="00C528AF">
      <w:pPr>
        <w:pStyle w:val="ListParagraph"/>
        <w:ind w:left="1080"/>
        <w:jc w:val="both"/>
        <w:rPr>
          <w:rFonts w:ascii="Arial" w:hAnsi="Arial" w:cs="Arial"/>
          <w:sz w:val="22"/>
          <w:szCs w:val="22"/>
        </w:rPr>
      </w:pPr>
    </w:p>
    <w:p w14:paraId="51363CC6" w14:textId="6BD2C0EC" w:rsidR="00C528AF" w:rsidRPr="00EC22E4" w:rsidRDefault="00C528AF" w:rsidP="00EC22E4">
      <w:pPr>
        <w:pStyle w:val="ListParagraph"/>
        <w:numPr>
          <w:ilvl w:val="0"/>
          <w:numId w:val="6"/>
        </w:numPr>
        <w:ind w:left="1440" w:hanging="720"/>
        <w:jc w:val="both"/>
        <w:rPr>
          <w:rFonts w:ascii="Arial" w:hAnsi="Arial" w:cs="Arial"/>
          <w:sz w:val="22"/>
          <w:szCs w:val="22"/>
        </w:rPr>
      </w:pPr>
      <w:r w:rsidRPr="00EC22E4">
        <w:rPr>
          <w:rFonts w:ascii="Arial" w:hAnsi="Arial" w:cs="Arial"/>
          <w:sz w:val="22"/>
          <w:szCs w:val="22"/>
        </w:rPr>
        <w:t>adopt the consolidated res</w:t>
      </w:r>
      <w:r w:rsidR="00DD1B0F">
        <w:rPr>
          <w:rFonts w:ascii="Arial" w:hAnsi="Arial" w:cs="Arial"/>
          <w:sz w:val="22"/>
          <w:szCs w:val="22"/>
        </w:rPr>
        <w:t>olution included in Annex 2.</w:t>
      </w:r>
    </w:p>
    <w:p w14:paraId="28C65657" w14:textId="77777777" w:rsidR="00C528AF" w:rsidRPr="00D5133C" w:rsidRDefault="00C528AF" w:rsidP="00C528AF">
      <w:pPr>
        <w:pStyle w:val="ListParagraph"/>
        <w:ind w:left="1080"/>
        <w:jc w:val="both"/>
        <w:rPr>
          <w:rFonts w:ascii="Arial" w:hAnsi="Arial" w:cs="Arial"/>
          <w:sz w:val="22"/>
          <w:szCs w:val="22"/>
        </w:rPr>
      </w:pPr>
    </w:p>
    <w:p w14:paraId="65AB6CE1" w14:textId="77777777" w:rsidR="00C528AF" w:rsidRPr="00D5133C" w:rsidRDefault="00C528AF" w:rsidP="00C528AF">
      <w:pPr>
        <w:rPr>
          <w:rFonts w:ascii="Arial" w:hAnsi="Arial" w:cs="Arial"/>
          <w:sz w:val="22"/>
          <w:szCs w:val="22"/>
        </w:rPr>
      </w:pPr>
    </w:p>
    <w:p w14:paraId="5A4E984A" w14:textId="77777777" w:rsidR="00795CA1" w:rsidRDefault="00795CA1" w:rsidP="00090072">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2"/>
          <w:szCs w:val="22"/>
        </w:rPr>
        <w:sectPr w:rsidR="00795CA1" w:rsidSect="00B0331F">
          <w:head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000E6F05" w14:textId="44C5CDB6" w:rsidR="005C4893" w:rsidRPr="005C4893" w:rsidRDefault="005C4893" w:rsidP="005C4893">
      <w:pPr>
        <w:pBdr>
          <w:top w:val="single" w:sz="6" w:space="0" w:color="FFFFFF"/>
          <w:left w:val="single" w:sz="6" w:space="0" w:color="FFFFFF"/>
          <w:bottom w:val="single" w:sz="6" w:space="0" w:color="FFFFFF"/>
          <w:right w:val="single" w:sz="6" w:space="0" w:color="FFFFFF"/>
        </w:pBdr>
        <w:jc w:val="right"/>
        <w:outlineLvl w:val="1"/>
        <w:rPr>
          <w:rFonts w:ascii="Arial" w:hAnsi="Arial" w:cs="Arial"/>
          <w:b/>
          <w:sz w:val="22"/>
          <w:szCs w:val="22"/>
        </w:rPr>
      </w:pPr>
      <w:r w:rsidRPr="005C4893">
        <w:rPr>
          <w:rFonts w:ascii="Arial" w:hAnsi="Arial" w:cs="Arial"/>
          <w:b/>
          <w:sz w:val="22"/>
          <w:szCs w:val="22"/>
        </w:rPr>
        <w:lastRenderedPageBreak/>
        <w:t>ANNEX 1</w:t>
      </w:r>
    </w:p>
    <w:p w14:paraId="7371901D" w14:textId="77777777" w:rsidR="005C4893" w:rsidRDefault="005C4893" w:rsidP="00090072">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42DF5C6C" w14:textId="59F91536" w:rsidR="00090072" w:rsidRPr="00D5133C" w:rsidRDefault="00FA49C7" w:rsidP="00090072">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Pr>
          <w:rFonts w:ascii="Arial" w:hAnsi="Arial" w:cs="Arial"/>
          <w:b/>
          <w:caps/>
          <w:sz w:val="22"/>
          <w:szCs w:val="22"/>
          <w:lang w:val="en-GB"/>
        </w:rPr>
        <w:t>draft consolidated</w:t>
      </w:r>
      <w:r w:rsidR="00090072" w:rsidRPr="00D5133C">
        <w:rPr>
          <w:rFonts w:ascii="Arial" w:hAnsi="Arial" w:cs="Arial"/>
          <w:b/>
          <w:caps/>
          <w:sz w:val="22"/>
          <w:szCs w:val="22"/>
          <w:lang w:val="en-GB"/>
        </w:rPr>
        <w:t xml:space="preserve"> Resolution: WILDLIFE DISEASE</w:t>
      </w:r>
      <w:r w:rsidR="003C1909" w:rsidRPr="00D5133C">
        <w:rPr>
          <w:rFonts w:ascii="Arial" w:hAnsi="Arial" w:cs="Arial"/>
          <w:b/>
          <w:caps/>
          <w:sz w:val="22"/>
          <w:szCs w:val="22"/>
          <w:lang w:val="en-GB"/>
        </w:rPr>
        <w:t xml:space="preserve"> and migratory species</w:t>
      </w:r>
    </w:p>
    <w:p w14:paraId="7C7CD8D0" w14:textId="77777777" w:rsidR="00C632F8" w:rsidRPr="00D5133C" w:rsidRDefault="00C632F8" w:rsidP="00C528AF">
      <w:pPr>
        <w:rPr>
          <w:rFonts w:ascii="Arial" w:hAnsi="Arial" w:cs="Arial"/>
          <w:sz w:val="22"/>
          <w:szCs w:val="22"/>
        </w:rPr>
      </w:pPr>
    </w:p>
    <w:p w14:paraId="7F7E1AD5" w14:textId="77777777" w:rsidR="00090072" w:rsidRPr="00D5133C" w:rsidRDefault="00090072" w:rsidP="00090072">
      <w:pPr>
        <w:jc w:val="both"/>
        <w:rPr>
          <w:rFonts w:ascii="Arial" w:hAnsi="Arial" w:cs="Arial"/>
          <w:i/>
          <w:sz w:val="22"/>
          <w:szCs w:val="22"/>
          <w:lang w:val="en-GB"/>
        </w:rPr>
      </w:pPr>
      <w:r w:rsidRPr="00D5133C">
        <w:rPr>
          <w:rFonts w:ascii="Arial" w:hAnsi="Arial" w:cs="Arial"/>
          <w:i/>
          <w:sz w:val="22"/>
          <w:szCs w:val="22"/>
          <w:lang w:val="en-GB"/>
        </w:rPr>
        <w:t>NB:</w:t>
      </w:r>
      <w:r w:rsidRPr="00D5133C">
        <w:rPr>
          <w:rFonts w:ascii="Arial" w:hAnsi="Arial" w:cs="Arial"/>
          <w:i/>
          <w:sz w:val="22"/>
          <w:szCs w:val="22"/>
          <w:lang w:val="en-GB"/>
        </w:rPr>
        <w:tab/>
        <w:t xml:space="preserve">Proposed new text is </w:t>
      </w:r>
      <w:r w:rsidRPr="00D5133C">
        <w:rPr>
          <w:rFonts w:ascii="Arial" w:hAnsi="Arial" w:cs="Arial"/>
          <w:i/>
          <w:sz w:val="22"/>
          <w:szCs w:val="22"/>
          <w:u w:val="single"/>
          <w:lang w:val="en-GB"/>
        </w:rPr>
        <w:t>underlined</w:t>
      </w:r>
      <w:r w:rsidRPr="00D5133C">
        <w:rPr>
          <w:rFonts w:ascii="Arial" w:hAnsi="Arial" w:cs="Arial"/>
          <w:i/>
          <w:sz w:val="22"/>
          <w:szCs w:val="22"/>
          <w:lang w:val="en-GB"/>
        </w:rPr>
        <w:t xml:space="preserve">. Text to be deleted is </w:t>
      </w:r>
      <w:r w:rsidRPr="00D5133C">
        <w:rPr>
          <w:rFonts w:ascii="Arial" w:hAnsi="Arial" w:cs="Arial"/>
          <w:i/>
          <w:strike/>
          <w:sz w:val="22"/>
          <w:szCs w:val="22"/>
          <w:lang w:val="en-GB"/>
        </w:rPr>
        <w:t>crossed out</w:t>
      </w:r>
      <w:r w:rsidRPr="00D5133C">
        <w:rPr>
          <w:rFonts w:ascii="Arial" w:hAnsi="Arial" w:cs="Arial"/>
          <w:i/>
          <w:sz w:val="22"/>
          <w:szCs w:val="22"/>
          <w:lang w:val="en-GB"/>
        </w:rPr>
        <w:t>.</w:t>
      </w:r>
    </w:p>
    <w:p w14:paraId="4ECF99A2" w14:textId="77777777" w:rsidR="00090072" w:rsidRPr="00D5133C" w:rsidRDefault="00090072" w:rsidP="00C528AF">
      <w:pPr>
        <w:rPr>
          <w:rFonts w:ascii="Arial" w:hAnsi="Arial" w:cs="Arial"/>
          <w:i/>
          <w:sz w:val="22"/>
          <w:szCs w:val="22"/>
        </w:rPr>
      </w:pPr>
    </w:p>
    <w:tbl>
      <w:tblPr>
        <w:tblStyle w:val="TableGrid"/>
        <w:tblW w:w="0" w:type="auto"/>
        <w:tblLook w:val="04A0" w:firstRow="1" w:lastRow="0" w:firstColumn="1" w:lastColumn="0" w:noHBand="0" w:noVBand="1"/>
      </w:tblPr>
      <w:tblGrid>
        <w:gridCol w:w="7131"/>
        <w:gridCol w:w="2219"/>
      </w:tblGrid>
      <w:tr w:rsidR="00090072" w:rsidRPr="00D5133C" w14:paraId="72817F6C" w14:textId="77777777" w:rsidTr="00C43D30">
        <w:trPr>
          <w:tblHeader/>
        </w:trPr>
        <w:tc>
          <w:tcPr>
            <w:tcW w:w="7308" w:type="dxa"/>
            <w:shd w:val="clear" w:color="auto" w:fill="D9D9D9" w:themeFill="background1" w:themeFillShade="D9"/>
          </w:tcPr>
          <w:p w14:paraId="546303B2" w14:textId="52AD483E" w:rsidR="00090072" w:rsidRPr="00D5133C" w:rsidRDefault="00090072" w:rsidP="00090072">
            <w:pPr>
              <w:jc w:val="center"/>
              <w:rPr>
                <w:rFonts w:ascii="Arial" w:hAnsi="Arial" w:cs="Arial"/>
                <w:b/>
                <w:sz w:val="22"/>
                <w:szCs w:val="22"/>
              </w:rPr>
            </w:pPr>
            <w:r w:rsidRPr="00D5133C">
              <w:rPr>
                <w:rFonts w:ascii="Arial" w:hAnsi="Arial" w:cs="Arial"/>
                <w:b/>
                <w:sz w:val="22"/>
                <w:szCs w:val="22"/>
              </w:rPr>
              <w:t>Text from Existing Resolutions</w:t>
            </w:r>
          </w:p>
        </w:tc>
        <w:tc>
          <w:tcPr>
            <w:tcW w:w="2268" w:type="dxa"/>
            <w:shd w:val="clear" w:color="auto" w:fill="D9D9D9" w:themeFill="background1" w:themeFillShade="D9"/>
          </w:tcPr>
          <w:p w14:paraId="7591B960" w14:textId="5CB9611E" w:rsidR="00090072" w:rsidRPr="00D5133C" w:rsidRDefault="00090072" w:rsidP="00090072">
            <w:pPr>
              <w:jc w:val="center"/>
              <w:rPr>
                <w:rFonts w:ascii="Arial" w:hAnsi="Arial" w:cs="Arial"/>
                <w:b/>
                <w:sz w:val="22"/>
                <w:szCs w:val="22"/>
              </w:rPr>
            </w:pPr>
            <w:r w:rsidRPr="00D5133C">
              <w:rPr>
                <w:rFonts w:ascii="Arial" w:hAnsi="Arial" w:cs="Arial"/>
                <w:b/>
                <w:sz w:val="22"/>
                <w:szCs w:val="22"/>
              </w:rPr>
              <w:t>Comments</w:t>
            </w:r>
          </w:p>
        </w:tc>
      </w:tr>
      <w:tr w:rsidR="00090072" w:rsidRPr="00D5133C" w14:paraId="397D7502" w14:textId="77777777" w:rsidTr="00FD6358">
        <w:tc>
          <w:tcPr>
            <w:tcW w:w="7308" w:type="dxa"/>
          </w:tcPr>
          <w:p w14:paraId="6D0253A2" w14:textId="03702AF4" w:rsidR="00090072" w:rsidRPr="00D5133C" w:rsidRDefault="00FD6358" w:rsidP="009549DF">
            <w:pPr>
              <w:jc w:val="both"/>
              <w:rPr>
                <w:rFonts w:ascii="Arial" w:hAnsi="Arial" w:cs="Arial"/>
                <w:sz w:val="22"/>
                <w:szCs w:val="22"/>
                <w:u w:val="single"/>
              </w:rPr>
            </w:pPr>
            <w:r w:rsidRPr="00D5133C">
              <w:rPr>
                <w:rFonts w:ascii="Arial" w:hAnsi="Arial" w:cs="Arial"/>
                <w:i/>
                <w:sz w:val="22"/>
                <w:szCs w:val="22"/>
                <w:u w:val="single"/>
              </w:rPr>
              <w:t xml:space="preserve">Recalling </w:t>
            </w:r>
            <w:r w:rsidRPr="00D5133C">
              <w:rPr>
                <w:rFonts w:ascii="Arial" w:hAnsi="Arial" w:cs="Arial"/>
                <w:sz w:val="22"/>
                <w:szCs w:val="22"/>
                <w:u w:val="single"/>
              </w:rPr>
              <w:t>Resolutions 8.27, 9.8, and 10.22</w:t>
            </w:r>
            <w:r w:rsidR="009569D1">
              <w:rPr>
                <w:rFonts w:ascii="Arial" w:hAnsi="Arial" w:cs="Arial"/>
                <w:sz w:val="22"/>
                <w:szCs w:val="22"/>
                <w:u w:val="single"/>
              </w:rPr>
              <w:t xml:space="preserve"> on various aspects of wildlife disease</w:t>
            </w:r>
            <w:r w:rsidRPr="00D5133C">
              <w:rPr>
                <w:rFonts w:ascii="Arial" w:hAnsi="Arial" w:cs="Arial"/>
                <w:sz w:val="22"/>
                <w:szCs w:val="22"/>
                <w:u w:val="single"/>
              </w:rPr>
              <w:t>;</w:t>
            </w:r>
          </w:p>
        </w:tc>
        <w:tc>
          <w:tcPr>
            <w:tcW w:w="2268" w:type="dxa"/>
          </w:tcPr>
          <w:p w14:paraId="0D4F625E" w14:textId="3E58E01B" w:rsidR="00090072" w:rsidRPr="00D5133C" w:rsidRDefault="00FD6358" w:rsidP="00C528AF">
            <w:pPr>
              <w:rPr>
                <w:rFonts w:ascii="Arial" w:hAnsi="Arial" w:cs="Arial"/>
                <w:sz w:val="22"/>
                <w:szCs w:val="22"/>
              </w:rPr>
            </w:pPr>
            <w:r w:rsidRPr="00D5133C">
              <w:rPr>
                <w:rFonts w:ascii="Arial" w:hAnsi="Arial" w:cs="Arial"/>
                <w:sz w:val="22"/>
                <w:szCs w:val="22"/>
              </w:rPr>
              <w:t>New text to reflect consolidation</w:t>
            </w:r>
          </w:p>
        </w:tc>
      </w:tr>
      <w:tr w:rsidR="007A183E" w:rsidRPr="00D5133C" w14:paraId="1355DD7B" w14:textId="77777777" w:rsidTr="00FD6358">
        <w:tc>
          <w:tcPr>
            <w:tcW w:w="7308" w:type="dxa"/>
          </w:tcPr>
          <w:p w14:paraId="72F0223B" w14:textId="4F1539D8" w:rsidR="007A183E" w:rsidRPr="00D5133C" w:rsidRDefault="007A183E" w:rsidP="00355C61">
            <w:pPr>
              <w:widowControl/>
              <w:jc w:val="both"/>
              <w:rPr>
                <w:rFonts w:ascii="Arial" w:hAnsi="Arial" w:cs="Arial"/>
                <w:i/>
                <w:iCs/>
                <w:sz w:val="22"/>
                <w:szCs w:val="22"/>
              </w:rPr>
            </w:pPr>
            <w:r w:rsidRPr="00D5133C">
              <w:rPr>
                <w:rFonts w:ascii="Arial" w:hAnsi="Arial" w:cs="Arial"/>
                <w:i/>
                <w:iCs/>
                <w:sz w:val="22"/>
                <w:szCs w:val="22"/>
              </w:rPr>
              <w:t xml:space="preserve">Acknowledging </w:t>
            </w:r>
            <w:r w:rsidRPr="00D5133C">
              <w:rPr>
                <w:rFonts w:ascii="Arial" w:hAnsi="Arial" w:cs="Arial"/>
                <w:iCs/>
                <w:sz w:val="22"/>
                <w:szCs w:val="22"/>
              </w:rPr>
              <w:t xml:space="preserve">that wildlife health, livestock health, human health, and ecosystem health are interdependent and influenced by multiple factors, </w:t>
            </w:r>
            <w:r w:rsidRPr="00D5133C">
              <w:rPr>
                <w:rFonts w:ascii="Arial" w:hAnsi="Arial" w:cs="Arial"/>
                <w:i/>
                <w:iCs/>
                <w:sz w:val="22"/>
                <w:szCs w:val="22"/>
              </w:rPr>
              <w:t>inter alia</w:t>
            </w:r>
            <w:r w:rsidR="00355C61" w:rsidRPr="00D5133C">
              <w:rPr>
                <w:rFonts w:ascii="Arial" w:hAnsi="Arial" w:cs="Arial"/>
                <w:iCs/>
                <w:sz w:val="22"/>
                <w:szCs w:val="22"/>
                <w:u w:val="single"/>
              </w:rPr>
              <w:t>,</w:t>
            </w:r>
            <w:r w:rsidR="00355C61" w:rsidRPr="00D5133C">
              <w:rPr>
                <w:rFonts w:ascii="Arial" w:hAnsi="Arial" w:cs="Arial"/>
                <w:iCs/>
                <w:sz w:val="22"/>
                <w:szCs w:val="22"/>
              </w:rPr>
              <w:t xml:space="preserve"> </w:t>
            </w:r>
            <w:r w:rsidRPr="00D5133C">
              <w:rPr>
                <w:rFonts w:ascii="Arial" w:hAnsi="Arial" w:cs="Arial"/>
                <w:iCs/>
                <w:sz w:val="22"/>
                <w:szCs w:val="22"/>
              </w:rPr>
              <w:t>socio-economics, sustainability of agriculture, demographics, climate and landscape changes;</w:t>
            </w:r>
          </w:p>
        </w:tc>
        <w:tc>
          <w:tcPr>
            <w:tcW w:w="2268" w:type="dxa"/>
          </w:tcPr>
          <w:p w14:paraId="1CD0ADC5" w14:textId="77777777" w:rsidR="007A183E" w:rsidRPr="00D5133C" w:rsidRDefault="007A183E" w:rsidP="007A183E">
            <w:pPr>
              <w:rPr>
                <w:rFonts w:ascii="Arial" w:hAnsi="Arial" w:cs="Arial"/>
                <w:sz w:val="22"/>
                <w:szCs w:val="22"/>
              </w:rPr>
            </w:pPr>
            <w:r w:rsidRPr="00D5133C">
              <w:rPr>
                <w:rFonts w:ascii="Arial" w:hAnsi="Arial" w:cs="Arial"/>
                <w:sz w:val="22"/>
                <w:szCs w:val="22"/>
              </w:rPr>
              <w:t>Resolution 10.22</w:t>
            </w:r>
          </w:p>
          <w:p w14:paraId="00D93CC2" w14:textId="77777777" w:rsidR="007A183E" w:rsidRPr="00D5133C" w:rsidRDefault="007A183E" w:rsidP="007A183E">
            <w:pPr>
              <w:rPr>
                <w:rFonts w:ascii="Arial" w:hAnsi="Arial" w:cs="Arial"/>
                <w:sz w:val="22"/>
                <w:szCs w:val="22"/>
              </w:rPr>
            </w:pPr>
          </w:p>
          <w:p w14:paraId="015E2248" w14:textId="28FC8E5C" w:rsidR="007A183E" w:rsidRPr="00D5133C" w:rsidRDefault="007A183E" w:rsidP="007A183E">
            <w:pPr>
              <w:rPr>
                <w:rFonts w:ascii="Arial" w:hAnsi="Arial" w:cs="Arial"/>
                <w:sz w:val="22"/>
                <w:szCs w:val="22"/>
              </w:rPr>
            </w:pPr>
            <w:r w:rsidRPr="00D5133C">
              <w:rPr>
                <w:rFonts w:ascii="Arial" w:hAnsi="Arial" w:cs="Arial"/>
                <w:sz w:val="22"/>
                <w:szCs w:val="22"/>
              </w:rPr>
              <w:t>Retain</w:t>
            </w:r>
          </w:p>
        </w:tc>
      </w:tr>
      <w:tr w:rsidR="00BB14A8" w:rsidRPr="00D5133C" w14:paraId="489CCC05" w14:textId="77777777" w:rsidTr="00FD6358">
        <w:tc>
          <w:tcPr>
            <w:tcW w:w="7308" w:type="dxa"/>
          </w:tcPr>
          <w:p w14:paraId="3F9D86FF" w14:textId="6D652120" w:rsidR="00BB14A8" w:rsidRPr="00D5133C" w:rsidRDefault="00BB14A8" w:rsidP="009549DF">
            <w:pPr>
              <w:widowControl/>
              <w:jc w:val="both"/>
              <w:rPr>
                <w:rFonts w:ascii="Arial" w:hAnsi="Arial" w:cs="Arial"/>
                <w:i/>
                <w:iCs/>
                <w:sz w:val="22"/>
                <w:szCs w:val="22"/>
              </w:rPr>
            </w:pPr>
            <w:r w:rsidRPr="00D5133C">
              <w:rPr>
                <w:rFonts w:ascii="Arial" w:hAnsi="Arial" w:cs="Arial"/>
                <w:i/>
                <w:iCs/>
                <w:sz w:val="22"/>
                <w:szCs w:val="22"/>
              </w:rPr>
              <w:t xml:space="preserve">Understanding </w:t>
            </w:r>
            <w:r w:rsidRPr="00D5133C">
              <w:rPr>
                <w:rFonts w:ascii="Arial" w:hAnsi="Arial" w:cs="Arial"/>
                <w:iCs/>
                <w:sz w:val="22"/>
                <w:szCs w:val="22"/>
              </w:rPr>
              <w:t>the role that wildlife can play in emerging infectious diseases (EIDs) serving as either a reservoir host, temporary or periodic transmitter, or spillover/dead-end host;</w:t>
            </w:r>
          </w:p>
        </w:tc>
        <w:tc>
          <w:tcPr>
            <w:tcW w:w="2268" w:type="dxa"/>
          </w:tcPr>
          <w:p w14:paraId="25CCA45C" w14:textId="77777777" w:rsidR="00BB14A8" w:rsidRPr="00D5133C" w:rsidRDefault="00BB14A8" w:rsidP="00BB14A8">
            <w:pPr>
              <w:rPr>
                <w:rFonts w:ascii="Arial" w:hAnsi="Arial" w:cs="Arial"/>
                <w:sz w:val="22"/>
                <w:szCs w:val="22"/>
              </w:rPr>
            </w:pPr>
            <w:r w:rsidRPr="00D5133C">
              <w:rPr>
                <w:rFonts w:ascii="Arial" w:hAnsi="Arial" w:cs="Arial"/>
                <w:sz w:val="22"/>
                <w:szCs w:val="22"/>
              </w:rPr>
              <w:t>Resolution 10.22</w:t>
            </w:r>
          </w:p>
          <w:p w14:paraId="36CA2CC6" w14:textId="77777777" w:rsidR="00BB14A8" w:rsidRPr="00D5133C" w:rsidRDefault="00BB14A8" w:rsidP="00BB14A8">
            <w:pPr>
              <w:rPr>
                <w:rFonts w:ascii="Arial" w:hAnsi="Arial" w:cs="Arial"/>
                <w:sz w:val="22"/>
                <w:szCs w:val="22"/>
              </w:rPr>
            </w:pPr>
          </w:p>
          <w:p w14:paraId="1950B783" w14:textId="0524691F" w:rsidR="00BB14A8" w:rsidRPr="00D5133C" w:rsidRDefault="00BB14A8" w:rsidP="00BB14A8">
            <w:pPr>
              <w:rPr>
                <w:rFonts w:ascii="Arial" w:hAnsi="Arial" w:cs="Arial"/>
                <w:sz w:val="22"/>
                <w:szCs w:val="22"/>
              </w:rPr>
            </w:pPr>
            <w:r w:rsidRPr="00D5133C">
              <w:rPr>
                <w:rFonts w:ascii="Arial" w:hAnsi="Arial" w:cs="Arial"/>
                <w:sz w:val="22"/>
                <w:szCs w:val="22"/>
              </w:rPr>
              <w:t>Retain</w:t>
            </w:r>
          </w:p>
        </w:tc>
      </w:tr>
      <w:tr w:rsidR="004D29A4" w:rsidRPr="00D5133C" w14:paraId="003E2149" w14:textId="77777777" w:rsidTr="00FD6358">
        <w:tc>
          <w:tcPr>
            <w:tcW w:w="7308" w:type="dxa"/>
          </w:tcPr>
          <w:p w14:paraId="70C7EC82" w14:textId="0CA714E5" w:rsidR="004D29A4" w:rsidRPr="00D5133C" w:rsidRDefault="004D29A4" w:rsidP="009549DF">
            <w:pPr>
              <w:jc w:val="both"/>
              <w:rPr>
                <w:rFonts w:ascii="Arial" w:eastAsiaTheme="minorEastAsia" w:hAnsi="Arial" w:cs="Arial"/>
                <w:i/>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that diseases of wildlife are a normal cause of mortality and morbidity, and </w:t>
            </w:r>
            <w:r w:rsidRPr="00D5133C">
              <w:rPr>
                <w:rFonts w:ascii="Arial" w:eastAsiaTheme="minorEastAsia" w:hAnsi="Arial" w:cs="Arial"/>
                <w:i/>
                <w:sz w:val="22"/>
                <w:szCs w:val="22"/>
              </w:rPr>
              <w:t>conscious</w:t>
            </w:r>
            <w:r w:rsidRPr="00D5133C">
              <w:rPr>
                <w:rFonts w:ascii="Arial" w:eastAsiaTheme="minorEastAsia" w:hAnsi="Arial" w:cs="Arial"/>
                <w:sz w:val="22"/>
                <w:szCs w:val="22"/>
              </w:rPr>
              <w:t xml:space="preserve"> that emerging or re-emerging diseases of wildlife can have serious implications for the status of migratory and non-migratory species, especially when populations are small and fragmented;</w:t>
            </w:r>
          </w:p>
        </w:tc>
        <w:tc>
          <w:tcPr>
            <w:tcW w:w="2268" w:type="dxa"/>
          </w:tcPr>
          <w:p w14:paraId="7FAB49FC" w14:textId="77777777" w:rsidR="004D29A4" w:rsidRPr="00D5133C" w:rsidRDefault="004D29A4" w:rsidP="007A183E">
            <w:pPr>
              <w:rPr>
                <w:rFonts w:ascii="Arial" w:hAnsi="Arial" w:cs="Arial"/>
                <w:sz w:val="22"/>
                <w:szCs w:val="22"/>
              </w:rPr>
            </w:pPr>
            <w:r w:rsidRPr="00D5133C">
              <w:rPr>
                <w:rFonts w:ascii="Arial" w:hAnsi="Arial" w:cs="Arial"/>
                <w:sz w:val="22"/>
                <w:szCs w:val="22"/>
              </w:rPr>
              <w:t>Resolution 9.8</w:t>
            </w:r>
          </w:p>
          <w:p w14:paraId="69423DCF" w14:textId="77777777" w:rsidR="004D29A4" w:rsidRPr="00D5133C" w:rsidRDefault="004D29A4" w:rsidP="007A183E">
            <w:pPr>
              <w:rPr>
                <w:rFonts w:ascii="Arial" w:hAnsi="Arial" w:cs="Arial"/>
                <w:sz w:val="22"/>
                <w:szCs w:val="22"/>
              </w:rPr>
            </w:pPr>
          </w:p>
          <w:p w14:paraId="40C92931" w14:textId="2D4A1261" w:rsidR="004D29A4" w:rsidRPr="00D5133C" w:rsidRDefault="004D29A4" w:rsidP="00C528AF">
            <w:pPr>
              <w:rPr>
                <w:rFonts w:ascii="Arial" w:hAnsi="Arial" w:cs="Arial"/>
                <w:sz w:val="22"/>
                <w:szCs w:val="22"/>
              </w:rPr>
            </w:pPr>
            <w:r w:rsidRPr="00D5133C">
              <w:rPr>
                <w:rFonts w:ascii="Arial" w:hAnsi="Arial" w:cs="Arial"/>
                <w:sz w:val="22"/>
                <w:szCs w:val="22"/>
              </w:rPr>
              <w:t>Retain</w:t>
            </w:r>
          </w:p>
        </w:tc>
      </w:tr>
      <w:tr w:rsidR="004D29A4" w:rsidRPr="00D5133C" w14:paraId="524D1E77" w14:textId="77777777" w:rsidTr="00FD6358">
        <w:tc>
          <w:tcPr>
            <w:tcW w:w="7308" w:type="dxa"/>
          </w:tcPr>
          <w:p w14:paraId="776C94A1" w14:textId="0DAFE776" w:rsidR="004D29A4" w:rsidRPr="00D5133C" w:rsidRDefault="004D29A4" w:rsidP="009549DF">
            <w:pPr>
              <w:jc w:val="both"/>
              <w:rPr>
                <w:rFonts w:ascii="Arial" w:eastAsiaTheme="minorEastAsia" w:hAnsi="Arial" w:cs="Arial"/>
                <w:i/>
                <w:sz w:val="22"/>
                <w:szCs w:val="22"/>
              </w:rPr>
            </w:pPr>
            <w:r w:rsidRPr="00D5133C">
              <w:rPr>
                <w:rFonts w:ascii="Arial" w:eastAsiaTheme="minorEastAsia" w:hAnsi="Arial" w:cs="Arial"/>
                <w:i/>
                <w:sz w:val="22"/>
                <w:szCs w:val="22"/>
              </w:rPr>
              <w:t>Noting</w:t>
            </w:r>
            <w:r w:rsidRPr="00D5133C">
              <w:rPr>
                <w:rFonts w:ascii="Arial" w:eastAsiaTheme="minorEastAsia" w:hAnsi="Arial" w:cs="Arial"/>
                <w:sz w:val="22"/>
                <w:szCs w:val="22"/>
              </w:rPr>
              <w:t xml:space="preserve"> that the increased frequency of such diseases has been linked to processes of landscape fragmentation, unsustainable land-use choices, pollution and other types of ecosystem disruption, these being, in turn, the consequences of unsustainable pressure on resources as highlighted by the Millennium Ecosystem Assessment; and </w:t>
            </w:r>
            <w:r w:rsidRPr="00D5133C">
              <w:rPr>
                <w:rFonts w:ascii="Arial" w:eastAsiaTheme="minorEastAsia" w:hAnsi="Arial" w:cs="Arial"/>
                <w:i/>
                <w:sz w:val="22"/>
                <w:szCs w:val="22"/>
              </w:rPr>
              <w:t>further noting</w:t>
            </w:r>
            <w:r w:rsidRPr="00D5133C">
              <w:rPr>
                <w:rFonts w:ascii="Arial" w:eastAsiaTheme="minorEastAsia" w:hAnsi="Arial" w:cs="Arial"/>
                <w:sz w:val="22"/>
                <w:szCs w:val="22"/>
              </w:rPr>
              <w:t xml:space="preserve"> that climate change is expected to result in changes in disease distribution and emergence due to altered physiological conditions for hosts and parasites, resulting in the spread of novel micro-organisms with unpredictable consequences or the re-emergence of pathogens in new geographic locations;</w:t>
            </w:r>
          </w:p>
        </w:tc>
        <w:tc>
          <w:tcPr>
            <w:tcW w:w="2268" w:type="dxa"/>
          </w:tcPr>
          <w:p w14:paraId="304F53A3" w14:textId="77777777" w:rsidR="004D29A4" w:rsidRPr="00D5133C" w:rsidRDefault="004D29A4" w:rsidP="007A183E">
            <w:pPr>
              <w:rPr>
                <w:rFonts w:ascii="Arial" w:hAnsi="Arial" w:cs="Arial"/>
                <w:sz w:val="22"/>
                <w:szCs w:val="22"/>
              </w:rPr>
            </w:pPr>
            <w:r w:rsidRPr="00D5133C">
              <w:rPr>
                <w:rFonts w:ascii="Arial" w:hAnsi="Arial" w:cs="Arial"/>
                <w:sz w:val="22"/>
                <w:szCs w:val="22"/>
              </w:rPr>
              <w:t>Resolution 9.8</w:t>
            </w:r>
          </w:p>
          <w:p w14:paraId="6E486FC6" w14:textId="77777777" w:rsidR="004D29A4" w:rsidRPr="00D5133C" w:rsidRDefault="004D29A4" w:rsidP="007A183E">
            <w:pPr>
              <w:rPr>
                <w:rFonts w:ascii="Arial" w:hAnsi="Arial" w:cs="Arial"/>
                <w:sz w:val="22"/>
                <w:szCs w:val="22"/>
              </w:rPr>
            </w:pPr>
          </w:p>
          <w:p w14:paraId="1B8ED9FA" w14:textId="6BF4FDC8" w:rsidR="004D29A4" w:rsidRPr="00D5133C" w:rsidRDefault="004D29A4" w:rsidP="00C528AF">
            <w:pPr>
              <w:rPr>
                <w:rFonts w:ascii="Arial" w:hAnsi="Arial" w:cs="Arial"/>
                <w:sz w:val="22"/>
                <w:szCs w:val="22"/>
              </w:rPr>
            </w:pPr>
            <w:r w:rsidRPr="00D5133C">
              <w:rPr>
                <w:rFonts w:ascii="Arial" w:hAnsi="Arial" w:cs="Arial"/>
                <w:sz w:val="22"/>
                <w:szCs w:val="22"/>
              </w:rPr>
              <w:t>Retain</w:t>
            </w:r>
          </w:p>
        </w:tc>
      </w:tr>
      <w:tr w:rsidR="004D29A4" w:rsidRPr="00D5133C" w14:paraId="3DC83334" w14:textId="77777777" w:rsidTr="00FD6358">
        <w:tc>
          <w:tcPr>
            <w:tcW w:w="7308" w:type="dxa"/>
          </w:tcPr>
          <w:p w14:paraId="2D6A721B" w14:textId="30B8CF6D" w:rsidR="004D29A4" w:rsidRPr="00D5133C" w:rsidRDefault="004D29A4" w:rsidP="009549DF">
            <w:pPr>
              <w:jc w:val="both"/>
              <w:rPr>
                <w:rFonts w:ascii="Arial" w:eastAsiaTheme="minorEastAsia" w:hAnsi="Arial" w:cs="Arial"/>
                <w:i/>
                <w:sz w:val="22"/>
                <w:szCs w:val="22"/>
              </w:rPr>
            </w:pPr>
            <w:r w:rsidRPr="00D5133C">
              <w:rPr>
                <w:rFonts w:ascii="Arial" w:eastAsiaTheme="minorEastAsia" w:hAnsi="Arial" w:cs="Arial"/>
                <w:i/>
                <w:sz w:val="22"/>
                <w:szCs w:val="22"/>
              </w:rPr>
              <w:t>Noting also</w:t>
            </w:r>
            <w:r w:rsidRPr="00D5133C">
              <w:rPr>
                <w:rFonts w:ascii="Arial" w:eastAsiaTheme="minorEastAsia" w:hAnsi="Arial" w:cs="Arial"/>
                <w:sz w:val="22"/>
                <w:szCs w:val="22"/>
              </w:rPr>
              <w:t xml:space="preserve"> that domestic animals, wild animals and humans share many pathogens, with wildlife sometimes being natural reservoirs of pathogens that can cause disease in domestic livestock, and that such pathogens have the potential significantly to affect both public health, food production, livelihoods and wider economies;</w:t>
            </w:r>
          </w:p>
        </w:tc>
        <w:tc>
          <w:tcPr>
            <w:tcW w:w="2268" w:type="dxa"/>
          </w:tcPr>
          <w:p w14:paraId="3CFA667C" w14:textId="77777777" w:rsidR="004D29A4" w:rsidRPr="00D5133C" w:rsidRDefault="004D29A4" w:rsidP="007A183E">
            <w:pPr>
              <w:rPr>
                <w:rFonts w:ascii="Arial" w:hAnsi="Arial" w:cs="Arial"/>
                <w:sz w:val="22"/>
                <w:szCs w:val="22"/>
              </w:rPr>
            </w:pPr>
            <w:r w:rsidRPr="00D5133C">
              <w:rPr>
                <w:rFonts w:ascii="Arial" w:hAnsi="Arial" w:cs="Arial"/>
                <w:sz w:val="22"/>
                <w:szCs w:val="22"/>
              </w:rPr>
              <w:t>Resolution 9.8</w:t>
            </w:r>
          </w:p>
          <w:p w14:paraId="6D3A6D60" w14:textId="77777777" w:rsidR="004D29A4" w:rsidRPr="00D5133C" w:rsidRDefault="004D29A4" w:rsidP="007A183E">
            <w:pPr>
              <w:rPr>
                <w:rFonts w:ascii="Arial" w:hAnsi="Arial" w:cs="Arial"/>
                <w:sz w:val="22"/>
                <w:szCs w:val="22"/>
              </w:rPr>
            </w:pPr>
          </w:p>
          <w:p w14:paraId="67A84767" w14:textId="7582DCE7" w:rsidR="004D29A4" w:rsidRPr="00D5133C" w:rsidRDefault="004D29A4" w:rsidP="00C528AF">
            <w:pPr>
              <w:rPr>
                <w:rFonts w:ascii="Arial" w:hAnsi="Arial" w:cs="Arial"/>
                <w:sz w:val="22"/>
                <w:szCs w:val="22"/>
              </w:rPr>
            </w:pPr>
            <w:r w:rsidRPr="00D5133C">
              <w:rPr>
                <w:rFonts w:ascii="Arial" w:hAnsi="Arial" w:cs="Arial"/>
                <w:sz w:val="22"/>
                <w:szCs w:val="22"/>
              </w:rPr>
              <w:t>Retain</w:t>
            </w:r>
          </w:p>
        </w:tc>
      </w:tr>
      <w:tr w:rsidR="004D29A4" w:rsidRPr="00D5133C" w14:paraId="057DDCC5" w14:textId="77777777" w:rsidTr="00FD6358">
        <w:tc>
          <w:tcPr>
            <w:tcW w:w="7308" w:type="dxa"/>
          </w:tcPr>
          <w:p w14:paraId="1CFEA4CC" w14:textId="68C8A855" w:rsidR="004D29A4" w:rsidRPr="00D5133C" w:rsidRDefault="004D29A4" w:rsidP="009549DF">
            <w:pPr>
              <w:jc w:val="both"/>
              <w:rPr>
                <w:rFonts w:ascii="Arial" w:hAnsi="Arial" w:cs="Arial"/>
                <w:i/>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that migratory species are victims and vectors of a range of contagious (e.g., viral, bacterial and fungal) diseases and some of these diseases may be transmitted to resident species, domestic stock, captive wild animals and humans. Some diseases have the potential to reduce biodiversity, especially in the case of threatened species;</w:t>
            </w:r>
          </w:p>
        </w:tc>
        <w:tc>
          <w:tcPr>
            <w:tcW w:w="2268" w:type="dxa"/>
          </w:tcPr>
          <w:p w14:paraId="74EEA1DD" w14:textId="77777777" w:rsidR="004D29A4" w:rsidRPr="00D5133C" w:rsidRDefault="004D29A4" w:rsidP="00C528AF">
            <w:pPr>
              <w:rPr>
                <w:rFonts w:ascii="Arial" w:hAnsi="Arial" w:cs="Arial"/>
                <w:sz w:val="22"/>
                <w:szCs w:val="22"/>
              </w:rPr>
            </w:pPr>
            <w:r w:rsidRPr="00D5133C">
              <w:rPr>
                <w:rFonts w:ascii="Arial" w:hAnsi="Arial" w:cs="Arial"/>
                <w:sz w:val="22"/>
                <w:szCs w:val="22"/>
              </w:rPr>
              <w:t>Resolution 8.27</w:t>
            </w:r>
          </w:p>
          <w:p w14:paraId="6B3262C0" w14:textId="77777777" w:rsidR="004D29A4" w:rsidRPr="00D5133C" w:rsidRDefault="004D29A4" w:rsidP="00C528AF">
            <w:pPr>
              <w:rPr>
                <w:rFonts w:ascii="Arial" w:hAnsi="Arial" w:cs="Arial"/>
                <w:sz w:val="22"/>
                <w:szCs w:val="22"/>
              </w:rPr>
            </w:pPr>
          </w:p>
          <w:p w14:paraId="7004DC21" w14:textId="07033DB7" w:rsidR="004D29A4" w:rsidRPr="00D5133C" w:rsidRDefault="004D29A4" w:rsidP="00C528AF">
            <w:pPr>
              <w:rPr>
                <w:rFonts w:ascii="Arial" w:hAnsi="Arial" w:cs="Arial"/>
                <w:sz w:val="22"/>
                <w:szCs w:val="22"/>
              </w:rPr>
            </w:pPr>
            <w:r w:rsidRPr="00D5133C">
              <w:rPr>
                <w:rFonts w:ascii="Arial" w:hAnsi="Arial" w:cs="Arial"/>
                <w:sz w:val="22"/>
                <w:szCs w:val="22"/>
              </w:rPr>
              <w:t>Retain</w:t>
            </w:r>
          </w:p>
        </w:tc>
      </w:tr>
      <w:tr w:rsidR="004D29A4" w:rsidRPr="00D5133C" w14:paraId="33009172" w14:textId="77777777" w:rsidTr="00FD6358">
        <w:tc>
          <w:tcPr>
            <w:tcW w:w="7308" w:type="dxa"/>
          </w:tcPr>
          <w:p w14:paraId="1966CDCC" w14:textId="699199BC" w:rsidR="004D29A4" w:rsidRPr="00D5133C" w:rsidRDefault="00BB14A8" w:rsidP="009549DF">
            <w:pPr>
              <w:jc w:val="both"/>
              <w:rPr>
                <w:rFonts w:ascii="Arial" w:eastAsiaTheme="minorEastAsia" w:hAnsi="Arial" w:cs="Arial"/>
                <w:i/>
                <w:sz w:val="22"/>
                <w:szCs w:val="22"/>
              </w:rPr>
            </w:pPr>
            <w:r w:rsidRPr="00D5133C">
              <w:rPr>
                <w:rFonts w:ascii="Arial" w:hAnsi="Arial" w:cs="Arial"/>
                <w:i/>
                <w:iCs/>
                <w:sz w:val="22"/>
                <w:szCs w:val="22"/>
              </w:rPr>
              <w:t xml:space="preserve">Recognizing </w:t>
            </w:r>
            <w:r w:rsidRPr="00D5133C">
              <w:rPr>
                <w:rFonts w:ascii="Arial" w:hAnsi="Arial" w:cs="Arial"/>
                <w:iCs/>
                <w:sz w:val="22"/>
                <w:szCs w:val="22"/>
              </w:rPr>
              <w:t xml:space="preserve">that </w:t>
            </w:r>
            <w:r w:rsidRPr="00341D0F">
              <w:rPr>
                <w:rFonts w:ascii="Arial" w:hAnsi="Arial" w:cs="Arial"/>
                <w:strike/>
                <w:sz w:val="22"/>
                <w:szCs w:val="22"/>
              </w:rPr>
              <w:t>wildlife can be a victim of diseases and</w:t>
            </w:r>
            <w:r w:rsidRPr="00D5133C">
              <w:rPr>
                <w:rFonts w:ascii="Arial" w:hAnsi="Arial" w:cs="Arial"/>
                <w:sz w:val="22"/>
                <w:szCs w:val="22"/>
              </w:rPr>
              <w:t xml:space="preserve"> there is </w:t>
            </w:r>
            <w:r w:rsidRPr="00D5133C">
              <w:rPr>
                <w:rFonts w:ascii="Arial" w:hAnsi="Arial" w:cs="Arial"/>
                <w:iCs/>
                <w:sz w:val="22"/>
                <w:szCs w:val="22"/>
              </w:rPr>
              <w:t xml:space="preserve">an increase in emergence or re-emergence of diseases negatively affecting wildlife including highly pathogenic avian influenza H5N1 which causes continued mortality, and </w:t>
            </w:r>
            <w:r w:rsidRPr="001A38A0">
              <w:rPr>
                <w:rFonts w:ascii="Arial" w:hAnsi="Arial" w:cs="Arial"/>
                <w:iCs/>
                <w:strike/>
                <w:sz w:val="22"/>
                <w:szCs w:val="22"/>
              </w:rPr>
              <w:t>more recently</w:t>
            </w:r>
            <w:r w:rsidRPr="00D5133C">
              <w:rPr>
                <w:rFonts w:ascii="Arial" w:hAnsi="Arial" w:cs="Arial"/>
                <w:iCs/>
                <w:sz w:val="22"/>
                <w:szCs w:val="22"/>
              </w:rPr>
              <w:t xml:space="preserve"> (since COP9) the spread of white-nose syndrome in bats, and the high mortalities affecting Saiga antelope (</w:t>
            </w:r>
            <w:r w:rsidRPr="00D5133C">
              <w:rPr>
                <w:rFonts w:ascii="Arial" w:hAnsi="Arial" w:cs="Arial"/>
                <w:i/>
                <w:iCs/>
                <w:sz w:val="22"/>
                <w:szCs w:val="22"/>
              </w:rPr>
              <w:t>Saiga spp.</w:t>
            </w:r>
            <w:r w:rsidRPr="00D5133C">
              <w:rPr>
                <w:rFonts w:ascii="Arial" w:hAnsi="Arial" w:cs="Arial"/>
                <w:iCs/>
                <w:sz w:val="22"/>
                <w:szCs w:val="22"/>
              </w:rPr>
              <w:t>)</w:t>
            </w:r>
            <w:r w:rsidRPr="00D5133C">
              <w:rPr>
                <w:rFonts w:ascii="Arial" w:hAnsi="Arial" w:cs="Arial"/>
                <w:color w:val="000000"/>
                <w:sz w:val="22"/>
                <w:szCs w:val="22"/>
              </w:rPr>
              <w:t xml:space="preserve"> </w:t>
            </w:r>
            <w:r w:rsidRPr="00D5133C">
              <w:rPr>
                <w:rFonts w:ascii="Arial" w:hAnsi="Arial" w:cs="Arial"/>
                <w:iCs/>
                <w:sz w:val="22"/>
                <w:szCs w:val="22"/>
              </w:rPr>
              <w:t>and Mongolian gazelle (</w:t>
            </w:r>
            <w:r w:rsidRPr="00D5133C">
              <w:rPr>
                <w:rFonts w:ascii="Arial" w:hAnsi="Arial" w:cs="Arial"/>
                <w:i/>
                <w:iCs/>
                <w:sz w:val="22"/>
                <w:szCs w:val="22"/>
              </w:rPr>
              <w:t>Procapra gutturosa</w:t>
            </w:r>
            <w:r w:rsidRPr="00D5133C">
              <w:rPr>
                <w:rFonts w:ascii="Arial" w:hAnsi="Arial" w:cs="Arial"/>
                <w:iCs/>
                <w:sz w:val="22"/>
                <w:szCs w:val="22"/>
              </w:rPr>
              <w:t xml:space="preserve">); and </w:t>
            </w:r>
            <w:r w:rsidRPr="00D5133C">
              <w:rPr>
                <w:rFonts w:ascii="Arial" w:hAnsi="Arial" w:cs="Arial"/>
                <w:i/>
                <w:iCs/>
                <w:sz w:val="22"/>
                <w:szCs w:val="22"/>
              </w:rPr>
              <w:t>highlighting</w:t>
            </w:r>
            <w:r w:rsidRPr="00D5133C">
              <w:rPr>
                <w:rFonts w:ascii="Arial" w:hAnsi="Arial" w:cs="Arial"/>
                <w:iCs/>
                <w:sz w:val="22"/>
                <w:szCs w:val="22"/>
              </w:rPr>
              <w:t xml:space="preserve"> the need to understand the causes and epidemiology of these diseases and to coordinate effective and rapid responses to such events;</w:t>
            </w:r>
          </w:p>
        </w:tc>
        <w:tc>
          <w:tcPr>
            <w:tcW w:w="2268" w:type="dxa"/>
          </w:tcPr>
          <w:p w14:paraId="209845D6" w14:textId="77777777" w:rsidR="00BB14A8" w:rsidRPr="00D5133C" w:rsidRDefault="00BB14A8" w:rsidP="00BB14A8">
            <w:pPr>
              <w:rPr>
                <w:rFonts w:ascii="Arial" w:hAnsi="Arial" w:cs="Arial"/>
                <w:sz w:val="22"/>
                <w:szCs w:val="22"/>
              </w:rPr>
            </w:pPr>
            <w:r w:rsidRPr="00D5133C">
              <w:rPr>
                <w:rFonts w:ascii="Arial" w:hAnsi="Arial" w:cs="Arial"/>
                <w:sz w:val="22"/>
                <w:szCs w:val="22"/>
              </w:rPr>
              <w:t>Resolution 10.22</w:t>
            </w:r>
          </w:p>
          <w:p w14:paraId="0CBBE177" w14:textId="77777777" w:rsidR="00BB14A8" w:rsidRPr="00D5133C" w:rsidRDefault="00BB14A8" w:rsidP="00BB14A8">
            <w:pPr>
              <w:rPr>
                <w:rFonts w:ascii="Arial" w:hAnsi="Arial" w:cs="Arial"/>
                <w:sz w:val="22"/>
                <w:szCs w:val="22"/>
              </w:rPr>
            </w:pPr>
          </w:p>
          <w:p w14:paraId="17F1D18B" w14:textId="5F22F7CD" w:rsidR="004D29A4" w:rsidRPr="00D5133C" w:rsidRDefault="00BB14A8" w:rsidP="00BB14A8">
            <w:pPr>
              <w:rPr>
                <w:rFonts w:ascii="Arial" w:hAnsi="Arial" w:cs="Arial"/>
                <w:sz w:val="22"/>
                <w:szCs w:val="22"/>
              </w:rPr>
            </w:pPr>
            <w:r w:rsidRPr="00D5133C">
              <w:rPr>
                <w:rFonts w:ascii="Arial" w:hAnsi="Arial" w:cs="Arial"/>
                <w:sz w:val="22"/>
                <w:szCs w:val="22"/>
              </w:rPr>
              <w:t>Retain</w:t>
            </w:r>
            <w:r w:rsidR="001A38A0">
              <w:rPr>
                <w:rFonts w:ascii="Arial" w:hAnsi="Arial" w:cs="Arial"/>
                <w:sz w:val="22"/>
                <w:szCs w:val="22"/>
              </w:rPr>
              <w:t xml:space="preserve"> as modified</w:t>
            </w:r>
          </w:p>
        </w:tc>
      </w:tr>
      <w:tr w:rsidR="009246E2" w:rsidRPr="00D5133C" w14:paraId="0193753C" w14:textId="77777777" w:rsidTr="00FD6358">
        <w:tc>
          <w:tcPr>
            <w:tcW w:w="7308" w:type="dxa"/>
          </w:tcPr>
          <w:p w14:paraId="5EAD2075" w14:textId="1BD5FB05" w:rsidR="009246E2" w:rsidRPr="00D5133C" w:rsidRDefault="009246E2" w:rsidP="009549DF">
            <w:pPr>
              <w:jc w:val="both"/>
              <w:rPr>
                <w:rFonts w:ascii="Arial" w:hAnsi="Arial" w:cs="Arial"/>
                <w:i/>
                <w:iCs/>
                <w:sz w:val="22"/>
                <w:szCs w:val="22"/>
              </w:rPr>
            </w:pPr>
            <w:r w:rsidRPr="00D5133C">
              <w:rPr>
                <w:rFonts w:ascii="Arial" w:hAnsi="Arial" w:cs="Arial"/>
                <w:i/>
                <w:iCs/>
                <w:sz w:val="22"/>
                <w:szCs w:val="22"/>
              </w:rPr>
              <w:lastRenderedPageBreak/>
              <w:t xml:space="preserve">Recognizing </w:t>
            </w:r>
            <w:r w:rsidRPr="00D5133C">
              <w:rPr>
                <w:rFonts w:ascii="Arial" w:hAnsi="Arial" w:cs="Arial"/>
                <w:iCs/>
                <w:sz w:val="22"/>
                <w:szCs w:val="22"/>
              </w:rPr>
              <w:t>that the direct effects of disease on wildlife are particularly important for small or geographically isolated populations, and that there are numerous indirect effects including lethal approaches to managing wildlife disease and their negative influence on public perception of wildlife;</w:t>
            </w:r>
          </w:p>
        </w:tc>
        <w:tc>
          <w:tcPr>
            <w:tcW w:w="2268" w:type="dxa"/>
          </w:tcPr>
          <w:p w14:paraId="7B0BA297" w14:textId="77777777" w:rsidR="009246E2" w:rsidRPr="00D5133C" w:rsidRDefault="009246E2" w:rsidP="005C3A97">
            <w:pPr>
              <w:rPr>
                <w:rFonts w:ascii="Arial" w:hAnsi="Arial" w:cs="Arial"/>
                <w:sz w:val="22"/>
                <w:szCs w:val="22"/>
              </w:rPr>
            </w:pPr>
            <w:r w:rsidRPr="00D5133C">
              <w:rPr>
                <w:rFonts w:ascii="Arial" w:hAnsi="Arial" w:cs="Arial"/>
                <w:sz w:val="22"/>
                <w:szCs w:val="22"/>
              </w:rPr>
              <w:t>Resolution 10.22</w:t>
            </w:r>
          </w:p>
          <w:p w14:paraId="08696868" w14:textId="77777777" w:rsidR="009246E2" w:rsidRPr="00D5133C" w:rsidRDefault="009246E2" w:rsidP="005C3A97">
            <w:pPr>
              <w:rPr>
                <w:rFonts w:ascii="Arial" w:hAnsi="Arial" w:cs="Arial"/>
                <w:sz w:val="22"/>
                <w:szCs w:val="22"/>
              </w:rPr>
            </w:pPr>
          </w:p>
          <w:p w14:paraId="32C31899" w14:textId="4ED70079" w:rsidR="009246E2" w:rsidRPr="00D5133C" w:rsidRDefault="009246E2" w:rsidP="00BB14A8">
            <w:pPr>
              <w:rPr>
                <w:rFonts w:ascii="Arial" w:hAnsi="Arial" w:cs="Arial"/>
                <w:sz w:val="22"/>
                <w:szCs w:val="22"/>
              </w:rPr>
            </w:pPr>
            <w:r w:rsidRPr="00D5133C">
              <w:rPr>
                <w:rFonts w:ascii="Arial" w:hAnsi="Arial" w:cs="Arial"/>
                <w:sz w:val="22"/>
                <w:szCs w:val="22"/>
              </w:rPr>
              <w:t>Retain</w:t>
            </w:r>
          </w:p>
        </w:tc>
      </w:tr>
      <w:tr w:rsidR="009246E2" w:rsidRPr="00D5133C" w14:paraId="54C92F0B" w14:textId="77777777" w:rsidTr="00FD6358">
        <w:tc>
          <w:tcPr>
            <w:tcW w:w="7308" w:type="dxa"/>
          </w:tcPr>
          <w:p w14:paraId="6F1488A2" w14:textId="2939FF9E" w:rsidR="009246E2" w:rsidRPr="00D5133C" w:rsidRDefault="009246E2" w:rsidP="009549DF">
            <w:pPr>
              <w:jc w:val="both"/>
              <w:rPr>
                <w:rFonts w:ascii="Arial" w:hAnsi="Arial" w:cs="Arial"/>
                <w:i/>
                <w:iCs/>
                <w:sz w:val="22"/>
                <w:szCs w:val="22"/>
              </w:rPr>
            </w:pPr>
            <w:r w:rsidRPr="00D5133C">
              <w:rPr>
                <w:rFonts w:ascii="Arial" w:hAnsi="Arial" w:cs="Arial"/>
                <w:i/>
                <w:iCs/>
                <w:sz w:val="22"/>
                <w:szCs w:val="22"/>
              </w:rPr>
              <w:t xml:space="preserve">Recognizing </w:t>
            </w:r>
            <w:r w:rsidRPr="00D5133C">
              <w:rPr>
                <w:rFonts w:ascii="Arial" w:hAnsi="Arial" w:cs="Arial"/>
                <w:iCs/>
                <w:sz w:val="22"/>
                <w:szCs w:val="22"/>
              </w:rPr>
              <w:t>the high risk of transmission of wildlife diseases from livestock and/or humans to wildlife and vice versa in areas of growing conflicts over land and increasing habitat loss, especially in developing countries;</w:t>
            </w:r>
          </w:p>
        </w:tc>
        <w:tc>
          <w:tcPr>
            <w:tcW w:w="2268" w:type="dxa"/>
          </w:tcPr>
          <w:p w14:paraId="31102C30" w14:textId="77777777" w:rsidR="009246E2" w:rsidRPr="00D5133C" w:rsidRDefault="009246E2" w:rsidP="005C3A97">
            <w:pPr>
              <w:rPr>
                <w:rFonts w:ascii="Arial" w:hAnsi="Arial" w:cs="Arial"/>
                <w:sz w:val="22"/>
                <w:szCs w:val="22"/>
              </w:rPr>
            </w:pPr>
            <w:r w:rsidRPr="00D5133C">
              <w:rPr>
                <w:rFonts w:ascii="Arial" w:hAnsi="Arial" w:cs="Arial"/>
                <w:sz w:val="22"/>
                <w:szCs w:val="22"/>
              </w:rPr>
              <w:t>Resolution 10.22</w:t>
            </w:r>
          </w:p>
          <w:p w14:paraId="547BF478" w14:textId="77777777" w:rsidR="009246E2" w:rsidRPr="00D5133C" w:rsidRDefault="009246E2" w:rsidP="005C3A97">
            <w:pPr>
              <w:rPr>
                <w:rFonts w:ascii="Arial" w:hAnsi="Arial" w:cs="Arial"/>
                <w:sz w:val="22"/>
                <w:szCs w:val="22"/>
              </w:rPr>
            </w:pPr>
          </w:p>
          <w:p w14:paraId="01CA9BD7" w14:textId="325E80ED" w:rsidR="009246E2" w:rsidRPr="00D5133C" w:rsidRDefault="009246E2" w:rsidP="00BB14A8">
            <w:pPr>
              <w:rPr>
                <w:rFonts w:ascii="Arial" w:hAnsi="Arial" w:cs="Arial"/>
                <w:sz w:val="22"/>
                <w:szCs w:val="22"/>
              </w:rPr>
            </w:pPr>
            <w:r w:rsidRPr="00D5133C">
              <w:rPr>
                <w:rFonts w:ascii="Arial" w:hAnsi="Arial" w:cs="Arial"/>
                <w:sz w:val="22"/>
                <w:szCs w:val="22"/>
              </w:rPr>
              <w:t>Retain</w:t>
            </w:r>
          </w:p>
        </w:tc>
      </w:tr>
      <w:tr w:rsidR="009246E2" w:rsidRPr="00D5133C" w14:paraId="2FF28B9B" w14:textId="77777777" w:rsidTr="00FD6358">
        <w:tc>
          <w:tcPr>
            <w:tcW w:w="7308" w:type="dxa"/>
          </w:tcPr>
          <w:p w14:paraId="00390196" w14:textId="6E84DC10" w:rsidR="009246E2" w:rsidRPr="00D5133C" w:rsidRDefault="009246E2" w:rsidP="009549DF">
            <w:pPr>
              <w:jc w:val="both"/>
              <w:rPr>
                <w:rFonts w:ascii="Arial" w:hAnsi="Arial" w:cs="Arial"/>
                <w:i/>
                <w:iCs/>
                <w:sz w:val="22"/>
                <w:szCs w:val="22"/>
              </w:rPr>
            </w:pPr>
            <w:r w:rsidRPr="00D5133C">
              <w:rPr>
                <w:rFonts w:ascii="Arial" w:hAnsi="Arial" w:cs="Arial"/>
                <w:i/>
                <w:sz w:val="22"/>
                <w:szCs w:val="22"/>
              </w:rPr>
              <w:t>Acknowledging</w:t>
            </w:r>
            <w:r w:rsidRPr="00D5133C">
              <w:rPr>
                <w:rFonts w:ascii="Arial" w:hAnsi="Arial" w:cs="Arial"/>
                <w:sz w:val="22"/>
                <w:szCs w:val="22"/>
              </w:rPr>
              <w:t xml:space="preserve"> the substantial impacts of wildlife trade, both legal and illegal, on threatened and endangered species worldwide and the loss of biodiversity and food security that can result from the spread of pathogens through regional and international movements of animals and animal products;</w:t>
            </w:r>
          </w:p>
        </w:tc>
        <w:tc>
          <w:tcPr>
            <w:tcW w:w="2268" w:type="dxa"/>
          </w:tcPr>
          <w:p w14:paraId="79FB3517" w14:textId="77777777" w:rsidR="009246E2" w:rsidRPr="00D5133C" w:rsidRDefault="009246E2" w:rsidP="005C3A97">
            <w:pPr>
              <w:rPr>
                <w:rFonts w:ascii="Arial" w:hAnsi="Arial" w:cs="Arial"/>
                <w:sz w:val="22"/>
                <w:szCs w:val="22"/>
              </w:rPr>
            </w:pPr>
            <w:r w:rsidRPr="00D5133C">
              <w:rPr>
                <w:rFonts w:ascii="Arial" w:hAnsi="Arial" w:cs="Arial"/>
                <w:sz w:val="22"/>
                <w:szCs w:val="22"/>
              </w:rPr>
              <w:t>Resolution 10.22</w:t>
            </w:r>
          </w:p>
          <w:p w14:paraId="3530A71F" w14:textId="77777777" w:rsidR="009246E2" w:rsidRPr="00D5133C" w:rsidRDefault="009246E2" w:rsidP="005C3A97">
            <w:pPr>
              <w:rPr>
                <w:rFonts w:ascii="Arial" w:hAnsi="Arial" w:cs="Arial"/>
                <w:sz w:val="22"/>
                <w:szCs w:val="22"/>
              </w:rPr>
            </w:pPr>
          </w:p>
          <w:p w14:paraId="25FE82F4" w14:textId="26881C2A" w:rsidR="009246E2" w:rsidRPr="00D5133C" w:rsidRDefault="009246E2" w:rsidP="00BB14A8">
            <w:pPr>
              <w:rPr>
                <w:rFonts w:ascii="Arial" w:hAnsi="Arial" w:cs="Arial"/>
                <w:sz w:val="22"/>
                <w:szCs w:val="22"/>
              </w:rPr>
            </w:pPr>
            <w:r w:rsidRPr="00D5133C">
              <w:rPr>
                <w:rFonts w:ascii="Arial" w:hAnsi="Arial" w:cs="Arial"/>
                <w:sz w:val="22"/>
                <w:szCs w:val="22"/>
              </w:rPr>
              <w:t>Retain</w:t>
            </w:r>
          </w:p>
        </w:tc>
      </w:tr>
      <w:tr w:rsidR="009246E2" w:rsidRPr="00D5133C" w14:paraId="0C6550CA" w14:textId="77777777" w:rsidTr="00FD6358">
        <w:tc>
          <w:tcPr>
            <w:tcW w:w="7308" w:type="dxa"/>
          </w:tcPr>
          <w:p w14:paraId="19A2F1B2" w14:textId="4EAD512C" w:rsidR="009246E2" w:rsidRPr="00D5133C" w:rsidRDefault="009246E2" w:rsidP="009549DF">
            <w:pPr>
              <w:jc w:val="both"/>
              <w:rPr>
                <w:rFonts w:ascii="Arial" w:hAnsi="Arial" w:cs="Arial"/>
                <w:i/>
                <w:iCs/>
                <w:sz w:val="22"/>
                <w:szCs w:val="22"/>
              </w:rPr>
            </w:pPr>
            <w:r w:rsidRPr="00D5133C">
              <w:rPr>
                <w:rFonts w:ascii="Arial" w:hAnsi="Arial" w:cs="Arial"/>
                <w:i/>
                <w:sz w:val="22"/>
                <w:szCs w:val="22"/>
              </w:rPr>
              <w:t>Further acknowledging</w:t>
            </w:r>
            <w:r w:rsidRPr="00D5133C">
              <w:rPr>
                <w:rFonts w:ascii="Arial" w:hAnsi="Arial" w:cs="Arial"/>
                <w:sz w:val="22"/>
                <w:szCs w:val="22"/>
              </w:rPr>
              <w:t xml:space="preserve"> the substantial risks for wildlife, livestock and people of the wildlife trade, both legal and illegal, which can result in the spread of pathogens to previously unexposed populations through regional and international movements of animals and animal products;</w:t>
            </w:r>
          </w:p>
        </w:tc>
        <w:tc>
          <w:tcPr>
            <w:tcW w:w="2268" w:type="dxa"/>
          </w:tcPr>
          <w:p w14:paraId="6A0FDD9F" w14:textId="77777777" w:rsidR="009246E2" w:rsidRPr="00D5133C" w:rsidRDefault="009246E2" w:rsidP="005C3A97">
            <w:pPr>
              <w:rPr>
                <w:rFonts w:ascii="Arial" w:hAnsi="Arial" w:cs="Arial"/>
                <w:sz w:val="22"/>
                <w:szCs w:val="22"/>
              </w:rPr>
            </w:pPr>
            <w:r w:rsidRPr="00D5133C">
              <w:rPr>
                <w:rFonts w:ascii="Arial" w:hAnsi="Arial" w:cs="Arial"/>
                <w:sz w:val="22"/>
                <w:szCs w:val="22"/>
              </w:rPr>
              <w:t>Resolution 10.22</w:t>
            </w:r>
          </w:p>
          <w:p w14:paraId="7DB61864" w14:textId="77777777" w:rsidR="009246E2" w:rsidRPr="00D5133C" w:rsidRDefault="009246E2" w:rsidP="005C3A97">
            <w:pPr>
              <w:rPr>
                <w:rFonts w:ascii="Arial" w:hAnsi="Arial" w:cs="Arial"/>
                <w:sz w:val="22"/>
                <w:szCs w:val="22"/>
              </w:rPr>
            </w:pPr>
          </w:p>
          <w:p w14:paraId="1B1EEC8B" w14:textId="4DD2A94A" w:rsidR="009246E2" w:rsidRPr="00D5133C" w:rsidRDefault="009246E2" w:rsidP="00BB14A8">
            <w:pPr>
              <w:rPr>
                <w:rFonts w:ascii="Arial" w:hAnsi="Arial" w:cs="Arial"/>
                <w:sz w:val="22"/>
                <w:szCs w:val="22"/>
              </w:rPr>
            </w:pPr>
            <w:r w:rsidRPr="00D5133C">
              <w:rPr>
                <w:rFonts w:ascii="Arial" w:hAnsi="Arial" w:cs="Arial"/>
                <w:sz w:val="22"/>
                <w:szCs w:val="22"/>
              </w:rPr>
              <w:t>Retain</w:t>
            </w:r>
          </w:p>
        </w:tc>
      </w:tr>
      <w:tr w:rsidR="009246E2" w:rsidRPr="00D5133C" w14:paraId="76F1E6B4" w14:textId="77777777" w:rsidTr="00FD6358">
        <w:tc>
          <w:tcPr>
            <w:tcW w:w="7308" w:type="dxa"/>
          </w:tcPr>
          <w:p w14:paraId="488B31EE" w14:textId="7A286C2B"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of the </w:t>
            </w:r>
            <w:r w:rsidRPr="001A38A0">
              <w:rPr>
                <w:rFonts w:ascii="Arial" w:eastAsiaTheme="minorEastAsia" w:hAnsi="Arial" w:cs="Arial"/>
                <w:strike/>
                <w:sz w:val="22"/>
                <w:szCs w:val="22"/>
              </w:rPr>
              <w:t>emerging</w:t>
            </w:r>
            <w:r w:rsidRPr="00D5133C">
              <w:rPr>
                <w:rFonts w:ascii="Arial" w:eastAsiaTheme="minorEastAsia" w:hAnsi="Arial" w:cs="Arial"/>
                <w:sz w:val="22"/>
                <w:szCs w:val="22"/>
              </w:rPr>
              <w:t xml:space="preserve"> issue of outbreaks of Highly Pathogenic Avian Influenza (HPAI) (subtype H5N1), which have had major impacts on livelihoods linked to the keeping of domesticated birds (mainly poultry) and on nature conservation values (including mortality of waterbirds on at least four internationally important Ramsar sites in Eurasia, and conscious of the increasing number of countries in which HPAI has </w:t>
            </w:r>
            <w:r w:rsidRPr="00261C2D">
              <w:rPr>
                <w:rFonts w:ascii="Arial" w:eastAsiaTheme="minorEastAsia" w:hAnsi="Arial" w:cs="Arial"/>
                <w:strike/>
                <w:sz w:val="22"/>
                <w:szCs w:val="22"/>
              </w:rPr>
              <w:t>recently</w:t>
            </w:r>
            <w:r w:rsidRPr="00D5133C">
              <w:rPr>
                <w:rFonts w:ascii="Arial" w:eastAsiaTheme="minorEastAsia" w:hAnsi="Arial" w:cs="Arial"/>
                <w:sz w:val="22"/>
                <w:szCs w:val="22"/>
              </w:rPr>
              <w:t xml:space="preserve"> been detected following its westward spread through Eurasia;</w:t>
            </w:r>
          </w:p>
        </w:tc>
        <w:tc>
          <w:tcPr>
            <w:tcW w:w="2268" w:type="dxa"/>
          </w:tcPr>
          <w:p w14:paraId="726ACEE0" w14:textId="77777777" w:rsidR="009246E2" w:rsidRPr="00D5133C" w:rsidRDefault="009246E2" w:rsidP="005A6F91">
            <w:pPr>
              <w:rPr>
                <w:rFonts w:ascii="Arial" w:hAnsi="Arial" w:cs="Arial"/>
                <w:sz w:val="22"/>
                <w:szCs w:val="22"/>
              </w:rPr>
            </w:pPr>
            <w:r w:rsidRPr="00D5133C">
              <w:rPr>
                <w:rFonts w:ascii="Arial" w:hAnsi="Arial" w:cs="Arial"/>
                <w:sz w:val="22"/>
                <w:szCs w:val="22"/>
              </w:rPr>
              <w:t>Resolution 8.27</w:t>
            </w:r>
          </w:p>
          <w:p w14:paraId="068F5719" w14:textId="77777777" w:rsidR="009246E2" w:rsidRPr="00D5133C" w:rsidRDefault="009246E2" w:rsidP="005A6F91">
            <w:pPr>
              <w:rPr>
                <w:rFonts w:ascii="Arial" w:hAnsi="Arial" w:cs="Arial"/>
                <w:sz w:val="22"/>
                <w:szCs w:val="22"/>
              </w:rPr>
            </w:pPr>
          </w:p>
          <w:p w14:paraId="1F07526D" w14:textId="5B894AD6" w:rsidR="009246E2" w:rsidRPr="00D5133C" w:rsidRDefault="009246E2" w:rsidP="005A6F91">
            <w:pPr>
              <w:rPr>
                <w:rFonts w:ascii="Arial" w:hAnsi="Arial" w:cs="Arial"/>
                <w:sz w:val="22"/>
                <w:szCs w:val="22"/>
              </w:rPr>
            </w:pPr>
            <w:r w:rsidRPr="00D5133C">
              <w:rPr>
                <w:rFonts w:ascii="Arial" w:hAnsi="Arial" w:cs="Arial"/>
                <w:sz w:val="22"/>
                <w:szCs w:val="22"/>
              </w:rPr>
              <w:t>Retain</w:t>
            </w:r>
            <w:r w:rsidR="001A38A0">
              <w:rPr>
                <w:rFonts w:ascii="Arial" w:hAnsi="Arial" w:cs="Arial"/>
                <w:sz w:val="22"/>
                <w:szCs w:val="22"/>
              </w:rPr>
              <w:t xml:space="preserve"> as modified</w:t>
            </w:r>
          </w:p>
        </w:tc>
      </w:tr>
      <w:tr w:rsidR="009246E2" w:rsidRPr="00D5133C" w14:paraId="52904818" w14:textId="77777777" w:rsidTr="00FD6358">
        <w:tc>
          <w:tcPr>
            <w:tcW w:w="7308" w:type="dxa"/>
          </w:tcPr>
          <w:p w14:paraId="392C6FB1" w14:textId="37054354" w:rsidR="009246E2" w:rsidRPr="00D5133C" w:rsidRDefault="009246E2" w:rsidP="00C13C91">
            <w:pPr>
              <w:jc w:val="both"/>
              <w:rPr>
                <w:rFonts w:ascii="Arial" w:hAnsi="Arial" w:cs="Arial"/>
                <w:sz w:val="22"/>
                <w:szCs w:val="22"/>
              </w:rPr>
            </w:pPr>
            <w:r w:rsidRPr="00D5133C">
              <w:rPr>
                <w:rFonts w:ascii="Arial" w:eastAsiaTheme="minorEastAsia" w:hAnsi="Arial" w:cs="Arial"/>
                <w:i/>
                <w:sz w:val="22"/>
                <w:szCs w:val="22"/>
              </w:rPr>
              <w:t>Very conscious</w:t>
            </w:r>
            <w:r w:rsidRPr="00D5133C">
              <w:rPr>
                <w:rFonts w:ascii="Arial" w:eastAsiaTheme="minorEastAsia" w:hAnsi="Arial" w:cs="Arial"/>
                <w:sz w:val="22"/>
                <w:szCs w:val="22"/>
              </w:rPr>
              <w:t xml:space="preserve"> that, if the </w:t>
            </w:r>
            <w:r w:rsidRPr="001A38A0">
              <w:rPr>
                <w:rFonts w:ascii="Arial" w:eastAsiaTheme="minorEastAsia" w:hAnsi="Arial" w:cs="Arial"/>
                <w:strike/>
                <w:sz w:val="22"/>
                <w:szCs w:val="22"/>
              </w:rPr>
              <w:t>current</w:t>
            </w:r>
            <w:r w:rsidRPr="00D5133C">
              <w:rPr>
                <w:rFonts w:ascii="Arial" w:eastAsiaTheme="minorEastAsia" w:hAnsi="Arial" w:cs="Arial"/>
                <w:sz w:val="22"/>
                <w:szCs w:val="22"/>
              </w:rPr>
              <w:t xml:space="preserve"> subtype of HPAI either genetically reassort</w:t>
            </w:r>
            <w:r w:rsidRPr="00C13C91">
              <w:rPr>
                <w:rFonts w:ascii="Arial" w:eastAsiaTheme="minorEastAsia" w:hAnsi="Arial" w:cs="Arial"/>
                <w:sz w:val="22"/>
                <w:szCs w:val="22"/>
              </w:rPr>
              <w:t>s</w:t>
            </w:r>
            <w:r w:rsidRPr="00D5133C">
              <w:rPr>
                <w:rFonts w:ascii="Arial" w:eastAsiaTheme="minorEastAsia" w:hAnsi="Arial" w:cs="Arial"/>
                <w:sz w:val="22"/>
                <w:szCs w:val="22"/>
              </w:rPr>
              <w:t xml:space="preserve"> or adaptively mutate</w:t>
            </w:r>
            <w:r w:rsidRPr="00C13C91">
              <w:rPr>
                <w:rFonts w:ascii="Arial" w:eastAsiaTheme="minorEastAsia" w:hAnsi="Arial" w:cs="Arial"/>
                <w:sz w:val="22"/>
                <w:szCs w:val="22"/>
              </w:rPr>
              <w:t>s</w:t>
            </w:r>
            <w:r w:rsidRPr="00D5133C">
              <w:rPr>
                <w:rFonts w:ascii="Arial" w:eastAsiaTheme="minorEastAsia" w:hAnsi="Arial" w:cs="Arial"/>
                <w:sz w:val="22"/>
                <w:szCs w:val="22"/>
              </w:rPr>
              <w:t xml:space="preserve"> into a form transmissible between humans, this could have the global health, social and economic consequences of a human influenza pandemic;</w:t>
            </w:r>
          </w:p>
        </w:tc>
        <w:tc>
          <w:tcPr>
            <w:tcW w:w="2268" w:type="dxa"/>
          </w:tcPr>
          <w:p w14:paraId="42D10400" w14:textId="77777777" w:rsidR="009246E2" w:rsidRPr="00D5133C" w:rsidRDefault="009246E2" w:rsidP="005A6F91">
            <w:pPr>
              <w:rPr>
                <w:rFonts w:ascii="Arial" w:hAnsi="Arial" w:cs="Arial"/>
                <w:sz w:val="22"/>
                <w:szCs w:val="22"/>
              </w:rPr>
            </w:pPr>
            <w:r w:rsidRPr="00D5133C">
              <w:rPr>
                <w:rFonts w:ascii="Arial" w:hAnsi="Arial" w:cs="Arial"/>
                <w:sz w:val="22"/>
                <w:szCs w:val="22"/>
              </w:rPr>
              <w:t>Resolution 8.27</w:t>
            </w:r>
          </w:p>
          <w:p w14:paraId="67935EC5" w14:textId="77777777" w:rsidR="009246E2" w:rsidRPr="00D5133C" w:rsidRDefault="009246E2" w:rsidP="005A6F91">
            <w:pPr>
              <w:rPr>
                <w:rFonts w:ascii="Arial" w:hAnsi="Arial" w:cs="Arial"/>
                <w:sz w:val="22"/>
                <w:szCs w:val="22"/>
              </w:rPr>
            </w:pPr>
          </w:p>
          <w:p w14:paraId="78C5AD24" w14:textId="3D08EC01" w:rsidR="009246E2" w:rsidRPr="00D5133C" w:rsidRDefault="009246E2" w:rsidP="005A6F91">
            <w:pPr>
              <w:rPr>
                <w:rFonts w:ascii="Arial" w:hAnsi="Arial" w:cs="Arial"/>
                <w:sz w:val="22"/>
                <w:szCs w:val="22"/>
              </w:rPr>
            </w:pPr>
            <w:r w:rsidRPr="00D5133C">
              <w:rPr>
                <w:rFonts w:ascii="Arial" w:hAnsi="Arial" w:cs="Arial"/>
                <w:sz w:val="22"/>
                <w:szCs w:val="22"/>
              </w:rPr>
              <w:t>Retain</w:t>
            </w:r>
            <w:r w:rsidR="001A38A0">
              <w:rPr>
                <w:rFonts w:ascii="Arial" w:hAnsi="Arial" w:cs="Arial"/>
                <w:sz w:val="22"/>
                <w:szCs w:val="22"/>
              </w:rPr>
              <w:t xml:space="preserve"> as modified</w:t>
            </w:r>
          </w:p>
        </w:tc>
      </w:tr>
      <w:tr w:rsidR="009246E2" w:rsidRPr="00D5133C" w14:paraId="28D1CE5E" w14:textId="77777777" w:rsidTr="00FD6358">
        <w:tc>
          <w:tcPr>
            <w:tcW w:w="7308" w:type="dxa"/>
          </w:tcPr>
          <w:p w14:paraId="6086BE92" w14:textId="7A05E2A7" w:rsidR="009246E2" w:rsidRPr="00D5133C" w:rsidRDefault="009246E2" w:rsidP="009549DF">
            <w:pPr>
              <w:jc w:val="both"/>
              <w:rPr>
                <w:rFonts w:ascii="Arial" w:eastAsiaTheme="minorEastAsia" w:hAnsi="Arial" w:cs="Arial"/>
                <w:sz w:val="22"/>
                <w:szCs w:val="22"/>
              </w:rPr>
            </w:pPr>
            <w:r w:rsidRPr="00D5133C">
              <w:rPr>
                <w:rFonts w:ascii="Arial" w:eastAsiaTheme="minorEastAsia" w:hAnsi="Arial" w:cs="Arial"/>
                <w:i/>
                <w:sz w:val="22"/>
                <w:szCs w:val="22"/>
              </w:rPr>
              <w:t>Mindful</w:t>
            </w:r>
            <w:r w:rsidRPr="00D5133C">
              <w:rPr>
                <w:rFonts w:ascii="Arial" w:eastAsiaTheme="minorEastAsia" w:hAnsi="Arial" w:cs="Arial"/>
                <w:sz w:val="22"/>
                <w:szCs w:val="22"/>
              </w:rPr>
              <w:t xml:space="preserve">, however, that the limited number of </w:t>
            </w:r>
            <w:r w:rsidRPr="001A38A0">
              <w:rPr>
                <w:rFonts w:ascii="Arial" w:eastAsiaTheme="minorEastAsia" w:hAnsi="Arial" w:cs="Arial"/>
                <w:strike/>
                <w:sz w:val="22"/>
                <w:szCs w:val="22"/>
              </w:rPr>
              <w:t>currently</w:t>
            </w:r>
            <w:r w:rsidRPr="00D5133C">
              <w:rPr>
                <w:rFonts w:ascii="Arial" w:eastAsiaTheme="minorEastAsia" w:hAnsi="Arial" w:cs="Arial"/>
                <w:sz w:val="22"/>
                <w:szCs w:val="22"/>
              </w:rPr>
              <w:t xml:space="preserve"> known cases of human infection with the current strain of HPAI is restricted to certain parts of Asia and have been through contact with infected poultry and none through contact with wild birds, and </w:t>
            </w:r>
            <w:r w:rsidRPr="00D5133C">
              <w:rPr>
                <w:rFonts w:ascii="Arial" w:eastAsiaTheme="minorEastAsia" w:hAnsi="Arial" w:cs="Arial"/>
                <w:i/>
                <w:sz w:val="22"/>
                <w:szCs w:val="22"/>
              </w:rPr>
              <w:t>recognizing</w:t>
            </w:r>
            <w:r w:rsidRPr="00D5133C">
              <w:rPr>
                <w:rFonts w:ascii="Arial" w:eastAsiaTheme="minorEastAsia" w:hAnsi="Arial" w:cs="Arial"/>
                <w:sz w:val="22"/>
                <w:szCs w:val="22"/>
              </w:rPr>
              <w:t xml:space="preserve"> that public attitudes and support for wetland and species (particularly waterbirds) conservation and sustainable use, could be negatively affected by concerns as to the possible role of waterbirds in the spread of HPAI (subtype H5N1);</w:t>
            </w:r>
          </w:p>
        </w:tc>
        <w:tc>
          <w:tcPr>
            <w:tcW w:w="2268" w:type="dxa"/>
          </w:tcPr>
          <w:p w14:paraId="25B27075" w14:textId="32AB5CFB" w:rsidR="009246E2" w:rsidRPr="00D5133C" w:rsidRDefault="009246E2" w:rsidP="003B2CF1">
            <w:pPr>
              <w:rPr>
                <w:rFonts w:ascii="Arial" w:hAnsi="Arial" w:cs="Arial"/>
                <w:sz w:val="22"/>
                <w:szCs w:val="22"/>
              </w:rPr>
            </w:pPr>
            <w:r w:rsidRPr="00D5133C">
              <w:rPr>
                <w:rFonts w:ascii="Arial" w:hAnsi="Arial" w:cs="Arial"/>
                <w:sz w:val="22"/>
                <w:szCs w:val="22"/>
              </w:rPr>
              <w:t>Resolution 8.27</w:t>
            </w:r>
          </w:p>
          <w:p w14:paraId="49910E85" w14:textId="77777777" w:rsidR="009246E2" w:rsidRPr="00D5133C" w:rsidRDefault="009246E2" w:rsidP="003B2CF1">
            <w:pPr>
              <w:rPr>
                <w:rFonts w:ascii="Arial" w:hAnsi="Arial" w:cs="Arial"/>
                <w:sz w:val="22"/>
                <w:szCs w:val="22"/>
              </w:rPr>
            </w:pPr>
          </w:p>
          <w:p w14:paraId="2C49DDE1" w14:textId="10CBD9D6" w:rsidR="009246E2" w:rsidRPr="00D5133C" w:rsidRDefault="009246E2" w:rsidP="003B2CF1">
            <w:pPr>
              <w:rPr>
                <w:rFonts w:ascii="Arial" w:hAnsi="Arial" w:cs="Arial"/>
                <w:sz w:val="22"/>
                <w:szCs w:val="22"/>
              </w:rPr>
            </w:pPr>
            <w:r w:rsidRPr="00D5133C">
              <w:rPr>
                <w:rFonts w:ascii="Arial" w:hAnsi="Arial" w:cs="Arial"/>
                <w:sz w:val="22"/>
                <w:szCs w:val="22"/>
              </w:rPr>
              <w:t>Retain</w:t>
            </w:r>
            <w:r w:rsidR="0052705B">
              <w:rPr>
                <w:rFonts w:ascii="Arial" w:hAnsi="Arial" w:cs="Arial"/>
                <w:sz w:val="22"/>
                <w:szCs w:val="22"/>
              </w:rPr>
              <w:t xml:space="preserve"> as modified</w:t>
            </w:r>
          </w:p>
        </w:tc>
      </w:tr>
      <w:tr w:rsidR="009246E2" w:rsidRPr="00D5133C" w14:paraId="65989159" w14:textId="77777777" w:rsidTr="00FD6358">
        <w:tc>
          <w:tcPr>
            <w:tcW w:w="7308" w:type="dxa"/>
          </w:tcPr>
          <w:p w14:paraId="042AB10A" w14:textId="73231F51"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Concerned</w:t>
            </w:r>
            <w:r w:rsidRPr="00D5133C">
              <w:rPr>
                <w:rFonts w:ascii="Arial" w:eastAsiaTheme="minorEastAsia" w:hAnsi="Arial" w:cs="Arial"/>
                <w:sz w:val="22"/>
                <w:szCs w:val="22"/>
              </w:rPr>
              <w:t>, however, that in most countries there is a significant lack of information and, in some cases, public misinformation, on important issues related to the spread of HPAI, the risks it may pose, and how to anticipate and respond to outbreaks of HPAI, and noting in particular the difficulties that developing countries face in assessing and responding to the threat of HPAI, especially given the significance in many of these countries of both domesticated and wild birds as the basis of rural livelihoods;</w:t>
            </w:r>
          </w:p>
        </w:tc>
        <w:tc>
          <w:tcPr>
            <w:tcW w:w="2268" w:type="dxa"/>
          </w:tcPr>
          <w:p w14:paraId="266A4C64" w14:textId="77777777" w:rsidR="009246E2" w:rsidRPr="00D5133C" w:rsidRDefault="009246E2" w:rsidP="005A6F91">
            <w:pPr>
              <w:rPr>
                <w:rFonts w:ascii="Arial" w:hAnsi="Arial" w:cs="Arial"/>
                <w:sz w:val="22"/>
                <w:szCs w:val="22"/>
              </w:rPr>
            </w:pPr>
            <w:r w:rsidRPr="00D5133C">
              <w:rPr>
                <w:rFonts w:ascii="Arial" w:hAnsi="Arial" w:cs="Arial"/>
                <w:sz w:val="22"/>
                <w:szCs w:val="22"/>
              </w:rPr>
              <w:t>Resolution 8.27</w:t>
            </w:r>
          </w:p>
          <w:p w14:paraId="57015279" w14:textId="77777777" w:rsidR="009246E2" w:rsidRPr="00D5133C" w:rsidRDefault="009246E2" w:rsidP="005A6F91">
            <w:pPr>
              <w:rPr>
                <w:rFonts w:ascii="Arial" w:hAnsi="Arial" w:cs="Arial"/>
                <w:sz w:val="22"/>
                <w:szCs w:val="22"/>
              </w:rPr>
            </w:pPr>
          </w:p>
          <w:p w14:paraId="74D68AD2" w14:textId="68C5C3FF" w:rsidR="009246E2" w:rsidRPr="00D5133C" w:rsidRDefault="009246E2" w:rsidP="005A6F91">
            <w:pPr>
              <w:rPr>
                <w:rFonts w:ascii="Arial" w:hAnsi="Arial" w:cs="Arial"/>
                <w:sz w:val="22"/>
                <w:szCs w:val="22"/>
              </w:rPr>
            </w:pPr>
            <w:r w:rsidRPr="00D5133C">
              <w:rPr>
                <w:rFonts w:ascii="Arial" w:hAnsi="Arial" w:cs="Arial"/>
                <w:sz w:val="22"/>
                <w:szCs w:val="22"/>
              </w:rPr>
              <w:t>Retain</w:t>
            </w:r>
          </w:p>
        </w:tc>
      </w:tr>
      <w:tr w:rsidR="009246E2" w:rsidRPr="00D5133C" w14:paraId="249CE137" w14:textId="77777777" w:rsidTr="00FD6358">
        <w:tc>
          <w:tcPr>
            <w:tcW w:w="7308" w:type="dxa"/>
          </w:tcPr>
          <w:p w14:paraId="290CF54D" w14:textId="11FE64EB"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Concerned</w:t>
            </w:r>
            <w:r w:rsidRPr="00D5133C">
              <w:rPr>
                <w:rFonts w:ascii="Arial" w:eastAsiaTheme="minorEastAsia" w:hAnsi="Arial" w:cs="Arial"/>
                <w:sz w:val="22"/>
                <w:szCs w:val="22"/>
              </w:rPr>
              <w:t xml:space="preserve"> also that ill-informed responses may have unfortunate and possibly disastrous long-term consequences for conservation, especially for some of the species which are globally threatened, and already have small or localised populations and particularly those </w:t>
            </w:r>
            <w:r w:rsidRPr="00D5133C">
              <w:rPr>
                <w:rFonts w:ascii="Arial" w:eastAsiaTheme="minorEastAsia" w:hAnsi="Arial" w:cs="Arial"/>
                <w:sz w:val="22"/>
                <w:szCs w:val="22"/>
              </w:rPr>
              <w:lastRenderedPageBreak/>
              <w:t>species listed in Appendix I of the Convention and in Column A, Category 1 of Table 1 of the Action Plan of the Agreement on the Conservation of African Eurasian Migratory Waterbirds</w:t>
            </w:r>
            <w:r w:rsidR="00BB2CA9">
              <w:rPr>
                <w:rFonts w:ascii="Arial" w:eastAsiaTheme="minorEastAsia" w:hAnsi="Arial" w:cs="Arial"/>
                <w:sz w:val="22"/>
                <w:szCs w:val="22"/>
              </w:rPr>
              <w:t xml:space="preserve"> </w:t>
            </w:r>
            <w:r w:rsidR="00BB2CA9" w:rsidRPr="00114356">
              <w:rPr>
                <w:rFonts w:ascii="Arial" w:eastAsiaTheme="minorEastAsia" w:hAnsi="Arial" w:cs="Arial"/>
                <w:sz w:val="22"/>
                <w:szCs w:val="22"/>
                <w:u w:val="single"/>
              </w:rPr>
              <w:t>(AEWA)</w:t>
            </w:r>
            <w:r w:rsidRPr="00114356">
              <w:rPr>
                <w:rFonts w:ascii="Arial" w:eastAsiaTheme="minorEastAsia" w:hAnsi="Arial" w:cs="Arial"/>
                <w:sz w:val="22"/>
                <w:szCs w:val="22"/>
                <w:u w:val="single"/>
              </w:rPr>
              <w:t>;</w:t>
            </w:r>
          </w:p>
        </w:tc>
        <w:tc>
          <w:tcPr>
            <w:tcW w:w="2268" w:type="dxa"/>
          </w:tcPr>
          <w:p w14:paraId="05FCF7E4" w14:textId="77777777" w:rsidR="009246E2" w:rsidRPr="00D5133C" w:rsidRDefault="009246E2" w:rsidP="005A6F91">
            <w:pPr>
              <w:rPr>
                <w:rFonts w:ascii="Arial" w:hAnsi="Arial" w:cs="Arial"/>
                <w:sz w:val="22"/>
                <w:szCs w:val="22"/>
              </w:rPr>
            </w:pPr>
            <w:r w:rsidRPr="00D5133C">
              <w:rPr>
                <w:rFonts w:ascii="Arial" w:hAnsi="Arial" w:cs="Arial"/>
                <w:sz w:val="22"/>
                <w:szCs w:val="22"/>
              </w:rPr>
              <w:lastRenderedPageBreak/>
              <w:t>Resolution 8.27</w:t>
            </w:r>
          </w:p>
          <w:p w14:paraId="54BE88AB" w14:textId="77777777" w:rsidR="009246E2" w:rsidRPr="00D5133C" w:rsidRDefault="009246E2" w:rsidP="005A6F91">
            <w:pPr>
              <w:rPr>
                <w:rFonts w:ascii="Arial" w:hAnsi="Arial" w:cs="Arial"/>
                <w:sz w:val="22"/>
                <w:szCs w:val="22"/>
              </w:rPr>
            </w:pPr>
          </w:p>
          <w:p w14:paraId="712B4903" w14:textId="2C8DF3B8" w:rsidR="009246E2" w:rsidRPr="00D5133C" w:rsidRDefault="009246E2" w:rsidP="005A6F91">
            <w:pPr>
              <w:rPr>
                <w:rFonts w:ascii="Arial" w:hAnsi="Arial" w:cs="Arial"/>
                <w:sz w:val="22"/>
                <w:szCs w:val="22"/>
              </w:rPr>
            </w:pPr>
            <w:r w:rsidRPr="00D5133C">
              <w:rPr>
                <w:rFonts w:ascii="Arial" w:hAnsi="Arial" w:cs="Arial"/>
                <w:sz w:val="22"/>
                <w:szCs w:val="22"/>
              </w:rPr>
              <w:t>Retain</w:t>
            </w:r>
          </w:p>
        </w:tc>
      </w:tr>
      <w:tr w:rsidR="009246E2" w:rsidRPr="00D5133C" w14:paraId="4F7F9881" w14:textId="77777777" w:rsidTr="00FD6358">
        <w:tc>
          <w:tcPr>
            <w:tcW w:w="7308" w:type="dxa"/>
          </w:tcPr>
          <w:p w14:paraId="3178CED4" w14:textId="2F8B2341"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Noting</w:t>
            </w:r>
            <w:r w:rsidRPr="00D5133C">
              <w:rPr>
                <w:rFonts w:ascii="Arial" w:eastAsiaTheme="minorEastAsia" w:hAnsi="Arial" w:cs="Arial"/>
                <w:sz w:val="22"/>
                <w:szCs w:val="22"/>
              </w:rPr>
              <w:t xml:space="preserve"> that HPAI is considered to have been spread between countries by a number of different known vectors, including through the movement of avian livestock, cage birds and bird by-products, legal and illegal trade in birds, equipment associated with these respective industries, and movement of people, and noting that the migration of waterbirds has been suspected to be a vector as well, although direct evidence is lacking and aware that the relative significance of these different modes of spread has varied and evidence of causal links in many cases is weak or lacking;</w:t>
            </w:r>
          </w:p>
        </w:tc>
        <w:tc>
          <w:tcPr>
            <w:tcW w:w="2268" w:type="dxa"/>
          </w:tcPr>
          <w:p w14:paraId="45474CB2" w14:textId="77777777" w:rsidR="009246E2" w:rsidRPr="00D5133C" w:rsidRDefault="009246E2" w:rsidP="00CA0CC7">
            <w:pPr>
              <w:rPr>
                <w:rFonts w:ascii="Arial" w:hAnsi="Arial" w:cs="Arial"/>
                <w:sz w:val="22"/>
                <w:szCs w:val="22"/>
              </w:rPr>
            </w:pPr>
            <w:r w:rsidRPr="00D5133C">
              <w:rPr>
                <w:rFonts w:ascii="Arial" w:hAnsi="Arial" w:cs="Arial"/>
                <w:sz w:val="22"/>
                <w:szCs w:val="22"/>
              </w:rPr>
              <w:t>Resolution 8.27</w:t>
            </w:r>
          </w:p>
          <w:p w14:paraId="5B562640" w14:textId="77777777" w:rsidR="009246E2" w:rsidRPr="00D5133C" w:rsidRDefault="009246E2" w:rsidP="00CA0CC7">
            <w:pPr>
              <w:rPr>
                <w:rFonts w:ascii="Arial" w:hAnsi="Arial" w:cs="Arial"/>
                <w:sz w:val="22"/>
                <w:szCs w:val="22"/>
              </w:rPr>
            </w:pPr>
          </w:p>
          <w:p w14:paraId="02A35850" w14:textId="13063A12" w:rsidR="009246E2" w:rsidRPr="00D5133C" w:rsidRDefault="009246E2" w:rsidP="00CA0CC7">
            <w:pPr>
              <w:rPr>
                <w:rFonts w:ascii="Arial" w:hAnsi="Arial" w:cs="Arial"/>
                <w:sz w:val="22"/>
                <w:szCs w:val="22"/>
              </w:rPr>
            </w:pPr>
            <w:r w:rsidRPr="00D5133C">
              <w:rPr>
                <w:rFonts w:ascii="Arial" w:hAnsi="Arial" w:cs="Arial"/>
                <w:sz w:val="22"/>
                <w:szCs w:val="22"/>
              </w:rPr>
              <w:t>Retain</w:t>
            </w:r>
          </w:p>
        </w:tc>
      </w:tr>
      <w:tr w:rsidR="009246E2" w:rsidRPr="00D5133C" w14:paraId="42BCC35A" w14:textId="77777777" w:rsidTr="00FD6358">
        <w:tc>
          <w:tcPr>
            <w:tcW w:w="7308" w:type="dxa"/>
          </w:tcPr>
          <w:p w14:paraId="6D0A637B" w14:textId="007C89C2"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of the continued major concerns and implications of the spread of highly pathogenic avian influenza (HPAI) subtype H5N1 of Asian lineage, as reflected, inter alia, by CMS Resolution 8.27, AEWA Resolutions 3.18 and 4.15, and Ramsar Resolutions IX.23 and X.21 and the guidance annexed to the latter resolution: guidance on responding to the continued spread of highly pathogenic avian influenza H5N1; and </w:t>
            </w:r>
            <w:r w:rsidRPr="00291846">
              <w:rPr>
                <w:rFonts w:ascii="Arial" w:eastAsiaTheme="minorEastAsia" w:hAnsi="Arial" w:cs="Arial"/>
                <w:i/>
                <w:sz w:val="22"/>
                <w:szCs w:val="22"/>
              </w:rPr>
              <w:t>also</w:t>
            </w:r>
            <w:r w:rsidRPr="00D5133C">
              <w:rPr>
                <w:rFonts w:ascii="Arial" w:eastAsiaTheme="minorEastAsia" w:hAnsi="Arial" w:cs="Arial"/>
                <w:sz w:val="22"/>
                <w:szCs w:val="22"/>
              </w:rPr>
              <w:t xml:space="preserve"> </w:t>
            </w:r>
            <w:r w:rsidRPr="00291846">
              <w:rPr>
                <w:rFonts w:ascii="Arial" w:eastAsiaTheme="minorEastAsia" w:hAnsi="Arial" w:cs="Arial"/>
                <w:i/>
                <w:sz w:val="22"/>
                <w:szCs w:val="22"/>
              </w:rPr>
              <w:t>aware</w:t>
            </w:r>
            <w:r w:rsidRPr="00D5133C">
              <w:rPr>
                <w:rFonts w:ascii="Arial" w:eastAsiaTheme="minorEastAsia" w:hAnsi="Arial" w:cs="Arial"/>
                <w:sz w:val="22"/>
                <w:szCs w:val="22"/>
              </w:rPr>
              <w:t xml:space="preserve"> that national and international responses to the spread of HPAI H5N1 might provide useful models for adoption in response to the challenges of other emerging and re-emerging diseases that affect wildlife;</w:t>
            </w:r>
          </w:p>
        </w:tc>
        <w:tc>
          <w:tcPr>
            <w:tcW w:w="2268" w:type="dxa"/>
          </w:tcPr>
          <w:p w14:paraId="003E5DE1" w14:textId="77777777" w:rsidR="009246E2" w:rsidRPr="00D5133C" w:rsidRDefault="009246E2" w:rsidP="00C528AF">
            <w:pPr>
              <w:rPr>
                <w:rFonts w:ascii="Arial" w:hAnsi="Arial" w:cs="Arial"/>
                <w:sz w:val="22"/>
                <w:szCs w:val="22"/>
              </w:rPr>
            </w:pPr>
            <w:r w:rsidRPr="00D5133C">
              <w:rPr>
                <w:rFonts w:ascii="Arial" w:hAnsi="Arial" w:cs="Arial"/>
                <w:sz w:val="22"/>
                <w:szCs w:val="22"/>
              </w:rPr>
              <w:t>Resolution 9.8</w:t>
            </w:r>
          </w:p>
          <w:p w14:paraId="7AB0D377" w14:textId="77777777" w:rsidR="009246E2" w:rsidRPr="00D5133C" w:rsidRDefault="009246E2" w:rsidP="00C528AF">
            <w:pPr>
              <w:rPr>
                <w:rFonts w:ascii="Arial" w:hAnsi="Arial" w:cs="Arial"/>
                <w:sz w:val="22"/>
                <w:szCs w:val="22"/>
              </w:rPr>
            </w:pPr>
          </w:p>
          <w:p w14:paraId="429755A0" w14:textId="6CAD7457" w:rsidR="009246E2" w:rsidRPr="00D5133C" w:rsidRDefault="009246E2" w:rsidP="00C528AF">
            <w:pPr>
              <w:rPr>
                <w:rFonts w:ascii="Arial" w:hAnsi="Arial" w:cs="Arial"/>
                <w:sz w:val="22"/>
                <w:szCs w:val="22"/>
              </w:rPr>
            </w:pPr>
            <w:r w:rsidRPr="00D5133C">
              <w:rPr>
                <w:rFonts w:ascii="Arial" w:hAnsi="Arial" w:cs="Arial"/>
                <w:sz w:val="22"/>
                <w:szCs w:val="22"/>
              </w:rPr>
              <w:t>Retain</w:t>
            </w:r>
          </w:p>
        </w:tc>
      </w:tr>
      <w:tr w:rsidR="009246E2" w:rsidRPr="00D5133C" w14:paraId="460EE35B" w14:textId="77777777" w:rsidTr="00FD6358">
        <w:tc>
          <w:tcPr>
            <w:tcW w:w="7308" w:type="dxa"/>
          </w:tcPr>
          <w:p w14:paraId="5E9F2092" w14:textId="565099BB" w:rsidR="009246E2" w:rsidRPr="00D5133C" w:rsidRDefault="009246E2" w:rsidP="009549DF">
            <w:pPr>
              <w:pStyle w:val="PlainText"/>
              <w:widowControl w:val="0"/>
              <w:autoSpaceDE w:val="0"/>
              <w:autoSpaceDN w:val="0"/>
              <w:adjustRightInd w:val="0"/>
              <w:jc w:val="both"/>
              <w:rPr>
                <w:rFonts w:ascii="Arial" w:hAnsi="Arial" w:cs="Arial"/>
                <w:sz w:val="22"/>
                <w:szCs w:val="22"/>
              </w:rPr>
            </w:pPr>
            <w:r w:rsidRPr="00D5133C">
              <w:rPr>
                <w:rFonts w:ascii="Arial" w:hAnsi="Arial" w:cs="Arial"/>
                <w:i/>
                <w:sz w:val="22"/>
                <w:szCs w:val="22"/>
              </w:rPr>
              <w:t>Welcoming</w:t>
            </w:r>
            <w:r w:rsidRPr="00D5133C">
              <w:rPr>
                <w:rFonts w:ascii="Arial" w:hAnsi="Arial" w:cs="Arial"/>
                <w:sz w:val="22"/>
                <w:szCs w:val="22"/>
              </w:rPr>
              <w:t xml:space="preserve"> the significant work of the Working Group on Wildlife Diseases of the World Organization for Animal Health (OIE) since its creation in 1994 and the recommendations and scientific publications derived from the Working Group on the surveillance and control of the most important specific wildlife diseases;</w:t>
            </w:r>
          </w:p>
        </w:tc>
        <w:tc>
          <w:tcPr>
            <w:tcW w:w="2268" w:type="dxa"/>
          </w:tcPr>
          <w:p w14:paraId="6D268854" w14:textId="77777777" w:rsidR="009246E2" w:rsidRPr="00D5133C" w:rsidRDefault="009246E2" w:rsidP="00C528AF">
            <w:pPr>
              <w:rPr>
                <w:rFonts w:ascii="Arial" w:hAnsi="Arial" w:cs="Arial"/>
                <w:sz w:val="22"/>
                <w:szCs w:val="22"/>
              </w:rPr>
            </w:pPr>
            <w:r w:rsidRPr="00D5133C">
              <w:rPr>
                <w:rFonts w:ascii="Arial" w:hAnsi="Arial" w:cs="Arial"/>
                <w:sz w:val="22"/>
                <w:szCs w:val="22"/>
              </w:rPr>
              <w:t xml:space="preserve">Resolution 10.22 </w:t>
            </w:r>
          </w:p>
          <w:p w14:paraId="58C05FDF" w14:textId="77777777" w:rsidR="009246E2" w:rsidRPr="00D5133C" w:rsidRDefault="009246E2" w:rsidP="00C528AF">
            <w:pPr>
              <w:rPr>
                <w:rFonts w:ascii="Arial" w:hAnsi="Arial" w:cs="Arial"/>
                <w:sz w:val="22"/>
                <w:szCs w:val="22"/>
              </w:rPr>
            </w:pPr>
          </w:p>
          <w:p w14:paraId="19B168D1" w14:textId="672AD855" w:rsidR="009246E2" w:rsidRPr="00D5133C" w:rsidRDefault="009246E2" w:rsidP="00C528AF">
            <w:pPr>
              <w:rPr>
                <w:rFonts w:ascii="Arial" w:hAnsi="Arial" w:cs="Arial"/>
                <w:sz w:val="22"/>
                <w:szCs w:val="22"/>
              </w:rPr>
            </w:pPr>
            <w:r w:rsidRPr="00D5133C">
              <w:rPr>
                <w:rFonts w:ascii="Arial" w:hAnsi="Arial" w:cs="Arial"/>
                <w:sz w:val="22"/>
                <w:szCs w:val="22"/>
              </w:rPr>
              <w:t>Retain</w:t>
            </w:r>
          </w:p>
        </w:tc>
      </w:tr>
      <w:tr w:rsidR="009246E2" w:rsidRPr="00D5133C" w14:paraId="2B2C8206" w14:textId="77777777" w:rsidTr="00FD6358">
        <w:tc>
          <w:tcPr>
            <w:tcW w:w="7308" w:type="dxa"/>
          </w:tcPr>
          <w:p w14:paraId="4434F433" w14:textId="79798FFD"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Welcoming</w:t>
            </w:r>
            <w:r w:rsidRPr="00D5133C">
              <w:rPr>
                <w:rFonts w:ascii="Arial" w:eastAsiaTheme="minorEastAsia" w:hAnsi="Arial" w:cs="Arial"/>
                <w:sz w:val="22"/>
                <w:szCs w:val="22"/>
              </w:rPr>
              <w:t xml:space="preserve"> the involvement in this issue of the Food and Agriculture Organi</w:t>
            </w:r>
            <w:r w:rsidR="00D367C9" w:rsidRPr="00D5133C">
              <w:rPr>
                <w:rFonts w:ascii="Arial" w:eastAsiaTheme="minorEastAsia" w:hAnsi="Arial" w:cs="Arial"/>
                <w:sz w:val="22"/>
                <w:szCs w:val="22"/>
                <w:u w:val="single"/>
              </w:rPr>
              <w:t>z</w:t>
            </w:r>
            <w:r w:rsidRPr="00D5133C">
              <w:rPr>
                <w:rFonts w:ascii="Arial" w:eastAsiaTheme="minorEastAsia" w:hAnsi="Arial" w:cs="Arial"/>
                <w:strike/>
                <w:sz w:val="22"/>
                <w:szCs w:val="22"/>
              </w:rPr>
              <w:t>s</w:t>
            </w:r>
            <w:r w:rsidRPr="00D5133C">
              <w:rPr>
                <w:rFonts w:ascii="Arial" w:eastAsiaTheme="minorEastAsia" w:hAnsi="Arial" w:cs="Arial"/>
                <w:sz w:val="22"/>
                <w:szCs w:val="22"/>
              </w:rPr>
              <w:t>ation (FAO), the World Health Organi</w:t>
            </w:r>
            <w:r w:rsidR="009F2DC9" w:rsidRPr="00D5133C">
              <w:rPr>
                <w:rFonts w:ascii="Arial" w:eastAsiaTheme="minorEastAsia" w:hAnsi="Arial" w:cs="Arial"/>
                <w:sz w:val="22"/>
                <w:szCs w:val="22"/>
                <w:u w:val="single"/>
              </w:rPr>
              <w:t>z</w:t>
            </w:r>
            <w:r w:rsidRPr="00D5133C">
              <w:rPr>
                <w:rFonts w:ascii="Arial" w:eastAsiaTheme="minorEastAsia" w:hAnsi="Arial" w:cs="Arial"/>
                <w:strike/>
                <w:sz w:val="22"/>
                <w:szCs w:val="22"/>
              </w:rPr>
              <w:t>s</w:t>
            </w:r>
            <w:r w:rsidRPr="00D5133C">
              <w:rPr>
                <w:rFonts w:ascii="Arial" w:eastAsiaTheme="minorEastAsia" w:hAnsi="Arial" w:cs="Arial"/>
                <w:sz w:val="22"/>
                <w:szCs w:val="22"/>
              </w:rPr>
              <w:t xml:space="preserve">ation (WHO), and </w:t>
            </w:r>
            <w:r w:rsidR="00493BB3" w:rsidRPr="00D5133C">
              <w:rPr>
                <w:rFonts w:ascii="Arial" w:eastAsiaTheme="minorEastAsia" w:hAnsi="Arial" w:cs="Arial"/>
                <w:sz w:val="22"/>
                <w:szCs w:val="22"/>
              </w:rPr>
              <w:t>OIE</w:t>
            </w:r>
            <w:r w:rsidRPr="00D5133C">
              <w:rPr>
                <w:rFonts w:ascii="Arial" w:eastAsiaTheme="minorEastAsia" w:hAnsi="Arial" w:cs="Arial"/>
                <w:strike/>
                <w:sz w:val="22"/>
                <w:szCs w:val="22"/>
              </w:rPr>
              <w:t>the World Organisation for Animal Health (OIE)</w:t>
            </w:r>
            <w:r w:rsidRPr="00D5133C">
              <w:rPr>
                <w:rFonts w:ascii="Arial" w:eastAsiaTheme="minorEastAsia" w:hAnsi="Arial" w:cs="Arial"/>
                <w:sz w:val="22"/>
                <w:szCs w:val="22"/>
              </w:rPr>
              <w:t>, notably through the publication in May 2005 of a Global Strategy for the Progressive Control of Highly Pathogenic Avian Influenza and its implementation, inter alia, through regional Technical Cooperation Programmes on Emergency Assistance for Early Detection and Prevention of Avian Influenza;</w:t>
            </w:r>
          </w:p>
        </w:tc>
        <w:tc>
          <w:tcPr>
            <w:tcW w:w="2268" w:type="dxa"/>
          </w:tcPr>
          <w:p w14:paraId="5FDCCD3F" w14:textId="77777777" w:rsidR="009246E2" w:rsidRPr="00D5133C" w:rsidRDefault="009246E2" w:rsidP="00C528AF">
            <w:pPr>
              <w:rPr>
                <w:rFonts w:ascii="Arial" w:hAnsi="Arial" w:cs="Arial"/>
                <w:sz w:val="22"/>
                <w:szCs w:val="22"/>
              </w:rPr>
            </w:pPr>
            <w:r w:rsidRPr="00D5133C">
              <w:rPr>
                <w:rFonts w:ascii="Arial" w:hAnsi="Arial" w:cs="Arial"/>
                <w:sz w:val="22"/>
                <w:szCs w:val="22"/>
              </w:rPr>
              <w:t>Resolution 8.27</w:t>
            </w:r>
          </w:p>
          <w:p w14:paraId="012F22FC" w14:textId="77777777" w:rsidR="009246E2" w:rsidRPr="00D5133C" w:rsidRDefault="009246E2" w:rsidP="00C528AF">
            <w:pPr>
              <w:rPr>
                <w:rFonts w:ascii="Arial" w:hAnsi="Arial" w:cs="Arial"/>
                <w:sz w:val="22"/>
                <w:szCs w:val="22"/>
              </w:rPr>
            </w:pPr>
          </w:p>
          <w:p w14:paraId="3E890FB6" w14:textId="71BA2B6A" w:rsidR="009246E2" w:rsidRPr="00D5133C" w:rsidRDefault="009246E2" w:rsidP="00C528AF">
            <w:pPr>
              <w:rPr>
                <w:rFonts w:ascii="Arial" w:hAnsi="Arial" w:cs="Arial"/>
                <w:sz w:val="22"/>
                <w:szCs w:val="22"/>
              </w:rPr>
            </w:pPr>
            <w:r w:rsidRPr="00D5133C">
              <w:rPr>
                <w:rFonts w:ascii="Arial" w:hAnsi="Arial" w:cs="Arial"/>
                <w:sz w:val="22"/>
                <w:szCs w:val="22"/>
              </w:rPr>
              <w:t>Retain; however, largely redundant of previous paragraph</w:t>
            </w:r>
          </w:p>
        </w:tc>
      </w:tr>
      <w:tr w:rsidR="009246E2" w:rsidRPr="00D5133C" w14:paraId="336BB490" w14:textId="77777777" w:rsidTr="00FD6358">
        <w:tc>
          <w:tcPr>
            <w:tcW w:w="7308" w:type="dxa"/>
          </w:tcPr>
          <w:p w14:paraId="6584EFE7" w14:textId="410CFBC3" w:rsidR="009246E2" w:rsidRPr="00D5133C" w:rsidRDefault="009246E2" w:rsidP="00C7405C">
            <w:pPr>
              <w:jc w:val="both"/>
              <w:rPr>
                <w:rFonts w:ascii="Arial"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of the Convention’s leading participation in various coordinating mechanisms, including the Scientific Task Force on Avian Influenza </w:t>
            </w:r>
            <w:r w:rsidR="00D60245">
              <w:rPr>
                <w:rFonts w:ascii="Arial" w:eastAsiaTheme="minorEastAsia" w:hAnsi="Arial" w:cs="Arial"/>
                <w:sz w:val="22"/>
                <w:szCs w:val="22"/>
                <w:u w:val="single"/>
              </w:rPr>
              <w:t xml:space="preserve">and Wild Birds </w:t>
            </w:r>
            <w:r w:rsidRPr="00D5133C">
              <w:rPr>
                <w:rFonts w:ascii="Arial" w:eastAsiaTheme="minorEastAsia" w:hAnsi="Arial" w:cs="Arial"/>
                <w:sz w:val="22"/>
                <w:szCs w:val="22"/>
              </w:rPr>
              <w:t xml:space="preserve">convened in late August 2005 by the Convention, which comprises representatives and observers from </w:t>
            </w:r>
            <w:r w:rsidRPr="00DD3F23">
              <w:rPr>
                <w:rFonts w:ascii="Arial" w:eastAsiaTheme="minorEastAsia" w:hAnsi="Arial" w:cs="Arial"/>
                <w:strike/>
                <w:sz w:val="22"/>
                <w:szCs w:val="22"/>
              </w:rPr>
              <w:t>nine</w:t>
            </w:r>
            <w:r w:rsidRPr="00D5133C">
              <w:rPr>
                <w:rFonts w:ascii="Arial" w:eastAsiaTheme="minorEastAsia" w:hAnsi="Arial" w:cs="Arial"/>
                <w:sz w:val="22"/>
                <w:szCs w:val="22"/>
              </w:rPr>
              <w:t xml:space="preserve"> </w:t>
            </w:r>
            <w:r w:rsidR="00DD3F23">
              <w:rPr>
                <w:rFonts w:ascii="Arial" w:eastAsiaTheme="minorEastAsia" w:hAnsi="Arial" w:cs="Arial"/>
                <w:sz w:val="22"/>
                <w:szCs w:val="22"/>
                <w:u w:val="single"/>
              </w:rPr>
              <w:t xml:space="preserve">eleven </w:t>
            </w:r>
            <w:r w:rsidRPr="00D5133C">
              <w:rPr>
                <w:rFonts w:ascii="Arial" w:eastAsiaTheme="minorEastAsia" w:hAnsi="Arial" w:cs="Arial"/>
                <w:sz w:val="22"/>
                <w:szCs w:val="22"/>
              </w:rPr>
              <w:t xml:space="preserve">international </w:t>
            </w:r>
            <w:r w:rsidRPr="00C7405C">
              <w:rPr>
                <w:rFonts w:ascii="Arial" w:eastAsiaTheme="minorEastAsia" w:hAnsi="Arial" w:cs="Arial"/>
                <w:sz w:val="22"/>
                <w:szCs w:val="22"/>
              </w:rPr>
              <w:t>organi</w:t>
            </w:r>
            <w:r w:rsidRPr="00C7405C">
              <w:rPr>
                <w:rFonts w:ascii="Arial" w:eastAsiaTheme="minorEastAsia" w:hAnsi="Arial" w:cs="Arial"/>
                <w:strike/>
                <w:sz w:val="22"/>
                <w:szCs w:val="22"/>
              </w:rPr>
              <w:t>s</w:t>
            </w:r>
            <w:r w:rsidR="00DD3F23" w:rsidRPr="00C7405C">
              <w:rPr>
                <w:rFonts w:ascii="Arial" w:eastAsiaTheme="minorEastAsia" w:hAnsi="Arial" w:cs="Arial"/>
                <w:sz w:val="22"/>
                <w:szCs w:val="22"/>
                <w:u w:val="single"/>
              </w:rPr>
              <w:t>z</w:t>
            </w:r>
            <w:r w:rsidRPr="00C7405C">
              <w:rPr>
                <w:rFonts w:ascii="Arial" w:eastAsiaTheme="minorEastAsia" w:hAnsi="Arial" w:cs="Arial"/>
                <w:sz w:val="22"/>
                <w:szCs w:val="22"/>
              </w:rPr>
              <w:t>ations</w:t>
            </w:r>
            <w:r w:rsidRPr="00D5133C">
              <w:rPr>
                <w:rFonts w:ascii="Arial" w:eastAsiaTheme="minorEastAsia" w:hAnsi="Arial" w:cs="Arial"/>
                <w:sz w:val="22"/>
                <w:szCs w:val="22"/>
              </w:rPr>
              <w:t>, namely CMS, AEWA, Ramsar Convention, FAO, WHO, Wetlands International, BirdLife International, International Council for Game and Wildlife Conservation (CIC)</w:t>
            </w:r>
            <w:r w:rsidR="00DD3F23">
              <w:rPr>
                <w:rFonts w:ascii="Arial" w:eastAsiaTheme="minorEastAsia" w:hAnsi="Arial" w:cs="Arial"/>
                <w:sz w:val="22"/>
                <w:szCs w:val="22"/>
              </w:rPr>
              <w:t xml:space="preserve">, </w:t>
            </w:r>
            <w:r w:rsidR="00DD3F23">
              <w:rPr>
                <w:rFonts w:ascii="Arial" w:eastAsiaTheme="minorEastAsia" w:hAnsi="Arial" w:cs="Arial"/>
                <w:sz w:val="22"/>
                <w:szCs w:val="22"/>
                <w:u w:val="single"/>
              </w:rPr>
              <w:t>Royal Veterinary College, Eco</w:t>
            </w:r>
            <w:r w:rsidR="00DD3F23" w:rsidRPr="00DD3F23">
              <w:rPr>
                <w:rFonts w:ascii="Arial" w:eastAsiaTheme="minorEastAsia" w:hAnsi="Arial" w:cs="Arial"/>
                <w:sz w:val="22"/>
                <w:szCs w:val="22"/>
                <w:u w:val="single"/>
              </w:rPr>
              <w:t>health</w:t>
            </w:r>
            <w:r w:rsidR="00DD3F23">
              <w:rPr>
                <w:rFonts w:ascii="Arial" w:eastAsiaTheme="minorEastAsia" w:hAnsi="Arial" w:cs="Arial"/>
                <w:sz w:val="22"/>
                <w:szCs w:val="22"/>
              </w:rPr>
              <w:t>,</w:t>
            </w:r>
            <w:r w:rsidRPr="00D5133C">
              <w:rPr>
                <w:rFonts w:ascii="Arial" w:eastAsiaTheme="minorEastAsia" w:hAnsi="Arial" w:cs="Arial"/>
                <w:sz w:val="22"/>
                <w:szCs w:val="22"/>
              </w:rPr>
              <w:t xml:space="preserve"> and Wildlife Conservation Society (WCS), recogni</w:t>
            </w:r>
            <w:r w:rsidR="00C7405C" w:rsidRPr="00C7405C">
              <w:rPr>
                <w:rFonts w:ascii="Arial" w:eastAsiaTheme="minorEastAsia" w:hAnsi="Arial" w:cs="Arial"/>
                <w:strike/>
                <w:sz w:val="22"/>
                <w:szCs w:val="22"/>
              </w:rPr>
              <w:t>s</w:t>
            </w:r>
            <w:r w:rsidR="00C7405C" w:rsidRPr="00C7405C">
              <w:rPr>
                <w:rFonts w:ascii="Arial" w:eastAsiaTheme="minorEastAsia" w:hAnsi="Arial" w:cs="Arial"/>
                <w:sz w:val="22"/>
                <w:szCs w:val="22"/>
                <w:u w:val="single"/>
              </w:rPr>
              <w:t>z</w:t>
            </w:r>
            <w:r w:rsidRPr="00D5133C">
              <w:rPr>
                <w:rFonts w:ascii="Arial" w:eastAsiaTheme="minorEastAsia" w:hAnsi="Arial" w:cs="Arial"/>
                <w:sz w:val="22"/>
                <w:szCs w:val="22"/>
              </w:rPr>
              <w:t xml:space="preserve">ing the role of the IUCN Veterinary Specialist Group and </w:t>
            </w:r>
            <w:r w:rsidRPr="00D5133C">
              <w:rPr>
                <w:rFonts w:ascii="Arial" w:eastAsiaTheme="minorEastAsia" w:hAnsi="Arial" w:cs="Arial"/>
                <w:i/>
                <w:sz w:val="22"/>
                <w:szCs w:val="22"/>
              </w:rPr>
              <w:t>also noting</w:t>
            </w:r>
            <w:r w:rsidRPr="00D5133C">
              <w:rPr>
                <w:rFonts w:ascii="Arial" w:eastAsiaTheme="minorEastAsia" w:hAnsi="Arial" w:cs="Arial"/>
                <w:sz w:val="22"/>
                <w:szCs w:val="22"/>
              </w:rPr>
              <w:t xml:space="preserve"> Resolution 3.18 on Avian Influenza of </w:t>
            </w:r>
            <w:r w:rsidRPr="00D5133C">
              <w:rPr>
                <w:rFonts w:ascii="Arial" w:eastAsiaTheme="minorEastAsia" w:hAnsi="Arial" w:cs="Arial"/>
                <w:strike/>
                <w:sz w:val="22"/>
                <w:szCs w:val="22"/>
              </w:rPr>
              <w:t>the Agreement on the Conservation of African-Eurasian Migratory Waterbirds</w:t>
            </w:r>
            <w:r w:rsidRPr="00D5133C">
              <w:rPr>
                <w:rFonts w:ascii="Arial" w:eastAsiaTheme="minorEastAsia" w:hAnsi="Arial" w:cs="Arial"/>
                <w:sz w:val="22"/>
                <w:szCs w:val="22"/>
              </w:rPr>
              <w:t xml:space="preserve"> </w:t>
            </w:r>
            <w:r w:rsidR="006A16D4" w:rsidRPr="00D5133C">
              <w:rPr>
                <w:rFonts w:ascii="Arial" w:eastAsiaTheme="minorEastAsia" w:hAnsi="Arial" w:cs="Arial"/>
                <w:sz w:val="22"/>
                <w:szCs w:val="22"/>
                <w:u w:val="single"/>
              </w:rPr>
              <w:t xml:space="preserve">AEWA </w:t>
            </w:r>
            <w:r w:rsidRPr="00D5133C">
              <w:rPr>
                <w:rFonts w:ascii="Arial" w:eastAsiaTheme="minorEastAsia" w:hAnsi="Arial" w:cs="Arial"/>
                <w:sz w:val="22"/>
                <w:szCs w:val="22"/>
              </w:rPr>
              <w:t>and Resolution IX.25 of the Ramsar Convention on managing wetlands and waterbirds in response to highly pathogenic avian influenza;</w:t>
            </w:r>
          </w:p>
        </w:tc>
        <w:tc>
          <w:tcPr>
            <w:tcW w:w="2268" w:type="dxa"/>
          </w:tcPr>
          <w:p w14:paraId="7E9F7970" w14:textId="77777777" w:rsidR="009246E2" w:rsidRPr="00D5133C" w:rsidRDefault="009246E2" w:rsidP="000770CA">
            <w:pPr>
              <w:rPr>
                <w:rFonts w:ascii="Arial" w:hAnsi="Arial" w:cs="Arial"/>
                <w:sz w:val="22"/>
                <w:szCs w:val="22"/>
              </w:rPr>
            </w:pPr>
            <w:r w:rsidRPr="00D5133C">
              <w:rPr>
                <w:rFonts w:ascii="Arial" w:hAnsi="Arial" w:cs="Arial"/>
                <w:sz w:val="22"/>
                <w:szCs w:val="22"/>
              </w:rPr>
              <w:t>Resolution 8.27</w:t>
            </w:r>
          </w:p>
          <w:p w14:paraId="4702B845" w14:textId="77777777" w:rsidR="009246E2" w:rsidRPr="00D5133C" w:rsidRDefault="009246E2" w:rsidP="000770CA">
            <w:pPr>
              <w:rPr>
                <w:rFonts w:ascii="Arial" w:hAnsi="Arial" w:cs="Arial"/>
                <w:sz w:val="22"/>
                <w:szCs w:val="22"/>
              </w:rPr>
            </w:pPr>
          </w:p>
          <w:p w14:paraId="37F454F3" w14:textId="4E640F33" w:rsidR="009246E2" w:rsidRPr="00D5133C" w:rsidRDefault="009246E2" w:rsidP="000770CA">
            <w:pPr>
              <w:rPr>
                <w:rFonts w:ascii="Arial" w:hAnsi="Arial" w:cs="Arial"/>
                <w:sz w:val="22"/>
                <w:szCs w:val="22"/>
              </w:rPr>
            </w:pPr>
            <w:r w:rsidRPr="00D5133C">
              <w:rPr>
                <w:rFonts w:ascii="Arial" w:hAnsi="Arial" w:cs="Arial"/>
                <w:sz w:val="22"/>
                <w:szCs w:val="22"/>
              </w:rPr>
              <w:t>Retain</w:t>
            </w:r>
          </w:p>
        </w:tc>
      </w:tr>
      <w:tr w:rsidR="009246E2" w:rsidRPr="00D5133C" w14:paraId="078BCF45" w14:textId="77777777" w:rsidTr="00FD6358">
        <w:tc>
          <w:tcPr>
            <w:tcW w:w="7308" w:type="dxa"/>
          </w:tcPr>
          <w:p w14:paraId="45FABA53" w14:textId="3E8B1D26" w:rsidR="009246E2" w:rsidRPr="00D5133C" w:rsidRDefault="009246E2" w:rsidP="009549DF">
            <w:pPr>
              <w:pStyle w:val="PlainText"/>
              <w:widowControl w:val="0"/>
              <w:autoSpaceDE w:val="0"/>
              <w:autoSpaceDN w:val="0"/>
              <w:adjustRightInd w:val="0"/>
              <w:jc w:val="both"/>
              <w:rPr>
                <w:rFonts w:ascii="Arial" w:hAnsi="Arial" w:cs="Arial"/>
                <w:sz w:val="22"/>
                <w:szCs w:val="22"/>
              </w:rPr>
            </w:pPr>
            <w:r w:rsidRPr="00D5133C">
              <w:rPr>
                <w:rFonts w:ascii="Arial" w:hAnsi="Arial" w:cs="Arial"/>
                <w:i/>
                <w:sz w:val="22"/>
                <w:szCs w:val="22"/>
              </w:rPr>
              <w:t>Welcoming</w:t>
            </w:r>
            <w:r w:rsidRPr="00D5133C">
              <w:rPr>
                <w:rFonts w:ascii="Arial" w:hAnsi="Arial" w:cs="Arial"/>
                <w:sz w:val="22"/>
                <w:szCs w:val="22"/>
              </w:rPr>
              <w:t xml:space="preserve"> the international conference organized in Lyon, France, 22-27 July 2012 by the Wildlife Disease Association (WDA) and the </w:t>
            </w:r>
            <w:r w:rsidRPr="00D5133C">
              <w:rPr>
                <w:rFonts w:ascii="Arial" w:hAnsi="Arial" w:cs="Arial"/>
                <w:sz w:val="22"/>
                <w:szCs w:val="22"/>
              </w:rPr>
              <w:lastRenderedPageBreak/>
              <w:t>European Wildlife Disease Association (EWDA) on Convergence in Wildlife Health;</w:t>
            </w:r>
          </w:p>
        </w:tc>
        <w:tc>
          <w:tcPr>
            <w:tcW w:w="2268" w:type="dxa"/>
          </w:tcPr>
          <w:p w14:paraId="4BC71B9D" w14:textId="77992C46" w:rsidR="009246E2" w:rsidRPr="00D5133C" w:rsidRDefault="009246E2" w:rsidP="00E921B1">
            <w:pPr>
              <w:rPr>
                <w:rFonts w:ascii="Arial" w:hAnsi="Arial" w:cs="Arial"/>
                <w:sz w:val="22"/>
                <w:szCs w:val="22"/>
              </w:rPr>
            </w:pPr>
            <w:r w:rsidRPr="00D5133C">
              <w:rPr>
                <w:rFonts w:ascii="Arial" w:hAnsi="Arial" w:cs="Arial"/>
                <w:sz w:val="22"/>
                <w:szCs w:val="22"/>
              </w:rPr>
              <w:lastRenderedPageBreak/>
              <w:t>Resolution 10.22</w:t>
            </w:r>
          </w:p>
          <w:p w14:paraId="307B37F8" w14:textId="77777777" w:rsidR="009246E2" w:rsidRPr="00D5133C" w:rsidRDefault="009246E2" w:rsidP="00E921B1">
            <w:pPr>
              <w:rPr>
                <w:rFonts w:ascii="Arial" w:hAnsi="Arial" w:cs="Arial"/>
                <w:sz w:val="22"/>
                <w:szCs w:val="22"/>
              </w:rPr>
            </w:pPr>
          </w:p>
          <w:p w14:paraId="3ECADCF7" w14:textId="021EE815" w:rsidR="009246E2" w:rsidRPr="00D5133C" w:rsidRDefault="009246E2" w:rsidP="00E921B1">
            <w:pPr>
              <w:rPr>
                <w:rFonts w:ascii="Arial" w:hAnsi="Arial" w:cs="Arial"/>
                <w:sz w:val="22"/>
                <w:szCs w:val="22"/>
              </w:rPr>
            </w:pPr>
            <w:r w:rsidRPr="00D5133C">
              <w:rPr>
                <w:rFonts w:ascii="Arial" w:hAnsi="Arial" w:cs="Arial"/>
                <w:sz w:val="22"/>
                <w:szCs w:val="22"/>
              </w:rPr>
              <w:lastRenderedPageBreak/>
              <w:t>Retain</w:t>
            </w:r>
          </w:p>
        </w:tc>
      </w:tr>
      <w:tr w:rsidR="009246E2" w:rsidRPr="00D5133C" w14:paraId="27600ADD" w14:textId="77777777" w:rsidTr="00FD6358">
        <w:tc>
          <w:tcPr>
            <w:tcW w:w="7308" w:type="dxa"/>
          </w:tcPr>
          <w:p w14:paraId="199B2DE3" w14:textId="53A622F7"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lastRenderedPageBreak/>
              <w:t>Recalling</w:t>
            </w:r>
            <w:r w:rsidRPr="00D5133C">
              <w:rPr>
                <w:rFonts w:ascii="Arial" w:eastAsiaTheme="minorEastAsia" w:hAnsi="Arial" w:cs="Arial"/>
                <w:sz w:val="22"/>
                <w:szCs w:val="22"/>
              </w:rPr>
              <w:t xml:space="preserve"> that the Global Flyways Conference (Edinburgh 2004) called, in particular, for urgent action to assess disease risk, and establish monitoring programmes in relation to migratory waterbird movements, the trade of wild birds, and implications for human health;</w:t>
            </w:r>
          </w:p>
        </w:tc>
        <w:tc>
          <w:tcPr>
            <w:tcW w:w="2268" w:type="dxa"/>
          </w:tcPr>
          <w:p w14:paraId="0BD3B42E" w14:textId="77777777" w:rsidR="009246E2" w:rsidRPr="00D5133C" w:rsidRDefault="009246E2" w:rsidP="00E921B1">
            <w:pPr>
              <w:rPr>
                <w:rFonts w:ascii="Arial" w:hAnsi="Arial" w:cs="Arial"/>
                <w:sz w:val="22"/>
                <w:szCs w:val="22"/>
              </w:rPr>
            </w:pPr>
            <w:r w:rsidRPr="00D5133C">
              <w:rPr>
                <w:rFonts w:ascii="Arial" w:hAnsi="Arial" w:cs="Arial"/>
                <w:sz w:val="22"/>
                <w:szCs w:val="22"/>
              </w:rPr>
              <w:t>Resolution 8.27</w:t>
            </w:r>
          </w:p>
          <w:p w14:paraId="53B407CD" w14:textId="77777777" w:rsidR="009246E2" w:rsidRPr="00D5133C" w:rsidRDefault="009246E2" w:rsidP="00E921B1">
            <w:pPr>
              <w:rPr>
                <w:rFonts w:ascii="Arial" w:hAnsi="Arial" w:cs="Arial"/>
                <w:sz w:val="22"/>
                <w:szCs w:val="22"/>
              </w:rPr>
            </w:pPr>
          </w:p>
          <w:p w14:paraId="713C0A32" w14:textId="3C9C1B10" w:rsidR="009246E2" w:rsidRPr="00D5133C" w:rsidRDefault="009246E2" w:rsidP="00E921B1">
            <w:pPr>
              <w:rPr>
                <w:rFonts w:ascii="Arial" w:hAnsi="Arial" w:cs="Arial"/>
                <w:sz w:val="22"/>
                <w:szCs w:val="22"/>
              </w:rPr>
            </w:pPr>
            <w:r w:rsidRPr="00D5133C">
              <w:rPr>
                <w:rFonts w:ascii="Arial" w:hAnsi="Arial" w:cs="Arial"/>
                <w:sz w:val="22"/>
                <w:szCs w:val="22"/>
              </w:rPr>
              <w:t>Retain</w:t>
            </w:r>
          </w:p>
        </w:tc>
      </w:tr>
      <w:tr w:rsidR="009246E2" w:rsidRPr="00D5133C" w14:paraId="1743633F" w14:textId="77777777" w:rsidTr="00FD6358">
        <w:tc>
          <w:tcPr>
            <w:tcW w:w="7308" w:type="dxa"/>
          </w:tcPr>
          <w:p w14:paraId="2A8D8CF0" w14:textId="19158A75"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Acknowledging</w:t>
            </w:r>
            <w:r w:rsidRPr="00D5133C">
              <w:rPr>
                <w:rFonts w:ascii="Arial" w:eastAsiaTheme="minorEastAsia" w:hAnsi="Arial" w:cs="Arial"/>
                <w:sz w:val="22"/>
                <w:szCs w:val="22"/>
              </w:rPr>
              <w:t xml:space="preserve"> the opportunities for information exchange provided by the Special Round-Table on the spread of HPAI held on 19 November 2005 at Nairobi, Kenya, during the 8th Conference of the Parties to the Convention on Migratory Species, and encouraged by the participation of all African and other CMS Scientific Councillors;</w:t>
            </w:r>
          </w:p>
        </w:tc>
        <w:tc>
          <w:tcPr>
            <w:tcW w:w="2268" w:type="dxa"/>
          </w:tcPr>
          <w:p w14:paraId="1179BBE3" w14:textId="77777777" w:rsidR="009246E2" w:rsidRPr="00D5133C" w:rsidRDefault="009246E2" w:rsidP="00E921B1">
            <w:pPr>
              <w:rPr>
                <w:rFonts w:ascii="Arial" w:hAnsi="Arial" w:cs="Arial"/>
                <w:sz w:val="22"/>
                <w:szCs w:val="22"/>
              </w:rPr>
            </w:pPr>
            <w:r w:rsidRPr="00D5133C">
              <w:rPr>
                <w:rFonts w:ascii="Arial" w:hAnsi="Arial" w:cs="Arial"/>
                <w:sz w:val="22"/>
                <w:szCs w:val="22"/>
              </w:rPr>
              <w:t>Resolution 8.27</w:t>
            </w:r>
          </w:p>
          <w:p w14:paraId="0629B794" w14:textId="77777777" w:rsidR="009246E2" w:rsidRPr="00D5133C" w:rsidRDefault="009246E2" w:rsidP="00E921B1">
            <w:pPr>
              <w:rPr>
                <w:rFonts w:ascii="Arial" w:hAnsi="Arial" w:cs="Arial"/>
                <w:sz w:val="22"/>
                <w:szCs w:val="22"/>
              </w:rPr>
            </w:pPr>
          </w:p>
          <w:p w14:paraId="1364A610" w14:textId="09746084" w:rsidR="009246E2" w:rsidRPr="00D5133C" w:rsidRDefault="009246E2" w:rsidP="00E921B1">
            <w:pPr>
              <w:rPr>
                <w:rFonts w:ascii="Arial" w:hAnsi="Arial" w:cs="Arial"/>
                <w:sz w:val="22"/>
                <w:szCs w:val="22"/>
              </w:rPr>
            </w:pPr>
            <w:r w:rsidRPr="00D5133C">
              <w:rPr>
                <w:rFonts w:ascii="Arial" w:hAnsi="Arial" w:cs="Arial"/>
                <w:sz w:val="22"/>
                <w:szCs w:val="22"/>
              </w:rPr>
              <w:t>Retain</w:t>
            </w:r>
          </w:p>
        </w:tc>
      </w:tr>
      <w:tr w:rsidR="009246E2" w:rsidRPr="00D5133C" w14:paraId="153BAFF1" w14:textId="77777777" w:rsidTr="00FD6358">
        <w:tc>
          <w:tcPr>
            <w:tcW w:w="7308" w:type="dxa"/>
          </w:tcPr>
          <w:p w14:paraId="3EF87DF9" w14:textId="20C3EE6B" w:rsidR="009246E2" w:rsidRPr="00D5133C" w:rsidRDefault="009246E2" w:rsidP="009549DF">
            <w:pPr>
              <w:pStyle w:val="PlainText"/>
              <w:widowControl w:val="0"/>
              <w:autoSpaceDE w:val="0"/>
              <w:autoSpaceDN w:val="0"/>
              <w:adjustRightInd w:val="0"/>
              <w:jc w:val="both"/>
              <w:rPr>
                <w:rFonts w:ascii="Arial" w:hAnsi="Arial" w:cs="Arial"/>
                <w:sz w:val="22"/>
                <w:szCs w:val="22"/>
              </w:rPr>
            </w:pPr>
            <w:r w:rsidRPr="00D5133C">
              <w:rPr>
                <w:rFonts w:ascii="Arial" w:hAnsi="Arial" w:cs="Arial"/>
                <w:i/>
                <w:sz w:val="22"/>
                <w:szCs w:val="22"/>
              </w:rPr>
              <w:t>Acknowledging</w:t>
            </w:r>
            <w:r w:rsidRPr="00D5133C">
              <w:rPr>
                <w:rFonts w:ascii="Arial" w:hAnsi="Arial" w:cs="Arial"/>
                <w:sz w:val="22"/>
                <w:szCs w:val="22"/>
              </w:rPr>
              <w:t xml:space="preserve"> the importance of the global disease information systems WAHIS and WAHIS-Wild developed by the OIE as well as its web interface WAHID, the FAO/OIE/WHO joint mechanism Global Early Warning and Response System for Major Anima</w:t>
            </w:r>
            <w:r w:rsidR="00AE7AF0">
              <w:rPr>
                <w:rFonts w:ascii="Arial" w:hAnsi="Arial" w:cs="Arial"/>
                <w:sz w:val="22"/>
                <w:szCs w:val="22"/>
                <w:u w:val="single"/>
              </w:rPr>
              <w:t>l</w:t>
            </w:r>
            <w:r w:rsidRPr="00D5133C">
              <w:rPr>
                <w:rFonts w:ascii="Arial" w:hAnsi="Arial" w:cs="Arial"/>
                <w:sz w:val="22"/>
                <w:szCs w:val="22"/>
              </w:rPr>
              <w:t xml:space="preserve"> Diseases (GLEWS) and existing information systems developed by organizations such as the IUCN Wildlife Health Specialist Group, the European Union, AU-IBAR in Africa, ASEAN in Asia, SPC in the Pacific Islands and OIRSA in Central America;</w:t>
            </w:r>
          </w:p>
        </w:tc>
        <w:tc>
          <w:tcPr>
            <w:tcW w:w="2268" w:type="dxa"/>
          </w:tcPr>
          <w:p w14:paraId="4355626A" w14:textId="77777777" w:rsidR="009246E2" w:rsidRPr="00D5133C" w:rsidRDefault="009246E2" w:rsidP="00C43D30">
            <w:pPr>
              <w:rPr>
                <w:rFonts w:ascii="Arial" w:hAnsi="Arial" w:cs="Arial"/>
                <w:sz w:val="22"/>
                <w:szCs w:val="22"/>
              </w:rPr>
            </w:pPr>
            <w:r w:rsidRPr="00D5133C">
              <w:rPr>
                <w:rFonts w:ascii="Arial" w:hAnsi="Arial" w:cs="Arial"/>
                <w:sz w:val="22"/>
                <w:szCs w:val="22"/>
              </w:rPr>
              <w:t>Resolution 10.22</w:t>
            </w:r>
          </w:p>
          <w:p w14:paraId="3DAD5047" w14:textId="77777777" w:rsidR="009246E2" w:rsidRPr="00D5133C" w:rsidRDefault="009246E2" w:rsidP="00C43D30">
            <w:pPr>
              <w:rPr>
                <w:rFonts w:ascii="Arial" w:hAnsi="Arial" w:cs="Arial"/>
                <w:sz w:val="22"/>
                <w:szCs w:val="22"/>
              </w:rPr>
            </w:pPr>
          </w:p>
          <w:p w14:paraId="5E0587E8" w14:textId="3CED907B" w:rsidR="009246E2" w:rsidRPr="00D5133C" w:rsidRDefault="009246E2" w:rsidP="00C43D30">
            <w:pPr>
              <w:rPr>
                <w:rFonts w:ascii="Arial" w:hAnsi="Arial" w:cs="Arial"/>
                <w:sz w:val="22"/>
                <w:szCs w:val="22"/>
              </w:rPr>
            </w:pPr>
            <w:r w:rsidRPr="00D5133C">
              <w:rPr>
                <w:rFonts w:ascii="Arial" w:hAnsi="Arial" w:cs="Arial"/>
                <w:sz w:val="22"/>
                <w:szCs w:val="22"/>
              </w:rPr>
              <w:t>Retain</w:t>
            </w:r>
          </w:p>
        </w:tc>
      </w:tr>
      <w:tr w:rsidR="009246E2" w:rsidRPr="00D5133C" w14:paraId="604CC6CA" w14:textId="77777777" w:rsidTr="00FD6358">
        <w:tc>
          <w:tcPr>
            <w:tcW w:w="7308" w:type="dxa"/>
          </w:tcPr>
          <w:p w14:paraId="6F517778" w14:textId="63E29B67" w:rsidR="009246E2" w:rsidRPr="00D5133C" w:rsidRDefault="009246E2" w:rsidP="0054006C">
            <w:pPr>
              <w:pStyle w:val="PlainText"/>
              <w:widowControl w:val="0"/>
              <w:autoSpaceDE w:val="0"/>
              <w:autoSpaceDN w:val="0"/>
              <w:adjustRightInd w:val="0"/>
              <w:jc w:val="both"/>
              <w:rPr>
                <w:rFonts w:ascii="Arial" w:hAnsi="Arial" w:cs="Arial"/>
                <w:i/>
                <w:sz w:val="22"/>
                <w:szCs w:val="22"/>
              </w:rPr>
            </w:pPr>
            <w:r w:rsidRPr="00D5133C">
              <w:rPr>
                <w:rFonts w:ascii="Arial" w:hAnsi="Arial" w:cs="Arial"/>
                <w:i/>
                <w:iCs/>
                <w:sz w:val="22"/>
                <w:szCs w:val="22"/>
              </w:rPr>
              <w:t xml:space="preserve">Welcoming </w:t>
            </w:r>
            <w:r w:rsidRPr="00D5133C">
              <w:rPr>
                <w:rFonts w:ascii="Arial" w:hAnsi="Arial" w:cs="Arial"/>
                <w:iCs/>
                <w:sz w:val="22"/>
                <w:szCs w:val="22"/>
              </w:rPr>
              <w:t xml:space="preserve">the large scope of consensus on appropriate approaches and responses to wildlife diseases which has developed among UN agencies, multilateral environmental agreements and other international organizations including </w:t>
            </w:r>
            <w:r w:rsidR="0054006C" w:rsidRPr="00D5133C">
              <w:rPr>
                <w:rFonts w:ascii="Arial" w:hAnsi="Arial" w:cs="Arial"/>
                <w:iCs/>
                <w:sz w:val="22"/>
                <w:szCs w:val="22"/>
                <w:u w:val="single"/>
              </w:rPr>
              <w:t>OIE</w:t>
            </w:r>
            <w:r w:rsidRPr="00D5133C">
              <w:rPr>
                <w:rFonts w:ascii="Arial" w:hAnsi="Arial" w:cs="Arial"/>
                <w:iCs/>
                <w:strike/>
                <w:sz w:val="22"/>
                <w:szCs w:val="22"/>
              </w:rPr>
              <w:t>the World Organization for Animal Health (OIE)</w:t>
            </w:r>
            <w:r w:rsidRPr="00D5133C">
              <w:rPr>
                <w:rFonts w:ascii="Arial" w:hAnsi="Arial" w:cs="Arial"/>
                <w:iCs/>
                <w:sz w:val="22"/>
                <w:szCs w:val="22"/>
              </w:rPr>
              <w:t xml:space="preserve">, reflected for example in decisions and resolutions of the Ramsar Convention, </w:t>
            </w:r>
            <w:r w:rsidR="0054006C" w:rsidRPr="00D5133C">
              <w:rPr>
                <w:rFonts w:ascii="Arial" w:hAnsi="Arial" w:cs="Arial"/>
                <w:iCs/>
                <w:sz w:val="22"/>
                <w:szCs w:val="22"/>
                <w:u w:val="single"/>
              </w:rPr>
              <w:t>AEWA</w:t>
            </w:r>
            <w:r w:rsidRPr="00D5133C">
              <w:rPr>
                <w:rFonts w:ascii="Arial" w:hAnsi="Arial" w:cs="Arial"/>
                <w:iCs/>
                <w:strike/>
                <w:sz w:val="22"/>
                <w:szCs w:val="22"/>
              </w:rPr>
              <w:t>the African-Eurasian Migratory Waterbird Agreement (AEWA)</w:t>
            </w:r>
            <w:r w:rsidRPr="00D5133C">
              <w:rPr>
                <w:rFonts w:ascii="Arial" w:hAnsi="Arial" w:cs="Arial"/>
                <w:iCs/>
                <w:sz w:val="22"/>
                <w:szCs w:val="22"/>
              </w:rPr>
              <w:t>, CMS and in standards of the OIE;</w:t>
            </w:r>
          </w:p>
        </w:tc>
        <w:tc>
          <w:tcPr>
            <w:tcW w:w="2268" w:type="dxa"/>
          </w:tcPr>
          <w:p w14:paraId="5C6CD4FB" w14:textId="77777777" w:rsidR="009246E2" w:rsidRPr="00D5133C" w:rsidRDefault="009246E2" w:rsidP="00C43D30">
            <w:pPr>
              <w:rPr>
                <w:rFonts w:ascii="Arial" w:hAnsi="Arial" w:cs="Arial"/>
                <w:sz w:val="22"/>
                <w:szCs w:val="22"/>
              </w:rPr>
            </w:pPr>
            <w:r w:rsidRPr="00D5133C">
              <w:rPr>
                <w:rFonts w:ascii="Arial" w:hAnsi="Arial" w:cs="Arial"/>
                <w:sz w:val="22"/>
                <w:szCs w:val="22"/>
              </w:rPr>
              <w:t>Resolution 10.22</w:t>
            </w:r>
          </w:p>
          <w:p w14:paraId="12566C16" w14:textId="77777777" w:rsidR="009246E2" w:rsidRPr="00D5133C" w:rsidRDefault="009246E2" w:rsidP="00C43D30">
            <w:pPr>
              <w:rPr>
                <w:rFonts w:ascii="Arial" w:hAnsi="Arial" w:cs="Arial"/>
                <w:sz w:val="22"/>
                <w:szCs w:val="22"/>
              </w:rPr>
            </w:pPr>
          </w:p>
          <w:p w14:paraId="23612172" w14:textId="187D31F4" w:rsidR="009246E2" w:rsidRPr="00D5133C" w:rsidRDefault="009246E2" w:rsidP="00C43D30">
            <w:pPr>
              <w:rPr>
                <w:rFonts w:ascii="Arial" w:hAnsi="Arial" w:cs="Arial"/>
                <w:sz w:val="22"/>
                <w:szCs w:val="22"/>
              </w:rPr>
            </w:pPr>
            <w:r w:rsidRPr="00D5133C">
              <w:rPr>
                <w:rFonts w:ascii="Arial" w:hAnsi="Arial" w:cs="Arial"/>
                <w:sz w:val="22"/>
                <w:szCs w:val="22"/>
              </w:rPr>
              <w:t>Retain</w:t>
            </w:r>
          </w:p>
        </w:tc>
      </w:tr>
      <w:tr w:rsidR="009246E2" w:rsidRPr="00D5133C" w14:paraId="5B152518" w14:textId="77777777" w:rsidTr="00FD6358">
        <w:tc>
          <w:tcPr>
            <w:tcW w:w="7308" w:type="dxa"/>
          </w:tcPr>
          <w:p w14:paraId="0F431A8B" w14:textId="033B9B9B"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Recognizing</w:t>
            </w:r>
            <w:r w:rsidRPr="00D5133C">
              <w:rPr>
                <w:rFonts w:ascii="Arial" w:eastAsiaTheme="minorEastAsia" w:hAnsi="Arial" w:cs="Arial"/>
                <w:sz w:val="22"/>
                <w:szCs w:val="22"/>
              </w:rPr>
              <w:t xml:space="preserve"> that exploration of possible scenarios of the </w:t>
            </w:r>
            <w:r w:rsidRPr="001374BD">
              <w:rPr>
                <w:rFonts w:ascii="Arial" w:eastAsiaTheme="minorEastAsia" w:hAnsi="Arial" w:cs="Arial"/>
                <w:strike/>
                <w:sz w:val="22"/>
                <w:szCs w:val="22"/>
              </w:rPr>
              <w:t>current</w:t>
            </w:r>
            <w:r w:rsidRPr="00D5133C">
              <w:rPr>
                <w:rFonts w:ascii="Arial" w:eastAsiaTheme="minorEastAsia" w:hAnsi="Arial" w:cs="Arial"/>
                <w:sz w:val="22"/>
                <w:szCs w:val="22"/>
              </w:rPr>
              <w:t xml:space="preserve"> HPAI spread, including identification of areas of higher relative risk and development of possible policy responses to outbreaks will benefit from analysis of extensive and long-term data sets relating to bird movements, waterbird counts, trade and movements of people, but noting the urgency to access and analyze such data, networks, and other information, and to fill outstanding gaps in the scientific understanding of these factors;</w:t>
            </w:r>
          </w:p>
        </w:tc>
        <w:tc>
          <w:tcPr>
            <w:tcW w:w="2268" w:type="dxa"/>
          </w:tcPr>
          <w:p w14:paraId="42CC477A" w14:textId="77777777" w:rsidR="009246E2" w:rsidRPr="00D5133C" w:rsidRDefault="009246E2" w:rsidP="00196301">
            <w:pPr>
              <w:rPr>
                <w:rFonts w:ascii="Arial" w:hAnsi="Arial" w:cs="Arial"/>
                <w:sz w:val="22"/>
                <w:szCs w:val="22"/>
              </w:rPr>
            </w:pPr>
            <w:r w:rsidRPr="00D5133C">
              <w:rPr>
                <w:rFonts w:ascii="Arial" w:hAnsi="Arial" w:cs="Arial"/>
                <w:sz w:val="22"/>
                <w:szCs w:val="22"/>
              </w:rPr>
              <w:t>Resolution 8.27</w:t>
            </w:r>
          </w:p>
          <w:p w14:paraId="31DEE01F" w14:textId="77777777" w:rsidR="009246E2" w:rsidRPr="00D5133C" w:rsidRDefault="009246E2" w:rsidP="00196301">
            <w:pPr>
              <w:rPr>
                <w:rFonts w:ascii="Arial" w:hAnsi="Arial" w:cs="Arial"/>
                <w:sz w:val="22"/>
                <w:szCs w:val="22"/>
              </w:rPr>
            </w:pPr>
          </w:p>
          <w:p w14:paraId="1C5DF1E2" w14:textId="38D96D9C" w:rsidR="009246E2" w:rsidRPr="00D5133C" w:rsidRDefault="009246E2" w:rsidP="00196301">
            <w:pPr>
              <w:rPr>
                <w:rFonts w:ascii="Arial" w:hAnsi="Arial" w:cs="Arial"/>
                <w:sz w:val="22"/>
                <w:szCs w:val="22"/>
              </w:rPr>
            </w:pPr>
            <w:r w:rsidRPr="00D5133C">
              <w:rPr>
                <w:rFonts w:ascii="Arial" w:hAnsi="Arial" w:cs="Arial"/>
                <w:sz w:val="22"/>
                <w:szCs w:val="22"/>
              </w:rPr>
              <w:t>Retain</w:t>
            </w:r>
            <w:r w:rsidR="001374BD">
              <w:rPr>
                <w:rFonts w:ascii="Arial" w:hAnsi="Arial" w:cs="Arial"/>
                <w:sz w:val="22"/>
                <w:szCs w:val="22"/>
              </w:rPr>
              <w:t xml:space="preserve"> as modified</w:t>
            </w:r>
          </w:p>
        </w:tc>
      </w:tr>
      <w:tr w:rsidR="009246E2" w:rsidRPr="00D5133C" w14:paraId="6065B621" w14:textId="77777777" w:rsidTr="00FD6358">
        <w:tc>
          <w:tcPr>
            <w:tcW w:w="7308" w:type="dxa"/>
          </w:tcPr>
          <w:p w14:paraId="553CFA2F" w14:textId="4540A624"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Recalling</w:t>
            </w:r>
            <w:r w:rsidRPr="00D5133C">
              <w:rPr>
                <w:rFonts w:ascii="Arial" w:eastAsiaTheme="minorEastAsia" w:hAnsi="Arial" w:cs="Arial"/>
                <w:sz w:val="22"/>
                <w:szCs w:val="22"/>
              </w:rPr>
              <w:t xml:space="preserve"> also that, although outbreaks of H5N1 in Hong Kong in 1997, in Japan in 2004, of H7N1 in Italy in 1999, of H7N3 in Chile in 2002 and of H7N7 in The Netherlands, Belgium and Germany in 2003 were all successfully stamped out using rigorous control and biosecurity measures, HPAI now appears to be endemic in some parts of Asia, highlighting the practical difficulties of control in countries with limited veterinary capacity;</w:t>
            </w:r>
          </w:p>
        </w:tc>
        <w:tc>
          <w:tcPr>
            <w:tcW w:w="2268" w:type="dxa"/>
          </w:tcPr>
          <w:p w14:paraId="5DAF0E17" w14:textId="77777777" w:rsidR="009246E2" w:rsidRPr="00D5133C" w:rsidRDefault="009246E2" w:rsidP="00196301">
            <w:pPr>
              <w:rPr>
                <w:rFonts w:ascii="Arial" w:hAnsi="Arial" w:cs="Arial"/>
                <w:sz w:val="22"/>
                <w:szCs w:val="22"/>
              </w:rPr>
            </w:pPr>
            <w:r w:rsidRPr="00D5133C">
              <w:rPr>
                <w:rFonts w:ascii="Arial" w:hAnsi="Arial" w:cs="Arial"/>
                <w:sz w:val="22"/>
                <w:szCs w:val="22"/>
              </w:rPr>
              <w:t>Resolution 8.27</w:t>
            </w:r>
          </w:p>
          <w:p w14:paraId="1FBC621F" w14:textId="77777777" w:rsidR="009246E2" w:rsidRPr="00D5133C" w:rsidRDefault="009246E2" w:rsidP="00196301">
            <w:pPr>
              <w:rPr>
                <w:rFonts w:ascii="Arial" w:hAnsi="Arial" w:cs="Arial"/>
                <w:sz w:val="22"/>
                <w:szCs w:val="22"/>
              </w:rPr>
            </w:pPr>
          </w:p>
          <w:p w14:paraId="1F56CF91" w14:textId="190D09F8" w:rsidR="009246E2" w:rsidRPr="00D5133C" w:rsidRDefault="009246E2" w:rsidP="00196301">
            <w:pPr>
              <w:rPr>
                <w:rFonts w:ascii="Arial" w:hAnsi="Arial" w:cs="Arial"/>
                <w:sz w:val="22"/>
                <w:szCs w:val="22"/>
              </w:rPr>
            </w:pPr>
            <w:r w:rsidRPr="00D5133C">
              <w:rPr>
                <w:rFonts w:ascii="Arial" w:hAnsi="Arial" w:cs="Arial"/>
                <w:sz w:val="22"/>
                <w:szCs w:val="22"/>
              </w:rPr>
              <w:t>Retain</w:t>
            </w:r>
          </w:p>
        </w:tc>
      </w:tr>
      <w:tr w:rsidR="009246E2" w:rsidRPr="00D5133C" w14:paraId="60AC9223" w14:textId="77777777" w:rsidTr="00FD6358">
        <w:tc>
          <w:tcPr>
            <w:tcW w:w="7308" w:type="dxa"/>
          </w:tcPr>
          <w:p w14:paraId="390902A1" w14:textId="6F52D96F" w:rsidR="009246E2" w:rsidRPr="00D5133C" w:rsidRDefault="009246E2" w:rsidP="009549DF">
            <w:pPr>
              <w:jc w:val="both"/>
              <w:rPr>
                <w:rFonts w:ascii="Arial" w:eastAsiaTheme="minorEastAsia" w:hAnsi="Arial" w:cs="Arial"/>
                <w:sz w:val="22"/>
                <w:szCs w:val="22"/>
              </w:rPr>
            </w:pPr>
            <w:r w:rsidRPr="00D5133C">
              <w:rPr>
                <w:rFonts w:ascii="Arial" w:eastAsiaTheme="minorEastAsia" w:hAnsi="Arial" w:cs="Arial"/>
                <w:i/>
                <w:sz w:val="22"/>
                <w:szCs w:val="22"/>
              </w:rPr>
              <w:t>Recognizing</w:t>
            </w:r>
            <w:r w:rsidRPr="00D5133C">
              <w:rPr>
                <w:rFonts w:ascii="Arial" w:eastAsiaTheme="minorEastAsia" w:hAnsi="Arial" w:cs="Arial"/>
                <w:sz w:val="22"/>
                <w:szCs w:val="22"/>
              </w:rPr>
              <w:t xml:space="preserve"> the potential risk of transmission of HPAI between captive birds and other animals at wetland centres and zoological gardens and wild waterbirds visiting these sites, being mindful both of animal welfare requirements and the important role such sites play in wetland communication, education and public awareness;</w:t>
            </w:r>
          </w:p>
        </w:tc>
        <w:tc>
          <w:tcPr>
            <w:tcW w:w="2268" w:type="dxa"/>
          </w:tcPr>
          <w:p w14:paraId="2444263E" w14:textId="77777777" w:rsidR="009246E2" w:rsidRPr="00D5133C" w:rsidRDefault="009246E2" w:rsidP="00196301">
            <w:pPr>
              <w:rPr>
                <w:rFonts w:ascii="Arial" w:hAnsi="Arial" w:cs="Arial"/>
                <w:sz w:val="22"/>
                <w:szCs w:val="22"/>
              </w:rPr>
            </w:pPr>
            <w:r w:rsidRPr="00D5133C">
              <w:rPr>
                <w:rFonts w:ascii="Arial" w:hAnsi="Arial" w:cs="Arial"/>
                <w:sz w:val="22"/>
                <w:szCs w:val="22"/>
              </w:rPr>
              <w:t>Resolution 8.27</w:t>
            </w:r>
          </w:p>
          <w:p w14:paraId="657BE65F" w14:textId="77777777" w:rsidR="009246E2" w:rsidRPr="00D5133C" w:rsidRDefault="009246E2" w:rsidP="00196301">
            <w:pPr>
              <w:rPr>
                <w:rFonts w:ascii="Arial" w:hAnsi="Arial" w:cs="Arial"/>
                <w:sz w:val="22"/>
                <w:szCs w:val="22"/>
              </w:rPr>
            </w:pPr>
          </w:p>
          <w:p w14:paraId="29B6B0E2" w14:textId="5D41C026" w:rsidR="009246E2" w:rsidRPr="00D5133C" w:rsidRDefault="009246E2" w:rsidP="00196301">
            <w:pPr>
              <w:rPr>
                <w:rFonts w:ascii="Arial" w:hAnsi="Arial" w:cs="Arial"/>
                <w:sz w:val="22"/>
                <w:szCs w:val="22"/>
              </w:rPr>
            </w:pPr>
            <w:r w:rsidRPr="00D5133C">
              <w:rPr>
                <w:rFonts w:ascii="Arial" w:hAnsi="Arial" w:cs="Arial"/>
                <w:sz w:val="22"/>
                <w:szCs w:val="22"/>
              </w:rPr>
              <w:t>Retain</w:t>
            </w:r>
          </w:p>
        </w:tc>
      </w:tr>
      <w:tr w:rsidR="009246E2" w:rsidRPr="00D5133C" w14:paraId="14A4A04E" w14:textId="77777777" w:rsidTr="00FD6358">
        <w:tc>
          <w:tcPr>
            <w:tcW w:w="7308" w:type="dxa"/>
          </w:tcPr>
          <w:p w14:paraId="576F1FDB" w14:textId="7AD0C702"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Recognizing</w:t>
            </w:r>
            <w:r w:rsidRPr="00D5133C">
              <w:rPr>
                <w:rFonts w:ascii="Arial" w:eastAsiaTheme="minorEastAsia" w:hAnsi="Arial" w:cs="Arial"/>
                <w:sz w:val="22"/>
                <w:szCs w:val="22"/>
              </w:rPr>
              <w:t xml:space="preserve"> also ongoing national actions and plans for monitoring habitats and bird populations for HPAI; and </w:t>
            </w:r>
            <w:r w:rsidRPr="00D5133C">
              <w:rPr>
                <w:rFonts w:ascii="Arial" w:eastAsiaTheme="minorEastAsia" w:hAnsi="Arial" w:cs="Arial"/>
                <w:i/>
                <w:sz w:val="22"/>
                <w:szCs w:val="22"/>
              </w:rPr>
              <w:t>also noting</w:t>
            </w:r>
            <w:r w:rsidRPr="00D5133C">
              <w:rPr>
                <w:rFonts w:ascii="Arial" w:eastAsiaTheme="minorEastAsia" w:hAnsi="Arial" w:cs="Arial"/>
                <w:sz w:val="22"/>
                <w:szCs w:val="22"/>
              </w:rPr>
              <w:t xml:space="preserve"> that, although development of surveillance schemes and contingency planning will </w:t>
            </w:r>
            <w:r w:rsidRPr="00D5133C">
              <w:rPr>
                <w:rFonts w:ascii="Arial" w:eastAsiaTheme="minorEastAsia" w:hAnsi="Arial" w:cs="Arial"/>
                <w:sz w:val="22"/>
                <w:szCs w:val="22"/>
              </w:rPr>
              <w:lastRenderedPageBreak/>
              <w:t>need to be determined nationally, there are significant benefits from international cooperation;</w:t>
            </w:r>
          </w:p>
        </w:tc>
        <w:tc>
          <w:tcPr>
            <w:tcW w:w="2268" w:type="dxa"/>
          </w:tcPr>
          <w:p w14:paraId="68ED89C5" w14:textId="77777777" w:rsidR="009246E2" w:rsidRPr="00D5133C" w:rsidRDefault="009246E2" w:rsidP="00A53D8E">
            <w:pPr>
              <w:rPr>
                <w:rFonts w:ascii="Arial" w:hAnsi="Arial" w:cs="Arial"/>
                <w:sz w:val="22"/>
                <w:szCs w:val="22"/>
              </w:rPr>
            </w:pPr>
            <w:r w:rsidRPr="00D5133C">
              <w:rPr>
                <w:rFonts w:ascii="Arial" w:hAnsi="Arial" w:cs="Arial"/>
                <w:sz w:val="22"/>
                <w:szCs w:val="22"/>
              </w:rPr>
              <w:lastRenderedPageBreak/>
              <w:t>Resolution 8.27</w:t>
            </w:r>
          </w:p>
          <w:p w14:paraId="7BCB3184" w14:textId="77777777" w:rsidR="009246E2" w:rsidRPr="00D5133C" w:rsidRDefault="009246E2" w:rsidP="00A53D8E">
            <w:pPr>
              <w:rPr>
                <w:rFonts w:ascii="Arial" w:hAnsi="Arial" w:cs="Arial"/>
                <w:sz w:val="22"/>
                <w:szCs w:val="22"/>
              </w:rPr>
            </w:pPr>
          </w:p>
          <w:p w14:paraId="5D25F7E9" w14:textId="3D3784D2" w:rsidR="009246E2" w:rsidRPr="00D5133C" w:rsidRDefault="009246E2" w:rsidP="00A53D8E">
            <w:pPr>
              <w:rPr>
                <w:rFonts w:ascii="Arial" w:hAnsi="Arial" w:cs="Arial"/>
                <w:sz w:val="22"/>
                <w:szCs w:val="22"/>
              </w:rPr>
            </w:pPr>
            <w:r w:rsidRPr="00D5133C">
              <w:rPr>
                <w:rFonts w:ascii="Arial" w:hAnsi="Arial" w:cs="Arial"/>
                <w:sz w:val="22"/>
                <w:szCs w:val="22"/>
              </w:rPr>
              <w:t>Retain</w:t>
            </w:r>
          </w:p>
        </w:tc>
      </w:tr>
      <w:tr w:rsidR="009246E2" w:rsidRPr="00D5133C" w14:paraId="48C1D1D5" w14:textId="77777777" w:rsidTr="00FD6358">
        <w:tc>
          <w:tcPr>
            <w:tcW w:w="7308" w:type="dxa"/>
          </w:tcPr>
          <w:p w14:paraId="0AA69114" w14:textId="3BC59763" w:rsidR="009246E2" w:rsidRPr="00D5133C" w:rsidRDefault="009246E2" w:rsidP="00201676">
            <w:pPr>
              <w:jc w:val="both"/>
              <w:rPr>
                <w:rFonts w:ascii="Arial"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of the outcomes of the </w:t>
            </w:r>
            <w:r w:rsidRPr="00B54F71">
              <w:rPr>
                <w:rFonts w:ascii="Arial" w:eastAsiaTheme="minorEastAsia" w:hAnsi="Arial" w:cs="Arial"/>
                <w:strike/>
                <w:sz w:val="22"/>
                <w:szCs w:val="22"/>
              </w:rPr>
              <w:t>recent</w:t>
            </w:r>
            <w:r w:rsidRPr="00D5133C">
              <w:rPr>
                <w:rFonts w:ascii="Arial" w:eastAsiaTheme="minorEastAsia" w:hAnsi="Arial" w:cs="Arial"/>
                <w:sz w:val="22"/>
                <w:szCs w:val="22"/>
              </w:rPr>
              <w:t xml:space="preserve"> WHO/FAO/World Bank meeting in Geneva of 7-9 November 2005 on ‘Avian Influenza and human pandemic influenza’ which identified the significant gap of knowledge concerning the role that wild birds might play in the spread of HPAI, </w:t>
            </w:r>
            <w:r w:rsidRPr="00394B43">
              <w:rPr>
                <w:rFonts w:ascii="Arial" w:eastAsiaTheme="minorEastAsia" w:hAnsi="Arial" w:cs="Arial"/>
                <w:i/>
                <w:sz w:val="22"/>
                <w:szCs w:val="22"/>
              </w:rPr>
              <w:t>noting</w:t>
            </w:r>
            <w:r w:rsidRPr="00D5133C">
              <w:rPr>
                <w:rFonts w:ascii="Arial" w:eastAsiaTheme="minorEastAsia" w:hAnsi="Arial" w:cs="Arial"/>
                <w:sz w:val="22"/>
                <w:szCs w:val="22"/>
              </w:rPr>
              <w:t xml:space="preserve"> the need to strengthen research and monitoring related to waterbird migration and trade in birds, as well as disease processes in wild bird populations, especially research identified by the Scientific Task Force on Avian Influenza</w:t>
            </w:r>
            <w:r w:rsidR="00201676">
              <w:rPr>
                <w:rFonts w:ascii="Arial" w:eastAsiaTheme="minorEastAsia" w:hAnsi="Arial" w:cs="Arial"/>
                <w:sz w:val="22"/>
                <w:szCs w:val="22"/>
              </w:rPr>
              <w:t xml:space="preserve"> </w:t>
            </w:r>
            <w:r w:rsidR="00201676">
              <w:rPr>
                <w:rFonts w:ascii="Arial" w:eastAsiaTheme="minorEastAsia" w:hAnsi="Arial" w:cs="Arial"/>
                <w:sz w:val="22"/>
                <w:szCs w:val="22"/>
                <w:u w:val="single"/>
              </w:rPr>
              <w:t>and Wild Birds</w:t>
            </w:r>
            <w:r w:rsidR="00201676">
              <w:rPr>
                <w:rFonts w:ascii="Arial" w:eastAsiaTheme="minorEastAsia" w:hAnsi="Arial" w:cs="Arial"/>
                <w:sz w:val="22"/>
                <w:szCs w:val="22"/>
              </w:rPr>
              <w:t xml:space="preserve"> (</w:t>
            </w:r>
            <w:r w:rsidR="00201676" w:rsidRPr="00201676">
              <w:rPr>
                <w:rFonts w:ascii="Arial" w:eastAsiaTheme="minorEastAsia" w:hAnsi="Arial" w:cs="Arial"/>
                <w:sz w:val="22"/>
                <w:szCs w:val="22"/>
                <w:u w:val="single"/>
              </w:rPr>
              <w:t>see Annex 1)</w:t>
            </w:r>
          </w:p>
        </w:tc>
        <w:tc>
          <w:tcPr>
            <w:tcW w:w="2268" w:type="dxa"/>
          </w:tcPr>
          <w:p w14:paraId="15EF4D79" w14:textId="77777777" w:rsidR="009246E2" w:rsidRPr="00D5133C" w:rsidRDefault="009246E2" w:rsidP="00A53D8E">
            <w:pPr>
              <w:rPr>
                <w:rFonts w:ascii="Arial" w:hAnsi="Arial" w:cs="Arial"/>
                <w:sz w:val="22"/>
                <w:szCs w:val="22"/>
              </w:rPr>
            </w:pPr>
            <w:r w:rsidRPr="00D5133C">
              <w:rPr>
                <w:rFonts w:ascii="Arial" w:hAnsi="Arial" w:cs="Arial"/>
                <w:sz w:val="22"/>
                <w:szCs w:val="22"/>
              </w:rPr>
              <w:t>Resolution 8.27</w:t>
            </w:r>
          </w:p>
          <w:p w14:paraId="187BE4FD" w14:textId="77777777" w:rsidR="009246E2" w:rsidRPr="00D5133C" w:rsidRDefault="009246E2" w:rsidP="00A53D8E">
            <w:pPr>
              <w:rPr>
                <w:rFonts w:ascii="Arial" w:hAnsi="Arial" w:cs="Arial"/>
                <w:sz w:val="22"/>
                <w:szCs w:val="22"/>
              </w:rPr>
            </w:pPr>
          </w:p>
          <w:p w14:paraId="33185D58" w14:textId="5B3FA4AE" w:rsidR="009246E2" w:rsidRPr="00D5133C" w:rsidRDefault="009246E2" w:rsidP="00A53D8E">
            <w:pPr>
              <w:rPr>
                <w:rFonts w:ascii="Arial" w:hAnsi="Arial" w:cs="Arial"/>
                <w:sz w:val="22"/>
                <w:szCs w:val="22"/>
              </w:rPr>
            </w:pPr>
            <w:r w:rsidRPr="00D5133C">
              <w:rPr>
                <w:rFonts w:ascii="Arial" w:hAnsi="Arial" w:cs="Arial"/>
                <w:sz w:val="22"/>
                <w:szCs w:val="22"/>
              </w:rPr>
              <w:t>Retain</w:t>
            </w:r>
            <w:r w:rsidR="00B54F71">
              <w:rPr>
                <w:rFonts w:ascii="Arial" w:hAnsi="Arial" w:cs="Arial"/>
                <w:sz w:val="22"/>
                <w:szCs w:val="22"/>
              </w:rPr>
              <w:t xml:space="preserve"> as modified</w:t>
            </w:r>
          </w:p>
        </w:tc>
      </w:tr>
      <w:tr w:rsidR="009246E2" w:rsidRPr="00D5133C" w14:paraId="1533DE57" w14:textId="77777777" w:rsidTr="00FD6358">
        <w:tc>
          <w:tcPr>
            <w:tcW w:w="7308" w:type="dxa"/>
          </w:tcPr>
          <w:p w14:paraId="5A5AC05B" w14:textId="1EC56E05" w:rsidR="009246E2" w:rsidRPr="00D5133C" w:rsidRDefault="009246E2" w:rsidP="009549DF">
            <w:pPr>
              <w:jc w:val="both"/>
              <w:rPr>
                <w:rFonts w:ascii="Arial" w:eastAsiaTheme="minorEastAsia" w:hAnsi="Arial" w:cs="Arial"/>
                <w:i/>
                <w:sz w:val="22"/>
                <w:szCs w:val="22"/>
              </w:rPr>
            </w:pPr>
            <w:r w:rsidRPr="00D5133C">
              <w:rPr>
                <w:rFonts w:ascii="Arial" w:eastAsiaTheme="minorEastAsia" w:hAnsi="Arial" w:cs="Arial"/>
                <w:i/>
                <w:sz w:val="22"/>
                <w:szCs w:val="22"/>
              </w:rPr>
              <w:t>Recalling</w:t>
            </w:r>
            <w:r w:rsidRPr="00D5133C">
              <w:rPr>
                <w:rFonts w:ascii="Arial" w:eastAsiaTheme="minorEastAsia" w:hAnsi="Arial" w:cs="Arial"/>
                <w:sz w:val="22"/>
                <w:szCs w:val="22"/>
              </w:rPr>
              <w:t xml:space="preserve"> the outcomes of Ramsar COP 10 on the theme of ‘Healthy Wetlands, Healthy People’, which stressed the functional linkages between the role that wetlands play in providing ecosystem services for the support of both human and wildlife populations; and that aquatic waterbirds and other migratory species can be valuable indicators of ecosystem health;</w:t>
            </w:r>
          </w:p>
        </w:tc>
        <w:tc>
          <w:tcPr>
            <w:tcW w:w="2268" w:type="dxa"/>
          </w:tcPr>
          <w:p w14:paraId="05B2D35F" w14:textId="77777777" w:rsidR="009246E2" w:rsidRPr="00D5133C" w:rsidRDefault="009246E2" w:rsidP="00A53D8E">
            <w:pPr>
              <w:rPr>
                <w:rFonts w:ascii="Arial" w:hAnsi="Arial" w:cs="Arial"/>
                <w:sz w:val="22"/>
                <w:szCs w:val="22"/>
              </w:rPr>
            </w:pPr>
            <w:r w:rsidRPr="00D5133C">
              <w:rPr>
                <w:rFonts w:ascii="Arial" w:hAnsi="Arial" w:cs="Arial"/>
                <w:sz w:val="22"/>
                <w:szCs w:val="22"/>
              </w:rPr>
              <w:t>Resolution 9.8</w:t>
            </w:r>
          </w:p>
          <w:p w14:paraId="625EBA27" w14:textId="77777777" w:rsidR="009246E2" w:rsidRPr="00D5133C" w:rsidRDefault="009246E2" w:rsidP="00A53D8E">
            <w:pPr>
              <w:rPr>
                <w:rFonts w:ascii="Arial" w:hAnsi="Arial" w:cs="Arial"/>
                <w:sz w:val="22"/>
                <w:szCs w:val="22"/>
              </w:rPr>
            </w:pPr>
          </w:p>
          <w:p w14:paraId="66924A28" w14:textId="2E0BF7D1" w:rsidR="009246E2" w:rsidRPr="00D5133C" w:rsidRDefault="009246E2" w:rsidP="00A53D8E">
            <w:pPr>
              <w:rPr>
                <w:rFonts w:ascii="Arial" w:hAnsi="Arial" w:cs="Arial"/>
                <w:sz w:val="22"/>
                <w:szCs w:val="22"/>
              </w:rPr>
            </w:pPr>
            <w:r w:rsidRPr="00D5133C">
              <w:rPr>
                <w:rFonts w:ascii="Arial" w:hAnsi="Arial" w:cs="Arial"/>
                <w:sz w:val="22"/>
                <w:szCs w:val="22"/>
              </w:rPr>
              <w:t>Retain</w:t>
            </w:r>
          </w:p>
        </w:tc>
      </w:tr>
      <w:tr w:rsidR="006A0973" w:rsidRPr="006A0973" w14:paraId="09DF2E59" w14:textId="77777777" w:rsidTr="00FD6358">
        <w:tc>
          <w:tcPr>
            <w:tcW w:w="7308" w:type="dxa"/>
          </w:tcPr>
          <w:p w14:paraId="692D78C9" w14:textId="3863A932" w:rsidR="009246E2" w:rsidRPr="00E3040D" w:rsidRDefault="009246E2" w:rsidP="009549DF">
            <w:pPr>
              <w:jc w:val="both"/>
              <w:rPr>
                <w:rFonts w:ascii="Arial" w:eastAsiaTheme="minorEastAsia" w:hAnsi="Arial" w:cs="Arial"/>
                <w:i/>
                <w:strike/>
                <w:sz w:val="22"/>
                <w:szCs w:val="22"/>
              </w:rPr>
            </w:pPr>
            <w:r w:rsidRPr="00E3040D">
              <w:rPr>
                <w:rFonts w:ascii="Arial" w:eastAsiaTheme="minorEastAsia" w:hAnsi="Arial" w:cs="Arial"/>
                <w:i/>
                <w:strike/>
                <w:sz w:val="22"/>
                <w:szCs w:val="22"/>
              </w:rPr>
              <w:t>Aware</w:t>
            </w:r>
            <w:r w:rsidRPr="00E3040D">
              <w:rPr>
                <w:rFonts w:ascii="Arial" w:eastAsiaTheme="minorEastAsia" w:hAnsi="Arial" w:cs="Arial"/>
                <w:strike/>
                <w:sz w:val="22"/>
                <w:szCs w:val="22"/>
              </w:rPr>
              <w:t xml:space="preserve"> that practical guidance to managing wildlife diseases is of value to Contracting Parties, and the Scientific and Technical Review Panel of Ramsar is currently tasked with developing guidance for wildlife diseases of importance to wetlands as high priority for the 2009-2012 cycle in Ramsar Resolution X.10;</w:t>
            </w:r>
          </w:p>
        </w:tc>
        <w:tc>
          <w:tcPr>
            <w:tcW w:w="2268" w:type="dxa"/>
          </w:tcPr>
          <w:p w14:paraId="1C2ECCEB" w14:textId="77777777" w:rsidR="009246E2" w:rsidRPr="006A0973" w:rsidRDefault="009246E2" w:rsidP="00A53D8E">
            <w:pPr>
              <w:rPr>
                <w:rFonts w:ascii="Arial" w:hAnsi="Arial" w:cs="Arial"/>
                <w:color w:val="000000" w:themeColor="text1"/>
                <w:sz w:val="22"/>
                <w:szCs w:val="22"/>
              </w:rPr>
            </w:pPr>
            <w:r w:rsidRPr="006A0973">
              <w:rPr>
                <w:rFonts w:ascii="Arial" w:hAnsi="Arial" w:cs="Arial"/>
                <w:color w:val="000000" w:themeColor="text1"/>
                <w:sz w:val="22"/>
                <w:szCs w:val="22"/>
              </w:rPr>
              <w:t>Resolution 9.8</w:t>
            </w:r>
          </w:p>
          <w:p w14:paraId="7A5DBC7C" w14:textId="77777777" w:rsidR="009246E2" w:rsidRPr="006A0973" w:rsidRDefault="009246E2" w:rsidP="00A53D8E">
            <w:pPr>
              <w:rPr>
                <w:rFonts w:ascii="Arial" w:hAnsi="Arial" w:cs="Arial"/>
                <w:color w:val="000000" w:themeColor="text1"/>
                <w:sz w:val="22"/>
                <w:szCs w:val="22"/>
              </w:rPr>
            </w:pPr>
          </w:p>
          <w:p w14:paraId="107F9761" w14:textId="02494BF2" w:rsidR="009246E2" w:rsidRPr="00AF59AA" w:rsidRDefault="00E3040D" w:rsidP="006A0973">
            <w:pPr>
              <w:rPr>
                <w:rFonts w:ascii="Arial" w:eastAsiaTheme="minorEastAsia" w:hAnsi="Arial" w:cs="Arial"/>
                <w:color w:val="000000" w:themeColor="text1"/>
                <w:sz w:val="22"/>
                <w:szCs w:val="22"/>
              </w:rPr>
            </w:pPr>
            <w:r w:rsidRPr="006A0973">
              <w:rPr>
                <w:rFonts w:ascii="Arial" w:hAnsi="Arial" w:cs="Arial"/>
                <w:color w:val="000000" w:themeColor="text1"/>
                <w:sz w:val="22"/>
                <w:szCs w:val="22"/>
              </w:rPr>
              <w:t xml:space="preserve">Repeal; out of date; </w:t>
            </w:r>
            <w:r w:rsidR="006A0973">
              <w:rPr>
                <w:rFonts w:ascii="Arial" w:hAnsi="Arial" w:cs="Arial"/>
                <w:color w:val="000000" w:themeColor="text1"/>
                <w:sz w:val="22"/>
                <w:szCs w:val="22"/>
              </w:rPr>
              <w:t xml:space="preserve">in 2012, </w:t>
            </w:r>
            <w:r w:rsidRPr="006A0973">
              <w:rPr>
                <w:rFonts w:ascii="Arial" w:hAnsi="Arial" w:cs="Arial"/>
                <w:color w:val="000000" w:themeColor="text1"/>
                <w:sz w:val="22"/>
                <w:szCs w:val="22"/>
              </w:rPr>
              <w:t xml:space="preserve">Ramsar published the </w:t>
            </w:r>
            <w:r w:rsidR="006A0973" w:rsidRPr="006A0973">
              <w:rPr>
                <w:rFonts w:ascii="Arial" w:eastAsiaTheme="minorEastAsia" w:hAnsi="Arial" w:cs="Arial"/>
                <w:color w:val="000000" w:themeColor="text1"/>
                <w:sz w:val="22"/>
                <w:szCs w:val="22"/>
              </w:rPr>
              <w:t>Ramsar Wetland Disease Manual</w:t>
            </w:r>
            <w:r w:rsidR="00AF59AA">
              <w:rPr>
                <w:rFonts w:ascii="Arial" w:eastAsiaTheme="minorEastAsia" w:hAnsi="Arial" w:cs="Arial"/>
                <w:color w:val="000000" w:themeColor="text1"/>
                <w:sz w:val="22"/>
                <w:szCs w:val="22"/>
              </w:rPr>
              <w:t>, which is referenced below</w:t>
            </w:r>
          </w:p>
        </w:tc>
      </w:tr>
      <w:tr w:rsidR="009246E2" w:rsidRPr="00D5133C" w14:paraId="559C555F" w14:textId="77777777" w:rsidTr="00FD6358">
        <w:tc>
          <w:tcPr>
            <w:tcW w:w="7308" w:type="dxa"/>
          </w:tcPr>
          <w:p w14:paraId="006EDA62" w14:textId="3424300A" w:rsidR="009246E2" w:rsidRPr="00D5133C" w:rsidRDefault="009246E2" w:rsidP="009549DF">
            <w:pPr>
              <w:jc w:val="both"/>
              <w:rPr>
                <w:rFonts w:ascii="Arial" w:eastAsiaTheme="minorEastAsia"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that diseases and the need for coordinated responses to them are becoming increasingly highlighted as an important issue in CMS Agreements, Memoranda and other international instruments for the conservation of migratory species, and that such coordinated surveillance and response efforts require multiple stakeholders responsible for managing the health of humans, livestock and wildlife;</w:t>
            </w:r>
          </w:p>
        </w:tc>
        <w:tc>
          <w:tcPr>
            <w:tcW w:w="2268" w:type="dxa"/>
          </w:tcPr>
          <w:p w14:paraId="44554C44" w14:textId="77777777" w:rsidR="009246E2" w:rsidRPr="00D5133C" w:rsidRDefault="009246E2" w:rsidP="008F5199">
            <w:pPr>
              <w:rPr>
                <w:rFonts w:ascii="Arial" w:hAnsi="Arial" w:cs="Arial"/>
                <w:sz w:val="22"/>
                <w:szCs w:val="22"/>
              </w:rPr>
            </w:pPr>
            <w:r w:rsidRPr="00D5133C">
              <w:rPr>
                <w:rFonts w:ascii="Arial" w:hAnsi="Arial" w:cs="Arial"/>
                <w:sz w:val="22"/>
                <w:szCs w:val="22"/>
              </w:rPr>
              <w:t>Resolution 9.8</w:t>
            </w:r>
          </w:p>
          <w:p w14:paraId="175B995C" w14:textId="77777777" w:rsidR="009246E2" w:rsidRPr="00D5133C" w:rsidRDefault="009246E2" w:rsidP="008F5199">
            <w:pPr>
              <w:rPr>
                <w:rFonts w:ascii="Arial" w:hAnsi="Arial" w:cs="Arial"/>
                <w:sz w:val="22"/>
                <w:szCs w:val="22"/>
              </w:rPr>
            </w:pPr>
          </w:p>
          <w:p w14:paraId="37BC808C" w14:textId="30170AEE" w:rsidR="009246E2" w:rsidRPr="00D5133C" w:rsidRDefault="009246E2" w:rsidP="008F5199">
            <w:pPr>
              <w:rPr>
                <w:rFonts w:ascii="Arial" w:hAnsi="Arial" w:cs="Arial"/>
                <w:sz w:val="22"/>
                <w:szCs w:val="22"/>
              </w:rPr>
            </w:pPr>
            <w:r w:rsidRPr="00D5133C">
              <w:rPr>
                <w:rFonts w:ascii="Arial" w:hAnsi="Arial" w:cs="Arial"/>
                <w:sz w:val="22"/>
                <w:szCs w:val="22"/>
              </w:rPr>
              <w:t>Retain</w:t>
            </w:r>
          </w:p>
        </w:tc>
      </w:tr>
      <w:tr w:rsidR="009246E2" w:rsidRPr="00D5133C" w14:paraId="7A92D957" w14:textId="77777777" w:rsidTr="00FD6358">
        <w:tc>
          <w:tcPr>
            <w:tcW w:w="7308" w:type="dxa"/>
          </w:tcPr>
          <w:p w14:paraId="02AF3829" w14:textId="7D302492" w:rsidR="009246E2" w:rsidRPr="00F215DB" w:rsidRDefault="009246E2" w:rsidP="009549DF">
            <w:pPr>
              <w:jc w:val="both"/>
              <w:rPr>
                <w:rFonts w:ascii="Arial" w:eastAsiaTheme="minorEastAsia" w:hAnsi="Arial" w:cs="Arial"/>
                <w:strike/>
                <w:sz w:val="22"/>
                <w:szCs w:val="22"/>
              </w:rPr>
            </w:pPr>
            <w:r w:rsidRPr="00F215DB">
              <w:rPr>
                <w:rFonts w:ascii="Arial" w:eastAsiaTheme="minorEastAsia" w:hAnsi="Arial" w:cs="Arial"/>
                <w:i/>
                <w:strike/>
                <w:sz w:val="22"/>
                <w:szCs w:val="22"/>
              </w:rPr>
              <w:t>Noting</w:t>
            </w:r>
            <w:r w:rsidRPr="00F215DB">
              <w:rPr>
                <w:rFonts w:ascii="Arial" w:eastAsiaTheme="minorEastAsia" w:hAnsi="Arial" w:cs="Arial"/>
                <w:strike/>
                <w:sz w:val="22"/>
                <w:szCs w:val="22"/>
              </w:rPr>
              <w:t xml:space="preserve"> that the CMS Secretariat and Food and Agriculture Organization of the UN (FAO)’s </w:t>
            </w:r>
            <w:r w:rsidR="0054006C" w:rsidRPr="00F215DB">
              <w:rPr>
                <w:rFonts w:ascii="Arial" w:eastAsiaTheme="minorEastAsia" w:hAnsi="Arial" w:cs="Arial"/>
                <w:strike/>
                <w:sz w:val="22"/>
                <w:szCs w:val="22"/>
                <w:u w:val="single"/>
              </w:rPr>
              <w:t xml:space="preserve">FAO’s </w:t>
            </w:r>
            <w:r w:rsidRPr="00F215DB">
              <w:rPr>
                <w:rFonts w:ascii="Arial" w:eastAsiaTheme="minorEastAsia" w:hAnsi="Arial" w:cs="Arial"/>
                <w:strike/>
                <w:sz w:val="22"/>
                <w:szCs w:val="22"/>
              </w:rPr>
              <w:t>Animal Health Service have previously discussed developing a Scientific Task Force on Wildlife Disease, based on the guiding principles of the Scientific Task Force on Avian Influenza and Wild Birds;</w:t>
            </w:r>
          </w:p>
        </w:tc>
        <w:tc>
          <w:tcPr>
            <w:tcW w:w="2268" w:type="dxa"/>
          </w:tcPr>
          <w:p w14:paraId="2E2D9888" w14:textId="77777777" w:rsidR="009246E2" w:rsidRPr="00D5133C" w:rsidRDefault="009246E2" w:rsidP="003B2CF1">
            <w:pPr>
              <w:rPr>
                <w:rFonts w:ascii="Arial" w:hAnsi="Arial" w:cs="Arial"/>
                <w:sz w:val="22"/>
                <w:szCs w:val="22"/>
              </w:rPr>
            </w:pPr>
            <w:r w:rsidRPr="00D5133C">
              <w:rPr>
                <w:rFonts w:ascii="Arial" w:hAnsi="Arial" w:cs="Arial"/>
                <w:sz w:val="22"/>
                <w:szCs w:val="22"/>
              </w:rPr>
              <w:t>Resolution 9.8</w:t>
            </w:r>
          </w:p>
          <w:p w14:paraId="26416576" w14:textId="77777777" w:rsidR="009246E2" w:rsidRPr="00D5133C" w:rsidRDefault="009246E2" w:rsidP="003B2CF1">
            <w:pPr>
              <w:rPr>
                <w:rFonts w:ascii="Arial" w:hAnsi="Arial" w:cs="Arial"/>
                <w:sz w:val="22"/>
                <w:szCs w:val="22"/>
              </w:rPr>
            </w:pPr>
          </w:p>
          <w:p w14:paraId="170A20A3" w14:textId="0F19B2F3" w:rsidR="009246E2" w:rsidRPr="00D5133C" w:rsidRDefault="00F215DB" w:rsidP="003B2CF1">
            <w:pPr>
              <w:rPr>
                <w:rFonts w:ascii="Arial" w:hAnsi="Arial" w:cs="Arial"/>
                <w:sz w:val="22"/>
                <w:szCs w:val="22"/>
              </w:rPr>
            </w:pPr>
            <w:r>
              <w:rPr>
                <w:rFonts w:ascii="Arial" w:hAnsi="Arial" w:cs="Arial"/>
                <w:sz w:val="22"/>
                <w:szCs w:val="22"/>
              </w:rPr>
              <w:t>Repeal; work completed</w:t>
            </w:r>
          </w:p>
        </w:tc>
      </w:tr>
      <w:tr w:rsidR="009246E2" w:rsidRPr="00D5133C" w14:paraId="7935A1D0" w14:textId="77777777" w:rsidTr="00FD6358">
        <w:tc>
          <w:tcPr>
            <w:tcW w:w="7308" w:type="dxa"/>
          </w:tcPr>
          <w:p w14:paraId="7B021604" w14:textId="06882C3E" w:rsidR="009246E2" w:rsidRPr="00D5133C" w:rsidRDefault="009246E2" w:rsidP="009549DF">
            <w:pPr>
              <w:jc w:val="both"/>
              <w:rPr>
                <w:rFonts w:ascii="Arial" w:eastAsiaTheme="minorEastAsia" w:hAnsi="Arial" w:cs="Arial"/>
                <w:sz w:val="22"/>
                <w:szCs w:val="22"/>
              </w:rPr>
            </w:pPr>
            <w:r w:rsidRPr="00D5133C">
              <w:rPr>
                <w:rFonts w:ascii="Arial" w:eastAsiaTheme="minorEastAsia" w:hAnsi="Arial" w:cs="Arial"/>
                <w:i/>
                <w:sz w:val="22"/>
                <w:szCs w:val="22"/>
              </w:rPr>
              <w:t>Aware also</w:t>
            </w:r>
            <w:r w:rsidRPr="00D5133C">
              <w:rPr>
                <w:rFonts w:ascii="Arial" w:eastAsiaTheme="minorEastAsia" w:hAnsi="Arial" w:cs="Arial"/>
                <w:sz w:val="22"/>
                <w:szCs w:val="22"/>
              </w:rPr>
              <w:t xml:space="preserve"> of the important work of the FAO and others with regard to domestic animal health and human health, but concerned that national and international responses to wildlife health have, in many situations, yet to be acknowledged as an essential element of disease surveillance or monitoring programmes, epidemiological investigations, and/or outbreak responses;</w:t>
            </w:r>
          </w:p>
        </w:tc>
        <w:tc>
          <w:tcPr>
            <w:tcW w:w="2268" w:type="dxa"/>
          </w:tcPr>
          <w:p w14:paraId="3115F1AF" w14:textId="77777777" w:rsidR="009246E2" w:rsidRPr="00D5133C" w:rsidRDefault="009246E2" w:rsidP="008F5199">
            <w:pPr>
              <w:rPr>
                <w:rFonts w:ascii="Arial" w:hAnsi="Arial" w:cs="Arial"/>
                <w:sz w:val="22"/>
                <w:szCs w:val="22"/>
              </w:rPr>
            </w:pPr>
            <w:r w:rsidRPr="00D5133C">
              <w:rPr>
                <w:rFonts w:ascii="Arial" w:hAnsi="Arial" w:cs="Arial"/>
                <w:sz w:val="22"/>
                <w:szCs w:val="22"/>
              </w:rPr>
              <w:t>Resolution 9.8</w:t>
            </w:r>
          </w:p>
          <w:p w14:paraId="4F1FED02" w14:textId="77777777" w:rsidR="009246E2" w:rsidRPr="00D5133C" w:rsidRDefault="009246E2" w:rsidP="008F5199">
            <w:pPr>
              <w:rPr>
                <w:rFonts w:ascii="Arial" w:hAnsi="Arial" w:cs="Arial"/>
                <w:sz w:val="22"/>
                <w:szCs w:val="22"/>
              </w:rPr>
            </w:pPr>
          </w:p>
          <w:p w14:paraId="1A138081" w14:textId="16D45719" w:rsidR="009246E2" w:rsidRPr="00D5133C" w:rsidRDefault="009246E2" w:rsidP="008F5199">
            <w:pPr>
              <w:rPr>
                <w:rFonts w:ascii="Arial" w:hAnsi="Arial" w:cs="Arial"/>
                <w:sz w:val="22"/>
                <w:szCs w:val="22"/>
              </w:rPr>
            </w:pPr>
            <w:r w:rsidRPr="00D5133C">
              <w:rPr>
                <w:rFonts w:ascii="Arial" w:hAnsi="Arial" w:cs="Arial"/>
                <w:sz w:val="22"/>
                <w:szCs w:val="22"/>
              </w:rPr>
              <w:t>Retain</w:t>
            </w:r>
          </w:p>
        </w:tc>
      </w:tr>
      <w:tr w:rsidR="009246E2" w:rsidRPr="00D5133C" w14:paraId="1A4E7B37" w14:textId="77777777" w:rsidTr="00FD6358">
        <w:tc>
          <w:tcPr>
            <w:tcW w:w="7308" w:type="dxa"/>
          </w:tcPr>
          <w:p w14:paraId="0CE986A8" w14:textId="569E8CBA" w:rsidR="009246E2" w:rsidRPr="00D5133C" w:rsidRDefault="009246E2" w:rsidP="009549DF">
            <w:pPr>
              <w:jc w:val="both"/>
              <w:rPr>
                <w:rFonts w:ascii="Arial" w:eastAsiaTheme="minorEastAsia" w:hAnsi="Arial" w:cs="Arial"/>
                <w:i/>
                <w:sz w:val="22"/>
                <w:szCs w:val="22"/>
              </w:rPr>
            </w:pPr>
            <w:r w:rsidRPr="00D5133C">
              <w:rPr>
                <w:rFonts w:ascii="Arial" w:eastAsiaTheme="minorEastAsia" w:hAnsi="Arial" w:cs="Arial"/>
                <w:i/>
                <w:sz w:val="22"/>
                <w:szCs w:val="22"/>
              </w:rPr>
              <w:t>Welcoming</w:t>
            </w:r>
            <w:r w:rsidRPr="00D5133C">
              <w:rPr>
                <w:rFonts w:ascii="Arial" w:eastAsiaTheme="minorEastAsia" w:hAnsi="Arial" w:cs="Arial"/>
                <w:sz w:val="22"/>
                <w:szCs w:val="22"/>
              </w:rPr>
              <w:t xml:space="preserve"> the development of national wildlife disease strategies by some Contracting Parties and other governments; </w:t>
            </w:r>
            <w:r w:rsidRPr="00D5133C">
              <w:rPr>
                <w:rFonts w:ascii="Arial" w:eastAsiaTheme="minorEastAsia" w:hAnsi="Arial" w:cs="Arial"/>
                <w:i/>
                <w:sz w:val="22"/>
                <w:szCs w:val="22"/>
              </w:rPr>
              <w:t>but also noting</w:t>
            </w:r>
            <w:r w:rsidRPr="00D5133C">
              <w:rPr>
                <w:rFonts w:ascii="Arial" w:eastAsiaTheme="minorEastAsia" w:hAnsi="Arial" w:cs="Arial"/>
                <w:sz w:val="22"/>
                <w:szCs w:val="22"/>
              </w:rPr>
              <w:t xml:space="preserve"> that many developing countries lack functional animal health-related programmes and strategies, policies and the infrastructure needed to protect human health, agricultural and wildlife interests from endemic or introduced diseases through local movements, re-establishment programmes, or international trade;</w:t>
            </w:r>
          </w:p>
        </w:tc>
        <w:tc>
          <w:tcPr>
            <w:tcW w:w="2268" w:type="dxa"/>
          </w:tcPr>
          <w:p w14:paraId="6DAB5354" w14:textId="77777777" w:rsidR="009246E2" w:rsidRPr="00D5133C" w:rsidRDefault="009246E2" w:rsidP="009D388A">
            <w:pPr>
              <w:rPr>
                <w:rFonts w:ascii="Arial" w:hAnsi="Arial" w:cs="Arial"/>
                <w:sz w:val="22"/>
                <w:szCs w:val="22"/>
              </w:rPr>
            </w:pPr>
            <w:r w:rsidRPr="00D5133C">
              <w:rPr>
                <w:rFonts w:ascii="Arial" w:hAnsi="Arial" w:cs="Arial"/>
                <w:sz w:val="22"/>
                <w:szCs w:val="22"/>
              </w:rPr>
              <w:t>Resolution 9.8</w:t>
            </w:r>
          </w:p>
          <w:p w14:paraId="60A89D92" w14:textId="77777777" w:rsidR="009246E2" w:rsidRPr="00D5133C" w:rsidRDefault="009246E2" w:rsidP="009D388A">
            <w:pPr>
              <w:rPr>
                <w:rFonts w:ascii="Arial" w:hAnsi="Arial" w:cs="Arial"/>
                <w:sz w:val="22"/>
                <w:szCs w:val="22"/>
              </w:rPr>
            </w:pPr>
          </w:p>
          <w:p w14:paraId="75DF806B" w14:textId="3FB1E526" w:rsidR="009246E2" w:rsidRPr="00D5133C" w:rsidRDefault="009246E2" w:rsidP="009D388A">
            <w:pPr>
              <w:rPr>
                <w:rFonts w:ascii="Arial" w:hAnsi="Arial" w:cs="Arial"/>
                <w:sz w:val="22"/>
                <w:szCs w:val="22"/>
              </w:rPr>
            </w:pPr>
            <w:r w:rsidRPr="00D5133C">
              <w:rPr>
                <w:rFonts w:ascii="Arial" w:hAnsi="Arial" w:cs="Arial"/>
                <w:sz w:val="22"/>
                <w:szCs w:val="22"/>
              </w:rPr>
              <w:t>Retain</w:t>
            </w:r>
          </w:p>
        </w:tc>
      </w:tr>
      <w:tr w:rsidR="009246E2" w:rsidRPr="00D5133C" w14:paraId="1E030484" w14:textId="77777777" w:rsidTr="00FD6358">
        <w:tc>
          <w:tcPr>
            <w:tcW w:w="7308" w:type="dxa"/>
          </w:tcPr>
          <w:p w14:paraId="0DDC9F3F" w14:textId="0ED7C0CA" w:rsidR="009246E2" w:rsidRPr="00D5133C" w:rsidRDefault="009246E2" w:rsidP="009549DF">
            <w:pPr>
              <w:jc w:val="both"/>
              <w:rPr>
                <w:rFonts w:ascii="Arial" w:eastAsiaTheme="minorEastAsia" w:hAnsi="Arial" w:cs="Arial"/>
                <w:i/>
                <w:sz w:val="22"/>
                <w:szCs w:val="22"/>
              </w:rPr>
            </w:pPr>
            <w:r w:rsidRPr="00D5133C">
              <w:rPr>
                <w:rFonts w:ascii="Arial" w:eastAsiaTheme="minorEastAsia" w:hAnsi="Arial" w:cs="Arial"/>
                <w:i/>
                <w:sz w:val="22"/>
                <w:szCs w:val="22"/>
              </w:rPr>
              <w:lastRenderedPageBreak/>
              <w:t>Thanking</w:t>
            </w:r>
            <w:r w:rsidRPr="00D5133C">
              <w:rPr>
                <w:rFonts w:ascii="Arial" w:eastAsiaTheme="minorEastAsia" w:hAnsi="Arial" w:cs="Arial"/>
                <w:sz w:val="22"/>
                <w:szCs w:val="22"/>
              </w:rPr>
              <w:t xml:space="preserve"> the CMS Secretariat and the FAO Animal Health Service for their coordination of the Scientific Task Force on Avian Influenza and Wild Birds documented in document Conf. 9.25; and </w:t>
            </w:r>
            <w:r w:rsidRPr="00D5133C">
              <w:rPr>
                <w:rFonts w:ascii="Arial" w:eastAsiaTheme="minorEastAsia" w:hAnsi="Arial" w:cs="Arial"/>
                <w:i/>
                <w:sz w:val="22"/>
                <w:szCs w:val="22"/>
              </w:rPr>
              <w:t>also thanking</w:t>
            </w:r>
            <w:r w:rsidRPr="00D5133C">
              <w:rPr>
                <w:rFonts w:ascii="Arial" w:eastAsiaTheme="minorEastAsia" w:hAnsi="Arial" w:cs="Arial"/>
                <w:sz w:val="22"/>
                <w:szCs w:val="22"/>
              </w:rPr>
              <w:t xml:space="preserve"> Task Force members and observers for their valuable work in maintaining coordination with respect to policies and advocacy concerning the spread of HPAI H5N1; </w:t>
            </w:r>
            <w:r w:rsidRPr="00D5133C">
              <w:rPr>
                <w:rFonts w:ascii="Arial" w:eastAsiaTheme="minorEastAsia" w:hAnsi="Arial" w:cs="Arial"/>
                <w:strike/>
                <w:sz w:val="22"/>
                <w:szCs w:val="22"/>
              </w:rPr>
              <w:t>and</w:t>
            </w:r>
          </w:p>
        </w:tc>
        <w:tc>
          <w:tcPr>
            <w:tcW w:w="2268" w:type="dxa"/>
          </w:tcPr>
          <w:p w14:paraId="62BB3394" w14:textId="77777777" w:rsidR="009246E2" w:rsidRPr="00D5133C" w:rsidRDefault="009246E2" w:rsidP="009D388A">
            <w:pPr>
              <w:rPr>
                <w:rFonts w:ascii="Arial" w:hAnsi="Arial" w:cs="Arial"/>
                <w:sz w:val="22"/>
                <w:szCs w:val="22"/>
              </w:rPr>
            </w:pPr>
            <w:r w:rsidRPr="00D5133C">
              <w:rPr>
                <w:rFonts w:ascii="Arial" w:hAnsi="Arial" w:cs="Arial"/>
                <w:sz w:val="22"/>
                <w:szCs w:val="22"/>
              </w:rPr>
              <w:t>Resolution 9.8</w:t>
            </w:r>
          </w:p>
          <w:p w14:paraId="42B6B0B2" w14:textId="77777777" w:rsidR="009246E2" w:rsidRPr="00D5133C" w:rsidRDefault="009246E2" w:rsidP="009D388A">
            <w:pPr>
              <w:rPr>
                <w:rFonts w:ascii="Arial" w:hAnsi="Arial" w:cs="Arial"/>
                <w:sz w:val="22"/>
                <w:szCs w:val="22"/>
              </w:rPr>
            </w:pPr>
          </w:p>
          <w:p w14:paraId="63D5D96D" w14:textId="75A58722" w:rsidR="009246E2" w:rsidRPr="00D5133C" w:rsidRDefault="009246E2" w:rsidP="009D388A">
            <w:pPr>
              <w:rPr>
                <w:rFonts w:ascii="Arial" w:hAnsi="Arial" w:cs="Arial"/>
                <w:sz w:val="22"/>
                <w:szCs w:val="22"/>
              </w:rPr>
            </w:pPr>
            <w:r w:rsidRPr="00D5133C">
              <w:rPr>
                <w:rFonts w:ascii="Arial" w:hAnsi="Arial" w:cs="Arial"/>
                <w:sz w:val="22"/>
                <w:szCs w:val="22"/>
              </w:rPr>
              <w:t>Retain</w:t>
            </w:r>
          </w:p>
        </w:tc>
      </w:tr>
      <w:tr w:rsidR="009246E2" w:rsidRPr="00D5133C" w14:paraId="7864FF01" w14:textId="77777777" w:rsidTr="00FD6358">
        <w:tc>
          <w:tcPr>
            <w:tcW w:w="7308" w:type="dxa"/>
          </w:tcPr>
          <w:p w14:paraId="4E9BC28D" w14:textId="31E59207"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u w:val="single"/>
              </w:rPr>
              <w:t>Recogni</w:t>
            </w:r>
            <w:r w:rsidRPr="00D5133C">
              <w:rPr>
                <w:rFonts w:ascii="Arial" w:eastAsiaTheme="minorEastAsia" w:hAnsi="Arial" w:cs="Arial"/>
                <w:i/>
                <w:strike/>
                <w:sz w:val="22"/>
                <w:szCs w:val="22"/>
                <w:u w:val="single"/>
              </w:rPr>
              <w:t>s</w:t>
            </w:r>
            <w:r w:rsidRPr="00D5133C">
              <w:rPr>
                <w:rFonts w:ascii="Arial" w:eastAsiaTheme="minorEastAsia" w:hAnsi="Arial" w:cs="Arial"/>
                <w:i/>
                <w:sz w:val="22"/>
                <w:szCs w:val="22"/>
                <w:u w:val="single"/>
              </w:rPr>
              <w:t>zing</w:t>
            </w:r>
            <w:r w:rsidRPr="00D5133C">
              <w:rPr>
                <w:rFonts w:ascii="Arial" w:eastAsiaTheme="minorEastAsia" w:hAnsi="Arial" w:cs="Arial"/>
                <w:sz w:val="22"/>
                <w:szCs w:val="22"/>
              </w:rPr>
              <w:t xml:space="preserve"> the need for rapid and continued sharing of information given the potential significance of this information in terms of bird conservation and population dynamics, so as to enable or improve risk assessments and be better prepared to improve conservation of waterbirds and future management of avian disease outbreaks; </w:t>
            </w:r>
            <w:r w:rsidRPr="00D5133C">
              <w:rPr>
                <w:rFonts w:ascii="Arial" w:eastAsiaTheme="minorEastAsia" w:hAnsi="Arial" w:cs="Arial"/>
                <w:strike/>
                <w:sz w:val="22"/>
                <w:szCs w:val="22"/>
              </w:rPr>
              <w:t>and</w:t>
            </w:r>
          </w:p>
        </w:tc>
        <w:tc>
          <w:tcPr>
            <w:tcW w:w="2268" w:type="dxa"/>
          </w:tcPr>
          <w:p w14:paraId="4F0D161D" w14:textId="77777777" w:rsidR="009246E2" w:rsidRPr="00D5133C" w:rsidRDefault="009246E2" w:rsidP="00A53D8E">
            <w:pPr>
              <w:rPr>
                <w:rFonts w:ascii="Arial" w:hAnsi="Arial" w:cs="Arial"/>
                <w:sz w:val="22"/>
                <w:szCs w:val="22"/>
              </w:rPr>
            </w:pPr>
            <w:r w:rsidRPr="00D5133C">
              <w:rPr>
                <w:rFonts w:ascii="Arial" w:hAnsi="Arial" w:cs="Arial"/>
                <w:sz w:val="22"/>
                <w:szCs w:val="22"/>
              </w:rPr>
              <w:t>Resolution 8.27</w:t>
            </w:r>
          </w:p>
          <w:p w14:paraId="441648CD" w14:textId="77777777" w:rsidR="009246E2" w:rsidRPr="00D5133C" w:rsidRDefault="009246E2" w:rsidP="00A53D8E">
            <w:pPr>
              <w:rPr>
                <w:rFonts w:ascii="Arial" w:hAnsi="Arial" w:cs="Arial"/>
                <w:sz w:val="22"/>
                <w:szCs w:val="22"/>
              </w:rPr>
            </w:pPr>
          </w:p>
          <w:p w14:paraId="488383D3" w14:textId="25F3BA63" w:rsidR="009246E2" w:rsidRPr="00D5133C" w:rsidRDefault="009246E2" w:rsidP="00A53D8E">
            <w:pPr>
              <w:rPr>
                <w:rFonts w:ascii="Arial" w:hAnsi="Arial" w:cs="Arial"/>
                <w:sz w:val="22"/>
                <w:szCs w:val="22"/>
              </w:rPr>
            </w:pPr>
            <w:r w:rsidRPr="00D5133C">
              <w:rPr>
                <w:rFonts w:ascii="Arial" w:hAnsi="Arial" w:cs="Arial"/>
                <w:sz w:val="22"/>
                <w:szCs w:val="22"/>
              </w:rPr>
              <w:t>Retain</w:t>
            </w:r>
          </w:p>
        </w:tc>
      </w:tr>
      <w:tr w:rsidR="009246E2" w:rsidRPr="00D5133C" w14:paraId="244CEA1D" w14:textId="77777777" w:rsidTr="00FD6358">
        <w:tc>
          <w:tcPr>
            <w:tcW w:w="7308" w:type="dxa"/>
          </w:tcPr>
          <w:p w14:paraId="75EDEFD2" w14:textId="51FA8CC6" w:rsidR="009246E2" w:rsidRPr="00D5133C" w:rsidRDefault="009246E2" w:rsidP="009549DF">
            <w:pPr>
              <w:widowControl/>
              <w:jc w:val="both"/>
              <w:rPr>
                <w:rFonts w:ascii="Arial" w:hAnsi="Arial" w:cs="Arial"/>
                <w:sz w:val="22"/>
                <w:szCs w:val="22"/>
              </w:rPr>
            </w:pPr>
            <w:r w:rsidRPr="00D5133C">
              <w:rPr>
                <w:rFonts w:ascii="Arial" w:hAnsi="Arial" w:cs="Arial"/>
                <w:i/>
                <w:sz w:val="22"/>
                <w:szCs w:val="22"/>
              </w:rPr>
              <w:t>Noting</w:t>
            </w:r>
            <w:r w:rsidRPr="00D5133C">
              <w:rPr>
                <w:rFonts w:ascii="Arial" w:hAnsi="Arial" w:cs="Arial"/>
                <w:sz w:val="22"/>
                <w:szCs w:val="22"/>
              </w:rPr>
              <w:t xml:space="preserve"> that existing methods of communication between management authorities, health professionals, biologists, veterinarians and natural resource professionals could be improved in some jurisdictions and are currently inadequate to respond to the complex issues surrounding human, animal and ecosystem health;</w:t>
            </w:r>
          </w:p>
        </w:tc>
        <w:tc>
          <w:tcPr>
            <w:tcW w:w="2268" w:type="dxa"/>
          </w:tcPr>
          <w:p w14:paraId="13F76B5D" w14:textId="77777777" w:rsidR="009246E2" w:rsidRPr="00D5133C" w:rsidRDefault="009246E2" w:rsidP="00A53D8E">
            <w:pPr>
              <w:rPr>
                <w:rFonts w:ascii="Arial" w:hAnsi="Arial" w:cs="Arial"/>
                <w:sz w:val="22"/>
                <w:szCs w:val="22"/>
              </w:rPr>
            </w:pPr>
            <w:r w:rsidRPr="00D5133C">
              <w:rPr>
                <w:rFonts w:ascii="Arial" w:hAnsi="Arial" w:cs="Arial"/>
                <w:sz w:val="22"/>
                <w:szCs w:val="22"/>
              </w:rPr>
              <w:t>Resolution 10.22</w:t>
            </w:r>
          </w:p>
          <w:p w14:paraId="146EB38F" w14:textId="77777777" w:rsidR="009246E2" w:rsidRPr="00D5133C" w:rsidRDefault="009246E2" w:rsidP="00A53D8E">
            <w:pPr>
              <w:rPr>
                <w:rFonts w:ascii="Arial" w:hAnsi="Arial" w:cs="Arial"/>
                <w:sz w:val="22"/>
                <w:szCs w:val="22"/>
              </w:rPr>
            </w:pPr>
          </w:p>
          <w:p w14:paraId="44163DC8" w14:textId="75EB2666" w:rsidR="009246E2" w:rsidRPr="00D5133C" w:rsidRDefault="009246E2" w:rsidP="00A53D8E">
            <w:pPr>
              <w:rPr>
                <w:rFonts w:ascii="Arial" w:hAnsi="Arial" w:cs="Arial"/>
                <w:sz w:val="22"/>
                <w:szCs w:val="22"/>
              </w:rPr>
            </w:pPr>
            <w:r w:rsidRPr="00D5133C">
              <w:rPr>
                <w:rFonts w:ascii="Arial" w:hAnsi="Arial" w:cs="Arial"/>
                <w:sz w:val="22"/>
                <w:szCs w:val="22"/>
              </w:rPr>
              <w:t>Retain</w:t>
            </w:r>
          </w:p>
        </w:tc>
      </w:tr>
      <w:tr w:rsidR="009246E2" w:rsidRPr="00D5133C" w14:paraId="49F19E88" w14:textId="77777777" w:rsidTr="00FD6358">
        <w:tc>
          <w:tcPr>
            <w:tcW w:w="7308" w:type="dxa"/>
          </w:tcPr>
          <w:p w14:paraId="294D2B2C" w14:textId="17F7D551" w:rsidR="009246E2" w:rsidRPr="00D5133C" w:rsidRDefault="009246E2" w:rsidP="009549DF">
            <w:pPr>
              <w:widowControl/>
              <w:jc w:val="both"/>
              <w:rPr>
                <w:rFonts w:ascii="Arial" w:hAnsi="Arial" w:cs="Arial"/>
                <w:i/>
                <w:sz w:val="22"/>
                <w:szCs w:val="22"/>
              </w:rPr>
            </w:pPr>
            <w:r w:rsidRPr="00D5133C">
              <w:rPr>
                <w:rFonts w:ascii="Arial" w:hAnsi="Arial" w:cs="Arial"/>
                <w:i/>
                <w:sz w:val="22"/>
                <w:szCs w:val="22"/>
              </w:rPr>
              <w:t>Recalling</w:t>
            </w:r>
            <w:r w:rsidRPr="00D5133C">
              <w:rPr>
                <w:rFonts w:ascii="Arial" w:hAnsi="Arial" w:cs="Arial"/>
                <w:sz w:val="22"/>
                <w:szCs w:val="22"/>
              </w:rPr>
              <w:t xml:space="preserve"> Resolution 9.8</w:t>
            </w:r>
            <w:r w:rsidRPr="00D5133C">
              <w:rPr>
                <w:rFonts w:ascii="Arial" w:hAnsi="Arial" w:cs="Arial"/>
                <w:sz w:val="22"/>
                <w:szCs w:val="22"/>
                <w:u w:val="single"/>
              </w:rPr>
              <w:t>,</w:t>
            </w:r>
            <w:r w:rsidRPr="00D5133C">
              <w:rPr>
                <w:rFonts w:ascii="Arial" w:hAnsi="Arial" w:cs="Arial"/>
                <w:sz w:val="22"/>
                <w:szCs w:val="22"/>
              </w:rPr>
              <w:t xml:space="preserve"> which called on the Secretariat and the FAO Animal Health Service to co-convene the Scientific Task Force on Wildlife</w:t>
            </w:r>
            <w:r w:rsidR="005434BC">
              <w:rPr>
                <w:rFonts w:ascii="Arial" w:hAnsi="Arial" w:cs="Arial"/>
                <w:sz w:val="22"/>
                <w:szCs w:val="22"/>
              </w:rPr>
              <w:t xml:space="preserve"> </w:t>
            </w:r>
            <w:r w:rsidR="00612F1B">
              <w:rPr>
                <w:rFonts w:ascii="Arial" w:hAnsi="Arial" w:cs="Arial"/>
                <w:sz w:val="22"/>
                <w:szCs w:val="22"/>
                <w:u w:val="single"/>
              </w:rPr>
              <w:t>and Ecosystem Health</w:t>
            </w:r>
            <w:r w:rsidRPr="00D5133C">
              <w:rPr>
                <w:rFonts w:ascii="Arial" w:hAnsi="Arial" w:cs="Arial"/>
                <w:sz w:val="22"/>
                <w:szCs w:val="22"/>
              </w:rPr>
              <w:t xml:space="preserve"> </w:t>
            </w:r>
            <w:r w:rsidRPr="005434BC">
              <w:rPr>
                <w:rFonts w:ascii="Arial" w:hAnsi="Arial" w:cs="Arial"/>
                <w:strike/>
                <w:sz w:val="22"/>
                <w:szCs w:val="22"/>
              </w:rPr>
              <w:t>Disease</w:t>
            </w:r>
            <w:r w:rsidRPr="00D5133C">
              <w:rPr>
                <w:rFonts w:ascii="Arial" w:hAnsi="Arial" w:cs="Arial"/>
                <w:sz w:val="22"/>
                <w:szCs w:val="22"/>
              </w:rPr>
              <w:t xml:space="preserve"> to develop guidance on responding to wildlife diseases of importance to people, domestic animals and wildlife;</w:t>
            </w:r>
          </w:p>
        </w:tc>
        <w:tc>
          <w:tcPr>
            <w:tcW w:w="2268" w:type="dxa"/>
          </w:tcPr>
          <w:p w14:paraId="539562AD" w14:textId="77777777" w:rsidR="009246E2" w:rsidRPr="00D5133C" w:rsidRDefault="009246E2" w:rsidP="00392E84">
            <w:pPr>
              <w:rPr>
                <w:rFonts w:ascii="Arial" w:hAnsi="Arial" w:cs="Arial"/>
                <w:sz w:val="22"/>
                <w:szCs w:val="22"/>
              </w:rPr>
            </w:pPr>
            <w:r w:rsidRPr="00D5133C">
              <w:rPr>
                <w:rFonts w:ascii="Arial" w:hAnsi="Arial" w:cs="Arial"/>
                <w:sz w:val="22"/>
                <w:szCs w:val="22"/>
              </w:rPr>
              <w:t>Resolution 10.22</w:t>
            </w:r>
          </w:p>
          <w:p w14:paraId="24F767CF" w14:textId="77777777" w:rsidR="009246E2" w:rsidRPr="00D5133C" w:rsidRDefault="009246E2" w:rsidP="00392E84">
            <w:pPr>
              <w:rPr>
                <w:rFonts w:ascii="Arial" w:hAnsi="Arial" w:cs="Arial"/>
                <w:sz w:val="22"/>
                <w:szCs w:val="22"/>
              </w:rPr>
            </w:pPr>
          </w:p>
          <w:p w14:paraId="107DECC9" w14:textId="5699F88E" w:rsidR="009246E2" w:rsidRPr="00D5133C" w:rsidRDefault="009246E2" w:rsidP="00392E84">
            <w:pPr>
              <w:rPr>
                <w:rFonts w:ascii="Arial" w:hAnsi="Arial" w:cs="Arial"/>
                <w:sz w:val="22"/>
                <w:szCs w:val="22"/>
              </w:rPr>
            </w:pPr>
            <w:r w:rsidRPr="00D5133C">
              <w:rPr>
                <w:rFonts w:ascii="Arial" w:hAnsi="Arial" w:cs="Arial"/>
                <w:sz w:val="22"/>
                <w:szCs w:val="22"/>
              </w:rPr>
              <w:t>Retain</w:t>
            </w:r>
            <w:r w:rsidR="00612F1B">
              <w:rPr>
                <w:rFonts w:ascii="Arial" w:hAnsi="Arial" w:cs="Arial"/>
                <w:sz w:val="22"/>
                <w:szCs w:val="22"/>
              </w:rPr>
              <w:t xml:space="preserve"> as modified to reflect new name</w:t>
            </w:r>
          </w:p>
        </w:tc>
      </w:tr>
      <w:tr w:rsidR="009246E2" w:rsidRPr="00D5133C" w14:paraId="68C9817A" w14:textId="77777777" w:rsidTr="00FD6358">
        <w:tc>
          <w:tcPr>
            <w:tcW w:w="7308" w:type="dxa"/>
          </w:tcPr>
          <w:p w14:paraId="5CF711DE" w14:textId="6E902A7E" w:rsidR="009246E2" w:rsidRPr="00D5133C" w:rsidRDefault="009246E2" w:rsidP="009549DF">
            <w:pPr>
              <w:widowControl/>
              <w:jc w:val="both"/>
              <w:rPr>
                <w:rFonts w:ascii="Arial" w:hAnsi="Arial" w:cs="Arial"/>
                <w:i/>
                <w:sz w:val="22"/>
                <w:szCs w:val="22"/>
              </w:rPr>
            </w:pPr>
            <w:r w:rsidRPr="00D5133C">
              <w:rPr>
                <w:rFonts w:ascii="Arial" w:hAnsi="Arial" w:cs="Arial"/>
                <w:i/>
                <w:iCs/>
                <w:sz w:val="22"/>
                <w:szCs w:val="22"/>
              </w:rPr>
              <w:t xml:space="preserve">Welcoming </w:t>
            </w:r>
            <w:r w:rsidRPr="00D5133C">
              <w:rPr>
                <w:rFonts w:ascii="Arial" w:hAnsi="Arial" w:cs="Arial"/>
                <w:iCs/>
                <w:sz w:val="22"/>
                <w:szCs w:val="22"/>
              </w:rPr>
              <w:t xml:space="preserve">the body of work being undertaken by the Ramsar Scientific and Technical Review Panel on wetlands and health and promotion of an ecosystem approach to dealing with health, in </w:t>
            </w:r>
            <w:r w:rsidRPr="00D5133C">
              <w:rPr>
                <w:rFonts w:ascii="Arial" w:hAnsi="Arial" w:cs="Arial"/>
                <w:sz w:val="22"/>
                <w:szCs w:val="22"/>
              </w:rPr>
              <w:t>particular</w:t>
            </w:r>
            <w:r w:rsidRPr="00D5133C">
              <w:rPr>
                <w:rFonts w:ascii="Arial" w:hAnsi="Arial" w:cs="Arial"/>
                <w:iCs/>
                <w:sz w:val="22"/>
                <w:szCs w:val="22"/>
              </w:rPr>
              <w:t xml:space="preserve"> the Ramsar Disease Manual on Guidelines for Assessment, Monitoring and Management of Animal Disease in Wetlands which is aimed at practical disease guidance for wetland managers and policy makers;</w:t>
            </w:r>
          </w:p>
        </w:tc>
        <w:tc>
          <w:tcPr>
            <w:tcW w:w="2268" w:type="dxa"/>
          </w:tcPr>
          <w:p w14:paraId="189EF02D" w14:textId="77777777" w:rsidR="009246E2" w:rsidRPr="00D5133C" w:rsidRDefault="009246E2" w:rsidP="00392E84">
            <w:pPr>
              <w:rPr>
                <w:rFonts w:ascii="Arial" w:hAnsi="Arial" w:cs="Arial"/>
                <w:sz w:val="22"/>
                <w:szCs w:val="22"/>
              </w:rPr>
            </w:pPr>
            <w:r w:rsidRPr="00D5133C">
              <w:rPr>
                <w:rFonts w:ascii="Arial" w:hAnsi="Arial" w:cs="Arial"/>
                <w:sz w:val="22"/>
                <w:szCs w:val="22"/>
              </w:rPr>
              <w:t>Resolution 10.22</w:t>
            </w:r>
          </w:p>
          <w:p w14:paraId="2470AFFD" w14:textId="77777777" w:rsidR="009246E2" w:rsidRPr="00D5133C" w:rsidRDefault="009246E2" w:rsidP="00392E84">
            <w:pPr>
              <w:rPr>
                <w:rFonts w:ascii="Arial" w:hAnsi="Arial" w:cs="Arial"/>
                <w:sz w:val="22"/>
                <w:szCs w:val="22"/>
              </w:rPr>
            </w:pPr>
          </w:p>
          <w:p w14:paraId="0D7551A3" w14:textId="121C34E2" w:rsidR="009246E2" w:rsidRPr="00D5133C" w:rsidRDefault="009246E2" w:rsidP="00392E84">
            <w:pPr>
              <w:rPr>
                <w:rFonts w:ascii="Arial" w:hAnsi="Arial" w:cs="Arial"/>
                <w:sz w:val="22"/>
                <w:szCs w:val="22"/>
              </w:rPr>
            </w:pPr>
            <w:r w:rsidRPr="00D5133C">
              <w:rPr>
                <w:rFonts w:ascii="Arial" w:hAnsi="Arial" w:cs="Arial"/>
                <w:sz w:val="22"/>
                <w:szCs w:val="22"/>
              </w:rPr>
              <w:t>Retain</w:t>
            </w:r>
          </w:p>
        </w:tc>
      </w:tr>
      <w:tr w:rsidR="009246E2" w:rsidRPr="00D5133C" w14:paraId="0A33841F" w14:textId="77777777" w:rsidTr="00FD6358">
        <w:tc>
          <w:tcPr>
            <w:tcW w:w="7308" w:type="dxa"/>
          </w:tcPr>
          <w:p w14:paraId="541B3701" w14:textId="3AF7ED4D" w:rsidR="009246E2" w:rsidRPr="00D5133C" w:rsidRDefault="009246E2" w:rsidP="009549DF">
            <w:pPr>
              <w:widowControl/>
              <w:jc w:val="both"/>
              <w:rPr>
                <w:rFonts w:ascii="Arial" w:hAnsi="Arial" w:cs="Arial"/>
                <w:iCs/>
                <w:sz w:val="22"/>
                <w:szCs w:val="22"/>
              </w:rPr>
            </w:pPr>
            <w:r w:rsidRPr="00D5133C">
              <w:rPr>
                <w:rFonts w:ascii="Arial" w:hAnsi="Arial" w:cs="Arial"/>
                <w:i/>
                <w:sz w:val="22"/>
                <w:szCs w:val="22"/>
              </w:rPr>
              <w:t>Further welcoming</w:t>
            </w:r>
            <w:r w:rsidRPr="00D5133C">
              <w:rPr>
                <w:rFonts w:ascii="Arial" w:hAnsi="Arial" w:cs="Arial"/>
                <w:sz w:val="22"/>
                <w:szCs w:val="22"/>
              </w:rPr>
              <w:t xml:space="preserve"> the significant work in the area of wildlife health by the IUCN Wildlife Health Specialist Group, the Working </w:t>
            </w:r>
            <w:r w:rsidRPr="00D5133C">
              <w:rPr>
                <w:rFonts w:ascii="Arial" w:hAnsi="Arial" w:cs="Arial"/>
                <w:iCs/>
                <w:sz w:val="22"/>
                <w:szCs w:val="22"/>
              </w:rPr>
              <w:t>Group</w:t>
            </w:r>
            <w:r w:rsidRPr="00D5133C">
              <w:rPr>
                <w:rFonts w:ascii="Arial" w:hAnsi="Arial" w:cs="Arial"/>
                <w:sz w:val="22"/>
                <w:szCs w:val="22"/>
              </w:rPr>
              <w:t xml:space="preserve"> on Wildlife Diseases of the </w:t>
            </w:r>
            <w:r w:rsidR="0054006C" w:rsidRPr="00D5133C">
              <w:rPr>
                <w:rFonts w:ascii="Arial" w:hAnsi="Arial" w:cs="Arial"/>
                <w:sz w:val="22"/>
                <w:szCs w:val="22"/>
                <w:u w:val="single"/>
              </w:rPr>
              <w:t xml:space="preserve">OIE </w:t>
            </w:r>
            <w:r w:rsidRPr="00D5133C">
              <w:rPr>
                <w:rFonts w:ascii="Arial" w:hAnsi="Arial" w:cs="Arial"/>
                <w:strike/>
                <w:sz w:val="22"/>
                <w:szCs w:val="22"/>
              </w:rPr>
              <w:t>World Organization for Animal Health (OIE)</w:t>
            </w:r>
            <w:r w:rsidRPr="00D5133C">
              <w:rPr>
                <w:rFonts w:ascii="Arial" w:hAnsi="Arial" w:cs="Arial"/>
                <w:sz w:val="22"/>
                <w:szCs w:val="22"/>
              </w:rPr>
              <w:t xml:space="preserve"> and non-governmental agencies and organizations;</w:t>
            </w:r>
          </w:p>
        </w:tc>
        <w:tc>
          <w:tcPr>
            <w:tcW w:w="2268" w:type="dxa"/>
          </w:tcPr>
          <w:p w14:paraId="19BCD1DB" w14:textId="77777777" w:rsidR="009246E2" w:rsidRPr="00D5133C" w:rsidRDefault="009246E2" w:rsidP="00CD5E39">
            <w:pPr>
              <w:rPr>
                <w:rFonts w:ascii="Arial" w:hAnsi="Arial" w:cs="Arial"/>
                <w:sz w:val="22"/>
                <w:szCs w:val="22"/>
              </w:rPr>
            </w:pPr>
            <w:r w:rsidRPr="00D5133C">
              <w:rPr>
                <w:rFonts w:ascii="Arial" w:hAnsi="Arial" w:cs="Arial"/>
                <w:sz w:val="22"/>
                <w:szCs w:val="22"/>
              </w:rPr>
              <w:t>Resolution 10.22</w:t>
            </w:r>
          </w:p>
          <w:p w14:paraId="7BCB7315" w14:textId="77777777" w:rsidR="009246E2" w:rsidRPr="00D5133C" w:rsidRDefault="009246E2" w:rsidP="00CD5E39">
            <w:pPr>
              <w:rPr>
                <w:rFonts w:ascii="Arial" w:hAnsi="Arial" w:cs="Arial"/>
                <w:sz w:val="22"/>
                <w:szCs w:val="22"/>
              </w:rPr>
            </w:pPr>
          </w:p>
          <w:p w14:paraId="331A120E" w14:textId="470AE180" w:rsidR="009246E2" w:rsidRPr="00D5133C" w:rsidRDefault="009246E2" w:rsidP="00CD5E39">
            <w:pPr>
              <w:rPr>
                <w:rFonts w:ascii="Arial" w:hAnsi="Arial" w:cs="Arial"/>
                <w:sz w:val="22"/>
                <w:szCs w:val="22"/>
              </w:rPr>
            </w:pPr>
            <w:r w:rsidRPr="00D5133C">
              <w:rPr>
                <w:rFonts w:ascii="Arial" w:hAnsi="Arial" w:cs="Arial"/>
                <w:sz w:val="22"/>
                <w:szCs w:val="22"/>
              </w:rPr>
              <w:t>Retain</w:t>
            </w:r>
          </w:p>
        </w:tc>
      </w:tr>
      <w:tr w:rsidR="009246E2" w:rsidRPr="00D5133C" w14:paraId="497A2953" w14:textId="77777777" w:rsidTr="00FD6358">
        <w:tc>
          <w:tcPr>
            <w:tcW w:w="7308" w:type="dxa"/>
          </w:tcPr>
          <w:p w14:paraId="12BCE7C6" w14:textId="0F31E532" w:rsidR="009246E2" w:rsidRPr="00D5133C" w:rsidRDefault="009246E2" w:rsidP="009549DF">
            <w:pPr>
              <w:widowControl/>
              <w:jc w:val="both"/>
              <w:rPr>
                <w:rFonts w:ascii="Arial" w:hAnsi="Arial" w:cs="Arial"/>
                <w:iCs/>
                <w:sz w:val="22"/>
                <w:szCs w:val="22"/>
              </w:rPr>
            </w:pPr>
            <w:r w:rsidRPr="00D5133C">
              <w:rPr>
                <w:rFonts w:ascii="Arial" w:hAnsi="Arial" w:cs="Arial"/>
                <w:i/>
                <w:iCs/>
                <w:sz w:val="22"/>
                <w:szCs w:val="22"/>
              </w:rPr>
              <w:t xml:space="preserve">Further recalling </w:t>
            </w:r>
            <w:r w:rsidRPr="00D5133C">
              <w:rPr>
                <w:rFonts w:ascii="Arial" w:hAnsi="Arial" w:cs="Arial"/>
                <w:iCs/>
                <w:sz w:val="22"/>
                <w:szCs w:val="22"/>
              </w:rPr>
              <w:t>Resolution 9.8 that requested the Secretariat and the FAO Animal Health Service to determine the relationship between the existing Scientific Task Force on Avian Influenza and Wild Birds and the Scientific Task Force on Wildlife</w:t>
            </w:r>
            <w:r w:rsidR="00A70D2E">
              <w:rPr>
                <w:rFonts w:ascii="Arial" w:hAnsi="Arial" w:cs="Arial"/>
                <w:iCs/>
                <w:sz w:val="22"/>
                <w:szCs w:val="22"/>
              </w:rPr>
              <w:t xml:space="preserve"> </w:t>
            </w:r>
            <w:r w:rsidR="00A70D2E">
              <w:rPr>
                <w:rFonts w:ascii="Arial" w:hAnsi="Arial" w:cs="Arial"/>
                <w:iCs/>
                <w:sz w:val="22"/>
                <w:szCs w:val="22"/>
                <w:u w:val="single"/>
              </w:rPr>
              <w:t>and Ecosystem Health</w:t>
            </w:r>
            <w:r w:rsidRPr="00D5133C">
              <w:rPr>
                <w:rFonts w:ascii="Arial" w:hAnsi="Arial" w:cs="Arial"/>
                <w:iCs/>
                <w:sz w:val="22"/>
                <w:szCs w:val="22"/>
              </w:rPr>
              <w:t xml:space="preserve"> </w:t>
            </w:r>
            <w:r w:rsidRPr="00A70D2E">
              <w:rPr>
                <w:rFonts w:ascii="Arial" w:hAnsi="Arial" w:cs="Arial"/>
                <w:iCs/>
                <w:strike/>
                <w:sz w:val="22"/>
                <w:szCs w:val="22"/>
              </w:rPr>
              <w:t>Disease</w:t>
            </w:r>
            <w:r w:rsidRPr="00D5133C">
              <w:rPr>
                <w:rFonts w:ascii="Arial" w:hAnsi="Arial" w:cs="Arial"/>
                <w:iCs/>
                <w:sz w:val="22"/>
                <w:szCs w:val="22"/>
              </w:rPr>
              <w:t>;</w:t>
            </w:r>
          </w:p>
        </w:tc>
        <w:tc>
          <w:tcPr>
            <w:tcW w:w="2268" w:type="dxa"/>
          </w:tcPr>
          <w:p w14:paraId="7C048B5F" w14:textId="77777777" w:rsidR="009246E2" w:rsidRPr="00D5133C" w:rsidRDefault="009246E2" w:rsidP="00CD5E39">
            <w:pPr>
              <w:rPr>
                <w:rFonts w:ascii="Arial" w:hAnsi="Arial" w:cs="Arial"/>
                <w:sz w:val="22"/>
                <w:szCs w:val="22"/>
              </w:rPr>
            </w:pPr>
            <w:r w:rsidRPr="00D5133C">
              <w:rPr>
                <w:rFonts w:ascii="Arial" w:hAnsi="Arial" w:cs="Arial"/>
                <w:sz w:val="22"/>
                <w:szCs w:val="22"/>
              </w:rPr>
              <w:t>Resolution 10.22</w:t>
            </w:r>
          </w:p>
          <w:p w14:paraId="5563BB1D" w14:textId="77777777" w:rsidR="009246E2" w:rsidRPr="00D5133C" w:rsidRDefault="009246E2" w:rsidP="00CD5E39">
            <w:pPr>
              <w:rPr>
                <w:rFonts w:ascii="Arial" w:hAnsi="Arial" w:cs="Arial"/>
                <w:sz w:val="22"/>
                <w:szCs w:val="22"/>
              </w:rPr>
            </w:pPr>
          </w:p>
          <w:p w14:paraId="74144A7A" w14:textId="6E0E2E42" w:rsidR="009246E2" w:rsidRPr="00D5133C" w:rsidRDefault="009246E2" w:rsidP="00CD5E39">
            <w:pPr>
              <w:rPr>
                <w:rFonts w:ascii="Arial" w:hAnsi="Arial" w:cs="Arial"/>
                <w:sz w:val="22"/>
                <w:szCs w:val="22"/>
              </w:rPr>
            </w:pPr>
            <w:r w:rsidRPr="00D5133C">
              <w:rPr>
                <w:rFonts w:ascii="Arial" w:hAnsi="Arial" w:cs="Arial"/>
                <w:sz w:val="22"/>
                <w:szCs w:val="22"/>
              </w:rPr>
              <w:t>Retain</w:t>
            </w:r>
          </w:p>
        </w:tc>
      </w:tr>
      <w:tr w:rsidR="009246E2" w:rsidRPr="00D5133C" w14:paraId="31F27CFC" w14:textId="77777777" w:rsidTr="00FD6358">
        <w:tc>
          <w:tcPr>
            <w:tcW w:w="7308" w:type="dxa"/>
          </w:tcPr>
          <w:p w14:paraId="39D7A227" w14:textId="3F2D1D20" w:rsidR="009246E2" w:rsidRPr="00D5133C" w:rsidRDefault="009246E2" w:rsidP="009549DF">
            <w:pPr>
              <w:widowControl/>
              <w:jc w:val="both"/>
              <w:rPr>
                <w:rFonts w:ascii="Arial" w:hAnsi="Arial" w:cs="Arial"/>
                <w:i/>
                <w:iCs/>
                <w:sz w:val="22"/>
                <w:szCs w:val="22"/>
              </w:rPr>
            </w:pPr>
            <w:r w:rsidRPr="00D5133C">
              <w:rPr>
                <w:rFonts w:ascii="Arial" w:hAnsi="Arial" w:cs="Arial"/>
                <w:i/>
                <w:iCs/>
                <w:sz w:val="22"/>
                <w:szCs w:val="22"/>
              </w:rPr>
              <w:t xml:space="preserve">Taking note </w:t>
            </w:r>
            <w:r w:rsidRPr="00D5133C">
              <w:rPr>
                <w:rFonts w:ascii="Arial" w:hAnsi="Arial" w:cs="Arial"/>
                <w:iCs/>
                <w:sz w:val="22"/>
                <w:szCs w:val="22"/>
              </w:rPr>
              <w:t xml:space="preserve">of the report from the inaugural workshop of the Scientific Task Force on Wildlife </w:t>
            </w:r>
            <w:r w:rsidR="00612F1B">
              <w:rPr>
                <w:rFonts w:ascii="Arial" w:hAnsi="Arial" w:cs="Arial"/>
                <w:sz w:val="22"/>
                <w:szCs w:val="22"/>
                <w:u w:val="single"/>
              </w:rPr>
              <w:t>and Ecosystem Health</w:t>
            </w:r>
            <w:r w:rsidR="00612F1B" w:rsidRPr="00D5133C">
              <w:rPr>
                <w:rFonts w:ascii="Arial" w:hAnsi="Arial" w:cs="Arial"/>
                <w:sz w:val="22"/>
                <w:szCs w:val="22"/>
              </w:rPr>
              <w:t xml:space="preserve"> </w:t>
            </w:r>
            <w:r w:rsidR="00612F1B" w:rsidRPr="005434BC">
              <w:rPr>
                <w:rFonts w:ascii="Arial" w:hAnsi="Arial" w:cs="Arial"/>
                <w:strike/>
                <w:sz w:val="22"/>
                <w:szCs w:val="22"/>
              </w:rPr>
              <w:t>Disease</w:t>
            </w:r>
            <w:r w:rsidRPr="00D5133C">
              <w:rPr>
                <w:rFonts w:ascii="Arial" w:hAnsi="Arial" w:cs="Arial"/>
                <w:iCs/>
                <w:sz w:val="22"/>
                <w:szCs w:val="22"/>
              </w:rPr>
              <w:t>, which took place in Beijing, China, on 27-28 June 2011, as well as the Terms of Reference and Work Plan of the Task Force included in document UNEP/CMS/ScC.17/Inf.13;</w:t>
            </w:r>
          </w:p>
        </w:tc>
        <w:tc>
          <w:tcPr>
            <w:tcW w:w="2268" w:type="dxa"/>
          </w:tcPr>
          <w:p w14:paraId="3F84B72F" w14:textId="77777777" w:rsidR="009246E2" w:rsidRPr="00D5133C" w:rsidRDefault="009246E2" w:rsidP="00B9200A">
            <w:pPr>
              <w:rPr>
                <w:rFonts w:ascii="Arial" w:hAnsi="Arial" w:cs="Arial"/>
                <w:sz w:val="22"/>
                <w:szCs w:val="22"/>
              </w:rPr>
            </w:pPr>
            <w:r w:rsidRPr="00D5133C">
              <w:rPr>
                <w:rFonts w:ascii="Arial" w:hAnsi="Arial" w:cs="Arial"/>
                <w:sz w:val="22"/>
                <w:szCs w:val="22"/>
              </w:rPr>
              <w:t>Resolution 10.22</w:t>
            </w:r>
          </w:p>
          <w:p w14:paraId="61746E4C" w14:textId="77777777" w:rsidR="009246E2" w:rsidRPr="00D5133C" w:rsidRDefault="009246E2" w:rsidP="00B9200A">
            <w:pPr>
              <w:rPr>
                <w:rFonts w:ascii="Arial" w:hAnsi="Arial" w:cs="Arial"/>
                <w:sz w:val="22"/>
                <w:szCs w:val="22"/>
              </w:rPr>
            </w:pPr>
          </w:p>
          <w:p w14:paraId="20748A83" w14:textId="4AB84CD9" w:rsidR="009246E2" w:rsidRPr="00D5133C" w:rsidRDefault="009246E2" w:rsidP="00B9200A">
            <w:pPr>
              <w:rPr>
                <w:rFonts w:ascii="Arial" w:hAnsi="Arial" w:cs="Arial"/>
                <w:sz w:val="22"/>
                <w:szCs w:val="22"/>
              </w:rPr>
            </w:pPr>
            <w:r w:rsidRPr="00D5133C">
              <w:rPr>
                <w:rFonts w:ascii="Arial" w:hAnsi="Arial" w:cs="Arial"/>
                <w:sz w:val="22"/>
                <w:szCs w:val="22"/>
              </w:rPr>
              <w:t>Retain</w:t>
            </w:r>
          </w:p>
        </w:tc>
      </w:tr>
      <w:tr w:rsidR="009246E2" w:rsidRPr="00D5133C" w14:paraId="4061515A" w14:textId="77777777" w:rsidTr="00FD6358">
        <w:tc>
          <w:tcPr>
            <w:tcW w:w="7308" w:type="dxa"/>
          </w:tcPr>
          <w:p w14:paraId="307E96F4" w14:textId="33ED0161" w:rsidR="009246E2" w:rsidRPr="00D5133C" w:rsidRDefault="009246E2" w:rsidP="009549DF">
            <w:pPr>
              <w:widowControl/>
              <w:jc w:val="both"/>
              <w:rPr>
                <w:rFonts w:ascii="Arial" w:hAnsi="Arial" w:cs="Arial"/>
                <w:sz w:val="22"/>
                <w:szCs w:val="22"/>
              </w:rPr>
            </w:pPr>
            <w:r w:rsidRPr="00D5133C">
              <w:rPr>
                <w:rFonts w:ascii="Arial" w:hAnsi="Arial" w:cs="Arial"/>
                <w:i/>
                <w:sz w:val="22"/>
                <w:szCs w:val="22"/>
              </w:rPr>
              <w:t>Acknowledging</w:t>
            </w:r>
            <w:r w:rsidRPr="00D5133C">
              <w:rPr>
                <w:rFonts w:ascii="Arial" w:hAnsi="Arial" w:cs="Arial"/>
                <w:sz w:val="22"/>
                <w:szCs w:val="22"/>
              </w:rPr>
              <w:t xml:space="preserve"> the proposed </w:t>
            </w:r>
            <w:r w:rsidRPr="00D5133C">
              <w:rPr>
                <w:rFonts w:ascii="Arial" w:hAnsi="Arial" w:cs="Arial"/>
                <w:i/>
                <w:sz w:val="22"/>
                <w:szCs w:val="22"/>
              </w:rPr>
              <w:t>Modus Operandi</w:t>
            </w:r>
            <w:r w:rsidRPr="00D5133C">
              <w:rPr>
                <w:rFonts w:ascii="Arial" w:hAnsi="Arial" w:cs="Arial"/>
                <w:sz w:val="22"/>
                <w:szCs w:val="22"/>
              </w:rPr>
              <w:t xml:space="preserve"> for Conservation Emergencies (UNEP/CMS/Conf.10.38 and Resolution 10.2), which is envisaged to improve the rapid response to disease-related and other conservation emergencies;</w:t>
            </w:r>
          </w:p>
        </w:tc>
        <w:tc>
          <w:tcPr>
            <w:tcW w:w="2268" w:type="dxa"/>
          </w:tcPr>
          <w:p w14:paraId="1B69089C" w14:textId="77777777" w:rsidR="009246E2" w:rsidRPr="00D5133C" w:rsidRDefault="009246E2" w:rsidP="00B9200A">
            <w:pPr>
              <w:rPr>
                <w:rFonts w:ascii="Arial" w:hAnsi="Arial" w:cs="Arial"/>
                <w:sz w:val="22"/>
                <w:szCs w:val="22"/>
              </w:rPr>
            </w:pPr>
            <w:r w:rsidRPr="00D5133C">
              <w:rPr>
                <w:rFonts w:ascii="Arial" w:hAnsi="Arial" w:cs="Arial"/>
                <w:sz w:val="22"/>
                <w:szCs w:val="22"/>
              </w:rPr>
              <w:t>Resolution 10.22</w:t>
            </w:r>
          </w:p>
          <w:p w14:paraId="277C121A" w14:textId="77777777" w:rsidR="009246E2" w:rsidRPr="00D5133C" w:rsidRDefault="009246E2" w:rsidP="00B9200A">
            <w:pPr>
              <w:rPr>
                <w:rFonts w:ascii="Arial" w:hAnsi="Arial" w:cs="Arial"/>
                <w:sz w:val="22"/>
                <w:szCs w:val="22"/>
              </w:rPr>
            </w:pPr>
          </w:p>
          <w:p w14:paraId="0371D0BB" w14:textId="5DCF4995" w:rsidR="009246E2" w:rsidRPr="00D5133C" w:rsidRDefault="009246E2" w:rsidP="00B9200A">
            <w:pPr>
              <w:rPr>
                <w:rFonts w:ascii="Arial" w:hAnsi="Arial" w:cs="Arial"/>
                <w:sz w:val="22"/>
                <w:szCs w:val="22"/>
              </w:rPr>
            </w:pPr>
            <w:r w:rsidRPr="00D5133C">
              <w:rPr>
                <w:rFonts w:ascii="Arial" w:hAnsi="Arial" w:cs="Arial"/>
                <w:sz w:val="22"/>
                <w:szCs w:val="22"/>
              </w:rPr>
              <w:t>Retain</w:t>
            </w:r>
          </w:p>
        </w:tc>
      </w:tr>
      <w:tr w:rsidR="009246E2" w:rsidRPr="00D5133C" w14:paraId="6052252F" w14:textId="77777777" w:rsidTr="00FD6358">
        <w:tc>
          <w:tcPr>
            <w:tcW w:w="7308" w:type="dxa"/>
          </w:tcPr>
          <w:p w14:paraId="6491E838" w14:textId="5882218C" w:rsidR="009246E2" w:rsidRPr="00D5133C" w:rsidRDefault="009246E2" w:rsidP="009549DF">
            <w:pPr>
              <w:widowControl/>
              <w:jc w:val="both"/>
              <w:rPr>
                <w:rFonts w:ascii="Arial" w:hAnsi="Arial" w:cs="Arial"/>
                <w:i/>
                <w:iCs/>
                <w:sz w:val="22"/>
                <w:szCs w:val="22"/>
              </w:rPr>
            </w:pPr>
            <w:r w:rsidRPr="00D5133C">
              <w:rPr>
                <w:rFonts w:ascii="Arial" w:hAnsi="Arial" w:cs="Arial"/>
                <w:i/>
                <w:sz w:val="22"/>
                <w:szCs w:val="22"/>
              </w:rPr>
              <w:t xml:space="preserve">Noting also </w:t>
            </w:r>
            <w:r w:rsidRPr="00D5133C">
              <w:rPr>
                <w:rFonts w:ascii="Arial" w:hAnsi="Arial" w:cs="Arial"/>
                <w:sz w:val="22"/>
                <w:szCs w:val="22"/>
              </w:rPr>
              <w:t xml:space="preserve">that the </w:t>
            </w:r>
            <w:r w:rsidRPr="00B54F71">
              <w:rPr>
                <w:rFonts w:ascii="Arial" w:hAnsi="Arial" w:cs="Arial"/>
                <w:strike/>
                <w:sz w:val="22"/>
                <w:szCs w:val="22"/>
              </w:rPr>
              <w:t>new</w:t>
            </w:r>
            <w:r w:rsidRPr="00D5133C">
              <w:rPr>
                <w:rFonts w:ascii="Arial" w:hAnsi="Arial" w:cs="Arial"/>
                <w:sz w:val="22"/>
                <w:szCs w:val="22"/>
              </w:rPr>
              <w:t xml:space="preserve"> Task Force </w:t>
            </w:r>
            <w:r w:rsidR="00613DB4" w:rsidRPr="00613DB4">
              <w:rPr>
                <w:rFonts w:ascii="Arial" w:hAnsi="Arial" w:cs="Arial"/>
                <w:iCs/>
                <w:sz w:val="22"/>
                <w:szCs w:val="22"/>
                <w:u w:val="single"/>
              </w:rPr>
              <w:t>on Wildlife</w:t>
            </w:r>
            <w:r w:rsidR="00613DB4" w:rsidRPr="00D5133C">
              <w:rPr>
                <w:rFonts w:ascii="Arial" w:hAnsi="Arial" w:cs="Arial"/>
                <w:iCs/>
                <w:sz w:val="22"/>
                <w:szCs w:val="22"/>
              </w:rPr>
              <w:t xml:space="preserve"> </w:t>
            </w:r>
            <w:r w:rsidR="00613DB4">
              <w:rPr>
                <w:rFonts w:ascii="Arial" w:hAnsi="Arial" w:cs="Arial"/>
                <w:sz w:val="22"/>
                <w:szCs w:val="22"/>
                <w:u w:val="single"/>
              </w:rPr>
              <w:t>and Ecosystem Health</w:t>
            </w:r>
            <w:r w:rsidR="00613DB4" w:rsidRPr="00D5133C">
              <w:rPr>
                <w:rFonts w:ascii="Arial" w:hAnsi="Arial" w:cs="Arial"/>
                <w:sz w:val="22"/>
                <w:szCs w:val="22"/>
              </w:rPr>
              <w:t xml:space="preserve"> </w:t>
            </w:r>
            <w:r w:rsidRPr="00D5133C">
              <w:rPr>
                <w:rFonts w:ascii="Arial" w:hAnsi="Arial" w:cs="Arial"/>
                <w:sz w:val="22"/>
                <w:szCs w:val="22"/>
              </w:rPr>
              <w:t>agreed to enhance research on diseases that have an impact on both domestic and migratory wildlife, and that are of greatest concern with regard to food security, sustainable livelihoods and conservation;</w:t>
            </w:r>
          </w:p>
        </w:tc>
        <w:tc>
          <w:tcPr>
            <w:tcW w:w="2268" w:type="dxa"/>
          </w:tcPr>
          <w:p w14:paraId="7446C6AC" w14:textId="77777777" w:rsidR="009246E2" w:rsidRPr="00D5133C" w:rsidRDefault="009246E2" w:rsidP="00B9200A">
            <w:pPr>
              <w:rPr>
                <w:rFonts w:ascii="Arial" w:hAnsi="Arial" w:cs="Arial"/>
                <w:sz w:val="22"/>
                <w:szCs w:val="22"/>
              </w:rPr>
            </w:pPr>
            <w:r w:rsidRPr="00D5133C">
              <w:rPr>
                <w:rFonts w:ascii="Arial" w:hAnsi="Arial" w:cs="Arial"/>
                <w:sz w:val="22"/>
                <w:szCs w:val="22"/>
              </w:rPr>
              <w:t>Resolution 10.22</w:t>
            </w:r>
          </w:p>
          <w:p w14:paraId="5A40A3C0" w14:textId="77777777" w:rsidR="009246E2" w:rsidRPr="00D5133C" w:rsidRDefault="009246E2" w:rsidP="00B9200A">
            <w:pPr>
              <w:rPr>
                <w:rFonts w:ascii="Arial" w:hAnsi="Arial" w:cs="Arial"/>
                <w:sz w:val="22"/>
                <w:szCs w:val="22"/>
              </w:rPr>
            </w:pPr>
          </w:p>
          <w:p w14:paraId="4C868967" w14:textId="7CD6F2E9" w:rsidR="009246E2" w:rsidRPr="00D5133C" w:rsidRDefault="009246E2" w:rsidP="00B9200A">
            <w:pPr>
              <w:rPr>
                <w:rFonts w:ascii="Arial" w:hAnsi="Arial" w:cs="Arial"/>
                <w:sz w:val="22"/>
                <w:szCs w:val="22"/>
              </w:rPr>
            </w:pPr>
            <w:r w:rsidRPr="00D5133C">
              <w:rPr>
                <w:rFonts w:ascii="Arial" w:hAnsi="Arial" w:cs="Arial"/>
                <w:sz w:val="22"/>
                <w:szCs w:val="22"/>
              </w:rPr>
              <w:t>Retain</w:t>
            </w:r>
          </w:p>
        </w:tc>
      </w:tr>
      <w:tr w:rsidR="009246E2" w:rsidRPr="00D5133C" w14:paraId="48E3997A" w14:textId="77777777" w:rsidTr="00FD6358">
        <w:tc>
          <w:tcPr>
            <w:tcW w:w="7308" w:type="dxa"/>
          </w:tcPr>
          <w:p w14:paraId="1C88F0F0" w14:textId="3DEC47F7" w:rsidR="009246E2" w:rsidRPr="00D5133C" w:rsidRDefault="009246E2" w:rsidP="009549DF">
            <w:pPr>
              <w:widowControl/>
              <w:jc w:val="both"/>
              <w:rPr>
                <w:rFonts w:ascii="Arial" w:hAnsi="Arial" w:cs="Arial"/>
                <w:i/>
                <w:iCs/>
                <w:sz w:val="22"/>
                <w:szCs w:val="22"/>
              </w:rPr>
            </w:pPr>
            <w:r w:rsidRPr="00D5133C">
              <w:rPr>
                <w:rFonts w:ascii="Arial" w:hAnsi="Arial" w:cs="Arial"/>
                <w:i/>
                <w:sz w:val="22"/>
                <w:szCs w:val="22"/>
              </w:rPr>
              <w:lastRenderedPageBreak/>
              <w:t xml:space="preserve">Further </w:t>
            </w:r>
            <w:r w:rsidRPr="00D5133C">
              <w:rPr>
                <w:rFonts w:ascii="Arial" w:hAnsi="Arial" w:cs="Arial"/>
                <w:sz w:val="22"/>
                <w:szCs w:val="22"/>
              </w:rPr>
              <w:t xml:space="preserve">noting that the Task Force </w:t>
            </w:r>
            <w:r w:rsidR="00613DB4" w:rsidRPr="00613DB4">
              <w:rPr>
                <w:rFonts w:ascii="Arial" w:hAnsi="Arial" w:cs="Arial"/>
                <w:iCs/>
                <w:sz w:val="22"/>
                <w:szCs w:val="22"/>
                <w:u w:val="single"/>
              </w:rPr>
              <w:t>on Wildlife</w:t>
            </w:r>
            <w:r w:rsidR="00613DB4" w:rsidRPr="00D5133C">
              <w:rPr>
                <w:rFonts w:ascii="Arial" w:hAnsi="Arial" w:cs="Arial"/>
                <w:iCs/>
                <w:sz w:val="22"/>
                <w:szCs w:val="22"/>
              </w:rPr>
              <w:t xml:space="preserve"> </w:t>
            </w:r>
            <w:r w:rsidR="00613DB4">
              <w:rPr>
                <w:rFonts w:ascii="Arial" w:hAnsi="Arial" w:cs="Arial"/>
                <w:sz w:val="22"/>
                <w:szCs w:val="22"/>
                <w:u w:val="single"/>
              </w:rPr>
              <w:t>and Ecosystem Health</w:t>
            </w:r>
            <w:r w:rsidR="00613DB4" w:rsidRPr="00D5133C">
              <w:rPr>
                <w:rFonts w:ascii="Arial" w:hAnsi="Arial" w:cs="Arial"/>
                <w:sz w:val="22"/>
                <w:szCs w:val="22"/>
              </w:rPr>
              <w:t xml:space="preserve"> </w:t>
            </w:r>
            <w:r w:rsidRPr="00D5133C">
              <w:rPr>
                <w:rFonts w:ascii="Arial" w:hAnsi="Arial" w:cs="Arial"/>
                <w:sz w:val="22"/>
                <w:szCs w:val="22"/>
              </w:rPr>
              <w:t>agreed on a mechanism to be created for CMS Parties and FAO Member States to respond to the threat of trans-boundary animal health crises by reporting wildlife morbidity and mortality events;</w:t>
            </w:r>
          </w:p>
        </w:tc>
        <w:tc>
          <w:tcPr>
            <w:tcW w:w="2268" w:type="dxa"/>
          </w:tcPr>
          <w:p w14:paraId="5D31BFA4" w14:textId="77777777" w:rsidR="009246E2" w:rsidRPr="00D5133C" w:rsidRDefault="009246E2" w:rsidP="00B9200A">
            <w:pPr>
              <w:rPr>
                <w:rFonts w:ascii="Arial" w:hAnsi="Arial" w:cs="Arial"/>
                <w:sz w:val="22"/>
                <w:szCs w:val="22"/>
              </w:rPr>
            </w:pPr>
            <w:r w:rsidRPr="00D5133C">
              <w:rPr>
                <w:rFonts w:ascii="Arial" w:hAnsi="Arial" w:cs="Arial"/>
                <w:sz w:val="22"/>
                <w:szCs w:val="22"/>
              </w:rPr>
              <w:t>Resolution 10.22</w:t>
            </w:r>
          </w:p>
          <w:p w14:paraId="5891DF1A" w14:textId="77777777" w:rsidR="009246E2" w:rsidRPr="00D5133C" w:rsidRDefault="009246E2" w:rsidP="00B9200A">
            <w:pPr>
              <w:rPr>
                <w:rFonts w:ascii="Arial" w:hAnsi="Arial" w:cs="Arial"/>
                <w:sz w:val="22"/>
                <w:szCs w:val="22"/>
              </w:rPr>
            </w:pPr>
          </w:p>
          <w:p w14:paraId="4C8FEF7E" w14:textId="6F28D131" w:rsidR="009246E2" w:rsidRPr="00D5133C" w:rsidRDefault="009246E2" w:rsidP="00B9200A">
            <w:pPr>
              <w:rPr>
                <w:rFonts w:ascii="Arial" w:hAnsi="Arial" w:cs="Arial"/>
                <w:sz w:val="22"/>
                <w:szCs w:val="22"/>
              </w:rPr>
            </w:pPr>
            <w:r w:rsidRPr="00D5133C">
              <w:rPr>
                <w:rFonts w:ascii="Arial" w:hAnsi="Arial" w:cs="Arial"/>
                <w:sz w:val="22"/>
                <w:szCs w:val="22"/>
              </w:rPr>
              <w:t>Retain</w:t>
            </w:r>
          </w:p>
        </w:tc>
      </w:tr>
      <w:tr w:rsidR="009246E2" w:rsidRPr="00D5133C" w14:paraId="42670DA8" w14:textId="77777777" w:rsidTr="00FD6358">
        <w:tc>
          <w:tcPr>
            <w:tcW w:w="7308" w:type="dxa"/>
          </w:tcPr>
          <w:p w14:paraId="4FAA1A11" w14:textId="449FF852" w:rsidR="009246E2" w:rsidRPr="00D5133C" w:rsidRDefault="009246E2" w:rsidP="009549DF">
            <w:pPr>
              <w:widowControl/>
              <w:jc w:val="both"/>
              <w:rPr>
                <w:rFonts w:ascii="Arial" w:hAnsi="Arial" w:cs="Arial"/>
                <w:i/>
                <w:iCs/>
                <w:sz w:val="22"/>
                <w:szCs w:val="22"/>
              </w:rPr>
            </w:pPr>
            <w:r w:rsidRPr="00D5133C">
              <w:rPr>
                <w:rFonts w:ascii="Arial" w:hAnsi="Arial" w:cs="Arial"/>
                <w:i/>
                <w:iCs/>
                <w:sz w:val="22"/>
                <w:szCs w:val="22"/>
              </w:rPr>
              <w:t xml:space="preserve">Acknowledging </w:t>
            </w:r>
            <w:r w:rsidRPr="00D5133C">
              <w:rPr>
                <w:rFonts w:ascii="Arial" w:hAnsi="Arial" w:cs="Arial"/>
                <w:iCs/>
                <w:sz w:val="22"/>
                <w:szCs w:val="22"/>
              </w:rPr>
              <w:t>the importance of existing global disease information systems coordinated between the OIE, FAO and WHO related to wildlife diseases, and the need to assure good communication and avoid unnecessary overlap in global reporting requirements;</w:t>
            </w:r>
          </w:p>
        </w:tc>
        <w:tc>
          <w:tcPr>
            <w:tcW w:w="2268" w:type="dxa"/>
          </w:tcPr>
          <w:p w14:paraId="0BEE4276" w14:textId="77777777" w:rsidR="009246E2" w:rsidRPr="00D5133C" w:rsidRDefault="009246E2" w:rsidP="00B9200A">
            <w:pPr>
              <w:rPr>
                <w:rFonts w:ascii="Arial" w:hAnsi="Arial" w:cs="Arial"/>
                <w:sz w:val="22"/>
                <w:szCs w:val="22"/>
              </w:rPr>
            </w:pPr>
            <w:r w:rsidRPr="00D5133C">
              <w:rPr>
                <w:rFonts w:ascii="Arial" w:hAnsi="Arial" w:cs="Arial"/>
                <w:sz w:val="22"/>
                <w:szCs w:val="22"/>
              </w:rPr>
              <w:t>Resolution 10.22</w:t>
            </w:r>
          </w:p>
          <w:p w14:paraId="4E784D82" w14:textId="77777777" w:rsidR="009246E2" w:rsidRPr="00D5133C" w:rsidRDefault="009246E2" w:rsidP="00B9200A">
            <w:pPr>
              <w:rPr>
                <w:rFonts w:ascii="Arial" w:hAnsi="Arial" w:cs="Arial"/>
                <w:sz w:val="22"/>
                <w:szCs w:val="22"/>
              </w:rPr>
            </w:pPr>
          </w:p>
          <w:p w14:paraId="4BB6E474" w14:textId="7842473E" w:rsidR="009246E2" w:rsidRPr="00D5133C" w:rsidRDefault="009246E2" w:rsidP="00B9200A">
            <w:pPr>
              <w:rPr>
                <w:rFonts w:ascii="Arial" w:hAnsi="Arial" w:cs="Arial"/>
                <w:sz w:val="22"/>
                <w:szCs w:val="22"/>
              </w:rPr>
            </w:pPr>
            <w:r w:rsidRPr="00D5133C">
              <w:rPr>
                <w:rFonts w:ascii="Arial" w:hAnsi="Arial" w:cs="Arial"/>
                <w:sz w:val="22"/>
                <w:szCs w:val="22"/>
              </w:rPr>
              <w:t>Retain</w:t>
            </w:r>
          </w:p>
        </w:tc>
      </w:tr>
      <w:tr w:rsidR="009246E2" w:rsidRPr="00D5133C" w14:paraId="0B933E8A" w14:textId="77777777" w:rsidTr="00FD6358">
        <w:tc>
          <w:tcPr>
            <w:tcW w:w="7308" w:type="dxa"/>
          </w:tcPr>
          <w:p w14:paraId="745B6759" w14:textId="31549E14" w:rsidR="009246E2" w:rsidRPr="00D5133C" w:rsidRDefault="009246E2" w:rsidP="009549DF">
            <w:pPr>
              <w:widowControl/>
              <w:jc w:val="both"/>
              <w:rPr>
                <w:rFonts w:ascii="Arial" w:hAnsi="Arial" w:cs="Arial"/>
                <w:i/>
                <w:iCs/>
                <w:sz w:val="22"/>
                <w:szCs w:val="22"/>
              </w:rPr>
            </w:pPr>
            <w:r w:rsidRPr="00D5133C">
              <w:rPr>
                <w:rFonts w:ascii="Arial" w:hAnsi="Arial" w:cs="Arial"/>
                <w:i/>
                <w:sz w:val="22"/>
                <w:szCs w:val="22"/>
              </w:rPr>
              <w:t>Acknowledging</w:t>
            </w:r>
            <w:r w:rsidRPr="00D5133C">
              <w:rPr>
                <w:rFonts w:ascii="Arial" w:hAnsi="Arial" w:cs="Arial"/>
                <w:sz w:val="22"/>
                <w:szCs w:val="22"/>
              </w:rPr>
              <w:t xml:space="preserve"> that the One Health approach is increasingly gaining ground as a multidisciplinary way of addressing emerging infectious diseases, and that the concept has been endorsed by several international organizations including FAO, OIE, WHO, UNICEF and the World Bank; </w:t>
            </w:r>
            <w:r w:rsidRPr="00D5133C">
              <w:rPr>
                <w:rFonts w:ascii="Arial" w:hAnsi="Arial" w:cs="Arial"/>
                <w:strike/>
                <w:sz w:val="22"/>
                <w:szCs w:val="22"/>
              </w:rPr>
              <w:t>and</w:t>
            </w:r>
          </w:p>
        </w:tc>
        <w:tc>
          <w:tcPr>
            <w:tcW w:w="2268" w:type="dxa"/>
          </w:tcPr>
          <w:p w14:paraId="041B94BB" w14:textId="77777777" w:rsidR="009246E2" w:rsidRPr="00D5133C" w:rsidRDefault="009246E2" w:rsidP="00405C86">
            <w:pPr>
              <w:rPr>
                <w:rFonts w:ascii="Arial" w:hAnsi="Arial" w:cs="Arial"/>
                <w:sz w:val="22"/>
                <w:szCs w:val="22"/>
              </w:rPr>
            </w:pPr>
            <w:r w:rsidRPr="00D5133C">
              <w:rPr>
                <w:rFonts w:ascii="Arial" w:hAnsi="Arial" w:cs="Arial"/>
                <w:sz w:val="22"/>
                <w:szCs w:val="22"/>
              </w:rPr>
              <w:t>Resolution 10.22</w:t>
            </w:r>
          </w:p>
          <w:p w14:paraId="31258BF2" w14:textId="77777777" w:rsidR="009246E2" w:rsidRPr="00D5133C" w:rsidRDefault="009246E2" w:rsidP="00405C86">
            <w:pPr>
              <w:rPr>
                <w:rFonts w:ascii="Arial" w:hAnsi="Arial" w:cs="Arial"/>
                <w:sz w:val="22"/>
                <w:szCs w:val="22"/>
              </w:rPr>
            </w:pPr>
          </w:p>
          <w:p w14:paraId="7198BCE3" w14:textId="08769DBB" w:rsidR="009246E2" w:rsidRPr="00D5133C" w:rsidRDefault="009246E2" w:rsidP="00405C86">
            <w:pPr>
              <w:rPr>
                <w:rFonts w:ascii="Arial" w:hAnsi="Arial" w:cs="Arial"/>
                <w:sz w:val="22"/>
                <w:szCs w:val="22"/>
              </w:rPr>
            </w:pPr>
            <w:r w:rsidRPr="00D5133C">
              <w:rPr>
                <w:rFonts w:ascii="Arial" w:hAnsi="Arial" w:cs="Arial"/>
                <w:sz w:val="22"/>
                <w:szCs w:val="22"/>
              </w:rPr>
              <w:t>Retain</w:t>
            </w:r>
          </w:p>
        </w:tc>
      </w:tr>
      <w:tr w:rsidR="009246E2" w:rsidRPr="00D5133C" w14:paraId="192DAF46" w14:textId="77777777" w:rsidTr="00FD6358">
        <w:tc>
          <w:tcPr>
            <w:tcW w:w="7308" w:type="dxa"/>
          </w:tcPr>
          <w:p w14:paraId="7826FFC2" w14:textId="21A192F1" w:rsidR="009246E2" w:rsidRPr="00D5133C" w:rsidRDefault="009246E2" w:rsidP="009549DF">
            <w:pPr>
              <w:widowControl/>
              <w:jc w:val="both"/>
              <w:rPr>
                <w:rFonts w:ascii="Arial" w:hAnsi="Arial" w:cs="Arial"/>
                <w:sz w:val="22"/>
                <w:szCs w:val="22"/>
              </w:rPr>
            </w:pPr>
            <w:r w:rsidRPr="00D5133C">
              <w:rPr>
                <w:rFonts w:ascii="Arial" w:hAnsi="Arial" w:cs="Arial"/>
                <w:i/>
                <w:sz w:val="22"/>
                <w:szCs w:val="22"/>
              </w:rPr>
              <w:t>Further acknowledging</w:t>
            </w:r>
            <w:r w:rsidRPr="00D5133C">
              <w:rPr>
                <w:rFonts w:ascii="Arial" w:hAnsi="Arial" w:cs="Arial"/>
                <w:sz w:val="22"/>
                <w:szCs w:val="22"/>
              </w:rPr>
              <w:t xml:space="preserve"> the need to maintain and build upon the global momentum created in response to successful eradication of rinderpest virus from animals including wild populations, and progress on control of highly pathogenic avian influenza H5N1;</w:t>
            </w:r>
          </w:p>
        </w:tc>
        <w:tc>
          <w:tcPr>
            <w:tcW w:w="2268" w:type="dxa"/>
          </w:tcPr>
          <w:p w14:paraId="498DC81B" w14:textId="77777777" w:rsidR="009246E2" w:rsidRPr="00D5133C" w:rsidRDefault="009246E2" w:rsidP="00405C86">
            <w:pPr>
              <w:rPr>
                <w:rFonts w:ascii="Arial" w:hAnsi="Arial" w:cs="Arial"/>
                <w:sz w:val="22"/>
                <w:szCs w:val="22"/>
              </w:rPr>
            </w:pPr>
            <w:r w:rsidRPr="00D5133C">
              <w:rPr>
                <w:rFonts w:ascii="Arial" w:hAnsi="Arial" w:cs="Arial"/>
                <w:sz w:val="22"/>
                <w:szCs w:val="22"/>
              </w:rPr>
              <w:t>Resolution 10.22</w:t>
            </w:r>
          </w:p>
          <w:p w14:paraId="5F427DFC" w14:textId="77777777" w:rsidR="009246E2" w:rsidRPr="00D5133C" w:rsidRDefault="009246E2" w:rsidP="00405C86">
            <w:pPr>
              <w:rPr>
                <w:rFonts w:ascii="Arial" w:hAnsi="Arial" w:cs="Arial"/>
                <w:sz w:val="22"/>
                <w:szCs w:val="22"/>
              </w:rPr>
            </w:pPr>
          </w:p>
          <w:p w14:paraId="0B2EB04A" w14:textId="14E82602" w:rsidR="009246E2" w:rsidRPr="00D5133C" w:rsidRDefault="009246E2" w:rsidP="00405C86">
            <w:pPr>
              <w:rPr>
                <w:rFonts w:ascii="Arial" w:hAnsi="Arial" w:cs="Arial"/>
                <w:sz w:val="22"/>
                <w:szCs w:val="22"/>
              </w:rPr>
            </w:pPr>
            <w:r w:rsidRPr="00D5133C">
              <w:rPr>
                <w:rFonts w:ascii="Arial" w:hAnsi="Arial" w:cs="Arial"/>
                <w:sz w:val="22"/>
                <w:szCs w:val="22"/>
              </w:rPr>
              <w:t>Retain</w:t>
            </w:r>
          </w:p>
        </w:tc>
      </w:tr>
      <w:tr w:rsidR="009246E2" w:rsidRPr="00D5133C" w14:paraId="7B8BCC31" w14:textId="77777777" w:rsidTr="00FD6358">
        <w:tc>
          <w:tcPr>
            <w:tcW w:w="7308" w:type="dxa"/>
          </w:tcPr>
          <w:p w14:paraId="5597C2E5" w14:textId="355C3242" w:rsidR="009246E2" w:rsidRPr="00D46A3F" w:rsidRDefault="009246E2" w:rsidP="009549DF">
            <w:pPr>
              <w:jc w:val="both"/>
              <w:rPr>
                <w:rFonts w:ascii="Arial" w:eastAsiaTheme="minorEastAsia" w:hAnsi="Arial" w:cs="Arial"/>
                <w:sz w:val="22"/>
                <w:szCs w:val="22"/>
                <w:u w:val="single"/>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of the decision of </w:t>
            </w:r>
            <w:r w:rsidRPr="00394B43">
              <w:rPr>
                <w:rFonts w:ascii="Arial" w:eastAsiaTheme="minorEastAsia" w:hAnsi="Arial" w:cs="Arial"/>
                <w:strike/>
                <w:sz w:val="22"/>
                <w:szCs w:val="22"/>
              </w:rPr>
              <w:t>the Agreement on the Conservation of African-Eurasian Migratory Waterbirds</w:t>
            </w:r>
            <w:r w:rsidRPr="00D5133C">
              <w:rPr>
                <w:rFonts w:ascii="Arial" w:eastAsiaTheme="minorEastAsia" w:hAnsi="Arial" w:cs="Arial"/>
                <w:sz w:val="22"/>
                <w:szCs w:val="22"/>
              </w:rPr>
              <w:t xml:space="preserve"> </w:t>
            </w:r>
            <w:r w:rsidR="00394B43">
              <w:rPr>
                <w:rFonts w:ascii="Arial" w:eastAsiaTheme="minorEastAsia" w:hAnsi="Arial" w:cs="Arial"/>
                <w:sz w:val="22"/>
                <w:szCs w:val="22"/>
                <w:u w:val="single"/>
              </w:rPr>
              <w:t xml:space="preserve">AEWA </w:t>
            </w:r>
            <w:r w:rsidRPr="00D5133C">
              <w:rPr>
                <w:rFonts w:ascii="Arial" w:eastAsiaTheme="minorEastAsia" w:hAnsi="Arial" w:cs="Arial"/>
                <w:sz w:val="22"/>
                <w:szCs w:val="22"/>
              </w:rPr>
              <w:t xml:space="preserve">(Resolution 3.6) to request the support of the CMS and other stakeholders to establish long-term funding regimes in order to develop long-term monitoring of waterbird populations </w:t>
            </w:r>
            <w:r w:rsidRPr="006D1817">
              <w:rPr>
                <w:rFonts w:ascii="Arial" w:eastAsiaTheme="minorEastAsia" w:hAnsi="Arial" w:cs="Arial"/>
                <w:i/>
                <w:sz w:val="22"/>
                <w:szCs w:val="22"/>
              </w:rPr>
              <w:t>inter alia</w:t>
            </w:r>
            <w:r w:rsidRPr="00D5133C">
              <w:rPr>
                <w:rFonts w:ascii="Arial" w:eastAsiaTheme="minorEastAsia" w:hAnsi="Arial" w:cs="Arial"/>
                <w:sz w:val="22"/>
                <w:szCs w:val="22"/>
              </w:rPr>
              <w:t xml:space="preserve"> via the International Waterbird Census and its derived outputs, and further to Ramsar Resolution VIII.38, as a means of informing a wide range of national and international conservation policies including risk assessment for HPAI;</w:t>
            </w:r>
            <w:r w:rsidR="00D46A3F">
              <w:rPr>
                <w:rFonts w:ascii="Arial" w:eastAsiaTheme="minorEastAsia" w:hAnsi="Arial" w:cs="Arial"/>
                <w:sz w:val="22"/>
                <w:szCs w:val="22"/>
              </w:rPr>
              <w:t xml:space="preserve"> </w:t>
            </w:r>
            <w:r w:rsidR="00D46A3F">
              <w:rPr>
                <w:rFonts w:ascii="Arial" w:eastAsiaTheme="minorEastAsia" w:hAnsi="Arial" w:cs="Arial"/>
                <w:sz w:val="22"/>
                <w:szCs w:val="22"/>
                <w:u w:val="single"/>
              </w:rPr>
              <w:t>and</w:t>
            </w:r>
          </w:p>
        </w:tc>
        <w:tc>
          <w:tcPr>
            <w:tcW w:w="2268" w:type="dxa"/>
          </w:tcPr>
          <w:p w14:paraId="1242409C" w14:textId="77777777" w:rsidR="009246E2" w:rsidRPr="00D5133C" w:rsidRDefault="009246E2" w:rsidP="00A53D8E">
            <w:pPr>
              <w:rPr>
                <w:rFonts w:ascii="Arial" w:hAnsi="Arial" w:cs="Arial"/>
                <w:sz w:val="22"/>
                <w:szCs w:val="22"/>
              </w:rPr>
            </w:pPr>
            <w:r w:rsidRPr="00D5133C">
              <w:rPr>
                <w:rFonts w:ascii="Arial" w:hAnsi="Arial" w:cs="Arial"/>
                <w:sz w:val="22"/>
                <w:szCs w:val="22"/>
              </w:rPr>
              <w:t>Resolution 8.27</w:t>
            </w:r>
          </w:p>
          <w:p w14:paraId="12B54F95" w14:textId="77777777" w:rsidR="009246E2" w:rsidRPr="00D5133C" w:rsidRDefault="009246E2" w:rsidP="00A53D8E">
            <w:pPr>
              <w:rPr>
                <w:rFonts w:ascii="Arial" w:hAnsi="Arial" w:cs="Arial"/>
                <w:sz w:val="22"/>
                <w:szCs w:val="22"/>
              </w:rPr>
            </w:pPr>
          </w:p>
          <w:p w14:paraId="3A1CBD02" w14:textId="50BAAF5D" w:rsidR="009246E2" w:rsidRPr="00D5133C" w:rsidRDefault="009246E2" w:rsidP="00A53D8E">
            <w:pPr>
              <w:rPr>
                <w:rFonts w:ascii="Arial" w:hAnsi="Arial" w:cs="Arial"/>
                <w:sz w:val="22"/>
                <w:szCs w:val="22"/>
              </w:rPr>
            </w:pPr>
            <w:r w:rsidRPr="00D5133C">
              <w:rPr>
                <w:rFonts w:ascii="Arial" w:hAnsi="Arial" w:cs="Arial"/>
                <w:sz w:val="22"/>
                <w:szCs w:val="22"/>
              </w:rPr>
              <w:t>Retain</w:t>
            </w:r>
          </w:p>
        </w:tc>
      </w:tr>
      <w:tr w:rsidR="009246E2" w:rsidRPr="00D5133C" w14:paraId="63088201" w14:textId="77777777" w:rsidTr="00FD6358">
        <w:tc>
          <w:tcPr>
            <w:tcW w:w="7308" w:type="dxa"/>
          </w:tcPr>
          <w:p w14:paraId="399AD0AB" w14:textId="78BCF6B1" w:rsidR="009246E2" w:rsidRPr="00D5133C" w:rsidRDefault="009246E2" w:rsidP="009549DF">
            <w:pPr>
              <w:jc w:val="both"/>
              <w:rPr>
                <w:rFonts w:ascii="Arial" w:hAnsi="Arial" w:cs="Arial"/>
                <w:sz w:val="22"/>
                <w:szCs w:val="22"/>
              </w:rPr>
            </w:pPr>
            <w:r w:rsidRPr="00D5133C">
              <w:rPr>
                <w:rFonts w:ascii="Arial" w:eastAsiaTheme="minorEastAsia" w:hAnsi="Arial" w:cs="Arial"/>
                <w:i/>
                <w:sz w:val="22"/>
                <w:szCs w:val="22"/>
              </w:rPr>
              <w:t>Noting</w:t>
            </w:r>
            <w:r w:rsidRPr="00D5133C">
              <w:rPr>
                <w:rFonts w:ascii="Arial" w:eastAsiaTheme="minorEastAsia" w:hAnsi="Arial" w:cs="Arial"/>
                <w:sz w:val="22"/>
                <w:szCs w:val="22"/>
              </w:rPr>
              <w:t xml:space="preserve"> that the CMS Working Group on Migratory Species as Vectors of Diseases established by the 12th meeting of the Scientific Council provides a means to develop responses to some of the issues highlighted by this Resolution but that integration of both wildlife and domestic animal issues is required to properly understand disease epidemiology as well as address disease transmission, control and prevention;</w:t>
            </w:r>
          </w:p>
        </w:tc>
        <w:tc>
          <w:tcPr>
            <w:tcW w:w="2268" w:type="dxa"/>
          </w:tcPr>
          <w:p w14:paraId="6C01FE09" w14:textId="77777777" w:rsidR="009246E2" w:rsidRPr="00D5133C" w:rsidRDefault="009246E2" w:rsidP="009D388A">
            <w:pPr>
              <w:rPr>
                <w:rFonts w:ascii="Arial" w:hAnsi="Arial" w:cs="Arial"/>
                <w:sz w:val="22"/>
                <w:szCs w:val="22"/>
              </w:rPr>
            </w:pPr>
            <w:r w:rsidRPr="00D5133C">
              <w:rPr>
                <w:rFonts w:ascii="Arial" w:hAnsi="Arial" w:cs="Arial"/>
                <w:sz w:val="22"/>
                <w:szCs w:val="22"/>
              </w:rPr>
              <w:t>Resolution 9.8</w:t>
            </w:r>
          </w:p>
          <w:p w14:paraId="237B9462" w14:textId="77777777" w:rsidR="009246E2" w:rsidRPr="00D5133C" w:rsidRDefault="009246E2" w:rsidP="009D388A">
            <w:pPr>
              <w:rPr>
                <w:rFonts w:ascii="Arial" w:hAnsi="Arial" w:cs="Arial"/>
                <w:sz w:val="22"/>
                <w:szCs w:val="22"/>
              </w:rPr>
            </w:pPr>
          </w:p>
          <w:p w14:paraId="034401DF" w14:textId="56F849D8" w:rsidR="009246E2" w:rsidRPr="00D5133C" w:rsidRDefault="009246E2" w:rsidP="009D388A">
            <w:pPr>
              <w:rPr>
                <w:rFonts w:ascii="Arial" w:hAnsi="Arial" w:cs="Arial"/>
                <w:sz w:val="22"/>
                <w:szCs w:val="22"/>
              </w:rPr>
            </w:pPr>
            <w:r w:rsidRPr="00D5133C">
              <w:rPr>
                <w:rFonts w:ascii="Arial" w:hAnsi="Arial" w:cs="Arial"/>
                <w:sz w:val="22"/>
                <w:szCs w:val="22"/>
              </w:rPr>
              <w:t>Retain</w:t>
            </w:r>
          </w:p>
        </w:tc>
      </w:tr>
      <w:tr w:rsidR="009246E2" w:rsidRPr="00D5133C" w14:paraId="10B5EEF5" w14:textId="77777777" w:rsidTr="00572D58">
        <w:tc>
          <w:tcPr>
            <w:tcW w:w="9576" w:type="dxa"/>
            <w:gridSpan w:val="2"/>
            <w:shd w:val="clear" w:color="auto" w:fill="D9D9D9" w:themeFill="background1" w:themeFillShade="D9"/>
          </w:tcPr>
          <w:p w14:paraId="35F86C17" w14:textId="77777777" w:rsidR="009246E2" w:rsidRPr="00DE3E2D" w:rsidRDefault="009246E2" w:rsidP="00572D58">
            <w:pPr>
              <w:jc w:val="center"/>
              <w:rPr>
                <w:rFonts w:ascii="Arial" w:eastAsiaTheme="minorEastAsia" w:hAnsi="Arial" w:cs="Arial"/>
                <w:i/>
                <w:sz w:val="22"/>
                <w:szCs w:val="22"/>
              </w:rPr>
            </w:pPr>
            <w:r w:rsidRPr="00DE3E2D">
              <w:rPr>
                <w:rFonts w:ascii="Arial" w:eastAsiaTheme="minorEastAsia" w:hAnsi="Arial" w:cs="Arial"/>
                <w:i/>
                <w:sz w:val="22"/>
                <w:szCs w:val="22"/>
              </w:rPr>
              <w:t>The Conference of the Parties to the</w:t>
            </w:r>
          </w:p>
          <w:p w14:paraId="1F656A91" w14:textId="16578ABF" w:rsidR="009246E2" w:rsidRPr="00D5133C" w:rsidRDefault="009246E2" w:rsidP="00572D58">
            <w:pPr>
              <w:jc w:val="center"/>
              <w:rPr>
                <w:rFonts w:ascii="Arial" w:hAnsi="Arial" w:cs="Arial"/>
                <w:i/>
                <w:sz w:val="22"/>
                <w:szCs w:val="22"/>
              </w:rPr>
            </w:pPr>
            <w:r w:rsidRPr="00DE3E2D">
              <w:rPr>
                <w:rFonts w:ascii="Arial" w:eastAsiaTheme="minorEastAsia" w:hAnsi="Arial" w:cs="Arial"/>
                <w:i/>
                <w:sz w:val="22"/>
                <w:szCs w:val="22"/>
              </w:rPr>
              <w:t>Convention on the Conservation of Migratory Species of Wild Animals</w:t>
            </w:r>
          </w:p>
        </w:tc>
      </w:tr>
      <w:tr w:rsidR="009246E2" w:rsidRPr="00D5133C" w14:paraId="6FB6DD2C" w14:textId="77777777" w:rsidTr="000963BD">
        <w:tc>
          <w:tcPr>
            <w:tcW w:w="7308" w:type="dxa"/>
          </w:tcPr>
          <w:p w14:paraId="5B17E91A" w14:textId="0BF40570" w:rsidR="009246E2" w:rsidRPr="00D5133C" w:rsidRDefault="00B60132" w:rsidP="001E3279">
            <w:pPr>
              <w:jc w:val="both"/>
              <w:rPr>
                <w:rFonts w:ascii="Arial" w:eastAsiaTheme="minorEastAsia" w:hAnsi="Arial" w:cs="Arial"/>
                <w:sz w:val="22"/>
                <w:szCs w:val="22"/>
              </w:rPr>
            </w:pPr>
            <w:r w:rsidRPr="00D5133C">
              <w:rPr>
                <w:rFonts w:ascii="Arial" w:eastAsiaTheme="minorEastAsia" w:hAnsi="Arial" w:cs="Arial"/>
                <w:sz w:val="22"/>
                <w:szCs w:val="22"/>
              </w:rPr>
              <w:t>1. Calls for fully integrated approaches, at both national and international levels, to address HPAI and other animal borne diseases by bringing ornithological, wildlife, and wetland management expertise</w:t>
            </w:r>
            <w:r w:rsidR="001E3279">
              <w:rPr>
                <w:rFonts w:ascii="Arial" w:eastAsiaTheme="minorEastAsia" w:hAnsi="Arial" w:cs="Arial"/>
                <w:sz w:val="22"/>
                <w:szCs w:val="22"/>
              </w:rPr>
              <w:t xml:space="preserve"> </w:t>
            </w:r>
            <w:r w:rsidRPr="00D5133C">
              <w:rPr>
                <w:rFonts w:ascii="Arial" w:eastAsiaTheme="minorEastAsia" w:hAnsi="Arial" w:cs="Arial"/>
                <w:sz w:val="22"/>
                <w:szCs w:val="22"/>
              </w:rPr>
              <w:t>together with those traditionally responsible for public health and zoonosis, including veterinary,</w:t>
            </w:r>
            <w:r w:rsidR="001E3279">
              <w:rPr>
                <w:rFonts w:ascii="Arial" w:eastAsiaTheme="minorEastAsia" w:hAnsi="Arial" w:cs="Arial"/>
                <w:sz w:val="22"/>
                <w:szCs w:val="22"/>
              </w:rPr>
              <w:t xml:space="preserve"> </w:t>
            </w:r>
            <w:r w:rsidRPr="00D5133C">
              <w:rPr>
                <w:rFonts w:ascii="Arial" w:eastAsiaTheme="minorEastAsia" w:hAnsi="Arial" w:cs="Arial"/>
                <w:sz w:val="22"/>
                <w:szCs w:val="22"/>
              </w:rPr>
              <w:t>agricultural, virological, epidemiological, and medical expertise;</w:t>
            </w:r>
          </w:p>
        </w:tc>
        <w:tc>
          <w:tcPr>
            <w:tcW w:w="2268" w:type="dxa"/>
          </w:tcPr>
          <w:p w14:paraId="5FB989DC" w14:textId="77777777" w:rsidR="009246E2" w:rsidRDefault="00B60132" w:rsidP="00C528AF">
            <w:pPr>
              <w:rPr>
                <w:rFonts w:ascii="Arial" w:hAnsi="Arial" w:cs="Arial"/>
                <w:sz w:val="22"/>
                <w:szCs w:val="22"/>
              </w:rPr>
            </w:pPr>
            <w:r w:rsidRPr="00D5133C">
              <w:rPr>
                <w:rFonts w:ascii="Arial" w:hAnsi="Arial" w:cs="Arial"/>
                <w:sz w:val="22"/>
                <w:szCs w:val="22"/>
              </w:rPr>
              <w:t>Resolution 8.27</w:t>
            </w:r>
          </w:p>
          <w:p w14:paraId="6BEAB914" w14:textId="77777777" w:rsidR="000E5DD5" w:rsidRDefault="000E5DD5" w:rsidP="00C528AF">
            <w:pPr>
              <w:rPr>
                <w:rFonts w:ascii="Arial" w:hAnsi="Arial" w:cs="Arial"/>
                <w:sz w:val="22"/>
                <w:szCs w:val="22"/>
              </w:rPr>
            </w:pPr>
          </w:p>
          <w:p w14:paraId="3F56603D" w14:textId="26CB2449" w:rsidR="000E5DD5" w:rsidRPr="00D5133C" w:rsidRDefault="000E5DD5" w:rsidP="00C528AF">
            <w:pPr>
              <w:rPr>
                <w:rFonts w:ascii="Arial" w:hAnsi="Arial" w:cs="Arial"/>
                <w:sz w:val="22"/>
                <w:szCs w:val="22"/>
              </w:rPr>
            </w:pPr>
            <w:r>
              <w:rPr>
                <w:rFonts w:ascii="Arial" w:hAnsi="Arial" w:cs="Arial"/>
                <w:sz w:val="22"/>
                <w:szCs w:val="22"/>
              </w:rPr>
              <w:t>Retain</w:t>
            </w:r>
          </w:p>
        </w:tc>
      </w:tr>
      <w:tr w:rsidR="009246E2" w:rsidRPr="00D5133C" w14:paraId="5F9CAAFA" w14:textId="77777777" w:rsidTr="000963BD">
        <w:tc>
          <w:tcPr>
            <w:tcW w:w="7308" w:type="dxa"/>
          </w:tcPr>
          <w:p w14:paraId="37EAFF3E" w14:textId="65992D17" w:rsidR="009246E2" w:rsidRPr="00D5133C" w:rsidRDefault="00F52103" w:rsidP="00213094">
            <w:pPr>
              <w:jc w:val="both"/>
              <w:rPr>
                <w:rFonts w:ascii="Arial" w:eastAsiaTheme="minorEastAsia" w:hAnsi="Arial" w:cs="Arial"/>
                <w:i/>
                <w:sz w:val="22"/>
                <w:szCs w:val="22"/>
              </w:rPr>
            </w:pPr>
            <w:r w:rsidRPr="00D5133C">
              <w:rPr>
                <w:rFonts w:ascii="Arial" w:eastAsiaTheme="minorEastAsia" w:hAnsi="Arial" w:cs="Arial"/>
                <w:i/>
                <w:sz w:val="22"/>
                <w:szCs w:val="22"/>
              </w:rPr>
              <w:t>Wild Bird information (knowledge needs)</w:t>
            </w:r>
          </w:p>
        </w:tc>
        <w:tc>
          <w:tcPr>
            <w:tcW w:w="2268" w:type="dxa"/>
          </w:tcPr>
          <w:p w14:paraId="6EEE2E28" w14:textId="77777777" w:rsidR="009246E2" w:rsidRDefault="00F52103" w:rsidP="00C528AF">
            <w:pPr>
              <w:rPr>
                <w:rFonts w:ascii="Arial" w:hAnsi="Arial" w:cs="Arial"/>
                <w:sz w:val="22"/>
                <w:szCs w:val="22"/>
              </w:rPr>
            </w:pPr>
            <w:r w:rsidRPr="00D5133C">
              <w:rPr>
                <w:rFonts w:ascii="Arial" w:hAnsi="Arial" w:cs="Arial"/>
                <w:sz w:val="22"/>
                <w:szCs w:val="22"/>
              </w:rPr>
              <w:t>Resolution 8.27</w:t>
            </w:r>
          </w:p>
          <w:p w14:paraId="426D9F3B" w14:textId="77777777" w:rsidR="000E5DD5" w:rsidRDefault="000E5DD5" w:rsidP="00C528AF">
            <w:pPr>
              <w:rPr>
                <w:rFonts w:ascii="Arial" w:hAnsi="Arial" w:cs="Arial"/>
                <w:sz w:val="22"/>
                <w:szCs w:val="22"/>
              </w:rPr>
            </w:pPr>
          </w:p>
          <w:p w14:paraId="4D4EB5AE" w14:textId="02826717" w:rsidR="000E5DD5" w:rsidRPr="00D5133C" w:rsidRDefault="000E5DD5" w:rsidP="00C528AF">
            <w:pPr>
              <w:rPr>
                <w:rFonts w:ascii="Arial" w:hAnsi="Arial" w:cs="Arial"/>
                <w:i/>
                <w:sz w:val="22"/>
                <w:szCs w:val="22"/>
              </w:rPr>
            </w:pPr>
            <w:r>
              <w:rPr>
                <w:rFonts w:ascii="Arial" w:hAnsi="Arial" w:cs="Arial"/>
                <w:sz w:val="22"/>
                <w:szCs w:val="22"/>
              </w:rPr>
              <w:t>Retain</w:t>
            </w:r>
          </w:p>
        </w:tc>
      </w:tr>
      <w:tr w:rsidR="009246E2" w:rsidRPr="00D5133C" w14:paraId="72AFEBDF" w14:textId="77777777" w:rsidTr="000963BD">
        <w:tc>
          <w:tcPr>
            <w:tcW w:w="7308" w:type="dxa"/>
          </w:tcPr>
          <w:p w14:paraId="25B4F18B" w14:textId="49E6B029" w:rsidR="009246E2" w:rsidRPr="00D5133C" w:rsidRDefault="00F52103" w:rsidP="0018796F">
            <w:pPr>
              <w:jc w:val="both"/>
              <w:rPr>
                <w:rFonts w:ascii="Arial" w:eastAsiaTheme="minorEastAsia" w:hAnsi="Arial" w:cs="Arial"/>
                <w:sz w:val="22"/>
                <w:szCs w:val="22"/>
              </w:rPr>
            </w:pPr>
            <w:r w:rsidRPr="00D5133C">
              <w:rPr>
                <w:rFonts w:ascii="Arial" w:eastAsiaTheme="minorEastAsia" w:hAnsi="Arial" w:cs="Arial"/>
                <w:sz w:val="22"/>
                <w:szCs w:val="22"/>
              </w:rPr>
              <w:t xml:space="preserve">2. In response to the </w:t>
            </w:r>
            <w:r w:rsidRPr="000E5DD5">
              <w:rPr>
                <w:rFonts w:ascii="Arial" w:eastAsiaTheme="minorEastAsia" w:hAnsi="Arial" w:cs="Arial"/>
                <w:strike/>
                <w:sz w:val="22"/>
                <w:szCs w:val="22"/>
              </w:rPr>
              <w:t>emerging</w:t>
            </w:r>
            <w:r w:rsidRPr="00D5133C">
              <w:rPr>
                <w:rFonts w:ascii="Arial" w:eastAsiaTheme="minorEastAsia" w:hAnsi="Arial" w:cs="Arial"/>
                <w:sz w:val="22"/>
                <w:szCs w:val="22"/>
              </w:rPr>
              <w:t xml:space="preserve"> issue of HPAI H5N1, given its potentia</w:t>
            </w:r>
            <w:r w:rsidR="005C3A97" w:rsidRPr="00D5133C">
              <w:rPr>
                <w:rFonts w:ascii="Arial" w:eastAsiaTheme="minorEastAsia" w:hAnsi="Arial" w:cs="Arial"/>
                <w:sz w:val="22"/>
                <w:szCs w:val="22"/>
              </w:rPr>
              <w:t xml:space="preserve">l significance for conservation </w:t>
            </w:r>
            <w:r w:rsidRPr="00D5133C">
              <w:rPr>
                <w:rFonts w:ascii="Arial" w:eastAsiaTheme="minorEastAsia" w:hAnsi="Arial" w:cs="Arial"/>
                <w:sz w:val="22"/>
                <w:szCs w:val="22"/>
              </w:rPr>
              <w:t>of migratory species, and the need to be better prepared for the future management of avian disease</w:t>
            </w:r>
            <w:r w:rsidR="005C3A97" w:rsidRPr="00D5133C">
              <w:rPr>
                <w:rFonts w:ascii="Arial" w:eastAsiaTheme="minorEastAsia" w:hAnsi="Arial" w:cs="Arial"/>
                <w:sz w:val="22"/>
                <w:szCs w:val="22"/>
              </w:rPr>
              <w:t xml:space="preserve"> </w:t>
            </w:r>
            <w:r w:rsidRPr="00D5133C">
              <w:rPr>
                <w:rFonts w:ascii="Arial" w:eastAsiaTheme="minorEastAsia" w:hAnsi="Arial" w:cs="Arial"/>
                <w:sz w:val="22"/>
                <w:szCs w:val="22"/>
              </w:rPr>
              <w:t>outbreaks, calls upon Contracting Parties, non-contracting Parties, international and national</w:t>
            </w:r>
            <w:r w:rsidR="005C3A97" w:rsidRPr="00D5133C">
              <w:rPr>
                <w:rFonts w:ascii="Arial" w:eastAsiaTheme="minorEastAsia" w:hAnsi="Arial" w:cs="Arial"/>
                <w:sz w:val="22"/>
                <w:szCs w:val="22"/>
              </w:rPr>
              <w:t xml:space="preserve"> </w:t>
            </w:r>
            <w:r w:rsidR="0018796F" w:rsidRPr="0018796F">
              <w:rPr>
                <w:rFonts w:ascii="Arial" w:eastAsiaTheme="minorEastAsia" w:hAnsi="Arial" w:cs="Arial"/>
                <w:sz w:val="22"/>
                <w:szCs w:val="22"/>
                <w:u w:val="single"/>
              </w:rPr>
              <w:t>organizations</w:t>
            </w:r>
            <w:r w:rsidR="0018796F" w:rsidRPr="0018796F">
              <w:rPr>
                <w:rFonts w:ascii="Arial" w:eastAsiaTheme="minorEastAsia" w:hAnsi="Arial" w:cs="Arial"/>
                <w:strike/>
                <w:sz w:val="22"/>
                <w:szCs w:val="22"/>
              </w:rPr>
              <w:t xml:space="preserve"> </w:t>
            </w:r>
            <w:r w:rsidRPr="0018796F">
              <w:rPr>
                <w:rFonts w:ascii="Arial" w:eastAsiaTheme="minorEastAsia" w:hAnsi="Arial" w:cs="Arial"/>
                <w:strike/>
                <w:sz w:val="22"/>
                <w:szCs w:val="22"/>
              </w:rPr>
              <w:t>organisations</w:t>
            </w:r>
            <w:r w:rsidRPr="00D5133C">
              <w:rPr>
                <w:rFonts w:ascii="Arial" w:eastAsiaTheme="minorEastAsia" w:hAnsi="Arial" w:cs="Arial"/>
                <w:sz w:val="22"/>
                <w:szCs w:val="22"/>
              </w:rPr>
              <w:t>, in cooperation with FAO, OIE and other competent authorities in domesticated and</w:t>
            </w:r>
            <w:r w:rsidR="005C3A97" w:rsidRPr="00D5133C">
              <w:rPr>
                <w:rFonts w:ascii="Arial" w:eastAsiaTheme="minorEastAsia" w:hAnsi="Arial" w:cs="Arial"/>
                <w:sz w:val="22"/>
                <w:szCs w:val="22"/>
              </w:rPr>
              <w:t xml:space="preserve"> </w:t>
            </w:r>
            <w:r w:rsidRPr="00D5133C">
              <w:rPr>
                <w:rFonts w:ascii="Arial" w:eastAsiaTheme="minorEastAsia" w:hAnsi="Arial" w:cs="Arial"/>
                <w:sz w:val="22"/>
                <w:szCs w:val="22"/>
              </w:rPr>
              <w:t xml:space="preserve">captive birds, to </w:t>
            </w:r>
            <w:r w:rsidRPr="00D5133C">
              <w:rPr>
                <w:rFonts w:ascii="Arial" w:eastAsiaTheme="minorEastAsia" w:hAnsi="Arial" w:cs="Arial"/>
                <w:sz w:val="22"/>
                <w:szCs w:val="22"/>
              </w:rPr>
              <w:lastRenderedPageBreak/>
              <w:t>support and build capacity for research (see annex) related to disease processes in</w:t>
            </w:r>
            <w:r w:rsidR="005C3A97" w:rsidRPr="00D5133C">
              <w:rPr>
                <w:rFonts w:ascii="Arial" w:eastAsiaTheme="minorEastAsia" w:hAnsi="Arial" w:cs="Arial"/>
                <w:sz w:val="22"/>
                <w:szCs w:val="22"/>
              </w:rPr>
              <w:t xml:space="preserve"> </w:t>
            </w:r>
            <w:r w:rsidRPr="00D5133C">
              <w:rPr>
                <w:rFonts w:ascii="Arial" w:eastAsiaTheme="minorEastAsia" w:hAnsi="Arial" w:cs="Arial"/>
                <w:sz w:val="22"/>
                <w:szCs w:val="22"/>
              </w:rPr>
              <w:t>migratory bird species, long-term monitoring of their movements and populations and rapid development</w:t>
            </w:r>
            <w:r w:rsidR="005C3A97" w:rsidRPr="00D5133C">
              <w:rPr>
                <w:rFonts w:ascii="Arial" w:eastAsiaTheme="minorEastAsia" w:hAnsi="Arial" w:cs="Arial"/>
                <w:sz w:val="22"/>
                <w:szCs w:val="22"/>
              </w:rPr>
              <w:t xml:space="preserve"> </w:t>
            </w:r>
            <w:r w:rsidRPr="00D5133C">
              <w:rPr>
                <w:rFonts w:ascii="Arial" w:eastAsiaTheme="minorEastAsia" w:hAnsi="Arial" w:cs="Arial"/>
                <w:sz w:val="22"/>
                <w:szCs w:val="22"/>
              </w:rPr>
              <w:t>of surveillance programmes for HPAI in populations of wild birds; and to strengthen ongoing efforts to</w:t>
            </w:r>
            <w:r w:rsidR="005C3A97" w:rsidRPr="00D5133C">
              <w:rPr>
                <w:rFonts w:ascii="Arial" w:eastAsiaTheme="minorEastAsia" w:hAnsi="Arial" w:cs="Arial"/>
                <w:sz w:val="22"/>
                <w:szCs w:val="22"/>
              </w:rPr>
              <w:t xml:space="preserve"> </w:t>
            </w:r>
            <w:r w:rsidRPr="00D5133C">
              <w:rPr>
                <w:rFonts w:ascii="Arial" w:eastAsiaTheme="minorEastAsia" w:hAnsi="Arial" w:cs="Arial"/>
                <w:sz w:val="22"/>
                <w:szCs w:val="22"/>
              </w:rPr>
              <w:t xml:space="preserve">improve, integrate and </w:t>
            </w:r>
            <w:r w:rsidRPr="0018796F">
              <w:rPr>
                <w:rFonts w:ascii="Arial" w:eastAsiaTheme="minorEastAsia" w:hAnsi="Arial" w:cs="Arial"/>
                <w:strike/>
                <w:sz w:val="22"/>
                <w:szCs w:val="22"/>
              </w:rPr>
              <w:t>analyse</w:t>
            </w:r>
            <w:r w:rsidRPr="00D5133C">
              <w:rPr>
                <w:rFonts w:ascii="Arial" w:eastAsiaTheme="minorEastAsia" w:hAnsi="Arial" w:cs="Arial"/>
                <w:sz w:val="22"/>
                <w:szCs w:val="22"/>
              </w:rPr>
              <w:t xml:space="preserve"> </w:t>
            </w:r>
            <w:r w:rsidR="0018796F" w:rsidRPr="0018796F">
              <w:rPr>
                <w:rFonts w:ascii="Arial" w:eastAsiaTheme="minorEastAsia" w:hAnsi="Arial" w:cs="Arial"/>
                <w:sz w:val="22"/>
                <w:szCs w:val="22"/>
                <w:u w:val="single"/>
              </w:rPr>
              <w:t>analyze</w:t>
            </w:r>
            <w:r w:rsidR="0018796F" w:rsidRPr="00D5133C">
              <w:rPr>
                <w:rFonts w:ascii="Arial" w:eastAsiaTheme="minorEastAsia" w:hAnsi="Arial" w:cs="Arial"/>
                <w:sz w:val="22"/>
                <w:szCs w:val="22"/>
              </w:rPr>
              <w:t xml:space="preserve"> </w:t>
            </w:r>
            <w:r w:rsidRPr="00D5133C">
              <w:rPr>
                <w:rFonts w:ascii="Arial" w:eastAsiaTheme="minorEastAsia" w:hAnsi="Arial" w:cs="Arial"/>
                <w:sz w:val="22"/>
                <w:szCs w:val="22"/>
              </w:rPr>
              <w:t>existing data sets across different flyways to determine precise migratory</w:t>
            </w:r>
            <w:r w:rsidR="005C3A97" w:rsidRPr="00D5133C">
              <w:rPr>
                <w:rFonts w:ascii="Arial" w:eastAsiaTheme="minorEastAsia" w:hAnsi="Arial" w:cs="Arial"/>
                <w:sz w:val="22"/>
                <w:szCs w:val="22"/>
              </w:rPr>
              <w:t xml:space="preserve"> </w:t>
            </w:r>
            <w:r w:rsidRPr="00D5133C">
              <w:rPr>
                <w:rFonts w:ascii="Arial" w:eastAsiaTheme="minorEastAsia" w:hAnsi="Arial" w:cs="Arial"/>
                <w:sz w:val="22"/>
                <w:szCs w:val="22"/>
              </w:rPr>
              <w:t>routes, fluxes and population dynamics of species, and to disseminate the results;</w:t>
            </w:r>
          </w:p>
        </w:tc>
        <w:tc>
          <w:tcPr>
            <w:tcW w:w="2268" w:type="dxa"/>
          </w:tcPr>
          <w:p w14:paraId="4F5F0221" w14:textId="77777777" w:rsidR="009246E2" w:rsidRDefault="00F52103" w:rsidP="00C528AF">
            <w:pPr>
              <w:rPr>
                <w:rFonts w:ascii="Arial" w:hAnsi="Arial" w:cs="Arial"/>
                <w:sz w:val="22"/>
                <w:szCs w:val="22"/>
              </w:rPr>
            </w:pPr>
            <w:r w:rsidRPr="00D5133C">
              <w:rPr>
                <w:rFonts w:ascii="Arial" w:hAnsi="Arial" w:cs="Arial"/>
                <w:sz w:val="22"/>
                <w:szCs w:val="22"/>
              </w:rPr>
              <w:lastRenderedPageBreak/>
              <w:t>Resolution 8.27</w:t>
            </w:r>
          </w:p>
          <w:p w14:paraId="0AE1968B" w14:textId="77777777" w:rsidR="000E5DD5" w:rsidRDefault="000E5DD5" w:rsidP="00C528AF">
            <w:pPr>
              <w:rPr>
                <w:rFonts w:ascii="Arial" w:hAnsi="Arial" w:cs="Arial"/>
                <w:sz w:val="22"/>
                <w:szCs w:val="22"/>
              </w:rPr>
            </w:pPr>
          </w:p>
          <w:p w14:paraId="29A3242F" w14:textId="0B58F651" w:rsidR="000E5DD5" w:rsidRPr="00D5133C" w:rsidRDefault="000E5DD5" w:rsidP="00C528AF">
            <w:pPr>
              <w:rPr>
                <w:rFonts w:ascii="Arial" w:hAnsi="Arial" w:cs="Arial"/>
                <w:i/>
                <w:sz w:val="22"/>
                <w:szCs w:val="22"/>
              </w:rPr>
            </w:pPr>
            <w:r>
              <w:rPr>
                <w:rFonts w:ascii="Arial" w:hAnsi="Arial" w:cs="Arial"/>
                <w:sz w:val="22"/>
                <w:szCs w:val="22"/>
              </w:rPr>
              <w:t>Retain as modified</w:t>
            </w:r>
          </w:p>
        </w:tc>
      </w:tr>
      <w:tr w:rsidR="009246E2" w:rsidRPr="00D5133C" w14:paraId="289BC3FE" w14:textId="77777777" w:rsidTr="000963BD">
        <w:tc>
          <w:tcPr>
            <w:tcW w:w="7308" w:type="dxa"/>
          </w:tcPr>
          <w:p w14:paraId="7ADAA4E1" w14:textId="212D1935" w:rsidR="00F52103" w:rsidRPr="00D5133C" w:rsidRDefault="00F52103" w:rsidP="00213094">
            <w:pPr>
              <w:jc w:val="both"/>
              <w:rPr>
                <w:rFonts w:ascii="Arial" w:eastAsiaTheme="minorEastAsia" w:hAnsi="Arial" w:cs="Arial"/>
                <w:strike/>
                <w:sz w:val="22"/>
                <w:szCs w:val="22"/>
              </w:rPr>
            </w:pPr>
            <w:r w:rsidRPr="00D5133C">
              <w:rPr>
                <w:rFonts w:ascii="Arial" w:eastAsiaTheme="minorEastAsia" w:hAnsi="Arial" w:cs="Arial"/>
                <w:strike/>
                <w:sz w:val="22"/>
                <w:szCs w:val="22"/>
              </w:rPr>
              <w:t xml:space="preserve">1. </w:t>
            </w:r>
            <w:r w:rsidRPr="00D5133C">
              <w:rPr>
                <w:rFonts w:ascii="Arial" w:eastAsiaTheme="minorEastAsia" w:hAnsi="Arial" w:cs="Arial"/>
                <w:i/>
                <w:strike/>
                <w:sz w:val="22"/>
                <w:szCs w:val="22"/>
              </w:rPr>
              <w:t>Reaffirms</w:t>
            </w:r>
            <w:r w:rsidRPr="00D5133C">
              <w:rPr>
                <w:rFonts w:ascii="Arial" w:eastAsiaTheme="minorEastAsia" w:hAnsi="Arial" w:cs="Arial"/>
                <w:strike/>
                <w:sz w:val="22"/>
                <w:szCs w:val="22"/>
              </w:rPr>
              <w:t xml:space="preserve"> the provisions of Resolution 8.27 on Migratory Species and Highly Pathogenic</w:t>
            </w:r>
            <w:r w:rsidR="00D148AF" w:rsidRPr="00D5133C">
              <w:rPr>
                <w:rFonts w:ascii="Arial" w:eastAsiaTheme="minorEastAsia" w:hAnsi="Arial" w:cs="Arial"/>
                <w:strike/>
                <w:sz w:val="22"/>
                <w:szCs w:val="22"/>
              </w:rPr>
              <w:t xml:space="preserve"> </w:t>
            </w:r>
            <w:r w:rsidRPr="00D5133C">
              <w:rPr>
                <w:rFonts w:ascii="Arial" w:eastAsiaTheme="minorEastAsia" w:hAnsi="Arial" w:cs="Arial"/>
                <w:strike/>
                <w:sz w:val="22"/>
                <w:szCs w:val="22"/>
              </w:rPr>
              <w:t>Avian Influenza, and in particular:</w:t>
            </w:r>
          </w:p>
          <w:p w14:paraId="336BEB5B" w14:textId="175FA76B" w:rsidR="009246E2" w:rsidRPr="00D5133C" w:rsidRDefault="00F52103" w:rsidP="00213094">
            <w:pPr>
              <w:jc w:val="both"/>
              <w:rPr>
                <w:rFonts w:ascii="Arial" w:eastAsiaTheme="minorEastAsia" w:hAnsi="Arial" w:cs="Arial"/>
                <w:strike/>
                <w:sz w:val="22"/>
                <w:szCs w:val="22"/>
              </w:rPr>
            </w:pPr>
            <w:r w:rsidRPr="00D5133C">
              <w:rPr>
                <w:rFonts w:ascii="Arial" w:eastAsiaTheme="minorEastAsia" w:hAnsi="Arial" w:cs="Arial"/>
                <w:strike/>
                <w:sz w:val="22"/>
                <w:szCs w:val="22"/>
              </w:rPr>
              <w:t>(i) the need for fully integrated approaches, at both national and international levels, to address</w:t>
            </w:r>
            <w:r w:rsidR="00D148AF" w:rsidRPr="00D5133C">
              <w:rPr>
                <w:rFonts w:ascii="Arial" w:eastAsiaTheme="minorEastAsia" w:hAnsi="Arial" w:cs="Arial"/>
                <w:strike/>
                <w:sz w:val="22"/>
                <w:szCs w:val="22"/>
              </w:rPr>
              <w:t xml:space="preserve"> </w:t>
            </w:r>
            <w:r w:rsidRPr="00D5133C">
              <w:rPr>
                <w:rFonts w:ascii="Arial" w:eastAsiaTheme="minorEastAsia" w:hAnsi="Arial" w:cs="Arial"/>
                <w:strike/>
                <w:sz w:val="22"/>
                <w:szCs w:val="22"/>
              </w:rPr>
              <w:t>HPAI and other animal-borne diseases by bringing ornithological, wildlife and wetland</w:t>
            </w:r>
            <w:r w:rsidR="00D148AF" w:rsidRPr="00D5133C">
              <w:rPr>
                <w:rFonts w:ascii="Arial" w:eastAsiaTheme="minorEastAsia" w:hAnsi="Arial" w:cs="Arial"/>
                <w:strike/>
                <w:sz w:val="22"/>
                <w:szCs w:val="22"/>
              </w:rPr>
              <w:t xml:space="preserve"> </w:t>
            </w:r>
            <w:r w:rsidRPr="00D5133C">
              <w:rPr>
                <w:rFonts w:ascii="Arial" w:eastAsiaTheme="minorEastAsia" w:hAnsi="Arial" w:cs="Arial"/>
                <w:strike/>
                <w:sz w:val="22"/>
                <w:szCs w:val="22"/>
              </w:rPr>
              <w:t>management expertise together with those traditionally responsible for public health and</w:t>
            </w:r>
            <w:r w:rsidR="00D148AF" w:rsidRPr="00D5133C">
              <w:rPr>
                <w:rFonts w:ascii="Arial" w:eastAsiaTheme="minorEastAsia" w:hAnsi="Arial" w:cs="Arial"/>
                <w:strike/>
                <w:sz w:val="22"/>
                <w:szCs w:val="22"/>
              </w:rPr>
              <w:t xml:space="preserve"> </w:t>
            </w:r>
            <w:r w:rsidRPr="00D5133C">
              <w:rPr>
                <w:rFonts w:ascii="Arial" w:eastAsiaTheme="minorEastAsia" w:hAnsi="Arial" w:cs="Arial"/>
                <w:strike/>
                <w:sz w:val="22"/>
                <w:szCs w:val="22"/>
              </w:rPr>
              <w:t>zoonosis, including veterinary, agricultural, virological, epidemiological, and medical</w:t>
            </w:r>
            <w:r w:rsidR="00D148AF" w:rsidRPr="00D5133C">
              <w:rPr>
                <w:rFonts w:ascii="Arial" w:eastAsiaTheme="minorEastAsia" w:hAnsi="Arial" w:cs="Arial"/>
                <w:strike/>
                <w:sz w:val="22"/>
                <w:szCs w:val="22"/>
              </w:rPr>
              <w:t xml:space="preserve"> </w:t>
            </w:r>
            <w:r w:rsidRPr="00D5133C">
              <w:rPr>
                <w:rFonts w:ascii="Arial" w:eastAsiaTheme="minorEastAsia" w:hAnsi="Arial" w:cs="Arial"/>
                <w:strike/>
                <w:sz w:val="22"/>
                <w:szCs w:val="22"/>
              </w:rPr>
              <w:t>expertise; and</w:t>
            </w:r>
          </w:p>
          <w:p w14:paraId="4E30DFB8" w14:textId="77777777" w:rsidR="00F52103" w:rsidRPr="00D5133C" w:rsidRDefault="00F52103" w:rsidP="00213094">
            <w:pPr>
              <w:jc w:val="both"/>
              <w:rPr>
                <w:rFonts w:ascii="Arial" w:eastAsiaTheme="minorEastAsia" w:hAnsi="Arial" w:cs="Arial"/>
                <w:strike/>
                <w:sz w:val="22"/>
                <w:szCs w:val="22"/>
              </w:rPr>
            </w:pPr>
          </w:p>
          <w:p w14:paraId="711364E3" w14:textId="47B82A6A" w:rsidR="00F52103" w:rsidRPr="00D5133C" w:rsidRDefault="005F7AB7" w:rsidP="00213094">
            <w:pPr>
              <w:jc w:val="both"/>
              <w:rPr>
                <w:rFonts w:ascii="Arial" w:eastAsiaTheme="minorEastAsia" w:hAnsi="Arial" w:cs="Arial"/>
                <w:sz w:val="22"/>
                <w:szCs w:val="22"/>
              </w:rPr>
            </w:pPr>
            <w:r w:rsidRPr="00D5133C">
              <w:rPr>
                <w:rFonts w:ascii="Arial" w:eastAsiaTheme="minorEastAsia" w:hAnsi="Arial" w:cs="Arial"/>
                <w:strike/>
                <w:sz w:val="22"/>
                <w:szCs w:val="22"/>
              </w:rPr>
              <w:t xml:space="preserve">(ii) </w:t>
            </w:r>
            <w:r w:rsidR="00F52103" w:rsidRPr="00D5133C">
              <w:rPr>
                <w:rFonts w:ascii="Arial" w:eastAsiaTheme="minorEastAsia" w:hAnsi="Arial" w:cs="Arial"/>
                <w:strike/>
                <w:sz w:val="22"/>
                <w:szCs w:val="22"/>
              </w:rPr>
              <w:t>the need for governments to support coordinated, well-structured and long-term monitoring and</w:t>
            </w:r>
            <w:r w:rsidR="00D148AF" w:rsidRPr="00D5133C">
              <w:rPr>
                <w:rFonts w:ascii="Arial" w:eastAsiaTheme="minorEastAsia" w:hAnsi="Arial" w:cs="Arial"/>
                <w:strike/>
                <w:sz w:val="22"/>
                <w:szCs w:val="22"/>
              </w:rPr>
              <w:t xml:space="preserve"> </w:t>
            </w:r>
            <w:r w:rsidR="00F52103" w:rsidRPr="00D5133C">
              <w:rPr>
                <w:rFonts w:ascii="Arial" w:eastAsiaTheme="minorEastAsia" w:hAnsi="Arial" w:cs="Arial"/>
                <w:strike/>
                <w:sz w:val="22"/>
                <w:szCs w:val="22"/>
              </w:rPr>
              <w:t>surveillance programmes for migratory birds to assess, inter alia, current and new disease risks,</w:t>
            </w:r>
            <w:r w:rsidR="00D148AF" w:rsidRPr="00D5133C">
              <w:rPr>
                <w:rFonts w:ascii="Arial" w:eastAsiaTheme="minorEastAsia" w:hAnsi="Arial" w:cs="Arial"/>
                <w:strike/>
                <w:sz w:val="22"/>
                <w:szCs w:val="22"/>
              </w:rPr>
              <w:t xml:space="preserve"> </w:t>
            </w:r>
            <w:r w:rsidR="00F52103" w:rsidRPr="00D5133C">
              <w:rPr>
                <w:rFonts w:ascii="Arial" w:eastAsiaTheme="minorEastAsia" w:hAnsi="Arial" w:cs="Arial"/>
                <w:strike/>
                <w:sz w:val="22"/>
                <w:szCs w:val="22"/>
              </w:rPr>
              <w:t>making best use of, and building on existing schemes, including those developed since 2005;</w:t>
            </w:r>
          </w:p>
        </w:tc>
        <w:tc>
          <w:tcPr>
            <w:tcW w:w="2268" w:type="dxa"/>
          </w:tcPr>
          <w:p w14:paraId="14F0844D" w14:textId="77777777" w:rsidR="009246E2" w:rsidRPr="00D5133C" w:rsidRDefault="00F52103" w:rsidP="00C528AF">
            <w:pPr>
              <w:rPr>
                <w:rFonts w:ascii="Arial" w:hAnsi="Arial" w:cs="Arial"/>
                <w:sz w:val="22"/>
                <w:szCs w:val="22"/>
              </w:rPr>
            </w:pPr>
            <w:r w:rsidRPr="00D5133C">
              <w:rPr>
                <w:rFonts w:ascii="Arial" w:hAnsi="Arial" w:cs="Arial"/>
                <w:sz w:val="22"/>
                <w:szCs w:val="22"/>
              </w:rPr>
              <w:t>Resolution 9.8</w:t>
            </w:r>
          </w:p>
          <w:p w14:paraId="0A48BA53" w14:textId="77777777" w:rsidR="00F52103" w:rsidRPr="00D5133C" w:rsidRDefault="00F52103" w:rsidP="00C528AF">
            <w:pPr>
              <w:rPr>
                <w:rFonts w:ascii="Arial" w:hAnsi="Arial" w:cs="Arial"/>
                <w:sz w:val="22"/>
                <w:szCs w:val="22"/>
              </w:rPr>
            </w:pPr>
          </w:p>
          <w:p w14:paraId="10124989" w14:textId="2320B10F" w:rsidR="00F52103" w:rsidRPr="00D5133C" w:rsidRDefault="00F52103" w:rsidP="00C528AF">
            <w:pPr>
              <w:rPr>
                <w:rFonts w:ascii="Arial" w:hAnsi="Arial" w:cs="Arial"/>
                <w:sz w:val="22"/>
                <w:szCs w:val="22"/>
              </w:rPr>
            </w:pPr>
            <w:r w:rsidRPr="00D5133C">
              <w:rPr>
                <w:rFonts w:ascii="Arial" w:hAnsi="Arial" w:cs="Arial"/>
                <w:sz w:val="22"/>
                <w:szCs w:val="22"/>
              </w:rPr>
              <w:t>Repeal; redundant</w:t>
            </w:r>
          </w:p>
        </w:tc>
      </w:tr>
      <w:tr w:rsidR="009246E2" w:rsidRPr="00D5133C" w14:paraId="12CCAE8B" w14:textId="77777777" w:rsidTr="000963BD">
        <w:tc>
          <w:tcPr>
            <w:tcW w:w="7308" w:type="dxa"/>
          </w:tcPr>
          <w:p w14:paraId="5C3DDF0B" w14:textId="0992E5CE" w:rsidR="009246E2" w:rsidRPr="00D5133C" w:rsidRDefault="00F1151A" w:rsidP="00213094">
            <w:pPr>
              <w:jc w:val="both"/>
              <w:rPr>
                <w:rFonts w:ascii="Arial" w:eastAsiaTheme="minorEastAsia" w:hAnsi="Arial" w:cs="Arial"/>
                <w:i/>
                <w:sz w:val="22"/>
                <w:szCs w:val="22"/>
              </w:rPr>
            </w:pPr>
            <w:r w:rsidRPr="00D5133C">
              <w:rPr>
                <w:rFonts w:ascii="Arial" w:eastAsiaTheme="minorEastAsia" w:hAnsi="Arial" w:cs="Arial"/>
                <w:i/>
                <w:sz w:val="22"/>
                <w:szCs w:val="22"/>
              </w:rPr>
              <w:t>Specific Instructions</w:t>
            </w:r>
          </w:p>
        </w:tc>
        <w:tc>
          <w:tcPr>
            <w:tcW w:w="2268" w:type="dxa"/>
          </w:tcPr>
          <w:p w14:paraId="4CA28B74" w14:textId="45BB6ED1" w:rsidR="009246E2" w:rsidRPr="00D5133C" w:rsidRDefault="00F1151A" w:rsidP="00C528AF">
            <w:pPr>
              <w:rPr>
                <w:rFonts w:ascii="Arial" w:hAnsi="Arial" w:cs="Arial"/>
                <w:sz w:val="22"/>
                <w:szCs w:val="22"/>
              </w:rPr>
            </w:pPr>
            <w:r w:rsidRPr="00D5133C">
              <w:rPr>
                <w:rFonts w:ascii="Arial" w:hAnsi="Arial" w:cs="Arial"/>
                <w:sz w:val="22"/>
                <w:szCs w:val="22"/>
              </w:rPr>
              <w:t>Resolution 8.27</w:t>
            </w:r>
          </w:p>
        </w:tc>
      </w:tr>
      <w:tr w:rsidR="009246E2" w:rsidRPr="00D5133C" w14:paraId="7D8000E7" w14:textId="77777777" w:rsidTr="000963BD">
        <w:tc>
          <w:tcPr>
            <w:tcW w:w="7308" w:type="dxa"/>
          </w:tcPr>
          <w:p w14:paraId="63A5F8D7" w14:textId="59D25E78" w:rsidR="009246E2" w:rsidRPr="00D5133C" w:rsidRDefault="00F1151A" w:rsidP="00213094">
            <w:pPr>
              <w:jc w:val="both"/>
              <w:rPr>
                <w:rFonts w:ascii="Arial" w:eastAsiaTheme="minorEastAsia" w:hAnsi="Arial" w:cs="Arial"/>
                <w:sz w:val="22"/>
                <w:szCs w:val="22"/>
              </w:rPr>
            </w:pPr>
            <w:r w:rsidRPr="00D5133C">
              <w:rPr>
                <w:rFonts w:ascii="Arial" w:eastAsiaTheme="minorEastAsia" w:hAnsi="Arial" w:cs="Arial"/>
                <w:sz w:val="22"/>
                <w:szCs w:val="22"/>
              </w:rPr>
              <w:t xml:space="preserve">3. </w:t>
            </w:r>
            <w:r w:rsidRPr="00D5133C">
              <w:rPr>
                <w:rFonts w:ascii="Arial" w:eastAsiaTheme="minorEastAsia" w:hAnsi="Arial" w:cs="Arial"/>
                <w:i/>
                <w:sz w:val="22"/>
                <w:szCs w:val="22"/>
              </w:rPr>
              <w:t>Supports</w:t>
            </w:r>
            <w:r w:rsidRPr="00D5133C">
              <w:rPr>
                <w:rFonts w:ascii="Arial" w:eastAsiaTheme="minorEastAsia" w:hAnsi="Arial" w:cs="Arial"/>
                <w:sz w:val="22"/>
                <w:szCs w:val="22"/>
              </w:rPr>
              <w:t xml:space="preserve"> the conclusions of WHO, FAO and OIE that attempts to eliminate HPAI in wild bird</w:t>
            </w:r>
            <w:r w:rsidR="005F7AB7" w:rsidRPr="00D5133C">
              <w:rPr>
                <w:rFonts w:ascii="Arial" w:eastAsiaTheme="minorEastAsia" w:hAnsi="Arial" w:cs="Arial"/>
                <w:sz w:val="22"/>
                <w:szCs w:val="22"/>
              </w:rPr>
              <w:t xml:space="preserve"> </w:t>
            </w:r>
            <w:r w:rsidRPr="00D5133C">
              <w:rPr>
                <w:rFonts w:ascii="Arial" w:eastAsiaTheme="minorEastAsia" w:hAnsi="Arial" w:cs="Arial"/>
                <w:sz w:val="22"/>
                <w:szCs w:val="22"/>
              </w:rPr>
              <w:t>populations through lethal responses such as culling are not feasible and may exacerbate the problem by</w:t>
            </w:r>
            <w:r w:rsidR="005F7AB7" w:rsidRPr="00D5133C">
              <w:rPr>
                <w:rFonts w:ascii="Arial" w:eastAsiaTheme="minorEastAsia" w:hAnsi="Arial" w:cs="Arial"/>
                <w:sz w:val="22"/>
                <w:szCs w:val="22"/>
              </w:rPr>
              <w:t xml:space="preserve"> </w:t>
            </w:r>
            <w:r w:rsidRPr="00D5133C">
              <w:rPr>
                <w:rFonts w:ascii="Arial" w:eastAsiaTheme="minorEastAsia" w:hAnsi="Arial" w:cs="Arial"/>
                <w:sz w:val="22"/>
                <w:szCs w:val="22"/>
              </w:rPr>
              <w:t>causing further dispersion of infected birds;</w:t>
            </w:r>
          </w:p>
        </w:tc>
        <w:tc>
          <w:tcPr>
            <w:tcW w:w="2268" w:type="dxa"/>
          </w:tcPr>
          <w:p w14:paraId="71484B5C" w14:textId="39CC3B53" w:rsidR="009246E2" w:rsidRPr="00D5133C" w:rsidRDefault="00F1151A" w:rsidP="00C528AF">
            <w:pPr>
              <w:rPr>
                <w:rFonts w:ascii="Arial" w:hAnsi="Arial" w:cs="Arial"/>
                <w:i/>
                <w:sz w:val="22"/>
                <w:szCs w:val="22"/>
              </w:rPr>
            </w:pPr>
            <w:r w:rsidRPr="00D5133C">
              <w:rPr>
                <w:rFonts w:ascii="Arial" w:hAnsi="Arial" w:cs="Arial"/>
                <w:sz w:val="22"/>
                <w:szCs w:val="22"/>
              </w:rPr>
              <w:t>Resolution 8.27</w:t>
            </w:r>
          </w:p>
        </w:tc>
      </w:tr>
      <w:tr w:rsidR="00F1151A" w:rsidRPr="00D5133C" w14:paraId="4AD16F9B" w14:textId="77777777" w:rsidTr="000963BD">
        <w:tc>
          <w:tcPr>
            <w:tcW w:w="7308" w:type="dxa"/>
          </w:tcPr>
          <w:p w14:paraId="32425EEF" w14:textId="517DAC47" w:rsidR="00F1151A" w:rsidRPr="00D5133C" w:rsidRDefault="00F1151A" w:rsidP="000B1729">
            <w:pPr>
              <w:jc w:val="both"/>
              <w:rPr>
                <w:rFonts w:ascii="Arial" w:eastAsiaTheme="minorEastAsia" w:hAnsi="Arial" w:cs="Arial"/>
                <w:sz w:val="22"/>
                <w:szCs w:val="22"/>
              </w:rPr>
            </w:pPr>
            <w:r w:rsidRPr="00D5133C">
              <w:rPr>
                <w:rFonts w:ascii="Arial" w:eastAsiaTheme="minorEastAsia" w:hAnsi="Arial" w:cs="Arial"/>
                <w:sz w:val="22"/>
                <w:szCs w:val="22"/>
              </w:rPr>
              <w:t xml:space="preserve">4. </w:t>
            </w:r>
            <w:r w:rsidRPr="00D5133C">
              <w:rPr>
                <w:rFonts w:ascii="Arial" w:eastAsiaTheme="minorEastAsia" w:hAnsi="Arial" w:cs="Arial"/>
                <w:i/>
                <w:sz w:val="22"/>
                <w:szCs w:val="22"/>
              </w:rPr>
              <w:t>Emphasi</w:t>
            </w:r>
            <w:r w:rsidR="000B1729" w:rsidRPr="000B1729">
              <w:rPr>
                <w:rFonts w:ascii="Arial" w:eastAsiaTheme="minorEastAsia" w:hAnsi="Arial" w:cs="Arial"/>
                <w:i/>
                <w:sz w:val="22"/>
                <w:szCs w:val="22"/>
                <w:u w:val="single"/>
              </w:rPr>
              <w:t>z</w:t>
            </w:r>
            <w:r w:rsidR="000B1729" w:rsidRPr="000B1729">
              <w:rPr>
                <w:rFonts w:ascii="Arial" w:eastAsiaTheme="minorEastAsia" w:hAnsi="Arial" w:cs="Arial"/>
                <w:i/>
                <w:strike/>
                <w:sz w:val="22"/>
                <w:szCs w:val="22"/>
              </w:rPr>
              <w:t>s</w:t>
            </w:r>
            <w:r w:rsidRPr="00D5133C">
              <w:rPr>
                <w:rFonts w:ascii="Arial" w:eastAsiaTheme="minorEastAsia" w:hAnsi="Arial" w:cs="Arial"/>
                <w:i/>
                <w:sz w:val="22"/>
                <w:szCs w:val="22"/>
              </w:rPr>
              <w:t>es</w:t>
            </w:r>
            <w:r w:rsidRPr="00D5133C">
              <w:rPr>
                <w:rFonts w:ascii="Arial" w:eastAsiaTheme="minorEastAsia" w:hAnsi="Arial" w:cs="Arial"/>
                <w:sz w:val="22"/>
                <w:szCs w:val="22"/>
              </w:rPr>
              <w:t xml:space="preserve"> that destruction or substantive modification of wetland and other habitats with the</w:t>
            </w:r>
            <w:r w:rsidR="005F7AB7" w:rsidRPr="00D5133C">
              <w:rPr>
                <w:rFonts w:ascii="Arial" w:eastAsiaTheme="minorEastAsia" w:hAnsi="Arial" w:cs="Arial"/>
                <w:sz w:val="22"/>
                <w:szCs w:val="22"/>
              </w:rPr>
              <w:t xml:space="preserve"> </w:t>
            </w:r>
            <w:r w:rsidRPr="00D5133C">
              <w:rPr>
                <w:rFonts w:ascii="Arial" w:eastAsiaTheme="minorEastAsia" w:hAnsi="Arial" w:cs="Arial"/>
                <w:sz w:val="22"/>
                <w:szCs w:val="22"/>
              </w:rPr>
              <w:t>objective of reducing contact between domesticated and wild birds does not amount to wise use as</w:t>
            </w:r>
            <w:r w:rsidR="005F7AB7" w:rsidRPr="00D5133C">
              <w:rPr>
                <w:rFonts w:ascii="Arial" w:eastAsiaTheme="minorEastAsia" w:hAnsi="Arial" w:cs="Arial"/>
                <w:sz w:val="22"/>
                <w:szCs w:val="22"/>
              </w:rPr>
              <w:t xml:space="preserve"> </w:t>
            </w:r>
            <w:r w:rsidRPr="00D5133C">
              <w:rPr>
                <w:rFonts w:ascii="Arial" w:eastAsiaTheme="minorEastAsia" w:hAnsi="Arial" w:cs="Arial"/>
                <w:sz w:val="22"/>
                <w:szCs w:val="22"/>
              </w:rPr>
              <w:t>urged by Article 3.1 of the Ramsar Convention and Articles 1 and 8 of the Convention on Biological</w:t>
            </w:r>
            <w:r w:rsidR="005F7AB7" w:rsidRPr="00D5133C">
              <w:rPr>
                <w:rFonts w:ascii="Arial" w:eastAsiaTheme="minorEastAsia" w:hAnsi="Arial" w:cs="Arial"/>
                <w:sz w:val="22"/>
                <w:szCs w:val="22"/>
              </w:rPr>
              <w:t xml:space="preserve"> </w:t>
            </w:r>
            <w:r w:rsidRPr="00D5133C">
              <w:rPr>
                <w:rFonts w:ascii="Arial" w:eastAsiaTheme="minorEastAsia" w:hAnsi="Arial" w:cs="Arial"/>
                <w:sz w:val="22"/>
                <w:szCs w:val="22"/>
              </w:rPr>
              <w:t>Diversity, and may exacerbate the problem by causing further dispersion of infected birds;</w:t>
            </w:r>
          </w:p>
        </w:tc>
        <w:tc>
          <w:tcPr>
            <w:tcW w:w="2268" w:type="dxa"/>
          </w:tcPr>
          <w:p w14:paraId="310CC8B5" w14:textId="77777777" w:rsidR="00F1151A" w:rsidRPr="00D5133C" w:rsidRDefault="00F1151A" w:rsidP="00C528AF">
            <w:pPr>
              <w:rPr>
                <w:rFonts w:ascii="Arial" w:hAnsi="Arial" w:cs="Arial"/>
                <w:sz w:val="22"/>
                <w:szCs w:val="22"/>
              </w:rPr>
            </w:pPr>
            <w:r w:rsidRPr="00D5133C">
              <w:rPr>
                <w:rFonts w:ascii="Arial" w:hAnsi="Arial" w:cs="Arial"/>
                <w:sz w:val="22"/>
                <w:szCs w:val="22"/>
              </w:rPr>
              <w:t>Resolution 8.27</w:t>
            </w:r>
          </w:p>
          <w:p w14:paraId="125B9560" w14:textId="77777777" w:rsidR="00F1151A" w:rsidRPr="00D5133C" w:rsidRDefault="00F1151A" w:rsidP="00C528AF">
            <w:pPr>
              <w:rPr>
                <w:rFonts w:ascii="Arial" w:hAnsi="Arial" w:cs="Arial"/>
                <w:sz w:val="22"/>
                <w:szCs w:val="22"/>
              </w:rPr>
            </w:pPr>
          </w:p>
          <w:p w14:paraId="5E7E4CC7" w14:textId="77777777" w:rsidR="00F1151A" w:rsidRPr="00D5133C" w:rsidRDefault="00F1151A" w:rsidP="00C528AF">
            <w:pPr>
              <w:rPr>
                <w:rFonts w:ascii="Arial" w:hAnsi="Arial" w:cs="Arial"/>
                <w:sz w:val="22"/>
                <w:szCs w:val="22"/>
              </w:rPr>
            </w:pPr>
          </w:p>
          <w:p w14:paraId="3740C4FA" w14:textId="2E546462" w:rsidR="00F1151A" w:rsidRPr="00D5133C" w:rsidRDefault="00F1151A" w:rsidP="00C528AF">
            <w:pPr>
              <w:rPr>
                <w:rFonts w:ascii="Arial" w:hAnsi="Arial" w:cs="Arial"/>
                <w:sz w:val="22"/>
                <w:szCs w:val="22"/>
              </w:rPr>
            </w:pPr>
            <w:r w:rsidRPr="00D5133C">
              <w:rPr>
                <w:rFonts w:ascii="Arial" w:hAnsi="Arial" w:cs="Arial"/>
                <w:sz w:val="22"/>
                <w:szCs w:val="22"/>
              </w:rPr>
              <w:t>Retain</w:t>
            </w:r>
          </w:p>
        </w:tc>
      </w:tr>
      <w:tr w:rsidR="009246E2" w:rsidRPr="00D5133C" w14:paraId="7220D5F7" w14:textId="77777777" w:rsidTr="000963BD">
        <w:tc>
          <w:tcPr>
            <w:tcW w:w="7308" w:type="dxa"/>
          </w:tcPr>
          <w:p w14:paraId="189901B7" w14:textId="6CE3C66D" w:rsidR="009246E2" w:rsidRPr="00D5133C" w:rsidRDefault="00F1151A" w:rsidP="00213094">
            <w:pPr>
              <w:jc w:val="both"/>
              <w:rPr>
                <w:rFonts w:ascii="Arial" w:eastAsiaTheme="minorEastAsia" w:hAnsi="Arial" w:cs="Arial"/>
                <w:sz w:val="22"/>
                <w:szCs w:val="22"/>
              </w:rPr>
            </w:pPr>
            <w:r w:rsidRPr="00D5133C">
              <w:rPr>
                <w:rFonts w:ascii="Arial" w:eastAsiaTheme="minorEastAsia" w:hAnsi="Arial" w:cs="Arial"/>
                <w:sz w:val="22"/>
                <w:szCs w:val="22"/>
              </w:rPr>
              <w:t xml:space="preserve">5. </w:t>
            </w:r>
            <w:r w:rsidRPr="00D5133C">
              <w:rPr>
                <w:rFonts w:ascii="Arial" w:eastAsiaTheme="minorEastAsia" w:hAnsi="Arial" w:cs="Arial"/>
                <w:i/>
                <w:sz w:val="22"/>
                <w:szCs w:val="22"/>
              </w:rPr>
              <w:t>Calls</w:t>
            </w:r>
            <w:r w:rsidRPr="00D5133C">
              <w:rPr>
                <w:rFonts w:ascii="Arial" w:eastAsiaTheme="minorEastAsia" w:hAnsi="Arial" w:cs="Arial"/>
                <w:sz w:val="22"/>
                <w:szCs w:val="22"/>
              </w:rPr>
              <w:t xml:space="preserve"> on Contracting Parties and urges non-contracting Parties to strictly apply internationally</w:t>
            </w:r>
            <w:r w:rsidR="005F7AB7" w:rsidRPr="00D5133C">
              <w:rPr>
                <w:rFonts w:ascii="Arial" w:eastAsiaTheme="minorEastAsia" w:hAnsi="Arial" w:cs="Arial"/>
                <w:sz w:val="22"/>
                <w:szCs w:val="22"/>
              </w:rPr>
              <w:t xml:space="preserve"> </w:t>
            </w:r>
            <w:r w:rsidRPr="00D5133C">
              <w:rPr>
                <w:rFonts w:ascii="Arial" w:eastAsiaTheme="minorEastAsia" w:hAnsi="Arial" w:cs="Arial"/>
                <w:sz w:val="22"/>
                <w:szCs w:val="22"/>
              </w:rPr>
              <w:t>agreed quarantine and health standards for the cross-border transport of bird products and captive birds</w:t>
            </w:r>
            <w:r w:rsidR="005F7AB7" w:rsidRPr="00D5133C">
              <w:rPr>
                <w:rFonts w:ascii="Arial" w:eastAsiaTheme="minorEastAsia" w:hAnsi="Arial" w:cs="Arial"/>
                <w:sz w:val="22"/>
                <w:szCs w:val="22"/>
              </w:rPr>
              <w:t xml:space="preserve"> </w:t>
            </w:r>
            <w:r w:rsidRPr="00D5133C">
              <w:rPr>
                <w:rFonts w:ascii="Arial" w:eastAsiaTheme="minorEastAsia" w:hAnsi="Arial" w:cs="Arial"/>
                <w:sz w:val="22"/>
                <w:szCs w:val="22"/>
              </w:rPr>
              <w:t>of all kinds and further calls for a crackdown on the illegal transport of bird products and captive birds</w:t>
            </w:r>
            <w:r w:rsidR="005F7AB7" w:rsidRPr="00D5133C">
              <w:rPr>
                <w:rFonts w:ascii="Arial" w:eastAsiaTheme="minorEastAsia" w:hAnsi="Arial" w:cs="Arial"/>
                <w:sz w:val="22"/>
                <w:szCs w:val="22"/>
              </w:rPr>
              <w:t xml:space="preserve"> </w:t>
            </w:r>
            <w:r w:rsidRPr="00D5133C">
              <w:rPr>
                <w:rFonts w:ascii="Arial" w:eastAsiaTheme="minorEastAsia" w:hAnsi="Arial" w:cs="Arial"/>
                <w:sz w:val="22"/>
                <w:szCs w:val="22"/>
              </w:rPr>
              <w:t>of all kinds, both nationally and internationally;</w:t>
            </w:r>
          </w:p>
        </w:tc>
        <w:tc>
          <w:tcPr>
            <w:tcW w:w="2268" w:type="dxa"/>
          </w:tcPr>
          <w:p w14:paraId="4A9D1024" w14:textId="77777777" w:rsidR="00F1151A" w:rsidRPr="00D5133C" w:rsidRDefault="00F1151A" w:rsidP="00F1151A">
            <w:pPr>
              <w:rPr>
                <w:rFonts w:ascii="Arial" w:hAnsi="Arial" w:cs="Arial"/>
                <w:sz w:val="22"/>
                <w:szCs w:val="22"/>
              </w:rPr>
            </w:pPr>
            <w:r w:rsidRPr="00D5133C">
              <w:rPr>
                <w:rFonts w:ascii="Arial" w:hAnsi="Arial" w:cs="Arial"/>
                <w:sz w:val="22"/>
                <w:szCs w:val="22"/>
              </w:rPr>
              <w:t>Resolution 8.27</w:t>
            </w:r>
          </w:p>
          <w:p w14:paraId="06810DF2" w14:textId="77777777" w:rsidR="00F1151A" w:rsidRPr="00D5133C" w:rsidRDefault="00F1151A" w:rsidP="00F1151A">
            <w:pPr>
              <w:rPr>
                <w:rFonts w:ascii="Arial" w:hAnsi="Arial" w:cs="Arial"/>
                <w:sz w:val="22"/>
                <w:szCs w:val="22"/>
              </w:rPr>
            </w:pPr>
          </w:p>
          <w:p w14:paraId="2000C0BA" w14:textId="77777777" w:rsidR="00F1151A" w:rsidRPr="00D5133C" w:rsidRDefault="00F1151A" w:rsidP="00F1151A">
            <w:pPr>
              <w:rPr>
                <w:rFonts w:ascii="Arial" w:hAnsi="Arial" w:cs="Arial"/>
                <w:sz w:val="22"/>
                <w:szCs w:val="22"/>
              </w:rPr>
            </w:pPr>
          </w:p>
          <w:p w14:paraId="40E37C35" w14:textId="57EE61CE" w:rsidR="009246E2" w:rsidRPr="00D5133C" w:rsidRDefault="00F1151A" w:rsidP="00F1151A">
            <w:pPr>
              <w:rPr>
                <w:rFonts w:ascii="Arial" w:hAnsi="Arial" w:cs="Arial"/>
                <w:i/>
                <w:sz w:val="22"/>
                <w:szCs w:val="22"/>
              </w:rPr>
            </w:pPr>
            <w:r w:rsidRPr="00D5133C">
              <w:rPr>
                <w:rFonts w:ascii="Arial" w:hAnsi="Arial" w:cs="Arial"/>
                <w:sz w:val="22"/>
                <w:szCs w:val="22"/>
              </w:rPr>
              <w:t>Retain</w:t>
            </w:r>
          </w:p>
        </w:tc>
      </w:tr>
      <w:tr w:rsidR="009246E2" w:rsidRPr="00D5133C" w14:paraId="219D84DF" w14:textId="77777777" w:rsidTr="000963BD">
        <w:tc>
          <w:tcPr>
            <w:tcW w:w="7308" w:type="dxa"/>
          </w:tcPr>
          <w:p w14:paraId="702E5BF8" w14:textId="0D435492" w:rsidR="009246E2" w:rsidRPr="00D5133C" w:rsidRDefault="00F1151A" w:rsidP="00213094">
            <w:pPr>
              <w:jc w:val="both"/>
              <w:rPr>
                <w:rFonts w:ascii="Arial" w:eastAsiaTheme="minorEastAsia" w:hAnsi="Arial" w:cs="Arial"/>
                <w:sz w:val="22"/>
                <w:szCs w:val="22"/>
              </w:rPr>
            </w:pPr>
            <w:r w:rsidRPr="00D5133C">
              <w:rPr>
                <w:rFonts w:ascii="Arial" w:eastAsiaTheme="minorEastAsia" w:hAnsi="Arial" w:cs="Arial"/>
                <w:sz w:val="22"/>
                <w:szCs w:val="22"/>
              </w:rPr>
              <w:t xml:space="preserve">6. </w:t>
            </w:r>
            <w:r w:rsidRPr="00D5133C">
              <w:rPr>
                <w:rFonts w:ascii="Arial" w:eastAsiaTheme="minorEastAsia" w:hAnsi="Arial" w:cs="Arial"/>
                <w:i/>
                <w:sz w:val="22"/>
                <w:szCs w:val="22"/>
              </w:rPr>
              <w:t>Suggests</w:t>
            </w:r>
            <w:r w:rsidRPr="00D5133C">
              <w:rPr>
                <w:rFonts w:ascii="Arial" w:eastAsiaTheme="minorEastAsia" w:hAnsi="Arial" w:cs="Arial"/>
                <w:sz w:val="22"/>
                <w:szCs w:val="22"/>
              </w:rPr>
              <w:t xml:space="preserve"> that African Contracting Parties and non-contracting Parties coordinate their responses</w:t>
            </w:r>
            <w:r w:rsidR="005F7AB7" w:rsidRPr="00D5133C">
              <w:rPr>
                <w:rFonts w:ascii="Arial" w:eastAsiaTheme="minorEastAsia" w:hAnsi="Arial" w:cs="Arial"/>
                <w:sz w:val="22"/>
                <w:szCs w:val="22"/>
              </w:rPr>
              <w:t xml:space="preserve"> </w:t>
            </w:r>
            <w:r w:rsidRPr="00D5133C">
              <w:rPr>
                <w:rFonts w:ascii="Arial" w:eastAsiaTheme="minorEastAsia" w:hAnsi="Arial" w:cs="Arial"/>
                <w:sz w:val="22"/>
                <w:szCs w:val="22"/>
              </w:rPr>
              <w:t>to the threats posed by the spread of HPAI through the New Partnership for Africa's Development</w:t>
            </w:r>
            <w:r w:rsidR="005F7AB7" w:rsidRPr="00D5133C">
              <w:rPr>
                <w:rFonts w:ascii="Arial" w:eastAsiaTheme="minorEastAsia" w:hAnsi="Arial" w:cs="Arial"/>
                <w:sz w:val="22"/>
                <w:szCs w:val="22"/>
              </w:rPr>
              <w:t xml:space="preserve"> </w:t>
            </w:r>
            <w:r w:rsidRPr="00D5133C">
              <w:rPr>
                <w:rFonts w:ascii="Arial" w:eastAsiaTheme="minorEastAsia" w:hAnsi="Arial" w:cs="Arial"/>
                <w:sz w:val="22"/>
                <w:szCs w:val="22"/>
              </w:rPr>
              <w:t>amongst others;</w:t>
            </w:r>
          </w:p>
        </w:tc>
        <w:tc>
          <w:tcPr>
            <w:tcW w:w="2268" w:type="dxa"/>
          </w:tcPr>
          <w:p w14:paraId="6F2B0B8D" w14:textId="77777777" w:rsidR="00F1151A" w:rsidRPr="00D5133C" w:rsidRDefault="00F1151A" w:rsidP="00F1151A">
            <w:pPr>
              <w:rPr>
                <w:rFonts w:ascii="Arial" w:hAnsi="Arial" w:cs="Arial"/>
                <w:sz w:val="22"/>
                <w:szCs w:val="22"/>
              </w:rPr>
            </w:pPr>
            <w:r w:rsidRPr="00D5133C">
              <w:rPr>
                <w:rFonts w:ascii="Arial" w:hAnsi="Arial" w:cs="Arial"/>
                <w:sz w:val="22"/>
                <w:szCs w:val="22"/>
              </w:rPr>
              <w:t>Resolution 8.27</w:t>
            </w:r>
          </w:p>
          <w:p w14:paraId="616719C1" w14:textId="77777777" w:rsidR="00F1151A" w:rsidRPr="00D5133C" w:rsidRDefault="00F1151A" w:rsidP="00F1151A">
            <w:pPr>
              <w:rPr>
                <w:rFonts w:ascii="Arial" w:hAnsi="Arial" w:cs="Arial"/>
                <w:sz w:val="22"/>
                <w:szCs w:val="22"/>
              </w:rPr>
            </w:pPr>
          </w:p>
          <w:p w14:paraId="4B53F2EE" w14:textId="77777777" w:rsidR="00F1151A" w:rsidRPr="00D5133C" w:rsidRDefault="00F1151A" w:rsidP="00F1151A">
            <w:pPr>
              <w:rPr>
                <w:rFonts w:ascii="Arial" w:hAnsi="Arial" w:cs="Arial"/>
                <w:sz w:val="22"/>
                <w:szCs w:val="22"/>
              </w:rPr>
            </w:pPr>
          </w:p>
          <w:p w14:paraId="3D8B3C85" w14:textId="6E9B6AED" w:rsidR="009246E2" w:rsidRPr="00D5133C" w:rsidRDefault="00F1151A" w:rsidP="00F1151A">
            <w:pPr>
              <w:rPr>
                <w:rFonts w:ascii="Arial" w:hAnsi="Arial" w:cs="Arial"/>
                <w:i/>
                <w:sz w:val="22"/>
                <w:szCs w:val="22"/>
              </w:rPr>
            </w:pPr>
            <w:r w:rsidRPr="00D5133C">
              <w:rPr>
                <w:rFonts w:ascii="Arial" w:hAnsi="Arial" w:cs="Arial"/>
                <w:sz w:val="22"/>
                <w:szCs w:val="22"/>
              </w:rPr>
              <w:t>Retain</w:t>
            </w:r>
          </w:p>
        </w:tc>
      </w:tr>
      <w:tr w:rsidR="009246E2" w:rsidRPr="00D5133C" w14:paraId="5EBE4420" w14:textId="77777777" w:rsidTr="000963BD">
        <w:tc>
          <w:tcPr>
            <w:tcW w:w="7308" w:type="dxa"/>
          </w:tcPr>
          <w:p w14:paraId="76287704" w14:textId="2475DBC5" w:rsidR="009246E2" w:rsidRPr="00D5133C" w:rsidRDefault="00F1151A" w:rsidP="00213094">
            <w:pPr>
              <w:jc w:val="both"/>
              <w:rPr>
                <w:rFonts w:ascii="Arial" w:eastAsiaTheme="minorEastAsia" w:hAnsi="Arial" w:cs="Arial"/>
                <w:sz w:val="22"/>
                <w:szCs w:val="22"/>
              </w:rPr>
            </w:pPr>
            <w:r w:rsidRPr="00D5133C">
              <w:rPr>
                <w:rFonts w:ascii="Arial" w:eastAsiaTheme="minorEastAsia" w:hAnsi="Arial" w:cs="Arial"/>
                <w:sz w:val="22"/>
                <w:szCs w:val="22"/>
              </w:rPr>
              <w:t xml:space="preserve">7. </w:t>
            </w:r>
            <w:r w:rsidRPr="00D5133C">
              <w:rPr>
                <w:rFonts w:ascii="Arial" w:eastAsiaTheme="minorEastAsia" w:hAnsi="Arial" w:cs="Arial"/>
                <w:i/>
                <w:sz w:val="22"/>
                <w:szCs w:val="22"/>
              </w:rPr>
              <w:t>Urges</w:t>
            </w:r>
            <w:r w:rsidRPr="00D5133C">
              <w:rPr>
                <w:rFonts w:ascii="Arial" w:eastAsiaTheme="minorEastAsia" w:hAnsi="Arial" w:cs="Arial"/>
                <w:sz w:val="22"/>
                <w:szCs w:val="22"/>
              </w:rPr>
              <w:t xml:space="preserve"> that hunting communities, in the framework of existing hunting activities, contribute to</w:t>
            </w:r>
            <w:r w:rsidR="00F07CAF" w:rsidRPr="00D5133C">
              <w:rPr>
                <w:rFonts w:ascii="Arial" w:eastAsiaTheme="minorEastAsia" w:hAnsi="Arial" w:cs="Arial"/>
                <w:sz w:val="22"/>
                <w:szCs w:val="22"/>
              </w:rPr>
              <w:t xml:space="preserve"> </w:t>
            </w:r>
            <w:r w:rsidRPr="00D5133C">
              <w:rPr>
                <w:rFonts w:ascii="Arial" w:eastAsiaTheme="minorEastAsia" w:hAnsi="Arial" w:cs="Arial"/>
                <w:sz w:val="22"/>
                <w:szCs w:val="22"/>
              </w:rPr>
              <w:t>monitoring the spread of HPAI and co-operate actively with national authorities in the event that</w:t>
            </w:r>
            <w:r w:rsidR="00F07CAF" w:rsidRPr="00D5133C">
              <w:rPr>
                <w:rFonts w:ascii="Arial" w:eastAsiaTheme="minorEastAsia" w:hAnsi="Arial" w:cs="Arial"/>
                <w:sz w:val="22"/>
                <w:szCs w:val="22"/>
              </w:rPr>
              <w:t xml:space="preserve"> </w:t>
            </w:r>
            <w:r w:rsidRPr="00D5133C">
              <w:rPr>
                <w:rFonts w:ascii="Arial" w:eastAsiaTheme="minorEastAsia" w:hAnsi="Arial" w:cs="Arial"/>
                <w:sz w:val="22"/>
                <w:szCs w:val="22"/>
              </w:rPr>
              <w:t>measures, inter alia special temporary hunting regulations are considered or put into force;</w:t>
            </w:r>
          </w:p>
        </w:tc>
        <w:tc>
          <w:tcPr>
            <w:tcW w:w="2268" w:type="dxa"/>
          </w:tcPr>
          <w:p w14:paraId="5B61F776" w14:textId="77777777" w:rsidR="00F1151A" w:rsidRPr="00D5133C" w:rsidRDefault="00F1151A" w:rsidP="00F1151A">
            <w:pPr>
              <w:rPr>
                <w:rFonts w:ascii="Arial" w:hAnsi="Arial" w:cs="Arial"/>
                <w:sz w:val="22"/>
                <w:szCs w:val="22"/>
              </w:rPr>
            </w:pPr>
            <w:r w:rsidRPr="00D5133C">
              <w:rPr>
                <w:rFonts w:ascii="Arial" w:hAnsi="Arial" w:cs="Arial"/>
                <w:sz w:val="22"/>
                <w:szCs w:val="22"/>
              </w:rPr>
              <w:t>Resolution 8.27</w:t>
            </w:r>
          </w:p>
          <w:p w14:paraId="585F6353" w14:textId="77777777" w:rsidR="00F1151A" w:rsidRPr="00D5133C" w:rsidRDefault="00F1151A" w:rsidP="00F1151A">
            <w:pPr>
              <w:rPr>
                <w:rFonts w:ascii="Arial" w:hAnsi="Arial" w:cs="Arial"/>
                <w:sz w:val="22"/>
                <w:szCs w:val="22"/>
              </w:rPr>
            </w:pPr>
          </w:p>
          <w:p w14:paraId="5E7251D9" w14:textId="77777777" w:rsidR="00F1151A" w:rsidRPr="00D5133C" w:rsidRDefault="00F1151A" w:rsidP="00F1151A">
            <w:pPr>
              <w:rPr>
                <w:rFonts w:ascii="Arial" w:hAnsi="Arial" w:cs="Arial"/>
                <w:sz w:val="22"/>
                <w:szCs w:val="22"/>
              </w:rPr>
            </w:pPr>
          </w:p>
          <w:p w14:paraId="096ABC16" w14:textId="62BAE4D8" w:rsidR="009246E2" w:rsidRPr="00D5133C" w:rsidRDefault="00F1151A" w:rsidP="00F1151A">
            <w:pPr>
              <w:rPr>
                <w:rFonts w:ascii="Arial" w:hAnsi="Arial" w:cs="Arial"/>
                <w:i/>
                <w:sz w:val="22"/>
                <w:szCs w:val="22"/>
              </w:rPr>
            </w:pPr>
            <w:r w:rsidRPr="00D5133C">
              <w:rPr>
                <w:rFonts w:ascii="Arial" w:hAnsi="Arial" w:cs="Arial"/>
                <w:sz w:val="22"/>
                <w:szCs w:val="22"/>
              </w:rPr>
              <w:t>Retain</w:t>
            </w:r>
          </w:p>
        </w:tc>
      </w:tr>
      <w:tr w:rsidR="009246E2" w:rsidRPr="00D5133C" w14:paraId="5F5E5657" w14:textId="77777777" w:rsidTr="000963BD">
        <w:tc>
          <w:tcPr>
            <w:tcW w:w="7308" w:type="dxa"/>
          </w:tcPr>
          <w:p w14:paraId="6B8BC112" w14:textId="4273F475" w:rsidR="009246E2" w:rsidRPr="00D5133C" w:rsidRDefault="00F1151A" w:rsidP="00213094">
            <w:pPr>
              <w:jc w:val="both"/>
              <w:rPr>
                <w:rFonts w:ascii="Arial" w:eastAsiaTheme="minorEastAsia" w:hAnsi="Arial" w:cs="Arial"/>
                <w:i/>
                <w:sz w:val="22"/>
                <w:szCs w:val="22"/>
              </w:rPr>
            </w:pPr>
            <w:r w:rsidRPr="00D5133C">
              <w:rPr>
                <w:rFonts w:ascii="Arial" w:eastAsiaTheme="minorEastAsia" w:hAnsi="Arial" w:cs="Arial"/>
                <w:i/>
                <w:sz w:val="22"/>
                <w:szCs w:val="22"/>
              </w:rPr>
              <w:t>Strategic advice</w:t>
            </w:r>
          </w:p>
        </w:tc>
        <w:tc>
          <w:tcPr>
            <w:tcW w:w="2268" w:type="dxa"/>
          </w:tcPr>
          <w:p w14:paraId="6B7AC181" w14:textId="5D79B3B9" w:rsidR="009246E2" w:rsidRPr="00D5133C" w:rsidRDefault="00621D3C" w:rsidP="00621D3C">
            <w:pPr>
              <w:rPr>
                <w:rFonts w:ascii="Arial" w:hAnsi="Arial" w:cs="Arial"/>
                <w:sz w:val="22"/>
                <w:szCs w:val="22"/>
              </w:rPr>
            </w:pPr>
            <w:r w:rsidRPr="00D5133C">
              <w:rPr>
                <w:rFonts w:ascii="Arial" w:hAnsi="Arial" w:cs="Arial"/>
                <w:sz w:val="22"/>
                <w:szCs w:val="22"/>
              </w:rPr>
              <w:t>Resolution 8.27</w:t>
            </w:r>
          </w:p>
        </w:tc>
      </w:tr>
      <w:tr w:rsidR="009246E2" w:rsidRPr="00D5133C" w14:paraId="3EF50EAD" w14:textId="77777777" w:rsidTr="000963BD">
        <w:tc>
          <w:tcPr>
            <w:tcW w:w="7308" w:type="dxa"/>
          </w:tcPr>
          <w:p w14:paraId="76203CCC" w14:textId="44FFCF3E" w:rsidR="009246E2" w:rsidRPr="00D5133C" w:rsidRDefault="00621D3C" w:rsidP="00213094">
            <w:pPr>
              <w:jc w:val="both"/>
              <w:rPr>
                <w:rFonts w:ascii="Arial" w:eastAsiaTheme="minorEastAsia" w:hAnsi="Arial" w:cs="Arial"/>
                <w:sz w:val="22"/>
                <w:szCs w:val="22"/>
              </w:rPr>
            </w:pPr>
            <w:r w:rsidRPr="00D5133C">
              <w:rPr>
                <w:rFonts w:ascii="Arial" w:eastAsiaTheme="minorEastAsia" w:hAnsi="Arial" w:cs="Arial"/>
                <w:sz w:val="22"/>
                <w:szCs w:val="22"/>
              </w:rPr>
              <w:t xml:space="preserve">8. </w:t>
            </w:r>
            <w:r w:rsidRPr="00D5133C">
              <w:rPr>
                <w:rFonts w:ascii="Arial" w:eastAsiaTheme="minorEastAsia" w:hAnsi="Arial" w:cs="Arial"/>
                <w:i/>
                <w:sz w:val="22"/>
                <w:szCs w:val="22"/>
              </w:rPr>
              <w:t>Notes</w:t>
            </w:r>
            <w:r w:rsidRPr="00D5133C">
              <w:rPr>
                <w:rFonts w:ascii="Arial" w:eastAsiaTheme="minorEastAsia" w:hAnsi="Arial" w:cs="Arial"/>
                <w:sz w:val="22"/>
                <w:szCs w:val="22"/>
              </w:rPr>
              <w:t xml:space="preserve"> the overriding importance of enhanced biosecurity measures, including adequate farming</w:t>
            </w:r>
            <w:r w:rsidR="00F07CAF" w:rsidRPr="00D5133C">
              <w:rPr>
                <w:rFonts w:ascii="Arial" w:eastAsiaTheme="minorEastAsia" w:hAnsi="Arial" w:cs="Arial"/>
                <w:sz w:val="22"/>
                <w:szCs w:val="22"/>
              </w:rPr>
              <w:t xml:space="preserve"> </w:t>
            </w:r>
            <w:r w:rsidRPr="00D5133C">
              <w:rPr>
                <w:rFonts w:ascii="Arial" w:eastAsiaTheme="minorEastAsia" w:hAnsi="Arial" w:cs="Arial"/>
                <w:sz w:val="22"/>
                <w:szCs w:val="22"/>
              </w:rPr>
              <w:t xml:space="preserve">and aquaculture standards, and the need </w:t>
            </w:r>
            <w:r w:rsidRPr="00D5133C">
              <w:rPr>
                <w:rFonts w:ascii="Arial" w:eastAsiaTheme="minorEastAsia" w:hAnsi="Arial" w:cs="Arial"/>
                <w:sz w:val="22"/>
                <w:szCs w:val="22"/>
              </w:rPr>
              <w:lastRenderedPageBreak/>
              <w:t>for competent authorities to develop strategies that limit the risk</w:t>
            </w:r>
            <w:r w:rsidR="00F07CAF" w:rsidRPr="00D5133C">
              <w:rPr>
                <w:rFonts w:ascii="Arial" w:eastAsiaTheme="minorEastAsia" w:hAnsi="Arial" w:cs="Arial"/>
                <w:sz w:val="22"/>
                <w:szCs w:val="22"/>
              </w:rPr>
              <w:t xml:space="preserve"> </w:t>
            </w:r>
            <w:r w:rsidRPr="00D5133C">
              <w:rPr>
                <w:rFonts w:ascii="Arial" w:eastAsiaTheme="minorEastAsia" w:hAnsi="Arial" w:cs="Arial"/>
                <w:sz w:val="22"/>
                <w:szCs w:val="22"/>
              </w:rPr>
              <w:t>of disease transmission between wild and domestic animals (through enhanced biosecurity measures) and</w:t>
            </w:r>
            <w:r w:rsidR="00F07CAF" w:rsidRPr="00D5133C">
              <w:rPr>
                <w:rFonts w:ascii="Arial" w:eastAsiaTheme="minorEastAsia" w:hAnsi="Arial" w:cs="Arial"/>
                <w:sz w:val="22"/>
                <w:szCs w:val="22"/>
              </w:rPr>
              <w:t xml:space="preserve"> </w:t>
            </w:r>
            <w:r w:rsidRPr="00D5133C">
              <w:rPr>
                <w:rFonts w:ascii="Arial" w:eastAsiaTheme="minorEastAsia" w:hAnsi="Arial" w:cs="Arial"/>
                <w:sz w:val="22"/>
                <w:szCs w:val="22"/>
              </w:rPr>
              <w:t>humans;</w:t>
            </w:r>
          </w:p>
        </w:tc>
        <w:tc>
          <w:tcPr>
            <w:tcW w:w="2268" w:type="dxa"/>
          </w:tcPr>
          <w:p w14:paraId="3CE54565" w14:textId="77777777" w:rsidR="00621D3C" w:rsidRPr="00D5133C" w:rsidRDefault="00621D3C" w:rsidP="00621D3C">
            <w:pPr>
              <w:rPr>
                <w:rFonts w:ascii="Arial" w:hAnsi="Arial" w:cs="Arial"/>
                <w:sz w:val="22"/>
                <w:szCs w:val="22"/>
              </w:rPr>
            </w:pPr>
            <w:r w:rsidRPr="00D5133C">
              <w:rPr>
                <w:rFonts w:ascii="Arial" w:hAnsi="Arial" w:cs="Arial"/>
                <w:sz w:val="22"/>
                <w:szCs w:val="22"/>
              </w:rPr>
              <w:lastRenderedPageBreak/>
              <w:t>Resolution 8.27</w:t>
            </w:r>
          </w:p>
          <w:p w14:paraId="42A40DAE" w14:textId="77777777" w:rsidR="00621D3C" w:rsidRPr="00D5133C" w:rsidRDefault="00621D3C" w:rsidP="00621D3C">
            <w:pPr>
              <w:rPr>
                <w:rFonts w:ascii="Arial" w:hAnsi="Arial" w:cs="Arial"/>
                <w:sz w:val="22"/>
                <w:szCs w:val="22"/>
              </w:rPr>
            </w:pPr>
          </w:p>
          <w:p w14:paraId="2AADABD2" w14:textId="77777777" w:rsidR="00621D3C" w:rsidRPr="00D5133C" w:rsidRDefault="00621D3C" w:rsidP="00621D3C">
            <w:pPr>
              <w:rPr>
                <w:rFonts w:ascii="Arial" w:hAnsi="Arial" w:cs="Arial"/>
                <w:sz w:val="22"/>
                <w:szCs w:val="22"/>
              </w:rPr>
            </w:pPr>
          </w:p>
          <w:p w14:paraId="4DC94F53" w14:textId="63A5686F" w:rsidR="009246E2" w:rsidRPr="00D5133C" w:rsidRDefault="00621D3C" w:rsidP="00621D3C">
            <w:pPr>
              <w:rPr>
                <w:rFonts w:ascii="Arial" w:hAnsi="Arial" w:cs="Arial"/>
                <w:i/>
                <w:sz w:val="22"/>
                <w:szCs w:val="22"/>
              </w:rPr>
            </w:pPr>
            <w:r w:rsidRPr="00D5133C">
              <w:rPr>
                <w:rFonts w:ascii="Arial" w:hAnsi="Arial" w:cs="Arial"/>
                <w:sz w:val="22"/>
                <w:szCs w:val="22"/>
              </w:rPr>
              <w:t>Retain</w:t>
            </w:r>
          </w:p>
        </w:tc>
      </w:tr>
      <w:tr w:rsidR="009246E2" w:rsidRPr="00D5133C" w14:paraId="40DE6226" w14:textId="77777777" w:rsidTr="000963BD">
        <w:tc>
          <w:tcPr>
            <w:tcW w:w="7308" w:type="dxa"/>
          </w:tcPr>
          <w:p w14:paraId="6E508C69" w14:textId="0767942F" w:rsidR="009246E2" w:rsidRPr="00D5133C" w:rsidRDefault="00F1151A" w:rsidP="00213094">
            <w:pPr>
              <w:jc w:val="both"/>
              <w:rPr>
                <w:rFonts w:ascii="Arial" w:eastAsiaTheme="minorEastAsia" w:hAnsi="Arial" w:cs="Arial"/>
                <w:sz w:val="22"/>
                <w:szCs w:val="22"/>
              </w:rPr>
            </w:pPr>
            <w:r w:rsidRPr="00D5133C">
              <w:rPr>
                <w:rFonts w:ascii="Arial" w:eastAsiaTheme="minorEastAsia" w:hAnsi="Arial" w:cs="Arial"/>
                <w:sz w:val="22"/>
                <w:szCs w:val="22"/>
              </w:rPr>
              <w:lastRenderedPageBreak/>
              <w:t xml:space="preserve">9. </w:t>
            </w:r>
            <w:r w:rsidRPr="00D5133C">
              <w:rPr>
                <w:rFonts w:ascii="Arial" w:eastAsiaTheme="minorEastAsia" w:hAnsi="Arial" w:cs="Arial"/>
                <w:i/>
                <w:sz w:val="22"/>
                <w:szCs w:val="22"/>
              </w:rPr>
              <w:t>Underlines</w:t>
            </w:r>
            <w:r w:rsidRPr="00D5133C">
              <w:rPr>
                <w:rFonts w:ascii="Arial" w:eastAsiaTheme="minorEastAsia" w:hAnsi="Arial" w:cs="Arial"/>
                <w:sz w:val="22"/>
                <w:szCs w:val="22"/>
              </w:rPr>
              <w:t xml:space="preserve"> the importance of developing and implementing national contingency or action plans</w:t>
            </w:r>
            <w:r w:rsidR="001E0990" w:rsidRPr="00D5133C">
              <w:rPr>
                <w:rFonts w:ascii="Arial" w:eastAsiaTheme="minorEastAsia" w:hAnsi="Arial" w:cs="Arial"/>
                <w:sz w:val="22"/>
                <w:szCs w:val="22"/>
              </w:rPr>
              <w:t xml:space="preserve"> </w:t>
            </w:r>
            <w:r w:rsidRPr="00D5133C">
              <w:rPr>
                <w:rFonts w:ascii="Arial" w:eastAsiaTheme="minorEastAsia" w:hAnsi="Arial" w:cs="Arial"/>
                <w:sz w:val="22"/>
                <w:szCs w:val="22"/>
              </w:rPr>
              <w:t>related to the potential risk of disease transmission, and the need for national preparedness to respond</w:t>
            </w:r>
            <w:r w:rsidR="00EE52EC" w:rsidRPr="00D5133C">
              <w:rPr>
                <w:rFonts w:ascii="Arial" w:eastAsiaTheme="minorEastAsia" w:hAnsi="Arial" w:cs="Arial"/>
                <w:sz w:val="22"/>
                <w:szCs w:val="22"/>
              </w:rPr>
              <w:t xml:space="preserve"> </w:t>
            </w:r>
            <w:r w:rsidRPr="00D5133C">
              <w:rPr>
                <w:rFonts w:ascii="Arial" w:eastAsiaTheme="minorEastAsia" w:hAnsi="Arial" w:cs="Arial"/>
                <w:sz w:val="22"/>
                <w:szCs w:val="22"/>
              </w:rPr>
              <w:t>effectively to instances of detection of HPAI in birds, notably in wetland-dependent species;</w:t>
            </w:r>
          </w:p>
        </w:tc>
        <w:tc>
          <w:tcPr>
            <w:tcW w:w="2268" w:type="dxa"/>
          </w:tcPr>
          <w:p w14:paraId="5BA45FA9" w14:textId="77777777" w:rsidR="00621D3C" w:rsidRPr="00D5133C" w:rsidRDefault="00621D3C" w:rsidP="00621D3C">
            <w:pPr>
              <w:rPr>
                <w:rFonts w:ascii="Arial" w:hAnsi="Arial" w:cs="Arial"/>
                <w:sz w:val="22"/>
                <w:szCs w:val="22"/>
              </w:rPr>
            </w:pPr>
            <w:r w:rsidRPr="00D5133C">
              <w:rPr>
                <w:rFonts w:ascii="Arial" w:hAnsi="Arial" w:cs="Arial"/>
                <w:sz w:val="22"/>
                <w:szCs w:val="22"/>
              </w:rPr>
              <w:t>Resolution 8.27</w:t>
            </w:r>
          </w:p>
          <w:p w14:paraId="4BF6C177" w14:textId="77777777" w:rsidR="00621D3C" w:rsidRPr="00D5133C" w:rsidRDefault="00621D3C" w:rsidP="00621D3C">
            <w:pPr>
              <w:rPr>
                <w:rFonts w:ascii="Arial" w:hAnsi="Arial" w:cs="Arial"/>
                <w:sz w:val="22"/>
                <w:szCs w:val="22"/>
              </w:rPr>
            </w:pPr>
          </w:p>
          <w:p w14:paraId="5468E1B9" w14:textId="77777777" w:rsidR="00621D3C" w:rsidRPr="00D5133C" w:rsidRDefault="00621D3C" w:rsidP="00621D3C">
            <w:pPr>
              <w:rPr>
                <w:rFonts w:ascii="Arial" w:hAnsi="Arial" w:cs="Arial"/>
                <w:sz w:val="22"/>
                <w:szCs w:val="22"/>
              </w:rPr>
            </w:pPr>
          </w:p>
          <w:p w14:paraId="23279726" w14:textId="56A85AD6" w:rsidR="009246E2" w:rsidRPr="00D5133C" w:rsidRDefault="00621D3C" w:rsidP="00621D3C">
            <w:pPr>
              <w:rPr>
                <w:rFonts w:ascii="Arial" w:hAnsi="Arial" w:cs="Arial"/>
                <w:i/>
                <w:sz w:val="22"/>
                <w:szCs w:val="22"/>
              </w:rPr>
            </w:pPr>
            <w:r w:rsidRPr="00D5133C">
              <w:rPr>
                <w:rFonts w:ascii="Arial" w:hAnsi="Arial" w:cs="Arial"/>
                <w:sz w:val="22"/>
                <w:szCs w:val="22"/>
              </w:rPr>
              <w:t>Retain</w:t>
            </w:r>
          </w:p>
        </w:tc>
      </w:tr>
      <w:tr w:rsidR="009246E2" w:rsidRPr="00D5133C" w14:paraId="6FD07972" w14:textId="77777777" w:rsidTr="000963BD">
        <w:tc>
          <w:tcPr>
            <w:tcW w:w="7308" w:type="dxa"/>
          </w:tcPr>
          <w:p w14:paraId="6AD258A8" w14:textId="7C13ADE1" w:rsidR="009246E2" w:rsidRPr="00D5133C" w:rsidRDefault="00F1151A" w:rsidP="00213094">
            <w:pPr>
              <w:jc w:val="both"/>
              <w:rPr>
                <w:rFonts w:ascii="Arial" w:eastAsiaTheme="minorEastAsia" w:hAnsi="Arial" w:cs="Arial"/>
                <w:sz w:val="22"/>
                <w:szCs w:val="22"/>
              </w:rPr>
            </w:pPr>
            <w:r w:rsidRPr="00D5133C">
              <w:rPr>
                <w:rFonts w:ascii="Arial" w:eastAsiaTheme="minorEastAsia" w:hAnsi="Arial" w:cs="Arial"/>
                <w:sz w:val="22"/>
                <w:szCs w:val="22"/>
              </w:rPr>
              <w:t xml:space="preserve">10. </w:t>
            </w:r>
            <w:r w:rsidRPr="00D5133C">
              <w:rPr>
                <w:rFonts w:ascii="Arial" w:eastAsiaTheme="minorEastAsia" w:hAnsi="Arial" w:cs="Arial"/>
                <w:i/>
                <w:sz w:val="22"/>
                <w:szCs w:val="22"/>
              </w:rPr>
              <w:t>Requests</w:t>
            </w:r>
            <w:r w:rsidRPr="00D5133C">
              <w:rPr>
                <w:rFonts w:ascii="Arial" w:eastAsiaTheme="minorEastAsia" w:hAnsi="Arial" w:cs="Arial"/>
                <w:sz w:val="22"/>
                <w:szCs w:val="22"/>
              </w:rPr>
              <w:t xml:space="preserve"> Contracting Parties and urges non-contracting Parties to develop and implement</w:t>
            </w:r>
            <w:r w:rsidR="00EE52EC" w:rsidRPr="00D5133C">
              <w:rPr>
                <w:rFonts w:ascii="Arial" w:eastAsiaTheme="minorEastAsia" w:hAnsi="Arial" w:cs="Arial"/>
                <w:sz w:val="22"/>
                <w:szCs w:val="22"/>
              </w:rPr>
              <w:t xml:space="preserve"> </w:t>
            </w:r>
            <w:r w:rsidRPr="00D5133C">
              <w:rPr>
                <w:rFonts w:ascii="Arial" w:eastAsiaTheme="minorEastAsia" w:hAnsi="Arial" w:cs="Arial"/>
                <w:sz w:val="22"/>
                <w:szCs w:val="22"/>
              </w:rPr>
              <w:t>programmes of education and public awareness on HPAI, especially aimed at actually or potentially</w:t>
            </w:r>
            <w:r w:rsidR="00EE52EC" w:rsidRPr="00D5133C">
              <w:rPr>
                <w:rFonts w:ascii="Arial" w:eastAsiaTheme="minorEastAsia" w:hAnsi="Arial" w:cs="Arial"/>
                <w:sz w:val="22"/>
                <w:szCs w:val="22"/>
              </w:rPr>
              <w:t xml:space="preserve"> </w:t>
            </w:r>
            <w:r w:rsidRPr="00D5133C">
              <w:rPr>
                <w:rFonts w:ascii="Arial" w:eastAsiaTheme="minorEastAsia" w:hAnsi="Arial" w:cs="Arial"/>
                <w:sz w:val="22"/>
                <w:szCs w:val="22"/>
              </w:rPr>
              <w:t>affected stakeholders, in particular those engaged in outdoor activities and the poultry industry;</w:t>
            </w:r>
          </w:p>
        </w:tc>
        <w:tc>
          <w:tcPr>
            <w:tcW w:w="2268" w:type="dxa"/>
          </w:tcPr>
          <w:p w14:paraId="13B19B69" w14:textId="77777777" w:rsidR="00621D3C" w:rsidRPr="00D5133C" w:rsidRDefault="00621D3C" w:rsidP="00621D3C">
            <w:pPr>
              <w:rPr>
                <w:rFonts w:ascii="Arial" w:hAnsi="Arial" w:cs="Arial"/>
                <w:sz w:val="22"/>
                <w:szCs w:val="22"/>
              </w:rPr>
            </w:pPr>
            <w:r w:rsidRPr="00D5133C">
              <w:rPr>
                <w:rFonts w:ascii="Arial" w:hAnsi="Arial" w:cs="Arial"/>
                <w:sz w:val="22"/>
                <w:szCs w:val="22"/>
              </w:rPr>
              <w:t>Resolution 8.27</w:t>
            </w:r>
          </w:p>
          <w:p w14:paraId="1FA3D28E" w14:textId="77777777" w:rsidR="00621D3C" w:rsidRPr="00D5133C" w:rsidRDefault="00621D3C" w:rsidP="00621D3C">
            <w:pPr>
              <w:rPr>
                <w:rFonts w:ascii="Arial" w:hAnsi="Arial" w:cs="Arial"/>
                <w:sz w:val="22"/>
                <w:szCs w:val="22"/>
              </w:rPr>
            </w:pPr>
          </w:p>
          <w:p w14:paraId="6AD14908" w14:textId="77777777" w:rsidR="00621D3C" w:rsidRPr="00D5133C" w:rsidRDefault="00621D3C" w:rsidP="00621D3C">
            <w:pPr>
              <w:rPr>
                <w:rFonts w:ascii="Arial" w:hAnsi="Arial" w:cs="Arial"/>
                <w:sz w:val="22"/>
                <w:szCs w:val="22"/>
              </w:rPr>
            </w:pPr>
          </w:p>
          <w:p w14:paraId="22A00444" w14:textId="79EBA1A0" w:rsidR="009246E2" w:rsidRPr="00D5133C" w:rsidRDefault="00621D3C" w:rsidP="00621D3C">
            <w:pPr>
              <w:rPr>
                <w:rFonts w:ascii="Arial" w:hAnsi="Arial" w:cs="Arial"/>
                <w:i/>
                <w:sz w:val="22"/>
                <w:szCs w:val="22"/>
              </w:rPr>
            </w:pPr>
            <w:r w:rsidRPr="00D5133C">
              <w:rPr>
                <w:rFonts w:ascii="Arial" w:hAnsi="Arial" w:cs="Arial"/>
                <w:sz w:val="22"/>
                <w:szCs w:val="22"/>
              </w:rPr>
              <w:t>Retain</w:t>
            </w:r>
          </w:p>
        </w:tc>
      </w:tr>
      <w:tr w:rsidR="00164EC7" w:rsidRPr="00D5133C" w14:paraId="3809BAE7" w14:textId="77777777" w:rsidTr="000963BD">
        <w:tc>
          <w:tcPr>
            <w:tcW w:w="7308" w:type="dxa"/>
          </w:tcPr>
          <w:p w14:paraId="23712BC5" w14:textId="5D46FB81" w:rsidR="00164EC7" w:rsidRPr="00D5133C" w:rsidRDefault="00164EC7" w:rsidP="00213094">
            <w:pPr>
              <w:jc w:val="both"/>
              <w:rPr>
                <w:rFonts w:ascii="Arial" w:eastAsiaTheme="minorEastAsia" w:hAnsi="Arial" w:cs="Arial"/>
                <w:sz w:val="22"/>
                <w:szCs w:val="22"/>
              </w:rPr>
            </w:pPr>
            <w:r w:rsidRPr="000B1729">
              <w:rPr>
                <w:rFonts w:ascii="Arial" w:eastAsiaTheme="minorEastAsia" w:hAnsi="Arial" w:cs="Arial"/>
                <w:strike/>
                <w:sz w:val="22"/>
                <w:szCs w:val="22"/>
              </w:rPr>
              <w:t>6.</w:t>
            </w:r>
            <w:r w:rsidRPr="00D5133C">
              <w:rPr>
                <w:rFonts w:ascii="Arial" w:eastAsiaTheme="minorEastAsia" w:hAnsi="Arial" w:cs="Arial"/>
                <w:sz w:val="22"/>
                <w:szCs w:val="22"/>
              </w:rPr>
              <w:t xml:space="preserve"> </w:t>
            </w:r>
            <w:r w:rsidR="000B1729">
              <w:rPr>
                <w:rFonts w:ascii="Arial" w:eastAsiaTheme="minorEastAsia" w:hAnsi="Arial" w:cs="Arial"/>
                <w:sz w:val="22"/>
                <w:szCs w:val="22"/>
                <w:u w:val="single"/>
              </w:rPr>
              <w:t xml:space="preserve">11. </w:t>
            </w:r>
            <w:r w:rsidRPr="00D5133C">
              <w:rPr>
                <w:rFonts w:ascii="Arial" w:eastAsiaTheme="minorEastAsia" w:hAnsi="Arial" w:cs="Arial"/>
                <w:i/>
                <w:sz w:val="22"/>
                <w:szCs w:val="22"/>
              </w:rPr>
              <w:t>Urges</w:t>
            </w:r>
            <w:r w:rsidRPr="00D5133C">
              <w:rPr>
                <w:rFonts w:ascii="Arial" w:eastAsiaTheme="minorEastAsia" w:hAnsi="Arial" w:cs="Arial"/>
                <w:sz w:val="22"/>
                <w:szCs w:val="22"/>
              </w:rPr>
              <w:t xml:space="preserve"> the Contracting Parties to integrate wildlife, livestock, human and ecosystem health issues into a) contingency planning, b) monitoring and surveillance, c) outbreak investigations and responses to morbidity and mortality events; and d) current and future capacity building activities;</w:t>
            </w:r>
          </w:p>
        </w:tc>
        <w:tc>
          <w:tcPr>
            <w:tcW w:w="2268" w:type="dxa"/>
          </w:tcPr>
          <w:p w14:paraId="2D374DD4" w14:textId="77777777" w:rsidR="00164EC7" w:rsidRPr="00D5133C" w:rsidRDefault="00164EC7" w:rsidP="000615CE">
            <w:pPr>
              <w:rPr>
                <w:rFonts w:ascii="Arial" w:hAnsi="Arial" w:cs="Arial"/>
                <w:sz w:val="22"/>
                <w:szCs w:val="22"/>
              </w:rPr>
            </w:pPr>
            <w:r w:rsidRPr="00D5133C">
              <w:rPr>
                <w:rFonts w:ascii="Arial" w:hAnsi="Arial" w:cs="Arial"/>
                <w:sz w:val="22"/>
                <w:szCs w:val="22"/>
              </w:rPr>
              <w:t>Resolution 9.8</w:t>
            </w:r>
          </w:p>
          <w:p w14:paraId="3DB1790F" w14:textId="77777777" w:rsidR="00164EC7" w:rsidRPr="00D5133C" w:rsidRDefault="00164EC7" w:rsidP="000615CE">
            <w:pPr>
              <w:rPr>
                <w:rFonts w:ascii="Arial" w:hAnsi="Arial" w:cs="Arial"/>
                <w:sz w:val="22"/>
                <w:szCs w:val="22"/>
              </w:rPr>
            </w:pPr>
          </w:p>
          <w:p w14:paraId="47A8F69D" w14:textId="5C7E1362" w:rsidR="00164EC7" w:rsidRPr="00D5133C" w:rsidRDefault="00164EC7" w:rsidP="00621D3C">
            <w:pPr>
              <w:rPr>
                <w:rFonts w:ascii="Arial" w:hAnsi="Arial" w:cs="Arial"/>
                <w:sz w:val="22"/>
                <w:szCs w:val="22"/>
              </w:rPr>
            </w:pPr>
            <w:r w:rsidRPr="00D5133C">
              <w:rPr>
                <w:rFonts w:ascii="Arial" w:hAnsi="Arial" w:cs="Arial"/>
                <w:sz w:val="22"/>
                <w:szCs w:val="22"/>
              </w:rPr>
              <w:t>Retain</w:t>
            </w:r>
          </w:p>
        </w:tc>
      </w:tr>
      <w:tr w:rsidR="00164EC7" w:rsidRPr="00D5133C" w14:paraId="17380A75" w14:textId="77777777" w:rsidTr="000963BD">
        <w:tc>
          <w:tcPr>
            <w:tcW w:w="7308" w:type="dxa"/>
          </w:tcPr>
          <w:p w14:paraId="586DBE44" w14:textId="6DC91E0A" w:rsidR="00164EC7" w:rsidRPr="00D5133C" w:rsidRDefault="00164EC7" w:rsidP="00213094">
            <w:pPr>
              <w:jc w:val="both"/>
              <w:rPr>
                <w:rFonts w:ascii="Arial" w:eastAsiaTheme="minorEastAsia" w:hAnsi="Arial" w:cs="Arial"/>
                <w:i/>
                <w:sz w:val="22"/>
                <w:szCs w:val="22"/>
              </w:rPr>
            </w:pPr>
            <w:r w:rsidRPr="00D5133C">
              <w:rPr>
                <w:rFonts w:ascii="Arial" w:eastAsiaTheme="minorEastAsia" w:hAnsi="Arial" w:cs="Arial"/>
                <w:i/>
                <w:sz w:val="22"/>
                <w:szCs w:val="22"/>
              </w:rPr>
              <w:t>Funding Needs</w:t>
            </w:r>
          </w:p>
        </w:tc>
        <w:tc>
          <w:tcPr>
            <w:tcW w:w="2268" w:type="dxa"/>
          </w:tcPr>
          <w:p w14:paraId="052929DF" w14:textId="56CB2AD0" w:rsidR="00164EC7" w:rsidRPr="00D5133C" w:rsidRDefault="00164EC7" w:rsidP="00C528AF">
            <w:pPr>
              <w:rPr>
                <w:rFonts w:ascii="Arial" w:hAnsi="Arial" w:cs="Arial"/>
                <w:sz w:val="22"/>
                <w:szCs w:val="22"/>
              </w:rPr>
            </w:pPr>
            <w:r w:rsidRPr="00D5133C">
              <w:rPr>
                <w:rFonts w:ascii="Arial" w:hAnsi="Arial" w:cs="Arial"/>
                <w:sz w:val="22"/>
                <w:szCs w:val="22"/>
              </w:rPr>
              <w:t>Resolution 8.27</w:t>
            </w:r>
          </w:p>
        </w:tc>
      </w:tr>
      <w:tr w:rsidR="00164EC7" w:rsidRPr="00D5133C" w14:paraId="67E34A06" w14:textId="77777777" w:rsidTr="000963BD">
        <w:tc>
          <w:tcPr>
            <w:tcW w:w="7308" w:type="dxa"/>
          </w:tcPr>
          <w:p w14:paraId="5792458A" w14:textId="072B6A4B" w:rsidR="00164EC7" w:rsidRPr="00D5133C" w:rsidRDefault="00164EC7" w:rsidP="00213094">
            <w:pPr>
              <w:jc w:val="both"/>
              <w:rPr>
                <w:rFonts w:ascii="Arial" w:eastAsiaTheme="minorEastAsia" w:hAnsi="Arial" w:cs="Arial"/>
                <w:sz w:val="22"/>
                <w:szCs w:val="22"/>
              </w:rPr>
            </w:pPr>
            <w:r w:rsidRPr="000B1729">
              <w:rPr>
                <w:rFonts w:ascii="Arial" w:eastAsiaTheme="minorEastAsia" w:hAnsi="Arial" w:cs="Arial"/>
                <w:strike/>
                <w:sz w:val="22"/>
                <w:szCs w:val="22"/>
              </w:rPr>
              <w:t>11.</w:t>
            </w:r>
            <w:r w:rsidRPr="00D5133C">
              <w:rPr>
                <w:rFonts w:ascii="Arial" w:eastAsiaTheme="minorEastAsia" w:hAnsi="Arial" w:cs="Arial"/>
                <w:sz w:val="22"/>
                <w:szCs w:val="22"/>
              </w:rPr>
              <w:t xml:space="preserve"> </w:t>
            </w:r>
            <w:r w:rsidR="000B1729">
              <w:rPr>
                <w:rFonts w:ascii="Arial" w:eastAsiaTheme="minorEastAsia" w:hAnsi="Arial" w:cs="Arial"/>
                <w:sz w:val="22"/>
                <w:szCs w:val="22"/>
                <w:u w:val="single"/>
              </w:rPr>
              <w:t xml:space="preserve">12. </w:t>
            </w:r>
            <w:r w:rsidRPr="00D5133C">
              <w:rPr>
                <w:rFonts w:ascii="Arial" w:eastAsiaTheme="minorEastAsia" w:hAnsi="Arial" w:cs="Arial"/>
                <w:i/>
                <w:sz w:val="22"/>
                <w:szCs w:val="22"/>
              </w:rPr>
              <w:t>Urges</w:t>
            </w:r>
            <w:r w:rsidRPr="00D5133C">
              <w:rPr>
                <w:rFonts w:ascii="Arial" w:eastAsiaTheme="minorEastAsia" w:hAnsi="Arial" w:cs="Arial"/>
                <w:sz w:val="22"/>
                <w:szCs w:val="22"/>
              </w:rPr>
              <w:t xml:space="preserve"> the Contracting Parties to:</w:t>
            </w:r>
          </w:p>
          <w:p w14:paraId="1BF6BF73" w14:textId="77777777" w:rsidR="00164EC7" w:rsidRPr="00D5133C" w:rsidRDefault="00164EC7" w:rsidP="00213094">
            <w:pPr>
              <w:jc w:val="both"/>
              <w:rPr>
                <w:rFonts w:ascii="Arial" w:eastAsiaTheme="minorEastAsia" w:hAnsi="Arial" w:cs="Arial"/>
                <w:sz w:val="22"/>
                <w:szCs w:val="22"/>
              </w:rPr>
            </w:pPr>
          </w:p>
          <w:p w14:paraId="557F6163" w14:textId="1CBDFAF0"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(a) support the establishment of an internationally or regionally coordinated well-structured long-term monitoring and surveillance programme for migratory birds, as appropriate, to assess, inter alia, current and new disease risks, making best use of, and building on</w:t>
            </w:r>
          </w:p>
          <w:p w14:paraId="641B5792" w14:textId="77777777"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existing schemes; and</w:t>
            </w:r>
          </w:p>
          <w:p w14:paraId="5EA50402" w14:textId="77777777" w:rsidR="000726C4" w:rsidRDefault="000726C4" w:rsidP="00213094">
            <w:pPr>
              <w:jc w:val="both"/>
              <w:rPr>
                <w:rFonts w:ascii="Arial" w:eastAsiaTheme="minorEastAsia" w:hAnsi="Arial" w:cs="Arial"/>
                <w:bCs/>
                <w:sz w:val="22"/>
                <w:szCs w:val="22"/>
              </w:rPr>
            </w:pPr>
          </w:p>
          <w:p w14:paraId="7BBF17E5" w14:textId="18ED98F3"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bCs/>
                <w:sz w:val="22"/>
                <w:szCs w:val="22"/>
              </w:rPr>
              <w:t>(b) rapidly fill specific gaps in knowledge through provision of support to establish programmes to study migratory patterns of targeted species at flyway level (including bird-ringing/banding, colour-marking, satellite tracking and isotope study);</w:t>
            </w:r>
          </w:p>
        </w:tc>
        <w:tc>
          <w:tcPr>
            <w:tcW w:w="2268" w:type="dxa"/>
          </w:tcPr>
          <w:p w14:paraId="4B3660CD" w14:textId="77777777" w:rsidR="00164EC7" w:rsidRPr="00D5133C" w:rsidRDefault="00164EC7" w:rsidP="005C3A97">
            <w:pPr>
              <w:rPr>
                <w:rFonts w:ascii="Arial" w:hAnsi="Arial" w:cs="Arial"/>
                <w:sz w:val="22"/>
                <w:szCs w:val="22"/>
              </w:rPr>
            </w:pPr>
            <w:r w:rsidRPr="00D5133C">
              <w:rPr>
                <w:rFonts w:ascii="Arial" w:hAnsi="Arial" w:cs="Arial"/>
                <w:sz w:val="22"/>
                <w:szCs w:val="22"/>
              </w:rPr>
              <w:t>Resolution 8.27</w:t>
            </w:r>
          </w:p>
          <w:p w14:paraId="002C8041" w14:textId="77777777" w:rsidR="00164EC7" w:rsidRPr="00D5133C" w:rsidRDefault="00164EC7" w:rsidP="005C3A97">
            <w:pPr>
              <w:rPr>
                <w:rFonts w:ascii="Arial" w:hAnsi="Arial" w:cs="Arial"/>
                <w:sz w:val="22"/>
                <w:szCs w:val="22"/>
              </w:rPr>
            </w:pPr>
          </w:p>
          <w:p w14:paraId="4640E0AE" w14:textId="77777777" w:rsidR="00164EC7" w:rsidRPr="00D5133C" w:rsidRDefault="00164EC7" w:rsidP="005C3A97">
            <w:pPr>
              <w:rPr>
                <w:rFonts w:ascii="Arial" w:hAnsi="Arial" w:cs="Arial"/>
                <w:sz w:val="22"/>
                <w:szCs w:val="22"/>
              </w:rPr>
            </w:pPr>
          </w:p>
          <w:p w14:paraId="6D04B010" w14:textId="41F84D5A" w:rsidR="00164EC7" w:rsidRPr="00D5133C" w:rsidRDefault="00164EC7" w:rsidP="005953D4">
            <w:pPr>
              <w:rPr>
                <w:rFonts w:ascii="Arial" w:hAnsi="Arial" w:cs="Arial"/>
                <w:sz w:val="22"/>
                <w:szCs w:val="22"/>
              </w:rPr>
            </w:pPr>
            <w:r w:rsidRPr="00D5133C">
              <w:rPr>
                <w:rFonts w:ascii="Arial" w:hAnsi="Arial" w:cs="Arial"/>
                <w:sz w:val="22"/>
                <w:szCs w:val="22"/>
              </w:rPr>
              <w:t>Retain</w:t>
            </w:r>
          </w:p>
        </w:tc>
      </w:tr>
      <w:tr w:rsidR="00164EC7" w:rsidRPr="00D5133C" w14:paraId="3F6C8D0C" w14:textId="77777777" w:rsidTr="000963BD">
        <w:tc>
          <w:tcPr>
            <w:tcW w:w="7308" w:type="dxa"/>
          </w:tcPr>
          <w:p w14:paraId="6CB15320" w14:textId="40C5CCED" w:rsidR="00164EC7" w:rsidRPr="00D5133C" w:rsidRDefault="00164EC7" w:rsidP="00213094">
            <w:pPr>
              <w:jc w:val="both"/>
              <w:rPr>
                <w:rFonts w:ascii="Arial" w:eastAsiaTheme="minorEastAsia" w:hAnsi="Arial" w:cs="Arial"/>
                <w:sz w:val="22"/>
                <w:szCs w:val="22"/>
              </w:rPr>
            </w:pPr>
            <w:r w:rsidRPr="000B1729">
              <w:rPr>
                <w:rFonts w:ascii="Arial" w:eastAsiaTheme="minorEastAsia" w:hAnsi="Arial" w:cs="Arial"/>
                <w:strike/>
                <w:sz w:val="22"/>
                <w:szCs w:val="22"/>
              </w:rPr>
              <w:t>12.</w:t>
            </w:r>
            <w:r w:rsidRPr="00D5133C">
              <w:rPr>
                <w:rFonts w:ascii="Arial" w:eastAsiaTheme="minorEastAsia" w:hAnsi="Arial" w:cs="Arial"/>
                <w:sz w:val="22"/>
                <w:szCs w:val="22"/>
              </w:rPr>
              <w:t xml:space="preserve"> </w:t>
            </w:r>
            <w:r w:rsidR="000B1729">
              <w:rPr>
                <w:rFonts w:ascii="Arial" w:eastAsiaTheme="minorEastAsia" w:hAnsi="Arial" w:cs="Arial"/>
                <w:sz w:val="22"/>
                <w:szCs w:val="22"/>
                <w:u w:val="single"/>
              </w:rPr>
              <w:t xml:space="preserve">13. </w:t>
            </w:r>
            <w:r w:rsidRPr="00D5133C">
              <w:rPr>
                <w:rFonts w:ascii="Arial" w:eastAsiaTheme="minorEastAsia" w:hAnsi="Arial" w:cs="Arial"/>
                <w:i/>
                <w:sz w:val="22"/>
                <w:szCs w:val="22"/>
              </w:rPr>
              <w:t>Requests</w:t>
            </w:r>
            <w:r w:rsidRPr="00D5133C">
              <w:rPr>
                <w:rFonts w:ascii="Arial" w:eastAsiaTheme="minorEastAsia" w:hAnsi="Arial" w:cs="Arial"/>
                <w:sz w:val="22"/>
                <w:szCs w:val="22"/>
              </w:rPr>
              <w:t xml:space="preserve"> the Executive Secretary to explore possibilities for establishing partnerships so as to support the development of long-term funding for monitoring schemes, including the International Waterbird Census and its derived outputs, that are relevant to the Convention’s interests;</w:t>
            </w:r>
          </w:p>
        </w:tc>
        <w:tc>
          <w:tcPr>
            <w:tcW w:w="2268" w:type="dxa"/>
          </w:tcPr>
          <w:p w14:paraId="7402FA0B" w14:textId="77777777" w:rsidR="00164EC7" w:rsidRPr="00D5133C" w:rsidRDefault="00164EC7" w:rsidP="00B2376B">
            <w:pPr>
              <w:rPr>
                <w:rFonts w:ascii="Arial" w:hAnsi="Arial" w:cs="Arial"/>
                <w:sz w:val="22"/>
                <w:szCs w:val="22"/>
              </w:rPr>
            </w:pPr>
            <w:r w:rsidRPr="00D5133C">
              <w:rPr>
                <w:rFonts w:ascii="Arial" w:hAnsi="Arial" w:cs="Arial"/>
                <w:sz w:val="22"/>
                <w:szCs w:val="22"/>
              </w:rPr>
              <w:t>Resolution 8.27</w:t>
            </w:r>
          </w:p>
          <w:p w14:paraId="313F7919" w14:textId="77777777" w:rsidR="00164EC7" w:rsidRPr="00D5133C" w:rsidRDefault="00164EC7" w:rsidP="00B2376B">
            <w:pPr>
              <w:rPr>
                <w:rFonts w:ascii="Arial" w:hAnsi="Arial" w:cs="Arial"/>
                <w:sz w:val="22"/>
                <w:szCs w:val="22"/>
              </w:rPr>
            </w:pPr>
          </w:p>
          <w:p w14:paraId="6B158CB8" w14:textId="77777777" w:rsidR="00164EC7" w:rsidRPr="00D5133C" w:rsidRDefault="00164EC7" w:rsidP="00B2376B">
            <w:pPr>
              <w:rPr>
                <w:rFonts w:ascii="Arial" w:hAnsi="Arial" w:cs="Arial"/>
                <w:sz w:val="22"/>
                <w:szCs w:val="22"/>
              </w:rPr>
            </w:pPr>
          </w:p>
          <w:p w14:paraId="69CED920" w14:textId="34C46A7A" w:rsidR="00164EC7" w:rsidRPr="00D5133C" w:rsidRDefault="00164EC7" w:rsidP="00B2376B">
            <w:pPr>
              <w:rPr>
                <w:rFonts w:ascii="Arial" w:hAnsi="Arial" w:cs="Arial"/>
                <w:sz w:val="22"/>
                <w:szCs w:val="22"/>
              </w:rPr>
            </w:pPr>
            <w:r w:rsidRPr="00D5133C">
              <w:rPr>
                <w:rFonts w:ascii="Arial" w:hAnsi="Arial" w:cs="Arial"/>
                <w:sz w:val="22"/>
                <w:szCs w:val="22"/>
              </w:rPr>
              <w:t>Retain</w:t>
            </w:r>
          </w:p>
        </w:tc>
      </w:tr>
      <w:tr w:rsidR="00164EC7" w:rsidRPr="00D5133C" w14:paraId="0896FBB1" w14:textId="77777777" w:rsidTr="000963BD">
        <w:tc>
          <w:tcPr>
            <w:tcW w:w="7308" w:type="dxa"/>
          </w:tcPr>
          <w:p w14:paraId="054987F8" w14:textId="7B97AE45" w:rsidR="00164EC7" w:rsidRPr="00D5133C" w:rsidRDefault="00164EC7" w:rsidP="00213094">
            <w:pPr>
              <w:jc w:val="both"/>
              <w:rPr>
                <w:rFonts w:ascii="Arial" w:eastAsiaTheme="minorEastAsia" w:hAnsi="Arial" w:cs="Arial"/>
                <w:sz w:val="22"/>
                <w:szCs w:val="22"/>
              </w:rPr>
            </w:pPr>
            <w:r w:rsidRPr="000B1729">
              <w:rPr>
                <w:rFonts w:ascii="Arial" w:eastAsiaTheme="minorEastAsia" w:hAnsi="Arial" w:cs="Arial"/>
                <w:strike/>
                <w:sz w:val="22"/>
                <w:szCs w:val="22"/>
              </w:rPr>
              <w:t>13.</w:t>
            </w:r>
            <w:r w:rsidRPr="00D5133C">
              <w:rPr>
                <w:rFonts w:ascii="Arial" w:eastAsiaTheme="minorEastAsia" w:hAnsi="Arial" w:cs="Arial"/>
                <w:sz w:val="22"/>
                <w:szCs w:val="22"/>
              </w:rPr>
              <w:t xml:space="preserve"> </w:t>
            </w:r>
            <w:r w:rsidR="000B1729">
              <w:rPr>
                <w:rFonts w:ascii="Arial" w:eastAsiaTheme="minorEastAsia" w:hAnsi="Arial" w:cs="Arial"/>
                <w:sz w:val="22"/>
                <w:szCs w:val="22"/>
                <w:u w:val="single"/>
              </w:rPr>
              <w:t xml:space="preserve">14. </w:t>
            </w:r>
            <w:r w:rsidRPr="00D5133C">
              <w:rPr>
                <w:rFonts w:ascii="Arial" w:eastAsiaTheme="minorEastAsia" w:hAnsi="Arial" w:cs="Arial"/>
                <w:i/>
                <w:sz w:val="22"/>
                <w:szCs w:val="22"/>
              </w:rPr>
              <w:t>Requests</w:t>
            </w:r>
            <w:r w:rsidRPr="00D5133C">
              <w:rPr>
                <w:rFonts w:ascii="Arial" w:eastAsiaTheme="minorEastAsia" w:hAnsi="Arial" w:cs="Arial"/>
                <w:sz w:val="22"/>
                <w:szCs w:val="22"/>
              </w:rPr>
              <w:t xml:space="preserve"> the Executive Secretary working with the Scientific Council and in cooperation with the Scientific Task Force on Avian Influenza </w:t>
            </w:r>
            <w:r w:rsidR="000726C4">
              <w:rPr>
                <w:rFonts w:ascii="Arial" w:eastAsiaTheme="minorEastAsia" w:hAnsi="Arial" w:cs="Arial"/>
                <w:sz w:val="22"/>
                <w:szCs w:val="22"/>
                <w:u w:val="single"/>
              </w:rPr>
              <w:t xml:space="preserve">and Wild Birds </w:t>
            </w:r>
            <w:r w:rsidRPr="00D5133C">
              <w:rPr>
                <w:rFonts w:ascii="Arial" w:eastAsiaTheme="minorEastAsia" w:hAnsi="Arial" w:cs="Arial"/>
                <w:sz w:val="22"/>
                <w:szCs w:val="22"/>
              </w:rPr>
              <w:t>to approach urgently FAO, OIE and WHO in response to their call for further research into fully understanding the role of wild birds in spreading HPAI, and seek the necessary resources to perform this work;</w:t>
            </w:r>
          </w:p>
        </w:tc>
        <w:tc>
          <w:tcPr>
            <w:tcW w:w="2268" w:type="dxa"/>
          </w:tcPr>
          <w:p w14:paraId="6E359911" w14:textId="77777777" w:rsidR="00164EC7" w:rsidRPr="00D5133C" w:rsidRDefault="00164EC7" w:rsidP="00B2376B">
            <w:pPr>
              <w:rPr>
                <w:rFonts w:ascii="Arial" w:hAnsi="Arial" w:cs="Arial"/>
                <w:sz w:val="22"/>
                <w:szCs w:val="22"/>
              </w:rPr>
            </w:pPr>
            <w:r w:rsidRPr="00D5133C">
              <w:rPr>
                <w:rFonts w:ascii="Arial" w:hAnsi="Arial" w:cs="Arial"/>
                <w:sz w:val="22"/>
                <w:szCs w:val="22"/>
              </w:rPr>
              <w:t>Resolution 8.27</w:t>
            </w:r>
          </w:p>
          <w:p w14:paraId="193E1DB6" w14:textId="77777777" w:rsidR="00164EC7" w:rsidRPr="00D5133C" w:rsidRDefault="00164EC7" w:rsidP="00B2376B">
            <w:pPr>
              <w:rPr>
                <w:rFonts w:ascii="Arial" w:hAnsi="Arial" w:cs="Arial"/>
                <w:sz w:val="22"/>
                <w:szCs w:val="22"/>
              </w:rPr>
            </w:pPr>
          </w:p>
          <w:p w14:paraId="7F067E65" w14:textId="77777777" w:rsidR="00164EC7" w:rsidRPr="00D5133C" w:rsidRDefault="00164EC7" w:rsidP="00B2376B">
            <w:pPr>
              <w:rPr>
                <w:rFonts w:ascii="Arial" w:hAnsi="Arial" w:cs="Arial"/>
                <w:sz w:val="22"/>
                <w:szCs w:val="22"/>
              </w:rPr>
            </w:pPr>
          </w:p>
          <w:p w14:paraId="70F1D576" w14:textId="45D0CDA1" w:rsidR="00164EC7" w:rsidRPr="00D5133C" w:rsidRDefault="00164EC7" w:rsidP="000726C4">
            <w:pPr>
              <w:rPr>
                <w:rFonts w:ascii="Arial" w:hAnsi="Arial" w:cs="Arial"/>
                <w:sz w:val="22"/>
                <w:szCs w:val="22"/>
              </w:rPr>
            </w:pPr>
            <w:r w:rsidRPr="00D5133C">
              <w:rPr>
                <w:rFonts w:ascii="Arial" w:hAnsi="Arial" w:cs="Arial"/>
                <w:sz w:val="22"/>
                <w:szCs w:val="22"/>
              </w:rPr>
              <w:t>Retain</w:t>
            </w:r>
            <w:r w:rsidR="000726C4">
              <w:rPr>
                <w:rFonts w:ascii="Arial" w:hAnsi="Arial" w:cs="Arial"/>
                <w:sz w:val="22"/>
                <w:szCs w:val="22"/>
              </w:rPr>
              <w:t xml:space="preserve"> as modified</w:t>
            </w:r>
          </w:p>
        </w:tc>
      </w:tr>
      <w:tr w:rsidR="00164EC7" w:rsidRPr="00D5133C" w14:paraId="56925BC6" w14:textId="77777777" w:rsidTr="000963BD">
        <w:tc>
          <w:tcPr>
            <w:tcW w:w="7308" w:type="dxa"/>
          </w:tcPr>
          <w:p w14:paraId="6595A933" w14:textId="5B67D7AB" w:rsidR="00164EC7" w:rsidRPr="00D5133C" w:rsidRDefault="00164EC7" w:rsidP="00213094">
            <w:pPr>
              <w:widowControl/>
              <w:jc w:val="both"/>
              <w:rPr>
                <w:rFonts w:ascii="Arial" w:hAnsi="Arial" w:cs="Arial"/>
                <w:sz w:val="22"/>
                <w:szCs w:val="22"/>
              </w:rPr>
            </w:pPr>
            <w:r w:rsidRPr="000B1729">
              <w:rPr>
                <w:rFonts w:ascii="Arial" w:eastAsiaTheme="minorEastAsia" w:hAnsi="Arial" w:cs="Arial"/>
                <w:strike/>
                <w:sz w:val="22"/>
                <w:szCs w:val="22"/>
              </w:rPr>
              <w:t>14.</w:t>
            </w:r>
            <w:r w:rsidRPr="00D5133C">
              <w:rPr>
                <w:rFonts w:ascii="Arial" w:eastAsiaTheme="minorEastAsia" w:hAnsi="Arial" w:cs="Arial"/>
                <w:sz w:val="22"/>
                <w:szCs w:val="22"/>
              </w:rPr>
              <w:t xml:space="preserve"> </w:t>
            </w:r>
            <w:r w:rsidR="000B1729">
              <w:rPr>
                <w:rFonts w:ascii="Arial" w:eastAsiaTheme="minorEastAsia" w:hAnsi="Arial" w:cs="Arial"/>
                <w:sz w:val="22"/>
                <w:szCs w:val="22"/>
                <w:u w:val="single"/>
              </w:rPr>
              <w:t xml:space="preserve">15. </w:t>
            </w:r>
            <w:r w:rsidRPr="00D5133C">
              <w:rPr>
                <w:rFonts w:ascii="Arial" w:hAnsi="Arial" w:cs="Arial"/>
                <w:i/>
                <w:iCs/>
                <w:sz w:val="22"/>
                <w:szCs w:val="22"/>
              </w:rPr>
              <w:t>Further urges</w:t>
            </w:r>
            <w:r w:rsidRPr="00D5133C">
              <w:rPr>
                <w:rFonts w:ascii="Arial" w:hAnsi="Arial" w:cs="Arial"/>
                <w:iCs/>
                <w:sz w:val="22"/>
                <w:szCs w:val="22"/>
              </w:rPr>
              <w:t xml:space="preserve"> </w:t>
            </w:r>
            <w:r w:rsidRPr="00D5133C">
              <w:rPr>
                <w:rFonts w:ascii="Arial" w:hAnsi="Arial" w:cs="Arial"/>
                <w:sz w:val="22"/>
                <w:szCs w:val="22"/>
              </w:rPr>
              <w:t xml:space="preserve">Parties and international donor organizations to support the activities of the Scientific Task Force on Wildlife and Ecosystem Health, through both financial and in-kind support, and in particular for the organization of annual meetings of the Task Force </w:t>
            </w:r>
            <w:r w:rsidRPr="000726C4">
              <w:rPr>
                <w:rFonts w:ascii="Arial" w:hAnsi="Arial" w:cs="Arial"/>
                <w:strike/>
                <w:sz w:val="22"/>
                <w:szCs w:val="22"/>
              </w:rPr>
              <w:t>during the intersessional period 2012- 2014</w:t>
            </w:r>
            <w:r w:rsidRPr="000726C4">
              <w:rPr>
                <w:rFonts w:ascii="Arial" w:hAnsi="Arial" w:cs="Arial"/>
                <w:sz w:val="22"/>
                <w:szCs w:val="22"/>
              </w:rPr>
              <w:t>;</w:t>
            </w:r>
          </w:p>
        </w:tc>
        <w:tc>
          <w:tcPr>
            <w:tcW w:w="2268" w:type="dxa"/>
          </w:tcPr>
          <w:p w14:paraId="16C61610" w14:textId="77777777" w:rsidR="00164EC7" w:rsidRPr="00D5133C" w:rsidRDefault="00164EC7" w:rsidP="00B2376B">
            <w:pPr>
              <w:rPr>
                <w:rFonts w:ascii="Arial" w:hAnsi="Arial" w:cs="Arial"/>
                <w:sz w:val="22"/>
                <w:szCs w:val="22"/>
              </w:rPr>
            </w:pPr>
            <w:r w:rsidRPr="00D5133C">
              <w:rPr>
                <w:rFonts w:ascii="Arial" w:hAnsi="Arial" w:cs="Arial"/>
                <w:sz w:val="22"/>
                <w:szCs w:val="22"/>
              </w:rPr>
              <w:t>Resolution 10.22</w:t>
            </w:r>
          </w:p>
          <w:p w14:paraId="370C63AF" w14:textId="77777777" w:rsidR="00164EC7" w:rsidRPr="00D5133C" w:rsidRDefault="00164EC7" w:rsidP="00B2376B">
            <w:pPr>
              <w:rPr>
                <w:rFonts w:ascii="Arial" w:hAnsi="Arial" w:cs="Arial"/>
                <w:sz w:val="22"/>
                <w:szCs w:val="22"/>
              </w:rPr>
            </w:pPr>
          </w:p>
          <w:p w14:paraId="3988F7AC" w14:textId="1476EF63" w:rsidR="00164EC7" w:rsidRPr="00D5133C" w:rsidRDefault="00164EC7" w:rsidP="00B2376B">
            <w:pPr>
              <w:rPr>
                <w:rFonts w:ascii="Arial" w:hAnsi="Arial" w:cs="Arial"/>
                <w:sz w:val="22"/>
                <w:szCs w:val="22"/>
              </w:rPr>
            </w:pPr>
            <w:r w:rsidRPr="00D5133C">
              <w:rPr>
                <w:rFonts w:ascii="Arial" w:hAnsi="Arial" w:cs="Arial"/>
                <w:sz w:val="22"/>
                <w:szCs w:val="22"/>
              </w:rPr>
              <w:t>Retain</w:t>
            </w:r>
            <w:r w:rsidR="006A10C0">
              <w:rPr>
                <w:rFonts w:ascii="Arial" w:hAnsi="Arial" w:cs="Arial"/>
                <w:sz w:val="22"/>
                <w:szCs w:val="22"/>
              </w:rPr>
              <w:t xml:space="preserve"> </w:t>
            </w:r>
            <w:r w:rsidR="006A10C0" w:rsidRPr="000726C4">
              <w:rPr>
                <w:rFonts w:ascii="Arial" w:hAnsi="Arial" w:cs="Arial"/>
                <w:sz w:val="22"/>
                <w:szCs w:val="22"/>
              </w:rPr>
              <w:t>as modified</w:t>
            </w:r>
          </w:p>
        </w:tc>
      </w:tr>
      <w:tr w:rsidR="00164EC7" w:rsidRPr="00D5133C" w14:paraId="55BB0648" w14:textId="77777777" w:rsidTr="000963BD">
        <w:tc>
          <w:tcPr>
            <w:tcW w:w="7308" w:type="dxa"/>
          </w:tcPr>
          <w:p w14:paraId="1B94BD71" w14:textId="3CB6B055" w:rsidR="00164EC7" w:rsidRPr="00D5133C" w:rsidRDefault="00164EC7" w:rsidP="00213094">
            <w:pPr>
              <w:widowControl/>
              <w:jc w:val="both"/>
              <w:rPr>
                <w:rFonts w:ascii="Arial" w:hAnsi="Arial" w:cs="Arial"/>
                <w:sz w:val="22"/>
                <w:szCs w:val="22"/>
              </w:rPr>
            </w:pPr>
            <w:r w:rsidRPr="000B1729">
              <w:rPr>
                <w:rFonts w:ascii="Arial" w:eastAsiaTheme="minorEastAsia" w:hAnsi="Arial" w:cs="Arial"/>
                <w:strike/>
                <w:sz w:val="22"/>
                <w:szCs w:val="22"/>
              </w:rPr>
              <w:t>15.</w:t>
            </w:r>
            <w:r w:rsidRPr="00D5133C">
              <w:rPr>
                <w:rFonts w:ascii="Arial" w:eastAsiaTheme="minorEastAsia" w:hAnsi="Arial" w:cs="Arial"/>
                <w:sz w:val="22"/>
                <w:szCs w:val="22"/>
              </w:rPr>
              <w:t xml:space="preserve"> </w:t>
            </w:r>
            <w:r w:rsidR="000B1729">
              <w:rPr>
                <w:rFonts w:ascii="Arial" w:eastAsiaTheme="minorEastAsia" w:hAnsi="Arial" w:cs="Arial"/>
                <w:sz w:val="22"/>
                <w:szCs w:val="22"/>
                <w:u w:val="single"/>
              </w:rPr>
              <w:t xml:space="preserve">16. </w:t>
            </w:r>
            <w:r w:rsidRPr="00D5133C">
              <w:rPr>
                <w:rFonts w:ascii="Arial" w:hAnsi="Arial" w:cs="Arial"/>
                <w:i/>
                <w:sz w:val="22"/>
                <w:szCs w:val="22"/>
              </w:rPr>
              <w:t>Calls on</w:t>
            </w:r>
            <w:r w:rsidRPr="00D5133C">
              <w:rPr>
                <w:rFonts w:ascii="Arial" w:hAnsi="Arial" w:cs="Arial"/>
                <w:sz w:val="22"/>
                <w:szCs w:val="22"/>
              </w:rPr>
              <w:t xml:space="preserve"> Parties and international donor organizations to provide technical and financial support to assist developing countries in </w:t>
            </w:r>
            <w:r w:rsidRPr="00D5133C">
              <w:rPr>
                <w:rFonts w:ascii="Arial" w:hAnsi="Arial" w:cs="Arial"/>
                <w:sz w:val="22"/>
                <w:szCs w:val="22"/>
              </w:rPr>
              <w:lastRenderedPageBreak/>
              <w:t>establishing appropriate systems of surveillance and control of wildlife diseases;</w:t>
            </w:r>
          </w:p>
        </w:tc>
        <w:tc>
          <w:tcPr>
            <w:tcW w:w="2268" w:type="dxa"/>
          </w:tcPr>
          <w:p w14:paraId="228623B5" w14:textId="77777777" w:rsidR="00164EC7" w:rsidRPr="00D5133C" w:rsidRDefault="00164EC7" w:rsidP="00423C78">
            <w:pPr>
              <w:rPr>
                <w:rFonts w:ascii="Arial" w:hAnsi="Arial" w:cs="Arial"/>
                <w:sz w:val="22"/>
                <w:szCs w:val="22"/>
              </w:rPr>
            </w:pPr>
            <w:r w:rsidRPr="00D5133C">
              <w:rPr>
                <w:rFonts w:ascii="Arial" w:hAnsi="Arial" w:cs="Arial"/>
                <w:sz w:val="22"/>
                <w:szCs w:val="22"/>
              </w:rPr>
              <w:lastRenderedPageBreak/>
              <w:t>Resolution 10.22</w:t>
            </w:r>
          </w:p>
          <w:p w14:paraId="0F149DF0" w14:textId="77777777" w:rsidR="00164EC7" w:rsidRPr="00D5133C" w:rsidRDefault="00164EC7" w:rsidP="00423C78">
            <w:pPr>
              <w:rPr>
                <w:rFonts w:ascii="Arial" w:hAnsi="Arial" w:cs="Arial"/>
                <w:sz w:val="22"/>
                <w:szCs w:val="22"/>
              </w:rPr>
            </w:pPr>
          </w:p>
          <w:p w14:paraId="34344EAD" w14:textId="24FBC918" w:rsidR="00164EC7" w:rsidRPr="00D5133C" w:rsidRDefault="00164EC7" w:rsidP="00423C78">
            <w:pPr>
              <w:rPr>
                <w:rFonts w:ascii="Arial" w:hAnsi="Arial" w:cs="Arial"/>
                <w:sz w:val="22"/>
                <w:szCs w:val="22"/>
              </w:rPr>
            </w:pPr>
            <w:r w:rsidRPr="00D5133C">
              <w:rPr>
                <w:rFonts w:ascii="Arial" w:hAnsi="Arial" w:cs="Arial"/>
                <w:sz w:val="22"/>
                <w:szCs w:val="22"/>
              </w:rPr>
              <w:lastRenderedPageBreak/>
              <w:t>Retain</w:t>
            </w:r>
          </w:p>
        </w:tc>
      </w:tr>
      <w:tr w:rsidR="00164EC7" w:rsidRPr="00D5133C" w14:paraId="5938CE7C" w14:textId="77777777" w:rsidTr="000963BD">
        <w:tc>
          <w:tcPr>
            <w:tcW w:w="7308" w:type="dxa"/>
          </w:tcPr>
          <w:p w14:paraId="09B5CEB2" w14:textId="599815EE" w:rsidR="00164EC7" w:rsidRPr="00D5133C" w:rsidRDefault="00164EC7" w:rsidP="00213094">
            <w:pPr>
              <w:jc w:val="both"/>
              <w:rPr>
                <w:rFonts w:ascii="Arial" w:eastAsiaTheme="minorEastAsia" w:hAnsi="Arial" w:cs="Arial"/>
                <w:i/>
                <w:sz w:val="22"/>
                <w:szCs w:val="22"/>
              </w:rPr>
            </w:pPr>
            <w:r w:rsidRPr="00D5133C">
              <w:rPr>
                <w:rFonts w:ascii="Arial" w:eastAsiaTheme="minorEastAsia" w:hAnsi="Arial" w:cs="Arial"/>
                <w:i/>
                <w:sz w:val="22"/>
                <w:szCs w:val="22"/>
              </w:rPr>
              <w:lastRenderedPageBreak/>
              <w:t>CMS Engagement</w:t>
            </w:r>
          </w:p>
        </w:tc>
        <w:tc>
          <w:tcPr>
            <w:tcW w:w="2268" w:type="dxa"/>
          </w:tcPr>
          <w:p w14:paraId="1EC7273B" w14:textId="7D2AB258" w:rsidR="00164EC7" w:rsidRPr="00D5133C" w:rsidRDefault="00164EC7" w:rsidP="00C528AF">
            <w:pPr>
              <w:rPr>
                <w:rFonts w:ascii="Arial" w:hAnsi="Arial" w:cs="Arial"/>
                <w:sz w:val="22"/>
                <w:szCs w:val="22"/>
              </w:rPr>
            </w:pPr>
            <w:r w:rsidRPr="00D5133C">
              <w:rPr>
                <w:rFonts w:ascii="Arial" w:hAnsi="Arial" w:cs="Arial"/>
                <w:sz w:val="22"/>
                <w:szCs w:val="22"/>
              </w:rPr>
              <w:t>Resolution 8.27</w:t>
            </w:r>
          </w:p>
        </w:tc>
      </w:tr>
      <w:tr w:rsidR="00164EC7" w:rsidRPr="00D5133C" w14:paraId="695D3BB8" w14:textId="77777777" w:rsidTr="000963BD">
        <w:tc>
          <w:tcPr>
            <w:tcW w:w="7308" w:type="dxa"/>
          </w:tcPr>
          <w:p w14:paraId="6938D494" w14:textId="7C8AEC04" w:rsidR="00164EC7" w:rsidRPr="00D5133C" w:rsidRDefault="00164EC7" w:rsidP="009B049F">
            <w:pPr>
              <w:jc w:val="both"/>
              <w:rPr>
                <w:rFonts w:ascii="Arial" w:eastAsiaTheme="minorEastAsia" w:hAnsi="Arial" w:cs="Arial"/>
                <w:sz w:val="22"/>
                <w:szCs w:val="22"/>
              </w:rPr>
            </w:pPr>
            <w:r w:rsidRPr="00D5133C">
              <w:rPr>
                <w:rFonts w:ascii="Arial" w:eastAsiaTheme="minorEastAsia" w:hAnsi="Arial" w:cs="Arial"/>
                <w:strike/>
                <w:sz w:val="22"/>
                <w:szCs w:val="22"/>
              </w:rPr>
              <w:t>14. Requests the Executive Secretary working with the Scientific Council and its Working Group on</w:t>
            </w:r>
            <w:r>
              <w:rPr>
                <w:rFonts w:ascii="Arial" w:eastAsiaTheme="minorEastAsia" w:hAnsi="Arial" w:cs="Arial"/>
                <w:strike/>
                <w:sz w:val="22"/>
                <w:szCs w:val="22"/>
              </w:rPr>
              <w:t xml:space="preserve"> </w:t>
            </w:r>
            <w:r w:rsidRPr="00D5133C">
              <w:rPr>
                <w:rFonts w:ascii="Arial" w:eastAsiaTheme="minorEastAsia" w:hAnsi="Arial" w:cs="Arial"/>
                <w:strike/>
                <w:sz w:val="22"/>
                <w:szCs w:val="22"/>
              </w:rPr>
              <w:t>Migratory Species as Vectors of Diseases, to assist, with relevant international agencies and the</w:t>
            </w:r>
            <w:r>
              <w:rPr>
                <w:rFonts w:ascii="Arial" w:eastAsiaTheme="minorEastAsia" w:hAnsi="Arial" w:cs="Arial"/>
                <w:strike/>
                <w:sz w:val="22"/>
                <w:szCs w:val="22"/>
              </w:rPr>
              <w:t xml:space="preserve"> </w:t>
            </w:r>
            <w:r w:rsidRPr="00D5133C">
              <w:rPr>
                <w:rFonts w:ascii="Arial" w:eastAsiaTheme="minorEastAsia" w:hAnsi="Arial" w:cs="Arial"/>
                <w:strike/>
                <w:sz w:val="22"/>
                <w:szCs w:val="22"/>
              </w:rPr>
              <w:t>Scientific Task Force on Avian Influenza, in sharing information, including practical advice that will assist</w:t>
            </w:r>
            <w:r>
              <w:rPr>
                <w:rFonts w:ascii="Arial" w:eastAsiaTheme="minorEastAsia" w:hAnsi="Arial" w:cs="Arial"/>
                <w:strike/>
                <w:sz w:val="22"/>
                <w:szCs w:val="22"/>
              </w:rPr>
              <w:t xml:space="preserve"> </w:t>
            </w:r>
            <w:r w:rsidRPr="00D5133C">
              <w:rPr>
                <w:rFonts w:ascii="Arial" w:eastAsiaTheme="minorEastAsia" w:hAnsi="Arial" w:cs="Arial"/>
                <w:strike/>
                <w:sz w:val="22"/>
                <w:szCs w:val="22"/>
              </w:rPr>
              <w:t>countries to respond to this serious and rapidly developing situation, and to report back on progress on</w:t>
            </w:r>
            <w:r>
              <w:rPr>
                <w:rFonts w:ascii="Arial" w:eastAsiaTheme="minorEastAsia" w:hAnsi="Arial" w:cs="Arial"/>
                <w:strike/>
                <w:sz w:val="22"/>
                <w:szCs w:val="22"/>
              </w:rPr>
              <w:t xml:space="preserve"> </w:t>
            </w:r>
            <w:r w:rsidRPr="00D5133C">
              <w:rPr>
                <w:rFonts w:ascii="Arial" w:eastAsiaTheme="minorEastAsia" w:hAnsi="Arial" w:cs="Arial"/>
                <w:strike/>
                <w:sz w:val="22"/>
                <w:szCs w:val="22"/>
              </w:rPr>
              <w:t>research and other relevant information to each Scientific Council meeting, to the Standing Committee</w:t>
            </w:r>
            <w:r>
              <w:rPr>
                <w:rFonts w:ascii="Arial" w:eastAsiaTheme="minorEastAsia" w:hAnsi="Arial" w:cs="Arial"/>
                <w:strike/>
                <w:sz w:val="22"/>
                <w:szCs w:val="22"/>
              </w:rPr>
              <w:t xml:space="preserve"> </w:t>
            </w:r>
            <w:r w:rsidRPr="00D5133C">
              <w:rPr>
                <w:rFonts w:ascii="Arial" w:eastAsiaTheme="minorEastAsia" w:hAnsi="Arial" w:cs="Arial"/>
                <w:strike/>
                <w:sz w:val="22"/>
                <w:szCs w:val="22"/>
              </w:rPr>
              <w:t>and to COP9 and to publish this information on a regular basis on the CMS and partner websites for</w:t>
            </w:r>
            <w:r>
              <w:rPr>
                <w:rFonts w:ascii="Arial" w:eastAsiaTheme="minorEastAsia" w:hAnsi="Arial" w:cs="Arial"/>
                <w:strike/>
                <w:sz w:val="22"/>
                <w:szCs w:val="22"/>
              </w:rPr>
              <w:t xml:space="preserve"> </w:t>
            </w:r>
            <w:r w:rsidRPr="00D5133C">
              <w:rPr>
                <w:rFonts w:ascii="Arial" w:eastAsiaTheme="minorEastAsia" w:hAnsi="Arial" w:cs="Arial"/>
                <w:strike/>
                <w:sz w:val="22"/>
                <w:szCs w:val="22"/>
              </w:rPr>
              <w:t>wider availability;</w:t>
            </w:r>
          </w:p>
        </w:tc>
        <w:tc>
          <w:tcPr>
            <w:tcW w:w="2268" w:type="dxa"/>
          </w:tcPr>
          <w:p w14:paraId="6A08E722" w14:textId="77777777" w:rsidR="00164EC7" w:rsidRPr="00D5133C" w:rsidRDefault="00164EC7" w:rsidP="005C3A97">
            <w:pPr>
              <w:rPr>
                <w:rFonts w:ascii="Arial" w:hAnsi="Arial" w:cs="Arial"/>
                <w:sz w:val="22"/>
                <w:szCs w:val="22"/>
              </w:rPr>
            </w:pPr>
            <w:r w:rsidRPr="00D5133C">
              <w:rPr>
                <w:rFonts w:ascii="Arial" w:hAnsi="Arial" w:cs="Arial"/>
                <w:sz w:val="22"/>
                <w:szCs w:val="22"/>
              </w:rPr>
              <w:t>Resolution 8.27</w:t>
            </w:r>
          </w:p>
          <w:p w14:paraId="7297E548" w14:textId="77777777" w:rsidR="00164EC7" w:rsidRPr="00D5133C" w:rsidRDefault="00164EC7" w:rsidP="005C3A97">
            <w:pPr>
              <w:rPr>
                <w:rFonts w:ascii="Arial" w:hAnsi="Arial" w:cs="Arial"/>
                <w:sz w:val="22"/>
                <w:szCs w:val="22"/>
              </w:rPr>
            </w:pPr>
          </w:p>
          <w:p w14:paraId="4843E481" w14:textId="77777777" w:rsidR="00164EC7" w:rsidRPr="00D5133C" w:rsidRDefault="00164EC7" w:rsidP="005C3A97">
            <w:pPr>
              <w:rPr>
                <w:rFonts w:ascii="Arial" w:hAnsi="Arial" w:cs="Arial"/>
                <w:sz w:val="22"/>
                <w:szCs w:val="22"/>
              </w:rPr>
            </w:pPr>
          </w:p>
          <w:p w14:paraId="44401472" w14:textId="2A6AB10A" w:rsidR="00164EC7" w:rsidRPr="00D5133C" w:rsidRDefault="00164EC7" w:rsidP="00C528AF">
            <w:pPr>
              <w:rPr>
                <w:rFonts w:ascii="Arial" w:hAnsi="Arial" w:cs="Arial"/>
                <w:sz w:val="22"/>
                <w:szCs w:val="22"/>
              </w:rPr>
            </w:pPr>
            <w:r w:rsidRPr="00D5133C">
              <w:rPr>
                <w:rFonts w:ascii="Arial" w:hAnsi="Arial" w:cs="Arial"/>
                <w:sz w:val="22"/>
                <w:szCs w:val="22"/>
              </w:rPr>
              <w:t>Repeal; work completed</w:t>
            </w:r>
          </w:p>
        </w:tc>
      </w:tr>
      <w:tr w:rsidR="00164EC7" w:rsidRPr="00D5133C" w14:paraId="1B1D9CEB" w14:textId="77777777" w:rsidTr="000963BD">
        <w:tc>
          <w:tcPr>
            <w:tcW w:w="7308" w:type="dxa"/>
          </w:tcPr>
          <w:p w14:paraId="773893BB" w14:textId="057B626B" w:rsidR="00164EC7" w:rsidRPr="00D5133C" w:rsidRDefault="00164EC7" w:rsidP="00213094">
            <w:pPr>
              <w:jc w:val="both"/>
              <w:rPr>
                <w:rFonts w:ascii="Arial" w:eastAsiaTheme="minorEastAsia" w:hAnsi="Arial" w:cs="Arial"/>
                <w:sz w:val="22"/>
                <w:szCs w:val="22"/>
              </w:rPr>
            </w:pPr>
            <w:r w:rsidRPr="000B1729">
              <w:rPr>
                <w:rFonts w:ascii="Arial" w:eastAsiaTheme="minorEastAsia" w:hAnsi="Arial" w:cs="Arial"/>
                <w:strike/>
                <w:sz w:val="22"/>
                <w:szCs w:val="22"/>
              </w:rPr>
              <w:t>15.</w:t>
            </w:r>
            <w:r w:rsidRPr="00D5133C">
              <w:rPr>
                <w:rFonts w:ascii="Arial" w:eastAsiaTheme="minorEastAsia" w:hAnsi="Arial" w:cs="Arial"/>
                <w:sz w:val="22"/>
                <w:szCs w:val="22"/>
              </w:rPr>
              <w:t xml:space="preserve"> </w:t>
            </w:r>
            <w:r w:rsidR="000B1729">
              <w:rPr>
                <w:rFonts w:ascii="Arial" w:eastAsiaTheme="minorEastAsia" w:hAnsi="Arial" w:cs="Arial"/>
                <w:sz w:val="22"/>
                <w:szCs w:val="22"/>
                <w:u w:val="single"/>
              </w:rPr>
              <w:t xml:space="preserve">17. </w:t>
            </w:r>
            <w:r w:rsidRPr="00D5133C">
              <w:rPr>
                <w:rFonts w:ascii="Arial" w:eastAsiaTheme="minorEastAsia" w:hAnsi="Arial" w:cs="Arial"/>
                <w:i/>
                <w:sz w:val="22"/>
                <w:szCs w:val="22"/>
              </w:rPr>
              <w:t>Requests</w:t>
            </w:r>
            <w:r w:rsidRPr="00D5133C">
              <w:rPr>
                <w:rFonts w:ascii="Arial" w:eastAsiaTheme="minorEastAsia" w:hAnsi="Arial" w:cs="Arial"/>
                <w:sz w:val="22"/>
                <w:szCs w:val="22"/>
              </w:rPr>
              <w:t xml:space="preserve"> the Executive Secretary to ensure continued leadership of the Convention in the Scientific Task Force on Avian Influenza</w:t>
            </w:r>
            <w:r w:rsidR="008A46B7">
              <w:rPr>
                <w:rFonts w:ascii="Arial" w:eastAsiaTheme="minorEastAsia" w:hAnsi="Arial" w:cs="Arial"/>
                <w:sz w:val="22"/>
                <w:szCs w:val="22"/>
              </w:rPr>
              <w:t xml:space="preserve"> </w:t>
            </w:r>
            <w:r w:rsidR="008A46B7">
              <w:rPr>
                <w:rFonts w:ascii="Arial" w:eastAsiaTheme="minorEastAsia" w:hAnsi="Arial" w:cs="Arial"/>
                <w:sz w:val="22"/>
                <w:szCs w:val="22"/>
                <w:u w:val="single"/>
              </w:rPr>
              <w:t>and Wild Birds</w:t>
            </w:r>
            <w:r w:rsidRPr="00D5133C">
              <w:rPr>
                <w:rFonts w:ascii="Arial" w:eastAsiaTheme="minorEastAsia" w:hAnsi="Arial" w:cs="Arial"/>
                <w:sz w:val="22"/>
                <w:szCs w:val="22"/>
              </w:rPr>
              <w:t>, through appropriate representatives of the Scientific Council and the Secretariat, and urges the Scientific Council, with and through the Scientific Task Force on Avian Influenza</w:t>
            </w:r>
            <w:r w:rsidR="008A46B7">
              <w:rPr>
                <w:rFonts w:ascii="Arial" w:eastAsiaTheme="minorEastAsia" w:hAnsi="Arial" w:cs="Arial"/>
                <w:sz w:val="22"/>
                <w:szCs w:val="22"/>
                <w:u w:val="single"/>
              </w:rPr>
              <w:t xml:space="preserve"> and Wild Birds</w:t>
            </w:r>
            <w:r w:rsidRPr="00D5133C">
              <w:rPr>
                <w:rFonts w:ascii="Arial" w:eastAsiaTheme="minorEastAsia" w:hAnsi="Arial" w:cs="Arial"/>
                <w:sz w:val="22"/>
                <w:szCs w:val="22"/>
              </w:rPr>
              <w:t xml:space="preserve">, to provide relevant input on practical measures to reduce the risk of disease transmission between wild, captive and domesticated birds, to those agencies developing contingency and wetland management plans related to HPAI; </w:t>
            </w:r>
            <w:r w:rsidRPr="000963BD">
              <w:rPr>
                <w:rFonts w:ascii="Arial" w:eastAsiaTheme="minorEastAsia" w:hAnsi="Arial" w:cs="Arial"/>
                <w:strike/>
                <w:sz w:val="22"/>
                <w:szCs w:val="22"/>
              </w:rPr>
              <w:t>and</w:t>
            </w:r>
          </w:p>
        </w:tc>
        <w:tc>
          <w:tcPr>
            <w:tcW w:w="2268" w:type="dxa"/>
          </w:tcPr>
          <w:p w14:paraId="51298B57" w14:textId="34679F7F" w:rsidR="00164EC7" w:rsidRPr="00D5133C" w:rsidRDefault="00164EC7" w:rsidP="00B2376B">
            <w:pPr>
              <w:rPr>
                <w:rFonts w:ascii="Arial" w:hAnsi="Arial" w:cs="Arial"/>
                <w:sz w:val="22"/>
                <w:szCs w:val="22"/>
              </w:rPr>
            </w:pPr>
            <w:r w:rsidRPr="00D5133C">
              <w:rPr>
                <w:rFonts w:ascii="Arial" w:hAnsi="Arial" w:cs="Arial"/>
                <w:sz w:val="22"/>
                <w:szCs w:val="22"/>
              </w:rPr>
              <w:t>Resolution 8.27</w:t>
            </w:r>
          </w:p>
          <w:p w14:paraId="41D35974" w14:textId="77777777" w:rsidR="00164EC7" w:rsidRPr="00D5133C" w:rsidRDefault="00164EC7" w:rsidP="00B2376B">
            <w:pPr>
              <w:rPr>
                <w:rFonts w:ascii="Arial" w:hAnsi="Arial" w:cs="Arial"/>
                <w:sz w:val="22"/>
                <w:szCs w:val="22"/>
              </w:rPr>
            </w:pPr>
          </w:p>
          <w:p w14:paraId="641B909A" w14:textId="77777777" w:rsidR="00164EC7" w:rsidRPr="00D5133C" w:rsidRDefault="00164EC7" w:rsidP="00B2376B">
            <w:pPr>
              <w:rPr>
                <w:rFonts w:ascii="Arial" w:hAnsi="Arial" w:cs="Arial"/>
                <w:sz w:val="22"/>
                <w:szCs w:val="22"/>
              </w:rPr>
            </w:pPr>
          </w:p>
          <w:p w14:paraId="508861D2" w14:textId="10875F81" w:rsidR="00164EC7" w:rsidRPr="00D5133C" w:rsidRDefault="00164EC7" w:rsidP="00B2376B">
            <w:pPr>
              <w:rPr>
                <w:rFonts w:ascii="Arial" w:hAnsi="Arial" w:cs="Arial"/>
                <w:sz w:val="22"/>
                <w:szCs w:val="22"/>
              </w:rPr>
            </w:pPr>
            <w:r w:rsidRPr="00D5133C">
              <w:rPr>
                <w:rFonts w:ascii="Arial" w:hAnsi="Arial" w:cs="Arial"/>
                <w:sz w:val="22"/>
                <w:szCs w:val="22"/>
              </w:rPr>
              <w:t>Retain</w:t>
            </w:r>
          </w:p>
        </w:tc>
      </w:tr>
      <w:tr w:rsidR="00164EC7" w:rsidRPr="00D5133C" w14:paraId="5FC3C957" w14:textId="77777777" w:rsidTr="000963BD">
        <w:tc>
          <w:tcPr>
            <w:tcW w:w="7308" w:type="dxa"/>
          </w:tcPr>
          <w:p w14:paraId="589F748D" w14:textId="3B4D8A46" w:rsidR="00164EC7" w:rsidRPr="00D5133C" w:rsidRDefault="00164EC7" w:rsidP="008A46B7">
            <w:pPr>
              <w:jc w:val="both"/>
              <w:rPr>
                <w:rFonts w:ascii="Arial" w:eastAsiaTheme="minorEastAsia" w:hAnsi="Arial" w:cs="Arial"/>
                <w:sz w:val="22"/>
                <w:szCs w:val="22"/>
              </w:rPr>
            </w:pPr>
            <w:r w:rsidRPr="0006565C">
              <w:rPr>
                <w:rFonts w:ascii="Arial" w:eastAsiaTheme="minorEastAsia" w:hAnsi="Arial" w:cs="Arial"/>
                <w:strike/>
                <w:sz w:val="22"/>
                <w:szCs w:val="22"/>
              </w:rPr>
              <w:t>16.</w:t>
            </w:r>
            <w:r w:rsidRPr="00D5133C">
              <w:rPr>
                <w:rFonts w:ascii="Arial" w:eastAsiaTheme="minorEastAsia" w:hAnsi="Arial" w:cs="Arial"/>
                <w:sz w:val="22"/>
                <w:szCs w:val="22"/>
              </w:rPr>
              <w:t xml:space="preserve"> </w:t>
            </w:r>
            <w:r w:rsidR="0006565C">
              <w:rPr>
                <w:rFonts w:ascii="Arial" w:eastAsiaTheme="minorEastAsia" w:hAnsi="Arial" w:cs="Arial"/>
                <w:sz w:val="22"/>
                <w:szCs w:val="22"/>
                <w:u w:val="single"/>
              </w:rPr>
              <w:t xml:space="preserve">18. </w:t>
            </w:r>
            <w:r w:rsidRPr="00D5133C">
              <w:rPr>
                <w:rFonts w:ascii="Arial" w:eastAsiaTheme="minorEastAsia" w:hAnsi="Arial" w:cs="Arial"/>
                <w:i/>
                <w:sz w:val="22"/>
                <w:szCs w:val="22"/>
              </w:rPr>
              <w:t>Requests</w:t>
            </w:r>
            <w:r w:rsidRPr="00D5133C">
              <w:rPr>
                <w:rFonts w:ascii="Arial" w:eastAsiaTheme="minorEastAsia" w:hAnsi="Arial" w:cs="Arial"/>
                <w:sz w:val="22"/>
                <w:szCs w:val="22"/>
              </w:rPr>
              <w:t xml:space="preserve"> the Executive Secretary, working with the Scientific Council and its Working Group on Migratory Species as Vectors of Diseases to make recommendations regarding the nature and extent of</w:t>
            </w:r>
            <w:r w:rsidR="008A46B7">
              <w:rPr>
                <w:rFonts w:ascii="Arial" w:eastAsiaTheme="minorEastAsia" w:hAnsi="Arial" w:cs="Arial"/>
                <w:sz w:val="22"/>
                <w:szCs w:val="22"/>
              </w:rPr>
              <w:t xml:space="preserve"> </w:t>
            </w:r>
            <w:r w:rsidRPr="00D5133C">
              <w:rPr>
                <w:rFonts w:ascii="Arial" w:eastAsiaTheme="minorEastAsia" w:hAnsi="Arial" w:cs="Arial"/>
                <w:sz w:val="22"/>
                <w:szCs w:val="22"/>
              </w:rPr>
              <w:t>risks associated with other diseases in migratory species and possible areas of action to be taken by Contracting Parties in addressing this</w:t>
            </w:r>
            <w:r w:rsidR="00A60F1B">
              <w:rPr>
                <w:rFonts w:ascii="Arial" w:eastAsiaTheme="minorEastAsia" w:hAnsi="Arial" w:cs="Arial"/>
                <w:sz w:val="22"/>
                <w:szCs w:val="22"/>
              </w:rPr>
              <w:t>;</w:t>
            </w:r>
          </w:p>
        </w:tc>
        <w:tc>
          <w:tcPr>
            <w:tcW w:w="2268" w:type="dxa"/>
          </w:tcPr>
          <w:p w14:paraId="065E977E" w14:textId="77777777" w:rsidR="00164EC7" w:rsidRPr="00D5133C" w:rsidRDefault="00164EC7" w:rsidP="00C528AF">
            <w:pPr>
              <w:rPr>
                <w:rFonts w:ascii="Arial" w:hAnsi="Arial" w:cs="Arial"/>
                <w:sz w:val="22"/>
                <w:szCs w:val="22"/>
              </w:rPr>
            </w:pPr>
            <w:r w:rsidRPr="00D5133C">
              <w:rPr>
                <w:rFonts w:ascii="Arial" w:hAnsi="Arial" w:cs="Arial"/>
                <w:sz w:val="22"/>
                <w:szCs w:val="22"/>
              </w:rPr>
              <w:t>Resolution 8.27</w:t>
            </w:r>
          </w:p>
          <w:p w14:paraId="24F432D8" w14:textId="77777777" w:rsidR="00164EC7" w:rsidRPr="00D5133C" w:rsidRDefault="00164EC7" w:rsidP="00C528AF">
            <w:pPr>
              <w:rPr>
                <w:rFonts w:ascii="Arial" w:hAnsi="Arial" w:cs="Arial"/>
                <w:sz w:val="22"/>
                <w:szCs w:val="22"/>
              </w:rPr>
            </w:pPr>
          </w:p>
          <w:p w14:paraId="78473B88" w14:textId="474F600F" w:rsidR="00164EC7" w:rsidRPr="00D5133C" w:rsidRDefault="00164EC7" w:rsidP="00C528AF">
            <w:pPr>
              <w:rPr>
                <w:rFonts w:ascii="Arial" w:hAnsi="Arial" w:cs="Arial"/>
                <w:sz w:val="22"/>
                <w:szCs w:val="22"/>
              </w:rPr>
            </w:pPr>
            <w:r w:rsidRPr="00D5133C">
              <w:rPr>
                <w:rFonts w:ascii="Arial" w:hAnsi="Arial" w:cs="Arial"/>
                <w:sz w:val="22"/>
                <w:szCs w:val="22"/>
              </w:rPr>
              <w:t>Retain</w:t>
            </w:r>
          </w:p>
        </w:tc>
      </w:tr>
      <w:tr w:rsidR="00164EC7" w:rsidRPr="00D5133C" w14:paraId="620EFF2E" w14:textId="77777777" w:rsidTr="000963BD">
        <w:tc>
          <w:tcPr>
            <w:tcW w:w="7308" w:type="dxa"/>
          </w:tcPr>
          <w:p w14:paraId="3CCA3B2C" w14:textId="3F4090EF" w:rsidR="00164EC7" w:rsidRPr="005B69C3" w:rsidRDefault="00164EC7" w:rsidP="00213094">
            <w:pPr>
              <w:jc w:val="both"/>
              <w:rPr>
                <w:rFonts w:ascii="Arial" w:eastAsiaTheme="minorEastAsia" w:hAnsi="Arial" w:cs="Arial"/>
                <w:strike/>
                <w:sz w:val="22"/>
                <w:szCs w:val="22"/>
              </w:rPr>
            </w:pPr>
            <w:r w:rsidRPr="005B69C3">
              <w:rPr>
                <w:rFonts w:ascii="Arial" w:eastAsiaTheme="minorEastAsia" w:hAnsi="Arial" w:cs="Arial"/>
                <w:strike/>
                <w:sz w:val="22"/>
                <w:szCs w:val="22"/>
              </w:rPr>
              <w:t xml:space="preserve">2. </w:t>
            </w:r>
            <w:r w:rsidRPr="005B69C3">
              <w:rPr>
                <w:rFonts w:ascii="Arial" w:eastAsiaTheme="minorEastAsia" w:hAnsi="Arial" w:cs="Arial"/>
                <w:i/>
                <w:strike/>
                <w:sz w:val="22"/>
                <w:szCs w:val="22"/>
              </w:rPr>
              <w:t>Calls</w:t>
            </w:r>
            <w:r w:rsidRPr="005B69C3">
              <w:rPr>
                <w:rFonts w:ascii="Arial" w:eastAsiaTheme="minorEastAsia" w:hAnsi="Arial" w:cs="Arial"/>
                <w:strike/>
                <w:sz w:val="22"/>
                <w:szCs w:val="22"/>
              </w:rPr>
              <w:t xml:space="preserve"> on the CMS Secretariat and the FAO Animal Health Service to co-convene a new task force, the Scientific Task Force on Wildlife Disease; and the Convention requests this task force, once convened, to work with the Scientific and Technical Review Panel of Ramsar in its work to develop guidance on responding to wildlife diseases of importance to people, domestic animals and wildlife that are dependent on wetlands;</w:t>
            </w:r>
          </w:p>
        </w:tc>
        <w:tc>
          <w:tcPr>
            <w:tcW w:w="2268" w:type="dxa"/>
          </w:tcPr>
          <w:p w14:paraId="7ACF533A" w14:textId="77777777" w:rsidR="00164EC7" w:rsidRPr="00D5133C" w:rsidRDefault="00164EC7" w:rsidP="00C528AF">
            <w:pPr>
              <w:rPr>
                <w:rFonts w:ascii="Arial" w:hAnsi="Arial" w:cs="Arial"/>
                <w:sz w:val="22"/>
                <w:szCs w:val="22"/>
              </w:rPr>
            </w:pPr>
            <w:r w:rsidRPr="00D5133C">
              <w:rPr>
                <w:rFonts w:ascii="Arial" w:hAnsi="Arial" w:cs="Arial"/>
                <w:sz w:val="22"/>
                <w:szCs w:val="22"/>
              </w:rPr>
              <w:t>Resolution 9.8</w:t>
            </w:r>
          </w:p>
          <w:p w14:paraId="1464C625" w14:textId="77777777" w:rsidR="00164EC7" w:rsidRPr="00D5133C" w:rsidRDefault="00164EC7" w:rsidP="00C528AF">
            <w:pPr>
              <w:rPr>
                <w:rFonts w:ascii="Arial" w:hAnsi="Arial" w:cs="Arial"/>
                <w:sz w:val="22"/>
                <w:szCs w:val="22"/>
              </w:rPr>
            </w:pPr>
          </w:p>
          <w:p w14:paraId="354CE58C" w14:textId="0B926315" w:rsidR="00164EC7" w:rsidRPr="00D5133C" w:rsidRDefault="00164EC7" w:rsidP="00C528AF">
            <w:pPr>
              <w:rPr>
                <w:rFonts w:ascii="Arial" w:hAnsi="Arial" w:cs="Arial"/>
                <w:sz w:val="22"/>
                <w:szCs w:val="22"/>
              </w:rPr>
            </w:pPr>
            <w:r>
              <w:rPr>
                <w:rFonts w:ascii="Arial" w:hAnsi="Arial" w:cs="Arial"/>
                <w:sz w:val="22"/>
                <w:szCs w:val="22"/>
              </w:rPr>
              <w:t>Repeal; work completed</w:t>
            </w:r>
          </w:p>
        </w:tc>
      </w:tr>
      <w:tr w:rsidR="00164EC7" w:rsidRPr="00D5133C" w14:paraId="41E9C6CA" w14:textId="77777777" w:rsidTr="000963BD">
        <w:tc>
          <w:tcPr>
            <w:tcW w:w="7308" w:type="dxa"/>
          </w:tcPr>
          <w:p w14:paraId="7485EE9A" w14:textId="080017A1" w:rsidR="00164EC7" w:rsidRPr="00D5133C" w:rsidRDefault="00164EC7" w:rsidP="00213094">
            <w:pPr>
              <w:jc w:val="both"/>
              <w:rPr>
                <w:rFonts w:ascii="Arial" w:eastAsiaTheme="minorEastAsia" w:hAnsi="Arial" w:cs="Arial"/>
                <w:sz w:val="22"/>
                <w:szCs w:val="22"/>
              </w:rPr>
            </w:pPr>
            <w:r w:rsidRPr="0006565C">
              <w:rPr>
                <w:rFonts w:ascii="Arial" w:eastAsiaTheme="minorEastAsia" w:hAnsi="Arial" w:cs="Arial"/>
                <w:strike/>
                <w:sz w:val="22"/>
                <w:szCs w:val="22"/>
              </w:rPr>
              <w:t>3.</w:t>
            </w:r>
            <w:r w:rsidRPr="00D5133C">
              <w:rPr>
                <w:rFonts w:ascii="Arial" w:eastAsiaTheme="minorEastAsia" w:hAnsi="Arial" w:cs="Arial"/>
                <w:sz w:val="22"/>
                <w:szCs w:val="22"/>
              </w:rPr>
              <w:t xml:space="preserve"> </w:t>
            </w:r>
            <w:r w:rsidR="0006565C">
              <w:rPr>
                <w:rFonts w:ascii="Arial" w:eastAsiaTheme="minorEastAsia" w:hAnsi="Arial" w:cs="Arial"/>
                <w:sz w:val="22"/>
                <w:szCs w:val="22"/>
                <w:u w:val="single"/>
              </w:rPr>
              <w:t xml:space="preserve">19. </w:t>
            </w:r>
            <w:r w:rsidRPr="00D5133C">
              <w:rPr>
                <w:rFonts w:ascii="Arial" w:eastAsiaTheme="minorEastAsia" w:hAnsi="Arial" w:cs="Arial"/>
                <w:i/>
                <w:sz w:val="22"/>
                <w:szCs w:val="22"/>
              </w:rPr>
              <w:t>Also calls</w:t>
            </w:r>
            <w:r w:rsidRPr="00D5133C">
              <w:rPr>
                <w:rFonts w:ascii="Arial" w:eastAsiaTheme="minorEastAsia" w:hAnsi="Arial" w:cs="Arial"/>
                <w:sz w:val="22"/>
                <w:szCs w:val="22"/>
              </w:rPr>
              <w:t xml:space="preserve"> on the CMS Working Group on Migratory Species as Vectors of Diseases to become part of the broader focused Scientific Task Force on Wildlife Disease and to provide guidance related to past accomplishments and future needs;</w:t>
            </w:r>
          </w:p>
        </w:tc>
        <w:tc>
          <w:tcPr>
            <w:tcW w:w="2268" w:type="dxa"/>
          </w:tcPr>
          <w:p w14:paraId="45689000" w14:textId="77777777" w:rsidR="00164EC7" w:rsidRPr="00D5133C" w:rsidRDefault="00164EC7" w:rsidP="003C70A3">
            <w:pPr>
              <w:rPr>
                <w:rFonts w:ascii="Arial" w:hAnsi="Arial" w:cs="Arial"/>
                <w:sz w:val="22"/>
                <w:szCs w:val="22"/>
              </w:rPr>
            </w:pPr>
            <w:r w:rsidRPr="00D5133C">
              <w:rPr>
                <w:rFonts w:ascii="Arial" w:hAnsi="Arial" w:cs="Arial"/>
                <w:sz w:val="22"/>
                <w:szCs w:val="22"/>
              </w:rPr>
              <w:t>Resolution 9.8</w:t>
            </w:r>
          </w:p>
          <w:p w14:paraId="57693048" w14:textId="77777777" w:rsidR="00164EC7" w:rsidRPr="00D5133C" w:rsidRDefault="00164EC7" w:rsidP="003C70A3">
            <w:pPr>
              <w:rPr>
                <w:rFonts w:ascii="Arial" w:hAnsi="Arial" w:cs="Arial"/>
                <w:sz w:val="22"/>
                <w:szCs w:val="22"/>
              </w:rPr>
            </w:pPr>
          </w:p>
          <w:p w14:paraId="511F8979" w14:textId="796E23A7" w:rsidR="00164EC7" w:rsidRPr="00D5133C" w:rsidRDefault="00164EC7" w:rsidP="003C70A3">
            <w:pPr>
              <w:rPr>
                <w:rFonts w:ascii="Arial" w:hAnsi="Arial" w:cs="Arial"/>
                <w:sz w:val="22"/>
                <w:szCs w:val="22"/>
              </w:rPr>
            </w:pPr>
            <w:r w:rsidRPr="00D5133C">
              <w:rPr>
                <w:rFonts w:ascii="Arial" w:hAnsi="Arial" w:cs="Arial"/>
                <w:sz w:val="22"/>
                <w:szCs w:val="22"/>
              </w:rPr>
              <w:t>Retain</w:t>
            </w:r>
          </w:p>
        </w:tc>
      </w:tr>
      <w:tr w:rsidR="00164EC7" w:rsidRPr="00D5133C" w14:paraId="02F62A62" w14:textId="77777777" w:rsidTr="000963BD">
        <w:tc>
          <w:tcPr>
            <w:tcW w:w="7308" w:type="dxa"/>
          </w:tcPr>
          <w:p w14:paraId="3E5A6FCE" w14:textId="0697387C" w:rsidR="00164EC7" w:rsidRPr="00D5133C" w:rsidRDefault="00164EC7" w:rsidP="00213094">
            <w:pPr>
              <w:jc w:val="both"/>
              <w:rPr>
                <w:rFonts w:ascii="Arial" w:eastAsiaTheme="minorEastAsia" w:hAnsi="Arial" w:cs="Arial"/>
                <w:sz w:val="22"/>
                <w:szCs w:val="22"/>
              </w:rPr>
            </w:pPr>
            <w:r w:rsidRPr="0006565C">
              <w:rPr>
                <w:rFonts w:ascii="Arial" w:eastAsiaTheme="minorEastAsia" w:hAnsi="Arial" w:cs="Arial"/>
                <w:strike/>
                <w:sz w:val="22"/>
                <w:szCs w:val="22"/>
              </w:rPr>
              <w:t>4.</w:t>
            </w:r>
            <w:r w:rsidRPr="00D5133C">
              <w:rPr>
                <w:rFonts w:ascii="Arial" w:eastAsiaTheme="minorEastAsia" w:hAnsi="Arial" w:cs="Arial"/>
                <w:sz w:val="22"/>
                <w:szCs w:val="22"/>
              </w:rPr>
              <w:t xml:space="preserve"> </w:t>
            </w:r>
            <w:r w:rsidR="0006565C">
              <w:rPr>
                <w:rFonts w:ascii="Arial" w:eastAsiaTheme="minorEastAsia" w:hAnsi="Arial" w:cs="Arial"/>
                <w:sz w:val="22"/>
                <w:szCs w:val="22"/>
                <w:u w:val="single"/>
              </w:rPr>
              <w:t xml:space="preserve">20. </w:t>
            </w:r>
            <w:r w:rsidRPr="00D5133C">
              <w:rPr>
                <w:rFonts w:ascii="Arial" w:eastAsiaTheme="minorEastAsia" w:hAnsi="Arial" w:cs="Arial"/>
                <w:i/>
                <w:sz w:val="22"/>
                <w:szCs w:val="22"/>
              </w:rPr>
              <w:t>Requests</w:t>
            </w:r>
            <w:r w:rsidRPr="00D5133C">
              <w:rPr>
                <w:rFonts w:ascii="Arial" w:eastAsiaTheme="minorEastAsia" w:hAnsi="Arial" w:cs="Arial"/>
                <w:sz w:val="22"/>
                <w:szCs w:val="22"/>
              </w:rPr>
              <w:t xml:space="preserve"> FAO to a) identify diseases that have an impact on both domestic and wildlife species, and that are of greatest concern in regards to food security, economics and sustainable livelihoods; and b) integrate into their “One World One Health” approach, disease and management issues that can be brought to the attention of the Scientific Task Force on Wildlife Disease for consideration and action;</w:t>
            </w:r>
          </w:p>
        </w:tc>
        <w:tc>
          <w:tcPr>
            <w:tcW w:w="2268" w:type="dxa"/>
          </w:tcPr>
          <w:p w14:paraId="115AB448" w14:textId="77777777" w:rsidR="00164EC7" w:rsidRPr="00D5133C" w:rsidRDefault="00164EC7" w:rsidP="003C70A3">
            <w:pPr>
              <w:rPr>
                <w:rFonts w:ascii="Arial" w:hAnsi="Arial" w:cs="Arial"/>
                <w:sz w:val="22"/>
                <w:szCs w:val="22"/>
              </w:rPr>
            </w:pPr>
            <w:r w:rsidRPr="00D5133C">
              <w:rPr>
                <w:rFonts w:ascii="Arial" w:hAnsi="Arial" w:cs="Arial"/>
                <w:sz w:val="22"/>
                <w:szCs w:val="22"/>
              </w:rPr>
              <w:t>Resolution 9.8</w:t>
            </w:r>
          </w:p>
          <w:p w14:paraId="5FC2F650" w14:textId="77777777" w:rsidR="00164EC7" w:rsidRPr="00D5133C" w:rsidRDefault="00164EC7" w:rsidP="003C70A3">
            <w:pPr>
              <w:rPr>
                <w:rFonts w:ascii="Arial" w:hAnsi="Arial" w:cs="Arial"/>
                <w:sz w:val="22"/>
                <w:szCs w:val="22"/>
              </w:rPr>
            </w:pPr>
          </w:p>
          <w:p w14:paraId="2E8016C4" w14:textId="557031D4" w:rsidR="00164EC7" w:rsidRPr="00D5133C" w:rsidRDefault="00164EC7" w:rsidP="003C70A3">
            <w:pPr>
              <w:rPr>
                <w:rFonts w:ascii="Arial" w:hAnsi="Arial" w:cs="Arial"/>
                <w:sz w:val="22"/>
                <w:szCs w:val="22"/>
              </w:rPr>
            </w:pPr>
            <w:r w:rsidRPr="00D5133C">
              <w:rPr>
                <w:rFonts w:ascii="Arial" w:hAnsi="Arial" w:cs="Arial"/>
                <w:sz w:val="22"/>
                <w:szCs w:val="22"/>
              </w:rPr>
              <w:t>Retain</w:t>
            </w:r>
          </w:p>
        </w:tc>
      </w:tr>
      <w:tr w:rsidR="00164EC7" w:rsidRPr="00D5133C" w14:paraId="13278F41" w14:textId="77777777" w:rsidTr="000963BD">
        <w:tc>
          <w:tcPr>
            <w:tcW w:w="7308" w:type="dxa"/>
          </w:tcPr>
          <w:p w14:paraId="74AD0B8C" w14:textId="0305DDFC" w:rsidR="00164EC7" w:rsidRPr="00D5133C" w:rsidRDefault="00164EC7" w:rsidP="00213094">
            <w:pPr>
              <w:jc w:val="both"/>
              <w:rPr>
                <w:rFonts w:ascii="Arial" w:eastAsiaTheme="minorEastAsia" w:hAnsi="Arial" w:cs="Arial"/>
                <w:sz w:val="22"/>
                <w:szCs w:val="22"/>
              </w:rPr>
            </w:pPr>
            <w:r w:rsidRPr="0006565C">
              <w:rPr>
                <w:rFonts w:ascii="Arial" w:eastAsiaTheme="minorEastAsia" w:hAnsi="Arial" w:cs="Arial"/>
                <w:strike/>
                <w:sz w:val="22"/>
                <w:szCs w:val="22"/>
              </w:rPr>
              <w:t>5.</w:t>
            </w:r>
            <w:r w:rsidRPr="00D5133C">
              <w:rPr>
                <w:rFonts w:ascii="Arial" w:eastAsiaTheme="minorEastAsia" w:hAnsi="Arial" w:cs="Arial"/>
                <w:sz w:val="22"/>
                <w:szCs w:val="22"/>
              </w:rPr>
              <w:t xml:space="preserve"> </w:t>
            </w:r>
            <w:r w:rsidR="0006565C">
              <w:rPr>
                <w:rFonts w:ascii="Arial" w:eastAsiaTheme="minorEastAsia" w:hAnsi="Arial" w:cs="Arial"/>
                <w:sz w:val="22"/>
                <w:szCs w:val="22"/>
                <w:u w:val="single"/>
              </w:rPr>
              <w:t xml:space="preserve">21. </w:t>
            </w:r>
            <w:r w:rsidRPr="00D5133C">
              <w:rPr>
                <w:rFonts w:ascii="Arial" w:eastAsiaTheme="minorEastAsia" w:hAnsi="Arial" w:cs="Arial"/>
                <w:i/>
                <w:sz w:val="22"/>
                <w:szCs w:val="22"/>
              </w:rPr>
              <w:t>Also requests</w:t>
            </w:r>
            <w:r w:rsidRPr="00D5133C">
              <w:rPr>
                <w:rFonts w:ascii="Arial" w:eastAsiaTheme="minorEastAsia" w:hAnsi="Arial" w:cs="Arial"/>
                <w:sz w:val="22"/>
                <w:szCs w:val="22"/>
              </w:rPr>
              <w:t xml:space="preserve"> the CMS Secretariat and the FAO Animal Health Service to identify the relevant members and observers that would comprise the Scientific Task Force on Wildlife</w:t>
            </w:r>
            <w:r w:rsidR="0013018B">
              <w:rPr>
                <w:rFonts w:ascii="Arial" w:eastAsiaTheme="minorEastAsia" w:hAnsi="Arial" w:cs="Arial"/>
                <w:sz w:val="22"/>
                <w:szCs w:val="22"/>
              </w:rPr>
              <w:t xml:space="preserve"> </w:t>
            </w:r>
            <w:r w:rsidR="0013018B">
              <w:rPr>
                <w:rFonts w:ascii="Arial" w:eastAsiaTheme="minorEastAsia" w:hAnsi="Arial" w:cs="Arial"/>
                <w:sz w:val="22"/>
                <w:szCs w:val="22"/>
                <w:u w:val="single"/>
              </w:rPr>
              <w:t>and Ecosystem Health</w:t>
            </w:r>
            <w:r w:rsidRPr="00D5133C">
              <w:rPr>
                <w:rFonts w:ascii="Arial" w:eastAsiaTheme="minorEastAsia" w:hAnsi="Arial" w:cs="Arial"/>
                <w:sz w:val="22"/>
                <w:szCs w:val="22"/>
              </w:rPr>
              <w:t xml:space="preserve"> </w:t>
            </w:r>
            <w:r w:rsidRPr="0013018B">
              <w:rPr>
                <w:rFonts w:ascii="Arial" w:eastAsiaTheme="minorEastAsia" w:hAnsi="Arial" w:cs="Arial"/>
                <w:strike/>
                <w:sz w:val="22"/>
                <w:szCs w:val="22"/>
              </w:rPr>
              <w:t>Disease</w:t>
            </w:r>
            <w:r w:rsidRPr="00D5133C">
              <w:rPr>
                <w:rFonts w:ascii="Arial" w:eastAsiaTheme="minorEastAsia" w:hAnsi="Arial" w:cs="Arial"/>
                <w:sz w:val="22"/>
                <w:szCs w:val="22"/>
              </w:rPr>
              <w:t xml:space="preserve">, and to determine the relationship between the existing Scientific Task Force on Avian Influenza and Wild Birds and the </w:t>
            </w:r>
            <w:r w:rsidRPr="005B0F61">
              <w:rPr>
                <w:rFonts w:ascii="Arial" w:eastAsiaTheme="minorEastAsia" w:hAnsi="Arial" w:cs="Arial"/>
                <w:strike/>
                <w:sz w:val="22"/>
                <w:szCs w:val="22"/>
              </w:rPr>
              <w:lastRenderedPageBreak/>
              <w:t>proposed</w:t>
            </w:r>
            <w:r w:rsidRPr="00D5133C">
              <w:rPr>
                <w:rFonts w:ascii="Arial" w:eastAsiaTheme="minorEastAsia" w:hAnsi="Arial" w:cs="Arial"/>
                <w:sz w:val="22"/>
                <w:szCs w:val="22"/>
              </w:rPr>
              <w:t xml:space="preserve"> Scientific Task Force on Wildlife </w:t>
            </w:r>
            <w:r w:rsidR="005B0F61">
              <w:rPr>
                <w:rFonts w:ascii="Arial" w:eastAsiaTheme="minorEastAsia" w:hAnsi="Arial" w:cs="Arial"/>
                <w:sz w:val="22"/>
                <w:szCs w:val="22"/>
                <w:u w:val="single"/>
              </w:rPr>
              <w:t>and Ecosystem Health</w:t>
            </w:r>
            <w:r w:rsidR="005B0F61" w:rsidRPr="00D5133C">
              <w:rPr>
                <w:rFonts w:ascii="Arial" w:eastAsiaTheme="minorEastAsia" w:hAnsi="Arial" w:cs="Arial"/>
                <w:sz w:val="22"/>
                <w:szCs w:val="22"/>
              </w:rPr>
              <w:t xml:space="preserve"> </w:t>
            </w:r>
            <w:r w:rsidR="005B0F61" w:rsidRPr="0013018B">
              <w:rPr>
                <w:rFonts w:ascii="Arial" w:eastAsiaTheme="minorEastAsia" w:hAnsi="Arial" w:cs="Arial"/>
                <w:strike/>
                <w:sz w:val="22"/>
                <w:szCs w:val="22"/>
              </w:rPr>
              <w:t>Disease</w:t>
            </w:r>
            <w:r w:rsidRPr="00D5133C">
              <w:rPr>
                <w:rFonts w:ascii="Arial" w:eastAsiaTheme="minorEastAsia" w:hAnsi="Arial" w:cs="Arial"/>
                <w:sz w:val="22"/>
                <w:szCs w:val="22"/>
              </w:rPr>
              <w:t>;</w:t>
            </w:r>
          </w:p>
        </w:tc>
        <w:tc>
          <w:tcPr>
            <w:tcW w:w="2268" w:type="dxa"/>
          </w:tcPr>
          <w:p w14:paraId="4C3478E4" w14:textId="77777777" w:rsidR="00164EC7" w:rsidRPr="00D5133C" w:rsidRDefault="00164EC7" w:rsidP="003C70A3">
            <w:pPr>
              <w:rPr>
                <w:rFonts w:ascii="Arial" w:hAnsi="Arial" w:cs="Arial"/>
                <w:sz w:val="22"/>
                <w:szCs w:val="22"/>
              </w:rPr>
            </w:pPr>
            <w:r w:rsidRPr="00D5133C">
              <w:rPr>
                <w:rFonts w:ascii="Arial" w:hAnsi="Arial" w:cs="Arial"/>
                <w:sz w:val="22"/>
                <w:szCs w:val="22"/>
              </w:rPr>
              <w:lastRenderedPageBreak/>
              <w:t>Resolution 9.8</w:t>
            </w:r>
          </w:p>
          <w:p w14:paraId="140EABBB" w14:textId="77777777" w:rsidR="00164EC7" w:rsidRPr="00D5133C" w:rsidRDefault="00164EC7" w:rsidP="003C70A3">
            <w:pPr>
              <w:rPr>
                <w:rFonts w:ascii="Arial" w:hAnsi="Arial" w:cs="Arial"/>
                <w:sz w:val="22"/>
                <w:szCs w:val="22"/>
              </w:rPr>
            </w:pPr>
          </w:p>
          <w:p w14:paraId="2DA0F6C4" w14:textId="11DEE3CD" w:rsidR="00164EC7" w:rsidRPr="00D5133C" w:rsidRDefault="00164EC7" w:rsidP="003C70A3">
            <w:pPr>
              <w:rPr>
                <w:rFonts w:ascii="Arial" w:hAnsi="Arial" w:cs="Arial"/>
                <w:sz w:val="22"/>
                <w:szCs w:val="22"/>
              </w:rPr>
            </w:pPr>
            <w:r w:rsidRPr="00D5133C">
              <w:rPr>
                <w:rFonts w:ascii="Arial" w:hAnsi="Arial" w:cs="Arial"/>
                <w:sz w:val="22"/>
                <w:szCs w:val="22"/>
              </w:rPr>
              <w:t>Retain</w:t>
            </w:r>
          </w:p>
        </w:tc>
      </w:tr>
      <w:tr w:rsidR="00164EC7" w:rsidRPr="00D5133C" w14:paraId="170E7036" w14:textId="77777777" w:rsidTr="000963BD">
        <w:tc>
          <w:tcPr>
            <w:tcW w:w="7308" w:type="dxa"/>
          </w:tcPr>
          <w:p w14:paraId="5148FB7C" w14:textId="1781045C" w:rsidR="00164EC7" w:rsidRPr="00D5133C" w:rsidRDefault="00164EC7" w:rsidP="00213094">
            <w:pPr>
              <w:widowControl/>
              <w:jc w:val="both"/>
              <w:rPr>
                <w:rFonts w:ascii="Arial" w:hAnsi="Arial" w:cs="Arial"/>
                <w:sz w:val="22"/>
                <w:szCs w:val="22"/>
              </w:rPr>
            </w:pPr>
            <w:r w:rsidRPr="0006565C">
              <w:rPr>
                <w:rFonts w:ascii="Arial" w:hAnsi="Arial" w:cs="Arial"/>
                <w:i/>
                <w:strike/>
                <w:sz w:val="22"/>
                <w:szCs w:val="22"/>
              </w:rPr>
              <w:t>2.</w:t>
            </w:r>
            <w:r w:rsidRPr="00D5133C">
              <w:rPr>
                <w:rFonts w:ascii="Arial" w:hAnsi="Arial" w:cs="Arial"/>
                <w:i/>
                <w:sz w:val="22"/>
                <w:szCs w:val="22"/>
              </w:rPr>
              <w:t xml:space="preserve"> </w:t>
            </w:r>
            <w:r w:rsidR="0006565C">
              <w:rPr>
                <w:rFonts w:ascii="Arial" w:hAnsi="Arial" w:cs="Arial"/>
                <w:sz w:val="22"/>
                <w:szCs w:val="22"/>
                <w:u w:val="single"/>
              </w:rPr>
              <w:t xml:space="preserve">22. </w:t>
            </w:r>
            <w:r w:rsidRPr="00D5133C">
              <w:rPr>
                <w:rFonts w:ascii="Arial" w:hAnsi="Arial" w:cs="Arial"/>
                <w:i/>
                <w:sz w:val="22"/>
                <w:szCs w:val="22"/>
              </w:rPr>
              <w:t>Requests</w:t>
            </w:r>
            <w:r w:rsidRPr="00D5133C">
              <w:rPr>
                <w:rFonts w:ascii="Arial" w:hAnsi="Arial" w:cs="Arial"/>
                <w:sz w:val="22"/>
                <w:szCs w:val="22"/>
              </w:rPr>
              <w:t xml:space="preserve"> the Scientific Task Force on Wildlife and Ecosystem Health to liaise with the OIE Headquarters and the OIE Working Group on Wildlife Diseases, and with the IUCN Wildlife Health Specialist Group, so that the work and recommendations of the OIE Working Group and the IUCN Wildlife Health Specialist Group can be taken into account in the activity plan of the Scientific Task Force</w:t>
            </w:r>
            <w:r w:rsidR="00292B02">
              <w:rPr>
                <w:rFonts w:ascii="Arial" w:hAnsi="Arial" w:cs="Arial"/>
                <w:sz w:val="22"/>
                <w:szCs w:val="22"/>
              </w:rPr>
              <w:t xml:space="preserve"> </w:t>
            </w:r>
            <w:r w:rsidR="00292B02" w:rsidRPr="00292B02">
              <w:rPr>
                <w:rFonts w:ascii="Arial" w:eastAsiaTheme="minorEastAsia" w:hAnsi="Arial" w:cs="Arial"/>
                <w:sz w:val="22"/>
                <w:szCs w:val="22"/>
                <w:u w:val="single"/>
              </w:rPr>
              <w:t>on Wildlife</w:t>
            </w:r>
            <w:r w:rsidR="00292B02">
              <w:rPr>
                <w:rFonts w:ascii="Arial" w:eastAsiaTheme="minorEastAsia" w:hAnsi="Arial" w:cs="Arial"/>
                <w:sz w:val="22"/>
                <w:szCs w:val="22"/>
              </w:rPr>
              <w:t xml:space="preserve"> </w:t>
            </w:r>
            <w:r w:rsidR="00292B02">
              <w:rPr>
                <w:rFonts w:ascii="Arial" w:eastAsiaTheme="minorEastAsia" w:hAnsi="Arial" w:cs="Arial"/>
                <w:sz w:val="22"/>
                <w:szCs w:val="22"/>
                <w:u w:val="single"/>
              </w:rPr>
              <w:t>and Ecosystem Health</w:t>
            </w:r>
            <w:r w:rsidRPr="00D5133C">
              <w:rPr>
                <w:rFonts w:ascii="Arial" w:hAnsi="Arial" w:cs="Arial"/>
                <w:sz w:val="22"/>
                <w:szCs w:val="22"/>
              </w:rPr>
              <w:t xml:space="preserve">, and to invite representatives from the OIE Headquarters and from the OIE Working Group on Wildlife Diseases, and the IUCN Wildlife Health Specialist Group, to actively participate in the Scientific Task Force particularly in the field of global wildlife disease early detection, notification and management mechanisms, and </w:t>
            </w:r>
            <w:r w:rsidRPr="00D5133C">
              <w:rPr>
                <w:rFonts w:ascii="Arial" w:hAnsi="Arial" w:cs="Arial"/>
                <w:i/>
                <w:sz w:val="22"/>
                <w:szCs w:val="22"/>
              </w:rPr>
              <w:t>vice versa;</w:t>
            </w:r>
          </w:p>
        </w:tc>
        <w:tc>
          <w:tcPr>
            <w:tcW w:w="2268" w:type="dxa"/>
          </w:tcPr>
          <w:p w14:paraId="4D491F9B" w14:textId="77777777" w:rsidR="00164EC7" w:rsidRPr="00D5133C" w:rsidRDefault="00164EC7" w:rsidP="003C70A3">
            <w:pPr>
              <w:rPr>
                <w:rFonts w:ascii="Arial" w:hAnsi="Arial" w:cs="Arial"/>
                <w:sz w:val="22"/>
                <w:szCs w:val="22"/>
              </w:rPr>
            </w:pPr>
            <w:r w:rsidRPr="00D5133C">
              <w:rPr>
                <w:rFonts w:ascii="Arial" w:hAnsi="Arial" w:cs="Arial"/>
                <w:sz w:val="22"/>
                <w:szCs w:val="22"/>
              </w:rPr>
              <w:t>Resolution 10.22</w:t>
            </w:r>
          </w:p>
          <w:p w14:paraId="20AE04B2" w14:textId="77777777" w:rsidR="00164EC7" w:rsidRPr="00D5133C" w:rsidRDefault="00164EC7" w:rsidP="003C70A3">
            <w:pPr>
              <w:rPr>
                <w:rFonts w:ascii="Arial" w:hAnsi="Arial" w:cs="Arial"/>
                <w:sz w:val="22"/>
                <w:szCs w:val="22"/>
              </w:rPr>
            </w:pPr>
          </w:p>
          <w:p w14:paraId="77E493FE" w14:textId="4EF6F46F" w:rsidR="00164EC7" w:rsidRPr="00D5133C" w:rsidRDefault="00164EC7" w:rsidP="003C70A3">
            <w:pPr>
              <w:rPr>
                <w:rFonts w:ascii="Arial" w:hAnsi="Arial" w:cs="Arial"/>
                <w:sz w:val="22"/>
                <w:szCs w:val="22"/>
              </w:rPr>
            </w:pPr>
            <w:r w:rsidRPr="00D5133C">
              <w:rPr>
                <w:rFonts w:ascii="Arial" w:hAnsi="Arial" w:cs="Arial"/>
                <w:sz w:val="22"/>
                <w:szCs w:val="22"/>
              </w:rPr>
              <w:t>Retain</w:t>
            </w:r>
          </w:p>
        </w:tc>
      </w:tr>
      <w:tr w:rsidR="00164EC7" w:rsidRPr="00D5133C" w14:paraId="7DB0CFBE" w14:textId="77777777" w:rsidTr="000963BD">
        <w:tc>
          <w:tcPr>
            <w:tcW w:w="7308" w:type="dxa"/>
          </w:tcPr>
          <w:p w14:paraId="2883048C" w14:textId="05513782" w:rsidR="00164EC7" w:rsidRPr="00A663E5" w:rsidRDefault="00164EC7" w:rsidP="00A60F1B">
            <w:pPr>
              <w:widowControl/>
              <w:jc w:val="both"/>
              <w:rPr>
                <w:rFonts w:ascii="Arial" w:hAnsi="Arial" w:cs="Arial"/>
                <w:strike/>
                <w:sz w:val="22"/>
                <w:szCs w:val="22"/>
              </w:rPr>
            </w:pPr>
            <w:r w:rsidRPr="00A663E5">
              <w:rPr>
                <w:rFonts w:ascii="Arial" w:hAnsi="Arial" w:cs="Arial"/>
                <w:iCs/>
                <w:strike/>
                <w:sz w:val="22"/>
                <w:szCs w:val="22"/>
              </w:rPr>
              <w:t>3.</w:t>
            </w:r>
            <w:r w:rsidRPr="00A663E5">
              <w:rPr>
                <w:rFonts w:ascii="Arial" w:hAnsi="Arial" w:cs="Arial"/>
                <w:i/>
                <w:iCs/>
                <w:strike/>
                <w:sz w:val="22"/>
                <w:szCs w:val="22"/>
              </w:rPr>
              <w:t>Also welcomes</w:t>
            </w:r>
            <w:r w:rsidRPr="00A663E5">
              <w:rPr>
                <w:rFonts w:ascii="Arial" w:hAnsi="Arial" w:cs="Arial"/>
                <w:iCs/>
                <w:strike/>
                <w:sz w:val="22"/>
                <w:szCs w:val="22"/>
              </w:rPr>
              <w:t xml:space="preserve"> </w:t>
            </w:r>
            <w:r w:rsidRPr="00A663E5">
              <w:rPr>
                <w:rFonts w:ascii="Arial" w:hAnsi="Arial" w:cs="Arial"/>
                <w:strike/>
                <w:sz w:val="22"/>
                <w:szCs w:val="22"/>
              </w:rPr>
              <w:t>the recommendation of the Scientific Task Force on Wildlife and Ecosystem Health to incorporate the Scientific Task Force on Avian Influenza and Wild Birds as a thematic working group, ensuring it maintains its identity and mode of working, responding as appropriate to developments concerning highly pathogenic avian influenza H5N1;</w:t>
            </w:r>
          </w:p>
        </w:tc>
        <w:tc>
          <w:tcPr>
            <w:tcW w:w="2268" w:type="dxa"/>
          </w:tcPr>
          <w:p w14:paraId="69F6891D" w14:textId="77777777" w:rsidR="00164EC7" w:rsidRPr="00D5133C" w:rsidRDefault="00164EC7" w:rsidP="00D945C7">
            <w:pPr>
              <w:rPr>
                <w:rFonts w:ascii="Arial" w:hAnsi="Arial" w:cs="Arial"/>
                <w:sz w:val="22"/>
                <w:szCs w:val="22"/>
              </w:rPr>
            </w:pPr>
            <w:r w:rsidRPr="00D5133C">
              <w:rPr>
                <w:rFonts w:ascii="Arial" w:hAnsi="Arial" w:cs="Arial"/>
                <w:sz w:val="22"/>
                <w:szCs w:val="22"/>
              </w:rPr>
              <w:t>Resolution 10.22</w:t>
            </w:r>
          </w:p>
          <w:p w14:paraId="31F70AB5" w14:textId="77777777" w:rsidR="00164EC7" w:rsidRPr="00D5133C" w:rsidRDefault="00164EC7" w:rsidP="00D945C7">
            <w:pPr>
              <w:rPr>
                <w:rFonts w:ascii="Arial" w:hAnsi="Arial" w:cs="Arial"/>
                <w:sz w:val="22"/>
                <w:szCs w:val="22"/>
              </w:rPr>
            </w:pPr>
          </w:p>
          <w:p w14:paraId="45523465" w14:textId="6794327F" w:rsidR="00164EC7" w:rsidRPr="00D5133C" w:rsidRDefault="00164EC7" w:rsidP="00A663E5">
            <w:pPr>
              <w:rPr>
                <w:rFonts w:ascii="Arial" w:hAnsi="Arial" w:cs="Arial"/>
                <w:sz w:val="22"/>
                <w:szCs w:val="22"/>
              </w:rPr>
            </w:pPr>
            <w:r w:rsidRPr="00D5133C">
              <w:rPr>
                <w:rFonts w:ascii="Arial" w:hAnsi="Arial" w:cs="Arial"/>
                <w:sz w:val="22"/>
                <w:szCs w:val="22"/>
              </w:rPr>
              <w:t>Re</w:t>
            </w:r>
            <w:r w:rsidR="00A663E5">
              <w:rPr>
                <w:rFonts w:ascii="Arial" w:hAnsi="Arial" w:cs="Arial"/>
                <w:sz w:val="22"/>
                <w:szCs w:val="22"/>
              </w:rPr>
              <w:t>peal; out of date</w:t>
            </w:r>
          </w:p>
        </w:tc>
      </w:tr>
      <w:tr w:rsidR="00164EC7" w:rsidRPr="00D5133C" w14:paraId="74004091" w14:textId="77777777" w:rsidTr="000963BD">
        <w:tc>
          <w:tcPr>
            <w:tcW w:w="7308" w:type="dxa"/>
          </w:tcPr>
          <w:p w14:paraId="07637096" w14:textId="6BA4FCAF" w:rsidR="00164EC7" w:rsidRPr="00D5133C" w:rsidRDefault="00164EC7" w:rsidP="00F00D55">
            <w:pPr>
              <w:widowControl/>
              <w:jc w:val="both"/>
              <w:rPr>
                <w:rFonts w:ascii="Arial" w:hAnsi="Arial" w:cs="Arial"/>
                <w:sz w:val="22"/>
                <w:szCs w:val="22"/>
              </w:rPr>
            </w:pPr>
            <w:r w:rsidRPr="0006565C">
              <w:rPr>
                <w:rFonts w:ascii="Arial" w:hAnsi="Arial" w:cs="Arial"/>
                <w:iCs/>
                <w:strike/>
                <w:sz w:val="22"/>
                <w:szCs w:val="22"/>
              </w:rPr>
              <w:t>4.</w:t>
            </w:r>
            <w:r w:rsidRPr="00D5133C">
              <w:rPr>
                <w:rFonts w:ascii="Arial" w:hAnsi="Arial" w:cs="Arial"/>
                <w:iCs/>
                <w:sz w:val="22"/>
                <w:szCs w:val="22"/>
              </w:rPr>
              <w:t xml:space="preserve"> </w:t>
            </w:r>
            <w:r w:rsidR="0006565C">
              <w:rPr>
                <w:rFonts w:ascii="Arial" w:hAnsi="Arial" w:cs="Arial"/>
                <w:iCs/>
                <w:sz w:val="22"/>
                <w:szCs w:val="22"/>
                <w:u w:val="single"/>
              </w:rPr>
              <w:t>2</w:t>
            </w:r>
            <w:r w:rsidR="00F00D55">
              <w:rPr>
                <w:rFonts w:ascii="Arial" w:hAnsi="Arial" w:cs="Arial"/>
                <w:iCs/>
                <w:sz w:val="22"/>
                <w:szCs w:val="22"/>
                <w:u w:val="single"/>
              </w:rPr>
              <w:t>3</w:t>
            </w:r>
            <w:r w:rsidR="0006565C">
              <w:rPr>
                <w:rFonts w:ascii="Arial" w:hAnsi="Arial" w:cs="Arial"/>
                <w:iCs/>
                <w:sz w:val="22"/>
                <w:szCs w:val="22"/>
                <w:u w:val="single"/>
              </w:rPr>
              <w:t xml:space="preserve">. </w:t>
            </w:r>
            <w:r w:rsidRPr="00D5133C">
              <w:rPr>
                <w:rFonts w:ascii="Arial" w:hAnsi="Arial" w:cs="Arial"/>
                <w:i/>
                <w:iCs/>
                <w:sz w:val="22"/>
                <w:szCs w:val="22"/>
              </w:rPr>
              <w:t>Further welcomes</w:t>
            </w:r>
            <w:r w:rsidRPr="00D5133C">
              <w:rPr>
                <w:rFonts w:ascii="Arial" w:hAnsi="Arial" w:cs="Arial"/>
                <w:iCs/>
                <w:sz w:val="22"/>
                <w:szCs w:val="22"/>
              </w:rPr>
              <w:t xml:space="preserve"> </w:t>
            </w:r>
            <w:r w:rsidRPr="00D5133C">
              <w:rPr>
                <w:rFonts w:ascii="Arial" w:hAnsi="Arial" w:cs="Arial"/>
                <w:sz w:val="22"/>
                <w:szCs w:val="22"/>
              </w:rPr>
              <w:t xml:space="preserve">the proposal for a </w:t>
            </w:r>
            <w:r w:rsidRPr="00D5133C">
              <w:rPr>
                <w:rFonts w:ascii="Arial" w:hAnsi="Arial" w:cs="Arial"/>
                <w:i/>
                <w:iCs/>
                <w:sz w:val="22"/>
                <w:szCs w:val="22"/>
              </w:rPr>
              <w:t>Modus Operandi</w:t>
            </w:r>
            <w:r w:rsidRPr="00D5133C">
              <w:rPr>
                <w:rFonts w:ascii="Arial" w:hAnsi="Arial" w:cs="Arial"/>
                <w:iCs/>
                <w:sz w:val="22"/>
                <w:szCs w:val="22"/>
              </w:rPr>
              <w:t xml:space="preserve"> </w:t>
            </w:r>
            <w:r w:rsidRPr="00D5133C">
              <w:rPr>
                <w:rFonts w:ascii="Arial" w:hAnsi="Arial" w:cs="Arial"/>
                <w:sz w:val="22"/>
                <w:szCs w:val="22"/>
              </w:rPr>
              <w:t>for Conservation Emergencies as a mechanism to improve the rapid response to mass mortality events affecting migratory species and other conservation emergencies as outlined in Resolution 10.2;</w:t>
            </w:r>
          </w:p>
        </w:tc>
        <w:tc>
          <w:tcPr>
            <w:tcW w:w="2268" w:type="dxa"/>
          </w:tcPr>
          <w:p w14:paraId="78F55F09" w14:textId="77777777" w:rsidR="00164EC7" w:rsidRPr="00D5133C" w:rsidRDefault="00164EC7" w:rsidP="00D945C7">
            <w:pPr>
              <w:rPr>
                <w:rFonts w:ascii="Arial" w:hAnsi="Arial" w:cs="Arial"/>
                <w:sz w:val="22"/>
                <w:szCs w:val="22"/>
              </w:rPr>
            </w:pPr>
            <w:r w:rsidRPr="00D5133C">
              <w:rPr>
                <w:rFonts w:ascii="Arial" w:hAnsi="Arial" w:cs="Arial"/>
                <w:sz w:val="22"/>
                <w:szCs w:val="22"/>
              </w:rPr>
              <w:t>Resolution 10.22</w:t>
            </w:r>
          </w:p>
          <w:p w14:paraId="784BE4DC" w14:textId="77777777" w:rsidR="00164EC7" w:rsidRPr="00D5133C" w:rsidRDefault="00164EC7" w:rsidP="00D945C7">
            <w:pPr>
              <w:rPr>
                <w:rFonts w:ascii="Arial" w:hAnsi="Arial" w:cs="Arial"/>
                <w:sz w:val="22"/>
                <w:szCs w:val="22"/>
              </w:rPr>
            </w:pPr>
          </w:p>
          <w:p w14:paraId="0CE2CDDD" w14:textId="1297D139" w:rsidR="00164EC7" w:rsidRPr="00D5133C" w:rsidRDefault="00164EC7" w:rsidP="00D945C7">
            <w:pPr>
              <w:rPr>
                <w:rFonts w:ascii="Arial" w:hAnsi="Arial" w:cs="Arial"/>
                <w:sz w:val="22"/>
                <w:szCs w:val="22"/>
              </w:rPr>
            </w:pPr>
            <w:r w:rsidRPr="00D5133C">
              <w:rPr>
                <w:rFonts w:ascii="Arial" w:hAnsi="Arial" w:cs="Arial"/>
                <w:sz w:val="22"/>
                <w:szCs w:val="22"/>
              </w:rPr>
              <w:t>Retain</w:t>
            </w:r>
          </w:p>
        </w:tc>
      </w:tr>
      <w:tr w:rsidR="00164EC7" w:rsidRPr="00D5133C" w14:paraId="09FBFCC0" w14:textId="77777777" w:rsidTr="000963BD">
        <w:tc>
          <w:tcPr>
            <w:tcW w:w="7308" w:type="dxa"/>
          </w:tcPr>
          <w:p w14:paraId="39EA84E3" w14:textId="1EE6D287" w:rsidR="00164EC7" w:rsidRPr="00D5133C" w:rsidRDefault="00164EC7" w:rsidP="00213094">
            <w:pPr>
              <w:widowControl/>
              <w:jc w:val="both"/>
              <w:rPr>
                <w:rFonts w:ascii="Arial" w:hAnsi="Arial" w:cs="Arial"/>
                <w:sz w:val="22"/>
                <w:szCs w:val="22"/>
              </w:rPr>
            </w:pPr>
            <w:r w:rsidRPr="0006565C">
              <w:rPr>
                <w:rFonts w:ascii="Arial" w:hAnsi="Arial" w:cs="Arial"/>
                <w:iCs/>
                <w:strike/>
                <w:sz w:val="22"/>
                <w:szCs w:val="22"/>
              </w:rPr>
              <w:t>5.</w:t>
            </w:r>
            <w:r w:rsidRPr="00D5133C">
              <w:rPr>
                <w:rFonts w:ascii="Arial" w:hAnsi="Arial" w:cs="Arial"/>
                <w:iCs/>
                <w:sz w:val="22"/>
                <w:szCs w:val="22"/>
              </w:rPr>
              <w:t xml:space="preserve"> </w:t>
            </w:r>
            <w:r w:rsidR="00F00D55">
              <w:rPr>
                <w:rFonts w:ascii="Arial" w:hAnsi="Arial" w:cs="Arial"/>
                <w:iCs/>
                <w:sz w:val="22"/>
                <w:szCs w:val="22"/>
                <w:u w:val="single"/>
              </w:rPr>
              <w:t>24</w:t>
            </w:r>
            <w:r w:rsidR="0006565C">
              <w:rPr>
                <w:rFonts w:ascii="Arial" w:hAnsi="Arial" w:cs="Arial"/>
                <w:iCs/>
                <w:sz w:val="22"/>
                <w:szCs w:val="22"/>
                <w:u w:val="single"/>
              </w:rPr>
              <w:t xml:space="preserve">. </w:t>
            </w:r>
            <w:r w:rsidRPr="00D5133C">
              <w:rPr>
                <w:rFonts w:ascii="Arial" w:hAnsi="Arial" w:cs="Arial"/>
                <w:i/>
                <w:iCs/>
                <w:sz w:val="22"/>
                <w:szCs w:val="22"/>
              </w:rPr>
              <w:t>Encourages</w:t>
            </w:r>
            <w:r w:rsidRPr="00D5133C">
              <w:rPr>
                <w:rFonts w:ascii="Arial" w:hAnsi="Arial" w:cs="Arial"/>
                <w:iCs/>
                <w:sz w:val="22"/>
                <w:szCs w:val="22"/>
              </w:rPr>
              <w:t xml:space="preserve"> the Scientific Task Force on Wildlife and Ecosystem Health to liaise with the OIE Working Group on Wildlife Diseases and other related programmes so that the work recommendations and ongoing global initiatives are well coordinated, particularly in the field of global wildlife disease surveillance, early detection, including of outbreaks of domestic livestock disease with the potential to affect wildlife, and notification;</w:t>
            </w:r>
          </w:p>
        </w:tc>
        <w:tc>
          <w:tcPr>
            <w:tcW w:w="2268" w:type="dxa"/>
          </w:tcPr>
          <w:p w14:paraId="4157E02D"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633FF4C6" w14:textId="77777777" w:rsidR="00164EC7" w:rsidRPr="00D5133C" w:rsidRDefault="00164EC7" w:rsidP="00423C78">
            <w:pPr>
              <w:rPr>
                <w:rFonts w:ascii="Arial" w:hAnsi="Arial" w:cs="Arial"/>
                <w:sz w:val="22"/>
                <w:szCs w:val="22"/>
              </w:rPr>
            </w:pPr>
          </w:p>
          <w:p w14:paraId="74F8DB24" w14:textId="279E3A08"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69158416" w14:textId="77777777" w:rsidTr="000963BD">
        <w:tc>
          <w:tcPr>
            <w:tcW w:w="7308" w:type="dxa"/>
          </w:tcPr>
          <w:p w14:paraId="0AF8A7EC" w14:textId="377E8C26" w:rsidR="00164EC7" w:rsidRPr="00D5133C" w:rsidRDefault="00164EC7" w:rsidP="00213094">
            <w:pPr>
              <w:widowControl/>
              <w:jc w:val="both"/>
              <w:rPr>
                <w:rFonts w:ascii="Arial" w:hAnsi="Arial" w:cs="Arial"/>
                <w:sz w:val="22"/>
                <w:szCs w:val="22"/>
              </w:rPr>
            </w:pPr>
            <w:r w:rsidRPr="0006565C">
              <w:rPr>
                <w:rFonts w:ascii="Arial" w:hAnsi="Arial" w:cs="Arial"/>
                <w:strike/>
                <w:sz w:val="22"/>
                <w:szCs w:val="22"/>
              </w:rPr>
              <w:t>6.</w:t>
            </w:r>
            <w:r w:rsidRPr="00D5133C">
              <w:rPr>
                <w:rFonts w:ascii="Arial" w:hAnsi="Arial" w:cs="Arial"/>
                <w:sz w:val="22"/>
                <w:szCs w:val="22"/>
              </w:rPr>
              <w:t xml:space="preserve"> </w:t>
            </w:r>
            <w:r w:rsidR="00F00D55">
              <w:rPr>
                <w:rFonts w:ascii="Arial" w:hAnsi="Arial" w:cs="Arial"/>
                <w:sz w:val="22"/>
                <w:szCs w:val="22"/>
                <w:u w:val="single"/>
              </w:rPr>
              <w:t>25</w:t>
            </w:r>
            <w:r w:rsidR="0006565C">
              <w:rPr>
                <w:rFonts w:ascii="Arial" w:hAnsi="Arial" w:cs="Arial"/>
                <w:sz w:val="22"/>
                <w:szCs w:val="22"/>
                <w:u w:val="single"/>
              </w:rPr>
              <w:t xml:space="preserve">. </w:t>
            </w:r>
            <w:r w:rsidRPr="00D5133C">
              <w:rPr>
                <w:rFonts w:ascii="Arial" w:hAnsi="Arial" w:cs="Arial"/>
                <w:i/>
                <w:sz w:val="22"/>
                <w:szCs w:val="22"/>
              </w:rPr>
              <w:t>Encourages</w:t>
            </w:r>
            <w:r w:rsidRPr="00D5133C">
              <w:rPr>
                <w:rFonts w:ascii="Arial" w:hAnsi="Arial" w:cs="Arial"/>
                <w:sz w:val="22"/>
                <w:szCs w:val="22"/>
              </w:rPr>
              <w:t xml:space="preserve"> the Task Force </w:t>
            </w:r>
            <w:r w:rsidR="00411B96" w:rsidRPr="00411B96">
              <w:rPr>
                <w:rFonts w:ascii="Arial" w:hAnsi="Arial" w:cs="Arial"/>
                <w:iCs/>
                <w:sz w:val="22"/>
                <w:szCs w:val="22"/>
                <w:u w:val="single"/>
              </w:rPr>
              <w:t>on Wildlife and Ecosystem Health</w:t>
            </w:r>
            <w:r w:rsidR="00411B96" w:rsidRPr="00D5133C">
              <w:rPr>
                <w:rFonts w:ascii="Arial" w:hAnsi="Arial" w:cs="Arial"/>
                <w:sz w:val="22"/>
                <w:szCs w:val="22"/>
              </w:rPr>
              <w:t xml:space="preserve"> </w:t>
            </w:r>
            <w:r w:rsidRPr="00D5133C">
              <w:rPr>
                <w:rFonts w:ascii="Arial" w:hAnsi="Arial" w:cs="Arial"/>
                <w:sz w:val="22"/>
                <w:szCs w:val="22"/>
              </w:rPr>
              <w:t>to incorporate key relevant civil society organizations into the governance structure of the Task Force, at the Core Affiliate level, such that the work of the Task Force will be able to support the consensus of both governmental and non-governmental agencies and organizations focused on wildlife and ecosystem health;</w:t>
            </w:r>
          </w:p>
        </w:tc>
        <w:tc>
          <w:tcPr>
            <w:tcW w:w="2268" w:type="dxa"/>
          </w:tcPr>
          <w:p w14:paraId="7C25002C"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32848BD3" w14:textId="77777777" w:rsidR="00164EC7" w:rsidRPr="00D5133C" w:rsidRDefault="00164EC7" w:rsidP="00423C78">
            <w:pPr>
              <w:rPr>
                <w:rFonts w:ascii="Arial" w:hAnsi="Arial" w:cs="Arial"/>
                <w:sz w:val="22"/>
                <w:szCs w:val="22"/>
              </w:rPr>
            </w:pPr>
          </w:p>
          <w:p w14:paraId="004EC62E" w14:textId="21F4F09A"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3A9F7F62" w14:textId="77777777" w:rsidTr="000963BD">
        <w:tc>
          <w:tcPr>
            <w:tcW w:w="7308" w:type="dxa"/>
          </w:tcPr>
          <w:p w14:paraId="27143BA7" w14:textId="10E899F4" w:rsidR="00164EC7" w:rsidRPr="007046EA" w:rsidRDefault="00164EC7" w:rsidP="00213094">
            <w:pPr>
              <w:widowControl/>
              <w:jc w:val="both"/>
              <w:rPr>
                <w:rFonts w:ascii="Arial" w:hAnsi="Arial" w:cs="Arial"/>
                <w:i/>
                <w:sz w:val="22"/>
                <w:szCs w:val="22"/>
              </w:rPr>
            </w:pPr>
            <w:r>
              <w:rPr>
                <w:rFonts w:ascii="Arial" w:hAnsi="Arial" w:cs="Arial"/>
                <w:i/>
                <w:sz w:val="22"/>
                <w:szCs w:val="22"/>
              </w:rPr>
              <w:t>Cooperation</w:t>
            </w:r>
          </w:p>
        </w:tc>
        <w:tc>
          <w:tcPr>
            <w:tcW w:w="2268" w:type="dxa"/>
          </w:tcPr>
          <w:p w14:paraId="4E414FCE" w14:textId="4666E34E" w:rsidR="00164EC7" w:rsidRPr="00D5133C" w:rsidRDefault="00164EC7" w:rsidP="00423C78">
            <w:pPr>
              <w:rPr>
                <w:rFonts w:ascii="Arial" w:hAnsi="Arial" w:cs="Arial"/>
                <w:sz w:val="22"/>
                <w:szCs w:val="22"/>
              </w:rPr>
            </w:pPr>
            <w:r>
              <w:rPr>
                <w:rFonts w:ascii="Arial" w:hAnsi="Arial" w:cs="Arial"/>
                <w:sz w:val="22"/>
                <w:szCs w:val="22"/>
              </w:rPr>
              <w:t>New Header</w:t>
            </w:r>
          </w:p>
        </w:tc>
      </w:tr>
      <w:tr w:rsidR="00164EC7" w:rsidRPr="00D5133C" w14:paraId="55C7AEE2" w14:textId="77777777" w:rsidTr="000963BD">
        <w:tc>
          <w:tcPr>
            <w:tcW w:w="7308" w:type="dxa"/>
          </w:tcPr>
          <w:p w14:paraId="33CD7C1B" w14:textId="22C672F0" w:rsidR="00164EC7" w:rsidRPr="00D5133C" w:rsidRDefault="00164EC7" w:rsidP="00F00D55">
            <w:pPr>
              <w:widowControl/>
              <w:jc w:val="both"/>
              <w:rPr>
                <w:rFonts w:ascii="Arial" w:hAnsi="Arial" w:cs="Arial"/>
                <w:sz w:val="22"/>
                <w:szCs w:val="22"/>
              </w:rPr>
            </w:pPr>
            <w:r w:rsidRPr="0006565C">
              <w:rPr>
                <w:rFonts w:ascii="Arial" w:hAnsi="Arial" w:cs="Arial"/>
                <w:strike/>
                <w:sz w:val="22"/>
                <w:szCs w:val="22"/>
              </w:rPr>
              <w:t>7.</w:t>
            </w:r>
            <w:r w:rsidRPr="00D5133C">
              <w:rPr>
                <w:rFonts w:ascii="Arial" w:hAnsi="Arial" w:cs="Arial"/>
                <w:sz w:val="22"/>
                <w:szCs w:val="22"/>
              </w:rPr>
              <w:t xml:space="preserve"> </w:t>
            </w:r>
            <w:r w:rsidR="0006565C">
              <w:rPr>
                <w:rFonts w:ascii="Arial" w:hAnsi="Arial" w:cs="Arial"/>
                <w:sz w:val="22"/>
                <w:szCs w:val="22"/>
                <w:u w:val="single"/>
              </w:rPr>
              <w:t>2</w:t>
            </w:r>
            <w:r w:rsidR="00F00D55">
              <w:rPr>
                <w:rFonts w:ascii="Arial" w:hAnsi="Arial" w:cs="Arial"/>
                <w:sz w:val="22"/>
                <w:szCs w:val="22"/>
                <w:u w:val="single"/>
              </w:rPr>
              <w:t>6</w:t>
            </w:r>
            <w:r w:rsidR="0006565C">
              <w:rPr>
                <w:rFonts w:ascii="Arial" w:hAnsi="Arial" w:cs="Arial"/>
                <w:sz w:val="22"/>
                <w:szCs w:val="22"/>
                <w:u w:val="single"/>
              </w:rPr>
              <w:t xml:space="preserve">. </w:t>
            </w:r>
            <w:r w:rsidRPr="00D5133C">
              <w:rPr>
                <w:rFonts w:ascii="Arial" w:hAnsi="Arial" w:cs="Arial"/>
                <w:i/>
                <w:sz w:val="22"/>
                <w:szCs w:val="22"/>
              </w:rPr>
              <w:t>Invites</w:t>
            </w:r>
            <w:r w:rsidRPr="00D5133C">
              <w:rPr>
                <w:rFonts w:ascii="Arial" w:hAnsi="Arial" w:cs="Arial"/>
                <w:sz w:val="22"/>
                <w:szCs w:val="22"/>
              </w:rPr>
              <w:t xml:space="preserve"> Parties to contribute voluntarily to the Wildlife Health Event Reporter (WHER) as an unofficial rapid reporting system for wildlife morbidity and mortality events in collaboration with OIE national delegates and wildlife focal points, taking fully into account the OIE WAHIS, FAO/OIE/WHO GLEWs mechanisms and existing regional information systems, and the need to complement existing communication channels, specifically OIE disease reporting and ProMed-mail;</w:t>
            </w:r>
          </w:p>
        </w:tc>
        <w:tc>
          <w:tcPr>
            <w:tcW w:w="2268" w:type="dxa"/>
          </w:tcPr>
          <w:p w14:paraId="4CBEFA58"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5596D6DD" w14:textId="77777777" w:rsidR="00164EC7" w:rsidRPr="00D5133C" w:rsidRDefault="00164EC7" w:rsidP="00423C78">
            <w:pPr>
              <w:rPr>
                <w:rFonts w:ascii="Arial" w:hAnsi="Arial" w:cs="Arial"/>
                <w:sz w:val="22"/>
                <w:szCs w:val="22"/>
              </w:rPr>
            </w:pPr>
          </w:p>
          <w:p w14:paraId="6D1EE86E" w14:textId="16BDAE69"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2F161CD3" w14:textId="77777777" w:rsidTr="00F00D55">
        <w:trPr>
          <w:trHeight w:val="1052"/>
        </w:trPr>
        <w:tc>
          <w:tcPr>
            <w:tcW w:w="7308" w:type="dxa"/>
          </w:tcPr>
          <w:p w14:paraId="009050BB" w14:textId="15FD8D6B" w:rsidR="00164EC7" w:rsidRPr="00D5133C" w:rsidRDefault="00164EC7" w:rsidP="00F00D55">
            <w:pPr>
              <w:widowControl/>
              <w:jc w:val="both"/>
              <w:rPr>
                <w:rFonts w:ascii="Arial" w:hAnsi="Arial" w:cs="Arial"/>
                <w:sz w:val="22"/>
                <w:szCs w:val="22"/>
              </w:rPr>
            </w:pPr>
            <w:r w:rsidRPr="0006565C">
              <w:rPr>
                <w:rFonts w:ascii="Arial" w:hAnsi="Arial" w:cs="Arial"/>
                <w:strike/>
                <w:sz w:val="22"/>
                <w:szCs w:val="22"/>
              </w:rPr>
              <w:t>8.</w:t>
            </w:r>
            <w:r w:rsidRPr="00D5133C">
              <w:rPr>
                <w:rFonts w:ascii="Arial" w:hAnsi="Arial" w:cs="Arial"/>
                <w:sz w:val="22"/>
                <w:szCs w:val="22"/>
              </w:rPr>
              <w:t xml:space="preserve"> </w:t>
            </w:r>
            <w:r w:rsidR="0006565C">
              <w:rPr>
                <w:rFonts w:ascii="Arial" w:hAnsi="Arial" w:cs="Arial"/>
                <w:sz w:val="22"/>
                <w:szCs w:val="22"/>
                <w:u w:val="single"/>
              </w:rPr>
              <w:t>2</w:t>
            </w:r>
            <w:r w:rsidR="00F00D55">
              <w:rPr>
                <w:rFonts w:ascii="Arial" w:hAnsi="Arial" w:cs="Arial"/>
                <w:sz w:val="22"/>
                <w:szCs w:val="22"/>
                <w:u w:val="single"/>
              </w:rPr>
              <w:t>7</w:t>
            </w:r>
            <w:r w:rsidR="0006565C">
              <w:rPr>
                <w:rFonts w:ascii="Arial" w:hAnsi="Arial" w:cs="Arial"/>
                <w:sz w:val="22"/>
                <w:szCs w:val="22"/>
                <w:u w:val="single"/>
              </w:rPr>
              <w:t xml:space="preserve">. </w:t>
            </w:r>
            <w:r w:rsidRPr="00D5133C">
              <w:rPr>
                <w:rFonts w:ascii="Arial" w:hAnsi="Arial" w:cs="Arial"/>
                <w:i/>
                <w:sz w:val="22"/>
                <w:szCs w:val="22"/>
              </w:rPr>
              <w:t>Calls on</w:t>
            </w:r>
            <w:r w:rsidRPr="00D5133C">
              <w:rPr>
                <w:rFonts w:ascii="Arial" w:hAnsi="Arial" w:cs="Arial"/>
                <w:sz w:val="22"/>
                <w:szCs w:val="22"/>
              </w:rPr>
              <w:t xml:space="preserve"> Parties to collaborate with and share simultaneously information with OIE national delegates and wildlife focal points, OIE WAHIS, the IUCN Wildlife Health Specialist Group, FAO/OIE/WHO GLEWS mechanisms and existing regional information systems;</w:t>
            </w:r>
          </w:p>
        </w:tc>
        <w:tc>
          <w:tcPr>
            <w:tcW w:w="2268" w:type="dxa"/>
          </w:tcPr>
          <w:p w14:paraId="05D8A89F"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63C99142" w14:textId="77777777" w:rsidR="00164EC7" w:rsidRPr="00D5133C" w:rsidRDefault="00164EC7" w:rsidP="00423C78">
            <w:pPr>
              <w:rPr>
                <w:rFonts w:ascii="Arial" w:hAnsi="Arial" w:cs="Arial"/>
                <w:sz w:val="22"/>
                <w:szCs w:val="22"/>
              </w:rPr>
            </w:pPr>
          </w:p>
          <w:p w14:paraId="3B75BE66" w14:textId="46D68557"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359F0EF2" w14:textId="77777777" w:rsidTr="000963BD">
        <w:tc>
          <w:tcPr>
            <w:tcW w:w="7308" w:type="dxa"/>
          </w:tcPr>
          <w:p w14:paraId="0A583D5E" w14:textId="4972FB6F" w:rsidR="00164EC7" w:rsidRPr="00D5133C" w:rsidRDefault="00164EC7" w:rsidP="00213094">
            <w:pPr>
              <w:widowControl/>
              <w:jc w:val="both"/>
              <w:rPr>
                <w:rFonts w:ascii="Arial" w:hAnsi="Arial" w:cs="Arial"/>
                <w:sz w:val="22"/>
                <w:szCs w:val="22"/>
              </w:rPr>
            </w:pPr>
            <w:r w:rsidRPr="0006565C">
              <w:rPr>
                <w:rFonts w:ascii="Arial" w:hAnsi="Arial" w:cs="Arial"/>
                <w:iCs/>
                <w:strike/>
                <w:sz w:val="22"/>
                <w:szCs w:val="22"/>
              </w:rPr>
              <w:lastRenderedPageBreak/>
              <w:t>9.</w:t>
            </w:r>
            <w:r w:rsidRPr="00D5133C">
              <w:rPr>
                <w:rFonts w:ascii="Arial" w:hAnsi="Arial" w:cs="Arial"/>
                <w:iCs/>
                <w:sz w:val="22"/>
                <w:szCs w:val="22"/>
              </w:rPr>
              <w:t xml:space="preserve"> </w:t>
            </w:r>
            <w:r w:rsidR="00F00D55">
              <w:rPr>
                <w:rFonts w:ascii="Arial" w:hAnsi="Arial" w:cs="Arial"/>
                <w:iCs/>
                <w:sz w:val="22"/>
                <w:szCs w:val="22"/>
                <w:u w:val="single"/>
              </w:rPr>
              <w:t>28</w:t>
            </w:r>
            <w:r w:rsidR="0006565C">
              <w:rPr>
                <w:rFonts w:ascii="Arial" w:hAnsi="Arial" w:cs="Arial"/>
                <w:iCs/>
                <w:sz w:val="22"/>
                <w:szCs w:val="22"/>
                <w:u w:val="single"/>
              </w:rPr>
              <w:t xml:space="preserve">. </w:t>
            </w:r>
            <w:r w:rsidRPr="00D5133C">
              <w:rPr>
                <w:rFonts w:ascii="Arial" w:hAnsi="Arial" w:cs="Arial"/>
                <w:i/>
                <w:iCs/>
                <w:sz w:val="22"/>
                <w:szCs w:val="22"/>
              </w:rPr>
              <w:t>Also calls on</w:t>
            </w:r>
            <w:r w:rsidRPr="00D5133C">
              <w:rPr>
                <w:rFonts w:ascii="Arial" w:hAnsi="Arial" w:cs="Arial"/>
                <w:iCs/>
                <w:sz w:val="22"/>
                <w:szCs w:val="22"/>
              </w:rPr>
              <w:t xml:space="preserve"> </w:t>
            </w:r>
            <w:r w:rsidRPr="00D5133C">
              <w:rPr>
                <w:rFonts w:ascii="Arial" w:hAnsi="Arial" w:cs="Arial"/>
                <w:sz w:val="22"/>
                <w:szCs w:val="22"/>
              </w:rPr>
              <w:t xml:space="preserve">Parties to use and promote the Ramsar Disease Manual together with guidance produced by the Task Force </w:t>
            </w:r>
            <w:r w:rsidR="00FE53E1" w:rsidRPr="00FE53E1">
              <w:rPr>
                <w:rFonts w:ascii="Arial" w:hAnsi="Arial" w:cs="Arial"/>
                <w:iCs/>
                <w:sz w:val="22"/>
                <w:szCs w:val="22"/>
                <w:u w:val="single"/>
              </w:rPr>
              <w:t>on Wildlife and Ecosystem Health</w:t>
            </w:r>
            <w:r w:rsidR="00FE53E1" w:rsidRPr="00D5133C">
              <w:rPr>
                <w:rFonts w:ascii="Arial" w:hAnsi="Arial" w:cs="Arial"/>
                <w:sz w:val="22"/>
                <w:szCs w:val="22"/>
              </w:rPr>
              <w:t xml:space="preserve"> </w:t>
            </w:r>
            <w:r w:rsidRPr="00D5133C">
              <w:rPr>
                <w:rFonts w:ascii="Arial" w:hAnsi="Arial" w:cs="Arial"/>
                <w:sz w:val="22"/>
                <w:szCs w:val="22"/>
              </w:rPr>
              <w:t>for managing diseases of migratory animals and in cooperation with Veterinary Authorities following global standards adopted by the OIE;</w:t>
            </w:r>
          </w:p>
        </w:tc>
        <w:tc>
          <w:tcPr>
            <w:tcW w:w="2268" w:type="dxa"/>
          </w:tcPr>
          <w:p w14:paraId="2EC637D1"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05582545" w14:textId="77777777" w:rsidR="00164EC7" w:rsidRPr="00D5133C" w:rsidRDefault="00164EC7" w:rsidP="00423C78">
            <w:pPr>
              <w:rPr>
                <w:rFonts w:ascii="Arial" w:hAnsi="Arial" w:cs="Arial"/>
                <w:sz w:val="22"/>
                <w:szCs w:val="22"/>
              </w:rPr>
            </w:pPr>
          </w:p>
          <w:p w14:paraId="7636F698" w14:textId="219A8177"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7107145D" w14:textId="77777777" w:rsidTr="0006565C">
        <w:trPr>
          <w:trHeight w:val="827"/>
        </w:trPr>
        <w:tc>
          <w:tcPr>
            <w:tcW w:w="7308" w:type="dxa"/>
          </w:tcPr>
          <w:p w14:paraId="71EC770C" w14:textId="32ADFFAF" w:rsidR="00164EC7" w:rsidRPr="00D5133C" w:rsidRDefault="00164EC7" w:rsidP="00FE53E1">
            <w:pPr>
              <w:widowControl/>
              <w:jc w:val="both"/>
              <w:rPr>
                <w:rFonts w:ascii="Arial" w:hAnsi="Arial" w:cs="Arial"/>
                <w:sz w:val="22"/>
                <w:szCs w:val="22"/>
              </w:rPr>
            </w:pPr>
            <w:r w:rsidRPr="0006565C">
              <w:rPr>
                <w:rFonts w:ascii="Arial" w:hAnsi="Arial" w:cs="Arial"/>
                <w:iCs/>
                <w:strike/>
                <w:sz w:val="22"/>
                <w:szCs w:val="22"/>
              </w:rPr>
              <w:t>10.</w:t>
            </w:r>
            <w:r w:rsidRPr="00D5133C">
              <w:rPr>
                <w:rFonts w:ascii="Arial" w:hAnsi="Arial" w:cs="Arial"/>
                <w:iCs/>
                <w:sz w:val="22"/>
                <w:szCs w:val="22"/>
              </w:rPr>
              <w:t xml:space="preserve"> </w:t>
            </w:r>
            <w:r w:rsidR="00FE53E1">
              <w:rPr>
                <w:rFonts w:ascii="Arial" w:hAnsi="Arial" w:cs="Arial"/>
                <w:iCs/>
                <w:sz w:val="22"/>
                <w:szCs w:val="22"/>
                <w:u w:val="single"/>
              </w:rPr>
              <w:t>29</w:t>
            </w:r>
            <w:r w:rsidR="0006565C">
              <w:rPr>
                <w:rFonts w:ascii="Arial" w:hAnsi="Arial" w:cs="Arial"/>
                <w:iCs/>
                <w:sz w:val="22"/>
                <w:szCs w:val="22"/>
                <w:u w:val="single"/>
              </w:rPr>
              <w:t xml:space="preserve">. </w:t>
            </w:r>
            <w:r w:rsidRPr="00D5133C">
              <w:rPr>
                <w:rFonts w:ascii="Arial" w:hAnsi="Arial" w:cs="Arial"/>
                <w:i/>
                <w:iCs/>
                <w:sz w:val="22"/>
                <w:szCs w:val="22"/>
              </w:rPr>
              <w:t>Requests</w:t>
            </w:r>
            <w:r w:rsidRPr="00D5133C">
              <w:rPr>
                <w:rFonts w:ascii="Arial" w:hAnsi="Arial" w:cs="Arial"/>
                <w:iCs/>
                <w:sz w:val="22"/>
                <w:szCs w:val="22"/>
              </w:rPr>
              <w:t xml:space="preserve"> </w:t>
            </w:r>
            <w:r w:rsidRPr="00D5133C">
              <w:rPr>
                <w:rFonts w:ascii="Arial" w:hAnsi="Arial" w:cs="Arial"/>
                <w:sz w:val="22"/>
                <w:szCs w:val="22"/>
              </w:rPr>
              <w:t xml:space="preserve">the Secretariat, in collaboration with other relevant organizations, to help in dissemination and promotion of Task Force </w:t>
            </w:r>
            <w:r w:rsidR="00FE53E1" w:rsidRPr="00FE53E1">
              <w:rPr>
                <w:rFonts w:ascii="Arial" w:hAnsi="Arial" w:cs="Arial"/>
                <w:iCs/>
                <w:sz w:val="22"/>
                <w:szCs w:val="22"/>
                <w:u w:val="single"/>
              </w:rPr>
              <w:t>on Wildlife and Ecosystem Health</w:t>
            </w:r>
            <w:r w:rsidR="00FE53E1" w:rsidRPr="00D5133C">
              <w:rPr>
                <w:rFonts w:ascii="Arial" w:hAnsi="Arial" w:cs="Arial"/>
                <w:sz w:val="22"/>
                <w:szCs w:val="22"/>
              </w:rPr>
              <w:t xml:space="preserve"> </w:t>
            </w:r>
            <w:r w:rsidRPr="00D5133C">
              <w:rPr>
                <w:rFonts w:ascii="Arial" w:hAnsi="Arial" w:cs="Arial"/>
                <w:sz w:val="22"/>
                <w:szCs w:val="22"/>
              </w:rPr>
              <w:t>products;</w:t>
            </w:r>
          </w:p>
        </w:tc>
        <w:tc>
          <w:tcPr>
            <w:tcW w:w="2268" w:type="dxa"/>
          </w:tcPr>
          <w:p w14:paraId="3F656AF4"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30C4D960" w14:textId="77777777" w:rsidR="00164EC7" w:rsidRPr="00D5133C" w:rsidRDefault="00164EC7" w:rsidP="00423C78">
            <w:pPr>
              <w:rPr>
                <w:rFonts w:ascii="Arial" w:hAnsi="Arial" w:cs="Arial"/>
                <w:sz w:val="22"/>
                <w:szCs w:val="22"/>
              </w:rPr>
            </w:pPr>
          </w:p>
          <w:p w14:paraId="17A005B1" w14:textId="0AD3FD56"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40C727AA" w14:textId="77777777" w:rsidTr="000963BD">
        <w:tc>
          <w:tcPr>
            <w:tcW w:w="7308" w:type="dxa"/>
          </w:tcPr>
          <w:p w14:paraId="67EEC32E" w14:textId="45BBD549" w:rsidR="00164EC7" w:rsidRPr="00D5133C" w:rsidRDefault="00164EC7" w:rsidP="00FE53E1">
            <w:pPr>
              <w:widowControl/>
              <w:jc w:val="both"/>
              <w:rPr>
                <w:rFonts w:ascii="Arial" w:hAnsi="Arial" w:cs="Arial"/>
                <w:sz w:val="22"/>
                <w:szCs w:val="22"/>
              </w:rPr>
            </w:pPr>
            <w:r w:rsidRPr="0006565C">
              <w:rPr>
                <w:rFonts w:ascii="Arial" w:hAnsi="Arial" w:cs="Arial"/>
                <w:iCs/>
                <w:strike/>
                <w:sz w:val="22"/>
                <w:szCs w:val="22"/>
              </w:rPr>
              <w:t>11.</w:t>
            </w:r>
            <w:r w:rsidRPr="00D5133C">
              <w:rPr>
                <w:rFonts w:ascii="Arial" w:hAnsi="Arial" w:cs="Arial"/>
                <w:iCs/>
                <w:sz w:val="22"/>
                <w:szCs w:val="22"/>
              </w:rPr>
              <w:t xml:space="preserve"> </w:t>
            </w:r>
            <w:r w:rsidR="0006565C">
              <w:rPr>
                <w:rFonts w:ascii="Arial" w:hAnsi="Arial" w:cs="Arial"/>
                <w:iCs/>
                <w:sz w:val="22"/>
                <w:szCs w:val="22"/>
                <w:u w:val="single"/>
              </w:rPr>
              <w:t>3</w:t>
            </w:r>
            <w:r w:rsidR="00FE53E1">
              <w:rPr>
                <w:rFonts w:ascii="Arial" w:hAnsi="Arial" w:cs="Arial"/>
                <w:iCs/>
                <w:sz w:val="22"/>
                <w:szCs w:val="22"/>
                <w:u w:val="single"/>
              </w:rPr>
              <w:t>0</w:t>
            </w:r>
            <w:r w:rsidR="0006565C">
              <w:rPr>
                <w:rFonts w:ascii="Arial" w:hAnsi="Arial" w:cs="Arial"/>
                <w:iCs/>
                <w:sz w:val="22"/>
                <w:szCs w:val="22"/>
                <w:u w:val="single"/>
              </w:rPr>
              <w:t xml:space="preserve">. </w:t>
            </w:r>
            <w:r w:rsidRPr="00D5133C">
              <w:rPr>
                <w:rFonts w:ascii="Arial" w:hAnsi="Arial" w:cs="Arial"/>
                <w:i/>
                <w:sz w:val="22"/>
                <w:szCs w:val="22"/>
              </w:rPr>
              <w:t>Requests</w:t>
            </w:r>
            <w:r w:rsidRPr="00D5133C">
              <w:rPr>
                <w:rFonts w:ascii="Arial" w:hAnsi="Arial" w:cs="Arial"/>
                <w:sz w:val="22"/>
                <w:szCs w:val="22"/>
              </w:rPr>
              <w:t xml:space="preserve"> the Secretariat in collaboration with, </w:t>
            </w:r>
            <w:r w:rsidRPr="00D5133C">
              <w:rPr>
                <w:rFonts w:ascii="Arial" w:hAnsi="Arial" w:cs="Arial"/>
                <w:i/>
                <w:sz w:val="22"/>
                <w:szCs w:val="22"/>
              </w:rPr>
              <w:t>inter alia</w:t>
            </w:r>
            <w:r w:rsidRPr="00D5133C">
              <w:rPr>
                <w:rFonts w:ascii="Arial" w:hAnsi="Arial" w:cs="Arial"/>
                <w:sz w:val="22"/>
                <w:szCs w:val="22"/>
              </w:rPr>
              <w:t>, Parties, other governments, IGOs and NGOs, subject to the availability of resources, to review existing initiatives to enhance cooperation and collaboration among different conventions through national focal points;</w:t>
            </w:r>
          </w:p>
        </w:tc>
        <w:tc>
          <w:tcPr>
            <w:tcW w:w="2268" w:type="dxa"/>
          </w:tcPr>
          <w:p w14:paraId="01AA8E55"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07230E4D" w14:textId="77777777" w:rsidR="00164EC7" w:rsidRPr="00D5133C" w:rsidRDefault="00164EC7" w:rsidP="00423C78">
            <w:pPr>
              <w:rPr>
                <w:rFonts w:ascii="Arial" w:hAnsi="Arial" w:cs="Arial"/>
                <w:sz w:val="22"/>
                <w:szCs w:val="22"/>
              </w:rPr>
            </w:pPr>
          </w:p>
          <w:p w14:paraId="4DC2AF2D" w14:textId="66E85506"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594FE7D7" w14:textId="77777777" w:rsidTr="000963BD">
        <w:tc>
          <w:tcPr>
            <w:tcW w:w="7308" w:type="dxa"/>
          </w:tcPr>
          <w:p w14:paraId="715BDA01" w14:textId="4FF816CE" w:rsidR="00164EC7" w:rsidRPr="00D5133C" w:rsidRDefault="00164EC7" w:rsidP="00FE53E1">
            <w:pPr>
              <w:widowControl/>
              <w:jc w:val="both"/>
              <w:rPr>
                <w:rFonts w:ascii="Arial" w:hAnsi="Arial" w:cs="Arial"/>
                <w:sz w:val="22"/>
                <w:szCs w:val="22"/>
              </w:rPr>
            </w:pPr>
            <w:r w:rsidRPr="0006565C">
              <w:rPr>
                <w:rFonts w:ascii="Arial" w:hAnsi="Arial" w:cs="Arial"/>
                <w:iCs/>
                <w:strike/>
                <w:sz w:val="22"/>
                <w:szCs w:val="22"/>
              </w:rPr>
              <w:t>12.</w:t>
            </w:r>
            <w:r w:rsidRPr="00D5133C">
              <w:rPr>
                <w:rFonts w:ascii="Arial" w:hAnsi="Arial" w:cs="Arial"/>
                <w:iCs/>
                <w:sz w:val="22"/>
                <w:szCs w:val="22"/>
              </w:rPr>
              <w:t xml:space="preserve"> </w:t>
            </w:r>
            <w:r w:rsidR="0006565C">
              <w:rPr>
                <w:rFonts w:ascii="Arial" w:hAnsi="Arial" w:cs="Arial"/>
                <w:iCs/>
                <w:sz w:val="22"/>
                <w:szCs w:val="22"/>
                <w:u w:val="single"/>
              </w:rPr>
              <w:t>3</w:t>
            </w:r>
            <w:r w:rsidR="00FE53E1">
              <w:rPr>
                <w:rFonts w:ascii="Arial" w:hAnsi="Arial" w:cs="Arial"/>
                <w:iCs/>
                <w:sz w:val="22"/>
                <w:szCs w:val="22"/>
                <w:u w:val="single"/>
              </w:rPr>
              <w:t>1</w:t>
            </w:r>
            <w:r w:rsidR="0006565C">
              <w:rPr>
                <w:rFonts w:ascii="Arial" w:hAnsi="Arial" w:cs="Arial"/>
                <w:iCs/>
                <w:sz w:val="22"/>
                <w:szCs w:val="22"/>
                <w:u w:val="single"/>
              </w:rPr>
              <w:t xml:space="preserve">. </w:t>
            </w:r>
            <w:r w:rsidRPr="00D5133C">
              <w:rPr>
                <w:rFonts w:ascii="Arial" w:hAnsi="Arial" w:cs="Arial"/>
                <w:i/>
                <w:sz w:val="22"/>
                <w:szCs w:val="22"/>
              </w:rPr>
              <w:t xml:space="preserve">Requests </w:t>
            </w:r>
            <w:r w:rsidRPr="00D5133C">
              <w:rPr>
                <w:rFonts w:ascii="Arial" w:hAnsi="Arial" w:cs="Arial"/>
                <w:sz w:val="22"/>
                <w:szCs w:val="22"/>
              </w:rPr>
              <w:t xml:space="preserve">the Secretariat in collaboration with, </w:t>
            </w:r>
            <w:r w:rsidRPr="00D5133C">
              <w:rPr>
                <w:rFonts w:ascii="Arial" w:hAnsi="Arial" w:cs="Arial"/>
                <w:i/>
                <w:sz w:val="22"/>
                <w:szCs w:val="22"/>
              </w:rPr>
              <w:t>inter alia</w:t>
            </w:r>
            <w:r w:rsidRPr="00D5133C">
              <w:rPr>
                <w:rFonts w:ascii="Arial" w:hAnsi="Arial" w:cs="Arial"/>
                <w:sz w:val="22"/>
                <w:szCs w:val="22"/>
              </w:rPr>
              <w:t>, Parties, other governments, IGOs NGOs, subject to the availability of resources, to facilitate workshops to enhance cooperation and collaboration among different conventions through national focal points;</w:t>
            </w:r>
          </w:p>
        </w:tc>
        <w:tc>
          <w:tcPr>
            <w:tcW w:w="2268" w:type="dxa"/>
          </w:tcPr>
          <w:p w14:paraId="7A12A8B9"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38DFC528" w14:textId="77777777" w:rsidR="00164EC7" w:rsidRPr="00D5133C" w:rsidRDefault="00164EC7" w:rsidP="00423C78">
            <w:pPr>
              <w:rPr>
                <w:rFonts w:ascii="Arial" w:hAnsi="Arial" w:cs="Arial"/>
                <w:sz w:val="22"/>
                <w:szCs w:val="22"/>
              </w:rPr>
            </w:pPr>
          </w:p>
          <w:p w14:paraId="6BC7568A" w14:textId="7B9B646C"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4506119B" w14:textId="77777777" w:rsidTr="000963BD">
        <w:tc>
          <w:tcPr>
            <w:tcW w:w="7308" w:type="dxa"/>
          </w:tcPr>
          <w:p w14:paraId="00A5A702" w14:textId="526E6762" w:rsidR="00164EC7" w:rsidRPr="00D5133C" w:rsidRDefault="00164EC7" w:rsidP="00213094">
            <w:pPr>
              <w:widowControl/>
              <w:jc w:val="both"/>
              <w:rPr>
                <w:rFonts w:ascii="Arial" w:hAnsi="Arial" w:cs="Arial"/>
                <w:sz w:val="22"/>
                <w:szCs w:val="22"/>
              </w:rPr>
            </w:pPr>
            <w:r w:rsidRPr="0006565C">
              <w:rPr>
                <w:rFonts w:ascii="Arial" w:hAnsi="Arial" w:cs="Arial"/>
                <w:iCs/>
                <w:strike/>
                <w:sz w:val="22"/>
                <w:szCs w:val="22"/>
              </w:rPr>
              <w:t>13.</w:t>
            </w:r>
            <w:r w:rsidRPr="00D5133C">
              <w:rPr>
                <w:rFonts w:ascii="Arial" w:hAnsi="Arial" w:cs="Arial"/>
                <w:iCs/>
                <w:sz w:val="22"/>
                <w:szCs w:val="22"/>
              </w:rPr>
              <w:t xml:space="preserve"> </w:t>
            </w:r>
            <w:r w:rsidR="00FE53E1">
              <w:rPr>
                <w:rFonts w:ascii="Arial" w:hAnsi="Arial" w:cs="Arial"/>
                <w:iCs/>
                <w:sz w:val="22"/>
                <w:szCs w:val="22"/>
                <w:u w:val="single"/>
              </w:rPr>
              <w:t>32</w:t>
            </w:r>
            <w:r w:rsidR="0006565C">
              <w:rPr>
                <w:rFonts w:ascii="Arial" w:hAnsi="Arial" w:cs="Arial"/>
                <w:iCs/>
                <w:sz w:val="22"/>
                <w:szCs w:val="22"/>
                <w:u w:val="single"/>
              </w:rPr>
              <w:t xml:space="preserve">. </w:t>
            </w:r>
            <w:r w:rsidRPr="00D5133C">
              <w:rPr>
                <w:rFonts w:ascii="Arial" w:hAnsi="Arial" w:cs="Arial"/>
                <w:i/>
                <w:sz w:val="22"/>
                <w:szCs w:val="22"/>
              </w:rPr>
              <w:t>Urges</w:t>
            </w:r>
            <w:r w:rsidRPr="00D5133C">
              <w:rPr>
                <w:rFonts w:ascii="Arial" w:hAnsi="Arial" w:cs="Arial"/>
                <w:sz w:val="22"/>
                <w:szCs w:val="22"/>
              </w:rPr>
              <w:t xml:space="preserve"> Parties and </w:t>
            </w:r>
            <w:r w:rsidRPr="00D5133C">
              <w:rPr>
                <w:rFonts w:ascii="Arial" w:hAnsi="Arial" w:cs="Arial"/>
                <w:i/>
                <w:sz w:val="22"/>
                <w:szCs w:val="22"/>
              </w:rPr>
              <w:t>invites</w:t>
            </w:r>
            <w:r w:rsidRPr="00D5133C">
              <w:rPr>
                <w:rFonts w:ascii="Arial" w:hAnsi="Arial" w:cs="Arial"/>
                <w:sz w:val="22"/>
                <w:szCs w:val="22"/>
              </w:rPr>
              <w:t xml:space="preserve"> other governments and donors such as the GEF to provide adequate financial support for such workshops;</w:t>
            </w:r>
          </w:p>
        </w:tc>
        <w:tc>
          <w:tcPr>
            <w:tcW w:w="2268" w:type="dxa"/>
          </w:tcPr>
          <w:p w14:paraId="13687BB9"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2A5F1EAE" w14:textId="77777777" w:rsidR="00164EC7" w:rsidRPr="00D5133C" w:rsidRDefault="00164EC7" w:rsidP="00423C78">
            <w:pPr>
              <w:rPr>
                <w:rFonts w:ascii="Arial" w:hAnsi="Arial" w:cs="Arial"/>
                <w:sz w:val="22"/>
                <w:szCs w:val="22"/>
              </w:rPr>
            </w:pPr>
          </w:p>
          <w:p w14:paraId="6E04B0F8" w14:textId="1E28D513"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5953D165" w14:textId="77777777" w:rsidTr="000963BD">
        <w:tc>
          <w:tcPr>
            <w:tcW w:w="7308" w:type="dxa"/>
          </w:tcPr>
          <w:p w14:paraId="2BC46C03" w14:textId="2DD6A305" w:rsidR="00164EC7" w:rsidRPr="00D5133C" w:rsidRDefault="00164EC7" w:rsidP="00D12AFE">
            <w:pPr>
              <w:widowControl/>
              <w:jc w:val="both"/>
              <w:rPr>
                <w:rFonts w:ascii="Arial" w:hAnsi="Arial" w:cs="Arial"/>
                <w:sz w:val="22"/>
                <w:szCs w:val="22"/>
              </w:rPr>
            </w:pPr>
            <w:r w:rsidRPr="00F6187B">
              <w:rPr>
                <w:rFonts w:ascii="Arial" w:hAnsi="Arial" w:cs="Arial"/>
                <w:iCs/>
                <w:strike/>
                <w:sz w:val="22"/>
                <w:szCs w:val="22"/>
              </w:rPr>
              <w:t>16.</w:t>
            </w:r>
            <w:r w:rsidRPr="00D5133C">
              <w:rPr>
                <w:rFonts w:ascii="Arial" w:hAnsi="Arial" w:cs="Arial"/>
                <w:iCs/>
                <w:sz w:val="22"/>
                <w:szCs w:val="22"/>
              </w:rPr>
              <w:t xml:space="preserve"> </w:t>
            </w:r>
            <w:r w:rsidR="00F6187B">
              <w:rPr>
                <w:rFonts w:ascii="Arial" w:hAnsi="Arial" w:cs="Arial"/>
                <w:iCs/>
                <w:sz w:val="22"/>
                <w:szCs w:val="22"/>
                <w:u w:val="single"/>
              </w:rPr>
              <w:t>3</w:t>
            </w:r>
            <w:r w:rsidR="00D12AFE">
              <w:rPr>
                <w:rFonts w:ascii="Arial" w:hAnsi="Arial" w:cs="Arial"/>
                <w:iCs/>
                <w:sz w:val="22"/>
                <w:szCs w:val="22"/>
                <w:u w:val="single"/>
              </w:rPr>
              <w:t>3</w:t>
            </w:r>
            <w:r w:rsidR="00F6187B">
              <w:rPr>
                <w:rFonts w:ascii="Arial" w:hAnsi="Arial" w:cs="Arial"/>
                <w:iCs/>
                <w:sz w:val="22"/>
                <w:szCs w:val="22"/>
                <w:u w:val="single"/>
              </w:rPr>
              <w:t xml:space="preserve">. </w:t>
            </w:r>
            <w:r w:rsidRPr="00D5133C">
              <w:rPr>
                <w:rFonts w:ascii="Arial" w:hAnsi="Arial" w:cs="Arial"/>
                <w:i/>
                <w:sz w:val="22"/>
                <w:szCs w:val="22"/>
              </w:rPr>
              <w:t>Requests</w:t>
            </w:r>
            <w:r w:rsidRPr="00D5133C">
              <w:rPr>
                <w:rFonts w:ascii="Arial" w:hAnsi="Arial" w:cs="Arial"/>
                <w:sz w:val="22"/>
                <w:szCs w:val="22"/>
              </w:rPr>
              <w:t xml:space="preserve"> the Scientific Task Force on Wildlife and Ecosystem Health,</w:t>
            </w:r>
            <w:r w:rsidRPr="00D5133C">
              <w:rPr>
                <w:rFonts w:ascii="Arial" w:hAnsi="Arial" w:cs="Arial"/>
                <w:color w:val="0000FF"/>
                <w:sz w:val="22"/>
                <w:szCs w:val="22"/>
              </w:rPr>
              <w:t xml:space="preserve"> </w:t>
            </w:r>
            <w:r w:rsidRPr="00D5133C">
              <w:rPr>
                <w:rFonts w:ascii="Arial" w:hAnsi="Arial" w:cs="Arial"/>
                <w:sz w:val="22"/>
                <w:szCs w:val="22"/>
              </w:rPr>
              <w:t>subject to available funding, to work with the OIE Working Group on Wildlife Diseases on the development of an agreed approach to wildlife event reporting, and to communicate regularly on their combined approach to wildlife animal health issues;</w:t>
            </w:r>
          </w:p>
        </w:tc>
        <w:tc>
          <w:tcPr>
            <w:tcW w:w="2268" w:type="dxa"/>
          </w:tcPr>
          <w:p w14:paraId="1F8307E8"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00D30622" w14:textId="77777777" w:rsidR="00164EC7" w:rsidRPr="00D5133C" w:rsidRDefault="00164EC7" w:rsidP="00423C78">
            <w:pPr>
              <w:rPr>
                <w:rFonts w:ascii="Arial" w:hAnsi="Arial" w:cs="Arial"/>
                <w:sz w:val="22"/>
                <w:szCs w:val="22"/>
              </w:rPr>
            </w:pPr>
          </w:p>
          <w:p w14:paraId="29706EB5" w14:textId="3A9EF854"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08E5E536" w14:textId="77777777" w:rsidTr="000963BD">
        <w:tc>
          <w:tcPr>
            <w:tcW w:w="7308" w:type="dxa"/>
          </w:tcPr>
          <w:p w14:paraId="11256802" w14:textId="1733D591" w:rsidR="00164EC7" w:rsidRPr="00D5133C" w:rsidRDefault="00164EC7" w:rsidP="00213094">
            <w:pPr>
              <w:widowControl/>
              <w:jc w:val="both"/>
              <w:rPr>
                <w:rFonts w:ascii="Arial" w:hAnsi="Arial" w:cs="Arial"/>
                <w:sz w:val="22"/>
                <w:szCs w:val="22"/>
              </w:rPr>
            </w:pPr>
            <w:r w:rsidRPr="00F6187B">
              <w:rPr>
                <w:rFonts w:ascii="Arial" w:hAnsi="Arial" w:cs="Arial"/>
                <w:iCs/>
                <w:strike/>
                <w:sz w:val="22"/>
                <w:szCs w:val="22"/>
              </w:rPr>
              <w:t>17.</w:t>
            </w:r>
            <w:r w:rsidRPr="00D5133C">
              <w:rPr>
                <w:rFonts w:ascii="Arial" w:hAnsi="Arial" w:cs="Arial"/>
                <w:iCs/>
                <w:sz w:val="22"/>
                <w:szCs w:val="22"/>
              </w:rPr>
              <w:t xml:space="preserve"> </w:t>
            </w:r>
            <w:r w:rsidR="00D12AFE">
              <w:rPr>
                <w:rFonts w:ascii="Arial" w:hAnsi="Arial" w:cs="Arial"/>
                <w:iCs/>
                <w:sz w:val="22"/>
                <w:szCs w:val="22"/>
                <w:u w:val="single"/>
              </w:rPr>
              <w:t>34</w:t>
            </w:r>
            <w:r w:rsidR="00F6187B">
              <w:rPr>
                <w:rFonts w:ascii="Arial" w:hAnsi="Arial" w:cs="Arial"/>
                <w:iCs/>
                <w:sz w:val="22"/>
                <w:szCs w:val="22"/>
                <w:u w:val="single"/>
              </w:rPr>
              <w:t xml:space="preserve">. </w:t>
            </w:r>
            <w:r w:rsidRPr="00D5133C">
              <w:rPr>
                <w:rFonts w:ascii="Arial" w:hAnsi="Arial" w:cs="Arial"/>
                <w:i/>
                <w:iCs/>
                <w:sz w:val="22"/>
                <w:szCs w:val="22"/>
              </w:rPr>
              <w:t>Encourages</w:t>
            </w:r>
            <w:r w:rsidRPr="00D5133C">
              <w:rPr>
                <w:rFonts w:ascii="Arial" w:hAnsi="Arial" w:cs="Arial"/>
                <w:iCs/>
                <w:sz w:val="22"/>
                <w:szCs w:val="22"/>
              </w:rPr>
              <w:t xml:space="preserve"> </w:t>
            </w:r>
            <w:r w:rsidRPr="00D5133C">
              <w:rPr>
                <w:rFonts w:ascii="Arial" w:hAnsi="Arial" w:cs="Arial"/>
                <w:sz w:val="22"/>
                <w:szCs w:val="22"/>
              </w:rPr>
              <w:t xml:space="preserve">Parties to engage in </w:t>
            </w:r>
            <w:r w:rsidR="00D12AFE" w:rsidRPr="00D12AFE">
              <w:rPr>
                <w:rFonts w:ascii="Arial" w:hAnsi="Arial" w:cs="Arial"/>
                <w:sz w:val="22"/>
                <w:szCs w:val="22"/>
                <w:u w:val="single"/>
              </w:rPr>
              <w:t>activities of the</w:t>
            </w:r>
            <w:r w:rsidR="00D12AFE">
              <w:rPr>
                <w:rFonts w:ascii="Arial" w:hAnsi="Arial" w:cs="Arial"/>
                <w:sz w:val="22"/>
                <w:szCs w:val="22"/>
              </w:rPr>
              <w:t xml:space="preserve"> </w:t>
            </w:r>
            <w:r w:rsidRPr="00D5133C">
              <w:rPr>
                <w:rFonts w:ascii="Arial" w:hAnsi="Arial" w:cs="Arial"/>
                <w:sz w:val="22"/>
                <w:szCs w:val="22"/>
              </w:rPr>
              <w:t xml:space="preserve">Task Force </w:t>
            </w:r>
            <w:r w:rsidR="00D12AFE" w:rsidRPr="00FE53E1">
              <w:rPr>
                <w:rFonts w:ascii="Arial" w:hAnsi="Arial" w:cs="Arial"/>
                <w:iCs/>
                <w:sz w:val="22"/>
                <w:szCs w:val="22"/>
                <w:u w:val="single"/>
              </w:rPr>
              <w:t>on Wildlife and Ecosystem Health</w:t>
            </w:r>
            <w:r w:rsidR="00D12AFE" w:rsidRPr="00D5133C">
              <w:rPr>
                <w:rFonts w:ascii="Arial" w:hAnsi="Arial" w:cs="Arial"/>
                <w:sz w:val="22"/>
                <w:szCs w:val="22"/>
              </w:rPr>
              <w:t xml:space="preserve"> </w:t>
            </w:r>
            <w:r w:rsidRPr="00D12AFE">
              <w:rPr>
                <w:rFonts w:ascii="Arial" w:hAnsi="Arial" w:cs="Arial"/>
                <w:strike/>
                <w:sz w:val="22"/>
                <w:szCs w:val="22"/>
              </w:rPr>
              <w:t>activities</w:t>
            </w:r>
            <w:r w:rsidRPr="00D5133C">
              <w:rPr>
                <w:rFonts w:ascii="Arial" w:hAnsi="Arial" w:cs="Arial"/>
                <w:sz w:val="22"/>
                <w:szCs w:val="22"/>
              </w:rPr>
              <w:t xml:space="preserve"> including serving as National Associates, linking their organization’s websites, and serving as a conduit for information-sharing; </w:t>
            </w:r>
            <w:r w:rsidRPr="000963BD">
              <w:rPr>
                <w:rFonts w:ascii="Arial" w:hAnsi="Arial" w:cs="Arial"/>
                <w:strike/>
                <w:sz w:val="22"/>
                <w:szCs w:val="22"/>
              </w:rPr>
              <w:t>and</w:t>
            </w:r>
          </w:p>
        </w:tc>
        <w:tc>
          <w:tcPr>
            <w:tcW w:w="2268" w:type="dxa"/>
          </w:tcPr>
          <w:p w14:paraId="7FA98E46" w14:textId="77777777" w:rsidR="00164EC7" w:rsidRPr="00D5133C" w:rsidRDefault="00164EC7" w:rsidP="00423C78">
            <w:pPr>
              <w:rPr>
                <w:rFonts w:ascii="Arial" w:hAnsi="Arial" w:cs="Arial"/>
                <w:sz w:val="22"/>
                <w:szCs w:val="22"/>
              </w:rPr>
            </w:pPr>
            <w:r w:rsidRPr="00D5133C">
              <w:rPr>
                <w:rFonts w:ascii="Arial" w:hAnsi="Arial" w:cs="Arial"/>
                <w:sz w:val="22"/>
                <w:szCs w:val="22"/>
              </w:rPr>
              <w:t>Resolution 10.22</w:t>
            </w:r>
          </w:p>
          <w:p w14:paraId="26C3FDFB" w14:textId="77777777" w:rsidR="00164EC7" w:rsidRPr="00D5133C" w:rsidRDefault="00164EC7" w:rsidP="00423C78">
            <w:pPr>
              <w:rPr>
                <w:rFonts w:ascii="Arial" w:hAnsi="Arial" w:cs="Arial"/>
                <w:sz w:val="22"/>
                <w:szCs w:val="22"/>
              </w:rPr>
            </w:pPr>
          </w:p>
          <w:p w14:paraId="6313C7D3" w14:textId="47F3450C" w:rsidR="00164EC7" w:rsidRPr="00D5133C" w:rsidRDefault="00164EC7" w:rsidP="00423C78">
            <w:pPr>
              <w:rPr>
                <w:rFonts w:ascii="Arial" w:hAnsi="Arial" w:cs="Arial"/>
                <w:sz w:val="22"/>
                <w:szCs w:val="22"/>
              </w:rPr>
            </w:pPr>
            <w:r w:rsidRPr="00D5133C">
              <w:rPr>
                <w:rFonts w:ascii="Arial" w:hAnsi="Arial" w:cs="Arial"/>
                <w:sz w:val="22"/>
                <w:szCs w:val="22"/>
              </w:rPr>
              <w:t>Retain</w:t>
            </w:r>
          </w:p>
        </w:tc>
      </w:tr>
      <w:tr w:rsidR="00164EC7" w:rsidRPr="00D5133C" w14:paraId="192BBEA8" w14:textId="77777777" w:rsidTr="000963BD">
        <w:tc>
          <w:tcPr>
            <w:tcW w:w="7308" w:type="dxa"/>
          </w:tcPr>
          <w:p w14:paraId="0A245C52" w14:textId="7A96B46E" w:rsidR="00164EC7" w:rsidRPr="00D5133C" w:rsidRDefault="00164EC7" w:rsidP="00D12AFE">
            <w:pPr>
              <w:jc w:val="both"/>
              <w:rPr>
                <w:rFonts w:ascii="Arial" w:eastAsiaTheme="minorEastAsia" w:hAnsi="Arial" w:cs="Arial"/>
                <w:sz w:val="22"/>
                <w:szCs w:val="22"/>
              </w:rPr>
            </w:pPr>
            <w:r w:rsidRPr="00F6187B">
              <w:rPr>
                <w:rFonts w:ascii="Arial" w:eastAsiaTheme="minorEastAsia" w:hAnsi="Arial" w:cs="Arial"/>
                <w:strike/>
                <w:sz w:val="22"/>
                <w:szCs w:val="22"/>
              </w:rPr>
              <w:t>7.</w:t>
            </w:r>
            <w:r w:rsidRPr="00D5133C">
              <w:rPr>
                <w:rFonts w:ascii="Arial" w:eastAsiaTheme="minorEastAsia" w:hAnsi="Arial" w:cs="Arial"/>
                <w:sz w:val="22"/>
                <w:szCs w:val="22"/>
              </w:rPr>
              <w:t xml:space="preserve"> </w:t>
            </w:r>
            <w:r w:rsidR="00F6187B">
              <w:rPr>
                <w:rFonts w:ascii="Arial" w:eastAsiaTheme="minorEastAsia" w:hAnsi="Arial" w:cs="Arial"/>
                <w:sz w:val="22"/>
                <w:szCs w:val="22"/>
                <w:u w:val="single"/>
              </w:rPr>
              <w:t>3</w:t>
            </w:r>
            <w:r w:rsidR="00D12AFE">
              <w:rPr>
                <w:rFonts w:ascii="Arial" w:eastAsiaTheme="minorEastAsia" w:hAnsi="Arial" w:cs="Arial"/>
                <w:sz w:val="22"/>
                <w:szCs w:val="22"/>
                <w:u w:val="single"/>
              </w:rPr>
              <w:t>5</w:t>
            </w:r>
            <w:r w:rsidR="00F6187B">
              <w:rPr>
                <w:rFonts w:ascii="Arial" w:eastAsiaTheme="minorEastAsia" w:hAnsi="Arial" w:cs="Arial"/>
                <w:sz w:val="22"/>
                <w:szCs w:val="22"/>
                <w:u w:val="single"/>
              </w:rPr>
              <w:t xml:space="preserve">. </w:t>
            </w:r>
            <w:r w:rsidRPr="00D5133C">
              <w:rPr>
                <w:rFonts w:ascii="Arial" w:eastAsiaTheme="minorEastAsia" w:hAnsi="Arial" w:cs="Arial"/>
                <w:i/>
                <w:sz w:val="22"/>
                <w:szCs w:val="22"/>
              </w:rPr>
              <w:t>Congratulates</w:t>
            </w:r>
            <w:r w:rsidRPr="00D5133C">
              <w:rPr>
                <w:rFonts w:ascii="Arial" w:eastAsiaTheme="minorEastAsia" w:hAnsi="Arial" w:cs="Arial"/>
                <w:sz w:val="22"/>
                <w:szCs w:val="22"/>
              </w:rPr>
              <w:t xml:space="preserve"> and </w:t>
            </w:r>
            <w:r w:rsidRPr="00D5133C">
              <w:rPr>
                <w:rFonts w:ascii="Arial" w:eastAsiaTheme="minorEastAsia" w:hAnsi="Arial" w:cs="Arial"/>
                <w:i/>
                <w:sz w:val="22"/>
                <w:szCs w:val="22"/>
              </w:rPr>
              <w:t>thanks</w:t>
            </w:r>
            <w:r w:rsidRPr="00D5133C">
              <w:rPr>
                <w:rFonts w:ascii="Arial" w:eastAsiaTheme="minorEastAsia" w:hAnsi="Arial" w:cs="Arial"/>
                <w:sz w:val="22"/>
                <w:szCs w:val="22"/>
              </w:rPr>
              <w:t xml:space="preserve"> the members of the Scientific Task Force on Avian Influenza and Wild Birds for their unstinting efforts and output during the period 2005–2008 which have made a significant contribution to improving understanding and awareness of the causes of, and responses</w:t>
            </w:r>
            <w:r>
              <w:rPr>
                <w:rFonts w:ascii="Arial" w:eastAsiaTheme="minorEastAsia" w:hAnsi="Arial" w:cs="Arial"/>
                <w:sz w:val="22"/>
                <w:szCs w:val="22"/>
              </w:rPr>
              <w:t xml:space="preserve"> </w:t>
            </w:r>
            <w:r w:rsidRPr="00D5133C">
              <w:rPr>
                <w:rFonts w:ascii="Arial" w:eastAsiaTheme="minorEastAsia" w:hAnsi="Arial" w:cs="Arial"/>
                <w:sz w:val="22"/>
                <w:szCs w:val="22"/>
              </w:rPr>
              <w:t xml:space="preserve">to, the spread of HPAI H5N1; and </w:t>
            </w:r>
            <w:r w:rsidRPr="00D5133C">
              <w:rPr>
                <w:rFonts w:ascii="Arial" w:eastAsiaTheme="minorEastAsia" w:hAnsi="Arial" w:cs="Arial"/>
                <w:i/>
                <w:sz w:val="22"/>
                <w:szCs w:val="22"/>
              </w:rPr>
              <w:t>requests that</w:t>
            </w:r>
            <w:r w:rsidRPr="00D5133C">
              <w:rPr>
                <w:rFonts w:ascii="Arial" w:eastAsiaTheme="minorEastAsia" w:hAnsi="Arial" w:cs="Arial"/>
                <w:sz w:val="22"/>
                <w:szCs w:val="22"/>
              </w:rPr>
              <w:t xml:space="preserve"> the CMS Secretariat and FAO continue to act as co-convenors of the Scientific Task Force on Avian Influenza and Wild Birds with the engagement of the CMS Scientific Council, building on international activities already undertaken, and responding to new developments related to the spread of HPAI H5N1 and other subtypes as they occur;</w:t>
            </w:r>
          </w:p>
        </w:tc>
        <w:tc>
          <w:tcPr>
            <w:tcW w:w="2268" w:type="dxa"/>
          </w:tcPr>
          <w:p w14:paraId="008C8DB8" w14:textId="77777777" w:rsidR="00164EC7" w:rsidRPr="00D5133C" w:rsidRDefault="00164EC7" w:rsidP="00686147">
            <w:pPr>
              <w:rPr>
                <w:rFonts w:ascii="Arial" w:hAnsi="Arial" w:cs="Arial"/>
                <w:sz w:val="22"/>
                <w:szCs w:val="22"/>
              </w:rPr>
            </w:pPr>
            <w:r w:rsidRPr="00D5133C">
              <w:rPr>
                <w:rFonts w:ascii="Arial" w:hAnsi="Arial" w:cs="Arial"/>
                <w:sz w:val="22"/>
                <w:szCs w:val="22"/>
              </w:rPr>
              <w:t>Resolution 9.8</w:t>
            </w:r>
          </w:p>
          <w:p w14:paraId="2B2583F7" w14:textId="77777777" w:rsidR="00164EC7" w:rsidRPr="00D5133C" w:rsidRDefault="00164EC7" w:rsidP="00686147">
            <w:pPr>
              <w:rPr>
                <w:rFonts w:ascii="Arial" w:hAnsi="Arial" w:cs="Arial"/>
                <w:sz w:val="22"/>
                <w:szCs w:val="22"/>
              </w:rPr>
            </w:pPr>
          </w:p>
          <w:p w14:paraId="2FF65BC7" w14:textId="59447671" w:rsidR="00164EC7" w:rsidRPr="00D5133C" w:rsidRDefault="00164EC7" w:rsidP="00686147">
            <w:pPr>
              <w:rPr>
                <w:rFonts w:ascii="Arial" w:hAnsi="Arial" w:cs="Arial"/>
                <w:sz w:val="22"/>
                <w:szCs w:val="22"/>
              </w:rPr>
            </w:pPr>
            <w:r w:rsidRPr="00D5133C">
              <w:rPr>
                <w:rFonts w:ascii="Arial" w:hAnsi="Arial" w:cs="Arial"/>
                <w:sz w:val="22"/>
                <w:szCs w:val="22"/>
              </w:rPr>
              <w:t>Retain</w:t>
            </w:r>
          </w:p>
        </w:tc>
      </w:tr>
      <w:tr w:rsidR="00164EC7" w:rsidRPr="00D5133C" w14:paraId="6627743B" w14:textId="77777777" w:rsidTr="000963BD">
        <w:tc>
          <w:tcPr>
            <w:tcW w:w="7308" w:type="dxa"/>
          </w:tcPr>
          <w:p w14:paraId="6E432CCB" w14:textId="534647D0" w:rsidR="00164EC7" w:rsidRPr="00D5133C" w:rsidRDefault="00164EC7" w:rsidP="00D12AFE">
            <w:pPr>
              <w:jc w:val="both"/>
              <w:rPr>
                <w:rFonts w:ascii="Arial" w:eastAsiaTheme="minorEastAsia" w:hAnsi="Arial" w:cs="Arial"/>
                <w:sz w:val="22"/>
                <w:szCs w:val="22"/>
              </w:rPr>
            </w:pPr>
            <w:r w:rsidRPr="00F6187B">
              <w:rPr>
                <w:rFonts w:ascii="Arial" w:eastAsiaTheme="minorEastAsia" w:hAnsi="Arial" w:cs="Arial"/>
                <w:strike/>
                <w:sz w:val="22"/>
                <w:szCs w:val="22"/>
              </w:rPr>
              <w:t>8.</w:t>
            </w:r>
            <w:r w:rsidRPr="00D5133C">
              <w:rPr>
                <w:rFonts w:ascii="Arial" w:eastAsiaTheme="minorEastAsia" w:hAnsi="Arial" w:cs="Arial"/>
                <w:sz w:val="22"/>
                <w:szCs w:val="22"/>
              </w:rPr>
              <w:t xml:space="preserve"> </w:t>
            </w:r>
            <w:r w:rsidR="00F6187B">
              <w:rPr>
                <w:rFonts w:ascii="Arial" w:eastAsiaTheme="minorEastAsia" w:hAnsi="Arial" w:cs="Arial"/>
                <w:sz w:val="22"/>
                <w:szCs w:val="22"/>
                <w:u w:val="single"/>
              </w:rPr>
              <w:t>3</w:t>
            </w:r>
            <w:r w:rsidR="00D12AFE">
              <w:rPr>
                <w:rFonts w:ascii="Arial" w:eastAsiaTheme="minorEastAsia" w:hAnsi="Arial" w:cs="Arial"/>
                <w:sz w:val="22"/>
                <w:szCs w:val="22"/>
                <w:u w:val="single"/>
              </w:rPr>
              <w:t>6</w:t>
            </w:r>
            <w:r w:rsidR="00F6187B">
              <w:rPr>
                <w:rFonts w:ascii="Arial" w:eastAsiaTheme="minorEastAsia" w:hAnsi="Arial" w:cs="Arial"/>
                <w:sz w:val="22"/>
                <w:szCs w:val="22"/>
                <w:u w:val="single"/>
              </w:rPr>
              <w:t xml:space="preserve">. </w:t>
            </w:r>
            <w:r w:rsidRPr="00D5133C">
              <w:rPr>
                <w:rFonts w:ascii="Arial" w:eastAsiaTheme="minorEastAsia" w:hAnsi="Arial" w:cs="Arial"/>
                <w:i/>
                <w:sz w:val="22"/>
                <w:szCs w:val="22"/>
              </w:rPr>
              <w:t>Endorses</w:t>
            </w:r>
            <w:r w:rsidRPr="00D5133C">
              <w:rPr>
                <w:rFonts w:ascii="Arial" w:eastAsiaTheme="minorEastAsia" w:hAnsi="Arial" w:cs="Arial"/>
                <w:sz w:val="22"/>
                <w:szCs w:val="22"/>
              </w:rPr>
              <w:t xml:space="preserve"> the Scientific Summary of H5N1Highly Pathogenic Avian Influenza: Wildlife and Conservation Considerations prepared by the Scientific Task Force on Avian Influenza and Wild Birds and attached as Appendix </w:t>
            </w:r>
            <w:r w:rsidRPr="00D12AFE">
              <w:rPr>
                <w:rFonts w:ascii="Arial" w:eastAsiaTheme="minorEastAsia" w:hAnsi="Arial" w:cs="Arial"/>
                <w:strike/>
                <w:sz w:val="22"/>
                <w:szCs w:val="22"/>
              </w:rPr>
              <w:t>1</w:t>
            </w:r>
            <w:r w:rsidRPr="00D5133C">
              <w:rPr>
                <w:rFonts w:ascii="Arial" w:eastAsiaTheme="minorEastAsia" w:hAnsi="Arial" w:cs="Arial"/>
                <w:sz w:val="22"/>
                <w:szCs w:val="22"/>
              </w:rPr>
              <w:t xml:space="preserve"> </w:t>
            </w:r>
            <w:r w:rsidR="00D12AFE">
              <w:rPr>
                <w:rFonts w:ascii="Arial" w:eastAsiaTheme="minorEastAsia" w:hAnsi="Arial" w:cs="Arial"/>
                <w:sz w:val="22"/>
                <w:szCs w:val="22"/>
                <w:u w:val="single"/>
              </w:rPr>
              <w:t xml:space="preserve">2 </w:t>
            </w:r>
            <w:r w:rsidRPr="00D5133C">
              <w:rPr>
                <w:rFonts w:ascii="Arial" w:eastAsiaTheme="minorEastAsia" w:hAnsi="Arial" w:cs="Arial"/>
                <w:sz w:val="22"/>
                <w:szCs w:val="22"/>
              </w:rPr>
              <w:t xml:space="preserve">of this resolution as similarly endorsed by AEWA Resolution 4.15 and Ramsar Resolution X.21; </w:t>
            </w:r>
            <w:r w:rsidRPr="00D5133C">
              <w:rPr>
                <w:rFonts w:ascii="Arial" w:eastAsiaTheme="minorEastAsia" w:hAnsi="Arial" w:cs="Arial"/>
                <w:i/>
                <w:sz w:val="22"/>
                <w:szCs w:val="22"/>
              </w:rPr>
              <w:t>calls on</w:t>
            </w:r>
            <w:r w:rsidRPr="00D5133C">
              <w:rPr>
                <w:rFonts w:ascii="Arial" w:eastAsiaTheme="minorEastAsia" w:hAnsi="Arial" w:cs="Arial"/>
                <w:sz w:val="22"/>
                <w:szCs w:val="22"/>
              </w:rPr>
              <w:t xml:space="preserve"> other relevant bodies including FAO, UNEP and MEAs also to endorse this statement, and requests the Secretariat to ensure maximum circulation, translation and understanding of the statement;</w:t>
            </w:r>
          </w:p>
        </w:tc>
        <w:tc>
          <w:tcPr>
            <w:tcW w:w="2268" w:type="dxa"/>
          </w:tcPr>
          <w:p w14:paraId="430E9323" w14:textId="77777777" w:rsidR="00164EC7" w:rsidRPr="00D5133C" w:rsidRDefault="00164EC7" w:rsidP="00686147">
            <w:pPr>
              <w:rPr>
                <w:rFonts w:ascii="Arial" w:hAnsi="Arial" w:cs="Arial"/>
                <w:sz w:val="22"/>
                <w:szCs w:val="22"/>
              </w:rPr>
            </w:pPr>
            <w:r w:rsidRPr="00D5133C">
              <w:rPr>
                <w:rFonts w:ascii="Arial" w:hAnsi="Arial" w:cs="Arial"/>
                <w:sz w:val="22"/>
                <w:szCs w:val="22"/>
              </w:rPr>
              <w:t>Resolution 9.8</w:t>
            </w:r>
          </w:p>
          <w:p w14:paraId="212F88C6" w14:textId="77777777" w:rsidR="00164EC7" w:rsidRPr="00D5133C" w:rsidRDefault="00164EC7" w:rsidP="00686147">
            <w:pPr>
              <w:rPr>
                <w:rFonts w:ascii="Arial" w:hAnsi="Arial" w:cs="Arial"/>
                <w:sz w:val="22"/>
                <w:szCs w:val="22"/>
              </w:rPr>
            </w:pPr>
          </w:p>
          <w:p w14:paraId="221A4DCD" w14:textId="379ECC5A" w:rsidR="00164EC7" w:rsidRPr="00D5133C" w:rsidRDefault="00164EC7" w:rsidP="00686147">
            <w:pPr>
              <w:rPr>
                <w:rFonts w:ascii="Arial" w:hAnsi="Arial" w:cs="Arial"/>
                <w:sz w:val="22"/>
                <w:szCs w:val="22"/>
              </w:rPr>
            </w:pPr>
            <w:r w:rsidRPr="00D5133C">
              <w:rPr>
                <w:rFonts w:ascii="Arial" w:hAnsi="Arial" w:cs="Arial"/>
                <w:sz w:val="22"/>
                <w:szCs w:val="22"/>
              </w:rPr>
              <w:t>Retain</w:t>
            </w:r>
          </w:p>
        </w:tc>
      </w:tr>
      <w:tr w:rsidR="00164EC7" w:rsidRPr="00D5133C" w14:paraId="5F9E2EE2" w14:textId="77777777" w:rsidTr="000963BD">
        <w:trPr>
          <w:trHeight w:val="1160"/>
        </w:trPr>
        <w:tc>
          <w:tcPr>
            <w:tcW w:w="7308" w:type="dxa"/>
          </w:tcPr>
          <w:p w14:paraId="54E8F5B6" w14:textId="6A408206" w:rsidR="00164EC7" w:rsidRPr="00D5133C" w:rsidRDefault="00164EC7" w:rsidP="00DA7612">
            <w:pPr>
              <w:jc w:val="both"/>
              <w:rPr>
                <w:rFonts w:ascii="Arial" w:eastAsiaTheme="minorEastAsia" w:hAnsi="Arial" w:cs="Arial"/>
                <w:sz w:val="22"/>
                <w:szCs w:val="22"/>
              </w:rPr>
            </w:pPr>
            <w:r w:rsidRPr="00F6187B">
              <w:rPr>
                <w:rFonts w:ascii="Arial" w:eastAsiaTheme="minorEastAsia" w:hAnsi="Arial" w:cs="Arial"/>
                <w:strike/>
                <w:sz w:val="22"/>
                <w:szCs w:val="22"/>
              </w:rPr>
              <w:lastRenderedPageBreak/>
              <w:t>8 bis.</w:t>
            </w:r>
            <w:r w:rsidRPr="00D5133C">
              <w:rPr>
                <w:rFonts w:ascii="Arial" w:eastAsiaTheme="minorEastAsia" w:hAnsi="Arial" w:cs="Arial"/>
                <w:sz w:val="22"/>
                <w:szCs w:val="22"/>
              </w:rPr>
              <w:t xml:space="preserve"> </w:t>
            </w:r>
            <w:r w:rsidR="00F6187B">
              <w:rPr>
                <w:rFonts w:ascii="Arial" w:eastAsiaTheme="minorEastAsia" w:hAnsi="Arial" w:cs="Arial"/>
                <w:sz w:val="22"/>
                <w:szCs w:val="22"/>
                <w:u w:val="single"/>
              </w:rPr>
              <w:t>3</w:t>
            </w:r>
            <w:r w:rsidR="00DA7612">
              <w:rPr>
                <w:rFonts w:ascii="Arial" w:eastAsiaTheme="minorEastAsia" w:hAnsi="Arial" w:cs="Arial"/>
                <w:sz w:val="22"/>
                <w:szCs w:val="22"/>
                <w:u w:val="single"/>
              </w:rPr>
              <w:t>7</w:t>
            </w:r>
            <w:r w:rsidR="00F6187B">
              <w:rPr>
                <w:rFonts w:ascii="Arial" w:eastAsiaTheme="minorEastAsia" w:hAnsi="Arial" w:cs="Arial"/>
                <w:sz w:val="22"/>
                <w:szCs w:val="22"/>
                <w:u w:val="single"/>
              </w:rPr>
              <w:t xml:space="preserve">. </w:t>
            </w:r>
            <w:r w:rsidRPr="00D5133C">
              <w:rPr>
                <w:rFonts w:ascii="Arial" w:eastAsiaTheme="minorEastAsia" w:hAnsi="Arial" w:cs="Arial"/>
                <w:i/>
                <w:sz w:val="22"/>
                <w:szCs w:val="22"/>
              </w:rPr>
              <w:t>Encourages</w:t>
            </w:r>
            <w:r w:rsidRPr="00D5133C">
              <w:rPr>
                <w:rFonts w:ascii="Arial" w:eastAsiaTheme="minorEastAsia" w:hAnsi="Arial" w:cs="Arial"/>
                <w:sz w:val="22"/>
                <w:szCs w:val="22"/>
              </w:rPr>
              <w:t xml:space="preserve"> the Contracting Parties to </w:t>
            </w:r>
            <w:r w:rsidRPr="0018796F">
              <w:rPr>
                <w:rFonts w:ascii="Arial" w:eastAsiaTheme="minorEastAsia" w:hAnsi="Arial" w:cs="Arial"/>
                <w:strike/>
                <w:sz w:val="22"/>
                <w:szCs w:val="22"/>
              </w:rPr>
              <w:t>utilise</w:t>
            </w:r>
            <w:r w:rsidR="0018796F" w:rsidRPr="0018796F">
              <w:rPr>
                <w:rFonts w:ascii="Arial" w:eastAsiaTheme="minorEastAsia" w:hAnsi="Arial" w:cs="Arial"/>
                <w:sz w:val="22"/>
                <w:szCs w:val="22"/>
                <w:u w:val="single"/>
              </w:rPr>
              <w:t>utilize</w:t>
            </w:r>
            <w:r w:rsidRPr="00D5133C">
              <w:rPr>
                <w:rFonts w:ascii="Arial" w:eastAsiaTheme="minorEastAsia" w:hAnsi="Arial" w:cs="Arial"/>
                <w:sz w:val="22"/>
                <w:szCs w:val="22"/>
              </w:rPr>
              <w:t>, as appropriate, in relation to issues for migratory species the guidance available in Ramsar Resolution X.21: guidance on responding to the continued spread of highly pathogenic avian influenza H5N1;</w:t>
            </w:r>
          </w:p>
        </w:tc>
        <w:tc>
          <w:tcPr>
            <w:tcW w:w="2268" w:type="dxa"/>
          </w:tcPr>
          <w:p w14:paraId="621269EA" w14:textId="77777777" w:rsidR="00164EC7" w:rsidRPr="00D5133C" w:rsidRDefault="00164EC7" w:rsidP="00686147">
            <w:pPr>
              <w:rPr>
                <w:rFonts w:ascii="Arial" w:hAnsi="Arial" w:cs="Arial"/>
                <w:sz w:val="22"/>
                <w:szCs w:val="22"/>
              </w:rPr>
            </w:pPr>
            <w:r w:rsidRPr="00D5133C">
              <w:rPr>
                <w:rFonts w:ascii="Arial" w:hAnsi="Arial" w:cs="Arial"/>
                <w:sz w:val="22"/>
                <w:szCs w:val="22"/>
              </w:rPr>
              <w:t>Resolution 9.8</w:t>
            </w:r>
          </w:p>
          <w:p w14:paraId="77763250" w14:textId="77777777" w:rsidR="00164EC7" w:rsidRPr="00D5133C" w:rsidRDefault="00164EC7" w:rsidP="00686147">
            <w:pPr>
              <w:rPr>
                <w:rFonts w:ascii="Arial" w:hAnsi="Arial" w:cs="Arial"/>
                <w:sz w:val="22"/>
                <w:szCs w:val="22"/>
              </w:rPr>
            </w:pPr>
          </w:p>
          <w:p w14:paraId="08271D5D" w14:textId="0C750E04" w:rsidR="00164EC7" w:rsidRPr="00D5133C" w:rsidRDefault="00164EC7" w:rsidP="00686147">
            <w:pPr>
              <w:rPr>
                <w:rFonts w:ascii="Arial" w:hAnsi="Arial" w:cs="Arial"/>
                <w:sz w:val="22"/>
                <w:szCs w:val="22"/>
              </w:rPr>
            </w:pPr>
            <w:r w:rsidRPr="00D5133C">
              <w:rPr>
                <w:rFonts w:ascii="Arial" w:hAnsi="Arial" w:cs="Arial"/>
                <w:sz w:val="22"/>
                <w:szCs w:val="22"/>
              </w:rPr>
              <w:t>Retain</w:t>
            </w:r>
          </w:p>
        </w:tc>
      </w:tr>
      <w:tr w:rsidR="00164EC7" w:rsidRPr="00D5133C" w14:paraId="09D148C3" w14:textId="77777777" w:rsidTr="000963BD">
        <w:trPr>
          <w:trHeight w:val="2267"/>
        </w:trPr>
        <w:tc>
          <w:tcPr>
            <w:tcW w:w="7308" w:type="dxa"/>
          </w:tcPr>
          <w:p w14:paraId="59806801" w14:textId="0A8F10D3"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trike/>
                <w:sz w:val="22"/>
                <w:szCs w:val="22"/>
              </w:rPr>
              <w:t>9. Agrees to provide appropriate funding in the CMS budget 2009 - 2011 for the work of CMS in relation to the Scientific Task Force on Avian Influenza and Wild Birds and related aspects of work on avian influenza including awareness-raising and capacity building activities; urges other organisational members of the Scientific Task Force on Avian Influenza and Wild Birds to continue to contribute to its work, through financial or in-kind support; and consents to provide appropriate funding in the CMS budget 2009 – 2011 for the development of the Scientific Task Force on Wildlife Disease; and</w:t>
            </w:r>
          </w:p>
        </w:tc>
        <w:tc>
          <w:tcPr>
            <w:tcW w:w="2268" w:type="dxa"/>
          </w:tcPr>
          <w:p w14:paraId="01A7791D" w14:textId="77777777" w:rsidR="00164EC7" w:rsidRPr="00D5133C" w:rsidRDefault="00164EC7" w:rsidP="00686147">
            <w:pPr>
              <w:rPr>
                <w:rFonts w:ascii="Arial" w:hAnsi="Arial" w:cs="Arial"/>
                <w:sz w:val="22"/>
                <w:szCs w:val="22"/>
              </w:rPr>
            </w:pPr>
            <w:r w:rsidRPr="00D5133C">
              <w:rPr>
                <w:rFonts w:ascii="Arial" w:hAnsi="Arial" w:cs="Arial"/>
                <w:sz w:val="22"/>
                <w:szCs w:val="22"/>
              </w:rPr>
              <w:t>Resolution 9.8</w:t>
            </w:r>
          </w:p>
          <w:p w14:paraId="10DDEFDB" w14:textId="77777777" w:rsidR="00164EC7" w:rsidRPr="00D5133C" w:rsidRDefault="00164EC7" w:rsidP="00686147">
            <w:pPr>
              <w:rPr>
                <w:rFonts w:ascii="Arial" w:hAnsi="Arial" w:cs="Arial"/>
                <w:sz w:val="22"/>
                <w:szCs w:val="22"/>
              </w:rPr>
            </w:pPr>
          </w:p>
          <w:p w14:paraId="2E22D850" w14:textId="5A9AD7CF" w:rsidR="00164EC7" w:rsidRPr="00D5133C" w:rsidRDefault="00164EC7" w:rsidP="00686147">
            <w:pPr>
              <w:rPr>
                <w:rFonts w:ascii="Arial" w:hAnsi="Arial" w:cs="Arial"/>
                <w:sz w:val="22"/>
                <w:szCs w:val="22"/>
              </w:rPr>
            </w:pPr>
            <w:r w:rsidRPr="00D5133C">
              <w:rPr>
                <w:rFonts w:ascii="Arial" w:hAnsi="Arial" w:cs="Arial"/>
                <w:sz w:val="22"/>
                <w:szCs w:val="22"/>
              </w:rPr>
              <w:t>Repeal; out of date</w:t>
            </w:r>
          </w:p>
        </w:tc>
      </w:tr>
      <w:tr w:rsidR="00164EC7" w:rsidRPr="00D5133C" w14:paraId="42E0F714" w14:textId="77777777" w:rsidTr="000963BD">
        <w:trPr>
          <w:trHeight w:val="1061"/>
        </w:trPr>
        <w:tc>
          <w:tcPr>
            <w:tcW w:w="7308" w:type="dxa"/>
          </w:tcPr>
          <w:p w14:paraId="55E3BEA0" w14:textId="6ECD3106" w:rsidR="00164EC7" w:rsidRPr="00D5133C" w:rsidRDefault="00164EC7" w:rsidP="00DA7612">
            <w:pPr>
              <w:widowControl/>
              <w:jc w:val="both"/>
              <w:rPr>
                <w:rFonts w:ascii="Arial" w:hAnsi="Arial" w:cs="Arial"/>
                <w:sz w:val="22"/>
                <w:szCs w:val="22"/>
              </w:rPr>
            </w:pPr>
            <w:r w:rsidRPr="00F6187B">
              <w:rPr>
                <w:rFonts w:ascii="Arial" w:hAnsi="Arial" w:cs="Arial"/>
                <w:iCs/>
                <w:strike/>
                <w:sz w:val="22"/>
                <w:szCs w:val="22"/>
              </w:rPr>
              <w:t>18.</w:t>
            </w:r>
            <w:r w:rsidRPr="00D5133C">
              <w:rPr>
                <w:rFonts w:ascii="Arial" w:hAnsi="Arial" w:cs="Arial"/>
                <w:iCs/>
                <w:sz w:val="22"/>
                <w:szCs w:val="22"/>
              </w:rPr>
              <w:t xml:space="preserve"> </w:t>
            </w:r>
            <w:r w:rsidR="00F6187B">
              <w:rPr>
                <w:rFonts w:ascii="Arial" w:hAnsi="Arial" w:cs="Arial"/>
                <w:iCs/>
                <w:sz w:val="22"/>
                <w:szCs w:val="22"/>
                <w:u w:val="single"/>
              </w:rPr>
              <w:t>3</w:t>
            </w:r>
            <w:r w:rsidR="00DA7612">
              <w:rPr>
                <w:rFonts w:ascii="Arial" w:hAnsi="Arial" w:cs="Arial"/>
                <w:iCs/>
                <w:sz w:val="22"/>
                <w:szCs w:val="22"/>
                <w:u w:val="single"/>
              </w:rPr>
              <w:t>8</w:t>
            </w:r>
            <w:r w:rsidR="00F6187B">
              <w:rPr>
                <w:rFonts w:ascii="Arial" w:hAnsi="Arial" w:cs="Arial"/>
                <w:iCs/>
                <w:sz w:val="22"/>
                <w:szCs w:val="22"/>
                <w:u w:val="single"/>
              </w:rPr>
              <w:t xml:space="preserve">. </w:t>
            </w:r>
            <w:r w:rsidRPr="00D5133C">
              <w:rPr>
                <w:rFonts w:ascii="Arial" w:hAnsi="Arial" w:cs="Arial"/>
                <w:i/>
                <w:iCs/>
                <w:sz w:val="22"/>
                <w:szCs w:val="22"/>
              </w:rPr>
              <w:t>Requests</w:t>
            </w:r>
            <w:r w:rsidRPr="00D5133C">
              <w:rPr>
                <w:rFonts w:ascii="Arial" w:hAnsi="Arial" w:cs="Arial"/>
                <w:iCs/>
                <w:sz w:val="22"/>
                <w:szCs w:val="22"/>
              </w:rPr>
              <w:t xml:space="preserve"> </w:t>
            </w:r>
            <w:r w:rsidRPr="00D5133C">
              <w:rPr>
                <w:rFonts w:ascii="Arial" w:hAnsi="Arial" w:cs="Arial"/>
                <w:sz w:val="22"/>
                <w:szCs w:val="22"/>
              </w:rPr>
              <w:t xml:space="preserve">the Secretariat to report progress on the implementation of this Resolution to </w:t>
            </w:r>
            <w:r w:rsidRPr="00D5133C">
              <w:rPr>
                <w:rFonts w:ascii="Arial" w:hAnsi="Arial" w:cs="Arial"/>
                <w:strike/>
                <w:sz w:val="22"/>
                <w:szCs w:val="22"/>
              </w:rPr>
              <w:t>the 11</w:t>
            </w:r>
            <w:r w:rsidRPr="00D5133C">
              <w:rPr>
                <w:rFonts w:ascii="Arial" w:hAnsi="Arial" w:cs="Arial"/>
                <w:strike/>
                <w:sz w:val="22"/>
                <w:szCs w:val="22"/>
                <w:vertAlign w:val="superscript"/>
              </w:rPr>
              <w:t>th</w:t>
            </w:r>
            <w:r w:rsidRPr="00D5133C">
              <w:rPr>
                <w:rFonts w:ascii="Arial" w:hAnsi="Arial" w:cs="Arial"/>
                <w:sz w:val="22"/>
                <w:szCs w:val="22"/>
              </w:rPr>
              <w:t xml:space="preserve"> </w:t>
            </w:r>
            <w:r w:rsidRPr="00D5133C">
              <w:rPr>
                <w:rFonts w:ascii="Arial" w:hAnsi="Arial" w:cs="Arial"/>
                <w:sz w:val="22"/>
                <w:szCs w:val="22"/>
                <w:u w:val="single"/>
              </w:rPr>
              <w:t>each</w:t>
            </w:r>
            <w:r w:rsidRPr="00D5133C">
              <w:rPr>
                <w:rFonts w:ascii="Arial" w:hAnsi="Arial" w:cs="Arial"/>
                <w:sz w:val="22"/>
                <w:szCs w:val="22"/>
              </w:rPr>
              <w:t xml:space="preserve"> meeting of the Conference of the Parties.</w:t>
            </w:r>
          </w:p>
        </w:tc>
        <w:tc>
          <w:tcPr>
            <w:tcW w:w="2268" w:type="dxa"/>
          </w:tcPr>
          <w:p w14:paraId="4B3F01D9" w14:textId="77777777" w:rsidR="00164EC7" w:rsidRPr="00D5133C" w:rsidRDefault="00164EC7" w:rsidP="00686147">
            <w:pPr>
              <w:rPr>
                <w:rFonts w:ascii="Arial" w:hAnsi="Arial" w:cs="Arial"/>
                <w:sz w:val="22"/>
                <w:szCs w:val="22"/>
              </w:rPr>
            </w:pPr>
            <w:r w:rsidRPr="00D5133C">
              <w:rPr>
                <w:rFonts w:ascii="Arial" w:hAnsi="Arial" w:cs="Arial"/>
                <w:sz w:val="22"/>
                <w:szCs w:val="22"/>
              </w:rPr>
              <w:t>Resolution 10.22</w:t>
            </w:r>
          </w:p>
          <w:p w14:paraId="0EAD9CF1" w14:textId="77777777" w:rsidR="00164EC7" w:rsidRPr="00D5133C" w:rsidRDefault="00164EC7" w:rsidP="00686147">
            <w:pPr>
              <w:rPr>
                <w:rFonts w:ascii="Arial" w:hAnsi="Arial" w:cs="Arial"/>
                <w:sz w:val="22"/>
                <w:szCs w:val="22"/>
              </w:rPr>
            </w:pPr>
          </w:p>
          <w:p w14:paraId="1D14D2A0" w14:textId="4350A8D9" w:rsidR="00164EC7" w:rsidRPr="00D5133C" w:rsidRDefault="00164EC7" w:rsidP="00686147">
            <w:pPr>
              <w:rPr>
                <w:rFonts w:ascii="Arial" w:hAnsi="Arial" w:cs="Arial"/>
                <w:sz w:val="22"/>
                <w:szCs w:val="22"/>
              </w:rPr>
            </w:pPr>
            <w:r w:rsidRPr="00D5133C">
              <w:rPr>
                <w:rFonts w:ascii="Arial" w:hAnsi="Arial" w:cs="Arial"/>
                <w:sz w:val="22"/>
                <w:szCs w:val="22"/>
              </w:rPr>
              <w:t>Repeal; out of date or draft to make reporting to the COP an ongoing obligation.</w:t>
            </w:r>
          </w:p>
        </w:tc>
      </w:tr>
      <w:tr w:rsidR="00164EC7" w:rsidRPr="00D5133C" w14:paraId="41543688" w14:textId="77777777" w:rsidTr="000963BD">
        <w:trPr>
          <w:trHeight w:val="1061"/>
        </w:trPr>
        <w:tc>
          <w:tcPr>
            <w:tcW w:w="7308" w:type="dxa"/>
          </w:tcPr>
          <w:p w14:paraId="5ADB8D7C" w14:textId="4B36C197" w:rsidR="00164EC7" w:rsidRPr="00D5133C" w:rsidRDefault="00164EC7" w:rsidP="00213094">
            <w:pPr>
              <w:jc w:val="both"/>
              <w:rPr>
                <w:rFonts w:ascii="Arial" w:eastAsiaTheme="minorEastAsia" w:hAnsi="Arial" w:cs="Arial"/>
                <w:strike/>
                <w:sz w:val="22"/>
                <w:szCs w:val="22"/>
              </w:rPr>
            </w:pPr>
            <w:r w:rsidRPr="00D5133C">
              <w:rPr>
                <w:rFonts w:ascii="Arial" w:eastAsiaTheme="minorEastAsia" w:hAnsi="Arial" w:cs="Arial"/>
                <w:strike/>
                <w:sz w:val="22"/>
                <w:szCs w:val="22"/>
              </w:rPr>
              <w:t xml:space="preserve">10. </w:t>
            </w:r>
            <w:r w:rsidRPr="00D5133C">
              <w:rPr>
                <w:rFonts w:ascii="Arial" w:eastAsiaTheme="minorEastAsia" w:hAnsi="Arial" w:cs="Arial"/>
                <w:i/>
                <w:strike/>
                <w:sz w:val="22"/>
                <w:szCs w:val="22"/>
              </w:rPr>
              <w:t>Requests</w:t>
            </w:r>
            <w:r w:rsidRPr="00D5133C">
              <w:rPr>
                <w:rFonts w:ascii="Arial" w:eastAsiaTheme="minorEastAsia" w:hAnsi="Arial" w:cs="Arial"/>
                <w:strike/>
                <w:sz w:val="22"/>
                <w:szCs w:val="22"/>
              </w:rPr>
              <w:t xml:space="preserve"> the CMS Secretariat to report progress and developments to COP 10.</w:t>
            </w:r>
          </w:p>
        </w:tc>
        <w:tc>
          <w:tcPr>
            <w:tcW w:w="2268" w:type="dxa"/>
          </w:tcPr>
          <w:p w14:paraId="2622E1C5" w14:textId="77777777" w:rsidR="00164EC7" w:rsidRPr="00D5133C" w:rsidRDefault="00164EC7" w:rsidP="00686147">
            <w:pPr>
              <w:rPr>
                <w:rFonts w:ascii="Arial" w:hAnsi="Arial" w:cs="Arial"/>
                <w:sz w:val="22"/>
                <w:szCs w:val="22"/>
              </w:rPr>
            </w:pPr>
            <w:r w:rsidRPr="00D5133C">
              <w:rPr>
                <w:rFonts w:ascii="Arial" w:hAnsi="Arial" w:cs="Arial"/>
                <w:sz w:val="22"/>
                <w:szCs w:val="22"/>
              </w:rPr>
              <w:t>Resolution 9.8</w:t>
            </w:r>
          </w:p>
          <w:p w14:paraId="233C1660" w14:textId="77777777" w:rsidR="00164EC7" w:rsidRPr="00D5133C" w:rsidRDefault="00164EC7" w:rsidP="00686147">
            <w:pPr>
              <w:rPr>
                <w:rFonts w:ascii="Arial" w:hAnsi="Arial" w:cs="Arial"/>
                <w:sz w:val="22"/>
                <w:szCs w:val="22"/>
              </w:rPr>
            </w:pPr>
          </w:p>
          <w:p w14:paraId="33CFAE08" w14:textId="5C084790" w:rsidR="00164EC7" w:rsidRPr="00D5133C" w:rsidRDefault="00164EC7" w:rsidP="00686147">
            <w:pPr>
              <w:rPr>
                <w:rFonts w:ascii="Arial" w:hAnsi="Arial" w:cs="Arial"/>
                <w:sz w:val="22"/>
                <w:szCs w:val="22"/>
              </w:rPr>
            </w:pPr>
            <w:r w:rsidRPr="00D5133C">
              <w:rPr>
                <w:rFonts w:ascii="Arial" w:hAnsi="Arial" w:cs="Arial"/>
                <w:sz w:val="22"/>
                <w:szCs w:val="22"/>
              </w:rPr>
              <w:t>Repeal; work completed</w:t>
            </w:r>
          </w:p>
        </w:tc>
      </w:tr>
      <w:tr w:rsidR="00164EC7" w:rsidRPr="00D5133C" w14:paraId="7D176A13" w14:textId="77777777" w:rsidTr="000963BD">
        <w:tc>
          <w:tcPr>
            <w:tcW w:w="7308" w:type="dxa"/>
          </w:tcPr>
          <w:p w14:paraId="4ECDB047" w14:textId="0A01C152" w:rsidR="00164EC7" w:rsidRPr="00D5133C" w:rsidRDefault="00F6187B" w:rsidP="00213094">
            <w:pPr>
              <w:jc w:val="both"/>
              <w:rPr>
                <w:rFonts w:ascii="Arial" w:eastAsiaTheme="minorEastAsia" w:hAnsi="Arial" w:cs="Arial"/>
                <w:i/>
                <w:sz w:val="22"/>
                <w:szCs w:val="22"/>
              </w:rPr>
            </w:pPr>
            <w:r>
              <w:rPr>
                <w:rFonts w:ascii="Arial" w:eastAsiaTheme="minorEastAsia" w:hAnsi="Arial" w:cs="Arial"/>
                <w:i/>
                <w:sz w:val="22"/>
                <w:szCs w:val="22"/>
              </w:rPr>
              <w:t>Final Provisions</w:t>
            </w:r>
          </w:p>
        </w:tc>
        <w:tc>
          <w:tcPr>
            <w:tcW w:w="2268" w:type="dxa"/>
          </w:tcPr>
          <w:p w14:paraId="43F0847C" w14:textId="4C351AC5" w:rsidR="00164EC7" w:rsidRPr="00D5133C" w:rsidRDefault="00DA7612" w:rsidP="00C528AF">
            <w:pPr>
              <w:rPr>
                <w:rFonts w:ascii="Arial" w:hAnsi="Arial" w:cs="Arial"/>
                <w:sz w:val="22"/>
                <w:szCs w:val="22"/>
              </w:rPr>
            </w:pPr>
            <w:r>
              <w:rPr>
                <w:rFonts w:ascii="Arial" w:hAnsi="Arial" w:cs="Arial"/>
                <w:sz w:val="22"/>
                <w:szCs w:val="22"/>
              </w:rPr>
              <w:t>New header</w:t>
            </w:r>
          </w:p>
        </w:tc>
      </w:tr>
      <w:tr w:rsidR="00164EC7" w:rsidRPr="00D5133C" w14:paraId="4105D609" w14:textId="77777777" w:rsidTr="000963BD">
        <w:tc>
          <w:tcPr>
            <w:tcW w:w="7308" w:type="dxa"/>
          </w:tcPr>
          <w:p w14:paraId="68916B5E" w14:textId="2C0C6D15" w:rsidR="00164EC7" w:rsidRPr="00D5133C" w:rsidRDefault="00164EC7" w:rsidP="00DA7612">
            <w:pPr>
              <w:widowControl/>
              <w:jc w:val="both"/>
              <w:rPr>
                <w:rFonts w:ascii="Arial" w:hAnsi="Arial" w:cs="Arial"/>
                <w:sz w:val="22"/>
                <w:szCs w:val="22"/>
              </w:rPr>
            </w:pPr>
            <w:r w:rsidRPr="00F6187B">
              <w:rPr>
                <w:rFonts w:ascii="Arial" w:hAnsi="Arial" w:cs="Arial"/>
                <w:iCs/>
                <w:strike/>
                <w:sz w:val="22"/>
                <w:szCs w:val="22"/>
              </w:rPr>
              <w:t>1</w:t>
            </w:r>
            <w:r w:rsidRPr="00DA7612">
              <w:rPr>
                <w:rFonts w:ascii="Arial" w:hAnsi="Arial" w:cs="Arial"/>
                <w:iCs/>
                <w:strike/>
                <w:sz w:val="22"/>
                <w:szCs w:val="22"/>
              </w:rPr>
              <w:t xml:space="preserve">. </w:t>
            </w:r>
            <w:r w:rsidRPr="00DA7612">
              <w:rPr>
                <w:rFonts w:ascii="Arial" w:hAnsi="Arial" w:cs="Arial"/>
                <w:i/>
                <w:iCs/>
                <w:strike/>
                <w:sz w:val="22"/>
                <w:szCs w:val="22"/>
              </w:rPr>
              <w:t>Welcomes</w:t>
            </w:r>
            <w:r w:rsidRPr="00DA7612">
              <w:rPr>
                <w:rFonts w:ascii="Arial" w:hAnsi="Arial" w:cs="Arial"/>
                <w:iCs/>
                <w:strike/>
                <w:sz w:val="22"/>
                <w:szCs w:val="22"/>
              </w:rPr>
              <w:t xml:space="preserve"> </w:t>
            </w:r>
            <w:r w:rsidRPr="00DA7612">
              <w:rPr>
                <w:rFonts w:ascii="Arial" w:hAnsi="Arial" w:cs="Arial"/>
                <w:strike/>
                <w:sz w:val="22"/>
                <w:szCs w:val="22"/>
              </w:rPr>
              <w:t>the proposal of the Scientific Task Force on Wildlife Disease at its inaugural workshop to change the current name of the Task Force to the new name of “Scientific Task Force on Wildlife and Ecosystem Health”, which reflects more comprehensively the One Health approach to integrating wildlife, livestock, human and ecosystem health issues;</w:t>
            </w:r>
            <w:r w:rsidR="000963BD">
              <w:rPr>
                <w:rFonts w:ascii="Arial" w:hAnsi="Arial" w:cs="Arial"/>
                <w:sz w:val="22"/>
                <w:szCs w:val="22"/>
              </w:rPr>
              <w:t xml:space="preserve"> </w:t>
            </w:r>
            <w:r w:rsidR="008A6BB6">
              <w:rPr>
                <w:rFonts w:ascii="Arial" w:hAnsi="Arial" w:cs="Arial"/>
                <w:sz w:val="22"/>
                <w:szCs w:val="22"/>
              </w:rPr>
              <w:t xml:space="preserve"> </w:t>
            </w:r>
          </w:p>
        </w:tc>
        <w:tc>
          <w:tcPr>
            <w:tcW w:w="2268" w:type="dxa"/>
          </w:tcPr>
          <w:p w14:paraId="73C1910C" w14:textId="77777777" w:rsidR="00164EC7" w:rsidRDefault="00164EC7" w:rsidP="00C528AF">
            <w:pPr>
              <w:rPr>
                <w:rFonts w:ascii="Arial" w:hAnsi="Arial" w:cs="Arial"/>
                <w:sz w:val="22"/>
                <w:szCs w:val="22"/>
              </w:rPr>
            </w:pPr>
            <w:r>
              <w:rPr>
                <w:rFonts w:ascii="Arial" w:hAnsi="Arial" w:cs="Arial"/>
                <w:sz w:val="22"/>
                <w:szCs w:val="22"/>
              </w:rPr>
              <w:t>Resolution 10.22</w:t>
            </w:r>
          </w:p>
          <w:p w14:paraId="63E67211" w14:textId="77777777" w:rsidR="00DA7612" w:rsidRDefault="00DA7612" w:rsidP="00C528AF">
            <w:pPr>
              <w:rPr>
                <w:rFonts w:ascii="Arial" w:hAnsi="Arial" w:cs="Arial"/>
                <w:sz w:val="22"/>
                <w:szCs w:val="22"/>
              </w:rPr>
            </w:pPr>
          </w:p>
          <w:p w14:paraId="2DD0DEF3" w14:textId="1AB2E7FF" w:rsidR="00DA7612" w:rsidRPr="00D5133C" w:rsidRDefault="00DA7612" w:rsidP="00C528AF">
            <w:pPr>
              <w:rPr>
                <w:rFonts w:ascii="Arial" w:hAnsi="Arial" w:cs="Arial"/>
                <w:sz w:val="22"/>
                <w:szCs w:val="22"/>
              </w:rPr>
            </w:pPr>
            <w:r>
              <w:rPr>
                <w:rFonts w:ascii="Arial" w:hAnsi="Arial" w:cs="Arial"/>
                <w:sz w:val="22"/>
                <w:szCs w:val="22"/>
              </w:rPr>
              <w:t>Repeal; out of date</w:t>
            </w:r>
          </w:p>
        </w:tc>
      </w:tr>
      <w:tr w:rsidR="000615CE" w:rsidRPr="00D5133C" w14:paraId="7997FF6E" w14:textId="77777777" w:rsidTr="000963BD">
        <w:tc>
          <w:tcPr>
            <w:tcW w:w="7308" w:type="dxa"/>
          </w:tcPr>
          <w:p w14:paraId="572F1173" w14:textId="098EF40C" w:rsidR="000615CE" w:rsidRPr="00993972" w:rsidRDefault="00DA7612" w:rsidP="00213094">
            <w:pPr>
              <w:widowControl/>
              <w:jc w:val="both"/>
              <w:rPr>
                <w:rFonts w:ascii="Arial" w:hAnsi="Arial" w:cs="Arial"/>
                <w:i/>
                <w:iCs/>
                <w:sz w:val="22"/>
                <w:szCs w:val="22"/>
                <w:u w:val="single"/>
              </w:rPr>
            </w:pPr>
            <w:r>
              <w:rPr>
                <w:rFonts w:ascii="Arial" w:hAnsi="Arial" w:cs="Arial"/>
                <w:iCs/>
                <w:sz w:val="22"/>
                <w:szCs w:val="22"/>
                <w:u w:val="single"/>
              </w:rPr>
              <w:t>39</w:t>
            </w:r>
            <w:r w:rsidR="00F6187B">
              <w:rPr>
                <w:rFonts w:ascii="Arial" w:hAnsi="Arial" w:cs="Arial"/>
                <w:iCs/>
                <w:sz w:val="22"/>
                <w:szCs w:val="22"/>
                <w:u w:val="single"/>
              </w:rPr>
              <w:t xml:space="preserve">. </w:t>
            </w:r>
            <w:r w:rsidR="000615CE" w:rsidRPr="00993972">
              <w:rPr>
                <w:rFonts w:ascii="Arial" w:hAnsi="Arial" w:cs="Arial"/>
                <w:i/>
                <w:iCs/>
                <w:sz w:val="22"/>
                <w:szCs w:val="22"/>
                <w:u w:val="single"/>
              </w:rPr>
              <w:t>Repealing</w:t>
            </w:r>
          </w:p>
          <w:p w14:paraId="54E4FF2D" w14:textId="77777777" w:rsidR="009B4650" w:rsidRPr="00993972" w:rsidRDefault="009B4650" w:rsidP="009B4650">
            <w:pPr>
              <w:pStyle w:val="ListParagraph"/>
              <w:ind w:left="1080"/>
              <w:jc w:val="both"/>
              <w:rPr>
                <w:rFonts w:ascii="Arial" w:hAnsi="Arial" w:cs="Arial"/>
                <w:sz w:val="22"/>
                <w:szCs w:val="22"/>
                <w:u w:val="single"/>
                <w:lang w:val="en-GB"/>
              </w:rPr>
            </w:pPr>
          </w:p>
          <w:p w14:paraId="701E3F88" w14:textId="77777777" w:rsidR="009B4650" w:rsidRPr="00993972" w:rsidRDefault="009B4650" w:rsidP="009B4650">
            <w:pPr>
              <w:pStyle w:val="ListParagraph"/>
              <w:numPr>
                <w:ilvl w:val="0"/>
                <w:numId w:val="7"/>
              </w:numPr>
              <w:ind w:left="1440" w:hanging="720"/>
              <w:jc w:val="both"/>
              <w:rPr>
                <w:rFonts w:ascii="Arial" w:hAnsi="Arial" w:cs="Arial"/>
                <w:sz w:val="22"/>
                <w:szCs w:val="22"/>
                <w:u w:val="single"/>
                <w:lang w:val="en-GB"/>
              </w:rPr>
            </w:pPr>
            <w:r w:rsidRPr="00993972">
              <w:rPr>
                <w:rFonts w:ascii="Arial" w:hAnsi="Arial" w:cs="Arial"/>
                <w:sz w:val="22"/>
                <w:szCs w:val="22"/>
                <w:u w:val="single"/>
                <w:lang w:val="en-GB"/>
              </w:rPr>
              <w:t xml:space="preserve">Resolution 8.27, </w:t>
            </w:r>
            <w:r w:rsidRPr="00993972">
              <w:rPr>
                <w:rFonts w:ascii="Arial" w:hAnsi="Arial" w:cs="Arial"/>
                <w:i/>
                <w:sz w:val="22"/>
                <w:szCs w:val="22"/>
                <w:u w:val="single"/>
                <w:lang w:val="en-GB"/>
              </w:rPr>
              <w:t>Migratory Species and Highly Pathogenic Avian Influenza</w:t>
            </w:r>
            <w:r w:rsidRPr="00993972">
              <w:rPr>
                <w:rFonts w:ascii="Arial" w:hAnsi="Arial" w:cs="Arial"/>
                <w:sz w:val="22"/>
                <w:szCs w:val="22"/>
                <w:u w:val="single"/>
                <w:lang w:val="en-GB"/>
              </w:rPr>
              <w:t>;</w:t>
            </w:r>
          </w:p>
          <w:p w14:paraId="53782A9C" w14:textId="77777777" w:rsidR="009B4650" w:rsidRPr="00993972" w:rsidRDefault="009B4650" w:rsidP="009B4650">
            <w:pPr>
              <w:pStyle w:val="ListParagraph"/>
              <w:ind w:left="1440" w:hanging="720"/>
              <w:jc w:val="both"/>
              <w:rPr>
                <w:rFonts w:ascii="Arial" w:hAnsi="Arial" w:cs="Arial"/>
                <w:sz w:val="22"/>
                <w:szCs w:val="22"/>
                <w:u w:val="single"/>
                <w:lang w:val="en-GB"/>
              </w:rPr>
            </w:pPr>
          </w:p>
          <w:p w14:paraId="44077338" w14:textId="77777777" w:rsidR="009B4650" w:rsidRPr="00993972" w:rsidRDefault="009B4650" w:rsidP="009B4650">
            <w:pPr>
              <w:pStyle w:val="ListParagraph"/>
              <w:numPr>
                <w:ilvl w:val="0"/>
                <w:numId w:val="7"/>
              </w:numPr>
              <w:ind w:left="1440" w:hanging="720"/>
              <w:jc w:val="both"/>
              <w:rPr>
                <w:rFonts w:ascii="Arial" w:hAnsi="Arial" w:cs="Arial"/>
                <w:sz w:val="22"/>
                <w:szCs w:val="22"/>
                <w:u w:val="single"/>
                <w:lang w:val="en-GB"/>
              </w:rPr>
            </w:pPr>
            <w:r w:rsidRPr="00993972">
              <w:rPr>
                <w:rFonts w:ascii="Arial" w:hAnsi="Arial" w:cs="Arial"/>
                <w:sz w:val="22"/>
                <w:szCs w:val="22"/>
                <w:u w:val="single"/>
                <w:lang w:val="en-GB"/>
              </w:rPr>
              <w:t xml:space="preserve">Resolution 9.8, </w:t>
            </w:r>
            <w:r w:rsidRPr="00993972">
              <w:rPr>
                <w:rFonts w:ascii="Arial" w:hAnsi="Arial" w:cs="Arial"/>
                <w:i/>
                <w:sz w:val="22"/>
                <w:szCs w:val="22"/>
                <w:u w:val="single"/>
                <w:lang w:val="en-GB"/>
              </w:rPr>
              <w:t>Responding to the Challenge of Emerging and Re-emerging Diseases in Migratory Species, including Highly Pathogenic Avian Influenza</w:t>
            </w:r>
            <w:r w:rsidRPr="00993972">
              <w:rPr>
                <w:rFonts w:ascii="Arial" w:hAnsi="Arial" w:cs="Arial"/>
                <w:sz w:val="22"/>
                <w:szCs w:val="22"/>
                <w:u w:val="single"/>
                <w:lang w:val="en-GB"/>
              </w:rPr>
              <w:t xml:space="preserve"> </w:t>
            </w:r>
            <w:r w:rsidRPr="00993972">
              <w:rPr>
                <w:rFonts w:ascii="Arial" w:hAnsi="Arial" w:cs="Arial"/>
                <w:i/>
                <w:sz w:val="22"/>
                <w:szCs w:val="22"/>
                <w:u w:val="single"/>
                <w:lang w:val="en-GB"/>
              </w:rPr>
              <w:t>H5N1</w:t>
            </w:r>
            <w:r w:rsidRPr="00993972">
              <w:rPr>
                <w:rFonts w:ascii="Arial" w:hAnsi="Arial" w:cs="Arial"/>
                <w:sz w:val="22"/>
                <w:szCs w:val="22"/>
                <w:u w:val="single"/>
                <w:lang w:val="en-GB"/>
              </w:rPr>
              <w:t>;</w:t>
            </w:r>
          </w:p>
          <w:p w14:paraId="6CDC0F4C" w14:textId="77777777" w:rsidR="009B4650" w:rsidRPr="00993972" w:rsidRDefault="009B4650" w:rsidP="009B4650">
            <w:pPr>
              <w:ind w:left="1440" w:hanging="720"/>
              <w:jc w:val="both"/>
              <w:rPr>
                <w:rFonts w:ascii="Arial" w:hAnsi="Arial" w:cs="Arial"/>
                <w:sz w:val="22"/>
                <w:szCs w:val="22"/>
                <w:u w:val="single"/>
                <w:lang w:val="en-GB"/>
              </w:rPr>
            </w:pPr>
          </w:p>
          <w:p w14:paraId="359F80A8" w14:textId="0A6C2C58" w:rsidR="000615CE" w:rsidRPr="009B4650" w:rsidRDefault="009B4650" w:rsidP="000963BD">
            <w:pPr>
              <w:pStyle w:val="ListParagraph"/>
              <w:numPr>
                <w:ilvl w:val="0"/>
                <w:numId w:val="7"/>
              </w:numPr>
              <w:ind w:left="1440" w:hanging="720"/>
              <w:jc w:val="both"/>
              <w:rPr>
                <w:rFonts w:ascii="Arial" w:hAnsi="Arial" w:cs="Arial"/>
                <w:sz w:val="22"/>
                <w:szCs w:val="22"/>
                <w:lang w:val="en-GB"/>
              </w:rPr>
            </w:pPr>
            <w:r w:rsidRPr="00993972">
              <w:rPr>
                <w:rFonts w:ascii="Arial" w:hAnsi="Arial" w:cs="Arial"/>
                <w:sz w:val="22"/>
                <w:szCs w:val="22"/>
                <w:u w:val="single"/>
                <w:lang w:val="en-GB"/>
              </w:rPr>
              <w:t xml:space="preserve">Resolution 10.22, </w:t>
            </w:r>
            <w:r w:rsidRPr="00993972">
              <w:rPr>
                <w:rFonts w:ascii="Arial" w:hAnsi="Arial" w:cs="Arial"/>
                <w:i/>
                <w:sz w:val="22"/>
                <w:szCs w:val="22"/>
                <w:u w:val="single"/>
                <w:lang w:val="en-GB"/>
              </w:rPr>
              <w:t>Wildlife Disease and Migratory Species</w:t>
            </w:r>
            <w:r w:rsidR="000963BD">
              <w:rPr>
                <w:rFonts w:ascii="Arial" w:hAnsi="Arial" w:cs="Arial"/>
                <w:sz w:val="22"/>
                <w:szCs w:val="22"/>
                <w:u w:val="single"/>
                <w:lang w:val="en-GB"/>
              </w:rPr>
              <w:t>.</w:t>
            </w:r>
          </w:p>
        </w:tc>
        <w:tc>
          <w:tcPr>
            <w:tcW w:w="2268" w:type="dxa"/>
          </w:tcPr>
          <w:p w14:paraId="43178D64" w14:textId="6B741A52" w:rsidR="000615CE" w:rsidRDefault="00993972" w:rsidP="00C528AF">
            <w:pPr>
              <w:rPr>
                <w:rFonts w:ascii="Arial" w:hAnsi="Arial" w:cs="Arial"/>
                <w:sz w:val="22"/>
                <w:szCs w:val="22"/>
              </w:rPr>
            </w:pPr>
            <w:r>
              <w:rPr>
                <w:rFonts w:ascii="Arial" w:hAnsi="Arial" w:cs="Arial"/>
                <w:sz w:val="22"/>
                <w:szCs w:val="22"/>
              </w:rPr>
              <w:t>New text to reflect consolidation</w:t>
            </w:r>
          </w:p>
        </w:tc>
      </w:tr>
      <w:tr w:rsidR="00164EC7" w:rsidRPr="00D5133C" w14:paraId="55AB89F8" w14:textId="77777777" w:rsidTr="000963BD">
        <w:trPr>
          <w:trHeight w:val="6704"/>
        </w:trPr>
        <w:tc>
          <w:tcPr>
            <w:tcW w:w="7308" w:type="dxa"/>
          </w:tcPr>
          <w:p w14:paraId="66188111" w14:textId="04DD20E0"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lastRenderedPageBreak/>
              <w:t>Annex</w:t>
            </w:r>
            <w:r w:rsidR="00993972">
              <w:rPr>
                <w:rFonts w:ascii="Arial" w:eastAsiaTheme="minorEastAsia" w:hAnsi="Arial" w:cs="Arial"/>
                <w:sz w:val="22"/>
                <w:szCs w:val="22"/>
              </w:rPr>
              <w:t xml:space="preserve"> </w:t>
            </w:r>
            <w:r w:rsidR="00993972">
              <w:rPr>
                <w:rFonts w:ascii="Arial" w:eastAsiaTheme="minorEastAsia" w:hAnsi="Arial" w:cs="Arial"/>
                <w:sz w:val="22"/>
                <w:szCs w:val="22"/>
                <w:u w:val="single"/>
              </w:rPr>
              <w:t>1</w:t>
            </w:r>
            <w:r w:rsidR="00993972">
              <w:rPr>
                <w:rFonts w:ascii="Arial" w:eastAsiaTheme="minorEastAsia" w:hAnsi="Arial" w:cs="Arial"/>
                <w:sz w:val="22"/>
                <w:szCs w:val="22"/>
              </w:rPr>
              <w:t>:</w:t>
            </w:r>
            <w:r w:rsidRPr="00D5133C">
              <w:rPr>
                <w:rFonts w:ascii="Arial" w:eastAsiaTheme="minorEastAsia" w:hAnsi="Arial" w:cs="Arial"/>
                <w:sz w:val="22"/>
                <w:szCs w:val="22"/>
              </w:rPr>
              <w:t xml:space="preserve"> Key research needs related to the spread of Highly Pathogenic Avian Influenza in relation to migratory birds and their habitats</w:t>
            </w:r>
          </w:p>
          <w:p w14:paraId="78D0A6E4" w14:textId="77777777" w:rsidR="00164EC7" w:rsidRPr="00D5133C" w:rsidRDefault="00164EC7" w:rsidP="00213094">
            <w:pPr>
              <w:jc w:val="both"/>
              <w:rPr>
                <w:rFonts w:ascii="Arial" w:eastAsiaTheme="minorEastAsia" w:hAnsi="Arial" w:cs="Arial"/>
                <w:sz w:val="22"/>
                <w:szCs w:val="22"/>
              </w:rPr>
            </w:pPr>
          </w:p>
          <w:p w14:paraId="3C8DD0B9" w14:textId="0514BF84"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1. Identification and mapping of the precise nature of migration routes, including stop over sites, flux and timing for key migratory waterbirds so as to expand and/or refine existing ecological</w:t>
            </w:r>
          </w:p>
          <w:p w14:paraId="278D2140" w14:textId="77777777"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monitoring of these populations.</w:t>
            </w:r>
          </w:p>
          <w:p w14:paraId="21DEFFEC" w14:textId="195EBDC8"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2. Clarification of virus behaviour and survival in the aquatic habitats which are waterbird breeding, staging and non-breeding (wintering) areas.</w:t>
            </w:r>
          </w:p>
          <w:p w14:paraId="239A5B41" w14:textId="088FD408"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3. Clarification of viral incubation periods, the infectious period in birds and the symptoms affecting individual wild birds, including implications for migratory movements, as well as determining survival rates of birds and persistence of viruses in birds.</w:t>
            </w:r>
          </w:p>
          <w:p w14:paraId="18EFDAE8" w14:textId="61D0870C"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4. Establishment of informed assessments of the possibility of transmission between populations of wild birds and domestic flocks, including by non-waterbird species found near poultry-keeping</w:t>
            </w:r>
          </w:p>
          <w:p w14:paraId="44ADA32A" w14:textId="77777777"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areas.</w:t>
            </w:r>
          </w:p>
          <w:p w14:paraId="54595487" w14:textId="77777777"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5. Surveillance of the prevalence of HPAI in wild bird populations.</w:t>
            </w:r>
          </w:p>
          <w:p w14:paraId="135EEB9D" w14:textId="4C813DFB"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6. Development of combined risk assessments based on the known epidemiological behaviour of the virus, risks of transmission, routes and timing of migratory species, as well as known poultry and captive bird husbandry techniques.</w:t>
            </w:r>
          </w:p>
          <w:p w14:paraId="08FB4A37" w14:textId="79E20896"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 xml:space="preserve">7. Research on methods for improvement of farming standards and the development of strategies to limit the risk of any disease transmission between wild and domesticated birds. </w:t>
            </w:r>
          </w:p>
        </w:tc>
        <w:tc>
          <w:tcPr>
            <w:tcW w:w="2268" w:type="dxa"/>
          </w:tcPr>
          <w:p w14:paraId="3DC86455" w14:textId="77777777" w:rsidR="00164EC7" w:rsidRDefault="00164EC7" w:rsidP="00C528AF">
            <w:pPr>
              <w:rPr>
                <w:rFonts w:ascii="Arial" w:hAnsi="Arial" w:cs="Arial"/>
                <w:sz w:val="22"/>
                <w:szCs w:val="22"/>
              </w:rPr>
            </w:pPr>
            <w:r w:rsidRPr="00D5133C">
              <w:rPr>
                <w:rFonts w:ascii="Arial" w:hAnsi="Arial" w:cs="Arial"/>
                <w:sz w:val="22"/>
                <w:szCs w:val="22"/>
              </w:rPr>
              <w:t>Resolution 8.27</w:t>
            </w:r>
          </w:p>
          <w:p w14:paraId="4BBDEB2B" w14:textId="77777777" w:rsidR="00164EC7" w:rsidRDefault="00164EC7" w:rsidP="00C528AF">
            <w:pPr>
              <w:rPr>
                <w:rFonts w:ascii="Arial" w:hAnsi="Arial" w:cs="Arial"/>
                <w:sz w:val="22"/>
                <w:szCs w:val="22"/>
              </w:rPr>
            </w:pPr>
          </w:p>
          <w:p w14:paraId="2B5ACE5D" w14:textId="4FF3BCBE" w:rsidR="00164EC7" w:rsidRPr="00D5133C" w:rsidRDefault="00164EC7" w:rsidP="00C528AF">
            <w:pPr>
              <w:rPr>
                <w:rFonts w:ascii="Arial" w:hAnsi="Arial" w:cs="Arial"/>
                <w:sz w:val="22"/>
                <w:szCs w:val="22"/>
              </w:rPr>
            </w:pPr>
            <w:r>
              <w:rPr>
                <w:rFonts w:ascii="Arial" w:hAnsi="Arial" w:cs="Arial"/>
                <w:sz w:val="22"/>
                <w:szCs w:val="22"/>
              </w:rPr>
              <w:t>Retain</w:t>
            </w:r>
          </w:p>
        </w:tc>
      </w:tr>
      <w:tr w:rsidR="00164EC7" w:rsidRPr="00D5133C" w14:paraId="290C3868" w14:textId="77777777" w:rsidTr="000963BD">
        <w:trPr>
          <w:trHeight w:val="1700"/>
        </w:trPr>
        <w:tc>
          <w:tcPr>
            <w:tcW w:w="7308" w:type="dxa"/>
          </w:tcPr>
          <w:p w14:paraId="4E0B499D" w14:textId="58D9EFD9" w:rsidR="00164EC7" w:rsidRPr="00D5133C" w:rsidRDefault="00164EC7" w:rsidP="00213094">
            <w:pPr>
              <w:jc w:val="both"/>
              <w:rPr>
                <w:rFonts w:ascii="Arial" w:eastAsiaTheme="minorEastAsia" w:hAnsi="Arial" w:cs="Arial"/>
                <w:b/>
                <w:sz w:val="22"/>
                <w:szCs w:val="22"/>
              </w:rPr>
            </w:pPr>
            <w:r w:rsidRPr="00A60F1B">
              <w:rPr>
                <w:rFonts w:ascii="Arial" w:eastAsiaTheme="minorEastAsia" w:hAnsi="Arial" w:cs="Arial"/>
                <w:b/>
                <w:strike/>
                <w:sz w:val="22"/>
                <w:szCs w:val="22"/>
              </w:rPr>
              <w:t>Appendix</w:t>
            </w:r>
            <w:r w:rsidRPr="00D5133C">
              <w:rPr>
                <w:rFonts w:ascii="Arial" w:eastAsiaTheme="minorEastAsia" w:hAnsi="Arial" w:cs="Arial"/>
                <w:b/>
                <w:sz w:val="22"/>
                <w:szCs w:val="22"/>
              </w:rPr>
              <w:t xml:space="preserve"> </w:t>
            </w:r>
            <w:r w:rsidRPr="00993972">
              <w:rPr>
                <w:rFonts w:ascii="Arial" w:eastAsiaTheme="minorEastAsia" w:hAnsi="Arial" w:cs="Arial"/>
                <w:b/>
                <w:strike/>
                <w:sz w:val="22"/>
                <w:szCs w:val="22"/>
              </w:rPr>
              <w:t>1</w:t>
            </w:r>
            <w:r w:rsidR="00A60F1B">
              <w:rPr>
                <w:rFonts w:ascii="Arial" w:eastAsiaTheme="minorEastAsia" w:hAnsi="Arial" w:cs="Arial"/>
                <w:b/>
                <w:strike/>
                <w:sz w:val="22"/>
                <w:szCs w:val="22"/>
              </w:rPr>
              <w:t xml:space="preserve"> </w:t>
            </w:r>
            <w:r w:rsidR="00A60F1B" w:rsidRPr="00A60F1B">
              <w:rPr>
                <w:rFonts w:ascii="Arial" w:eastAsiaTheme="minorEastAsia" w:hAnsi="Arial" w:cs="Arial"/>
                <w:b/>
                <w:sz w:val="22"/>
                <w:szCs w:val="22"/>
                <w:u w:val="single"/>
              </w:rPr>
              <w:t>Annex</w:t>
            </w:r>
            <w:r w:rsidR="00A60F1B">
              <w:rPr>
                <w:rFonts w:ascii="Arial" w:eastAsiaTheme="minorEastAsia" w:hAnsi="Arial" w:cs="Arial"/>
                <w:b/>
                <w:sz w:val="22"/>
                <w:szCs w:val="22"/>
              </w:rPr>
              <w:t xml:space="preserve"> </w:t>
            </w:r>
            <w:r w:rsidR="00993972">
              <w:rPr>
                <w:rFonts w:ascii="Arial" w:eastAsiaTheme="minorEastAsia" w:hAnsi="Arial" w:cs="Arial"/>
                <w:b/>
                <w:sz w:val="22"/>
                <w:szCs w:val="22"/>
                <w:u w:val="single"/>
              </w:rPr>
              <w:t>2</w:t>
            </w:r>
            <w:r w:rsidRPr="00D5133C">
              <w:rPr>
                <w:rFonts w:ascii="Arial" w:eastAsiaTheme="minorEastAsia" w:hAnsi="Arial" w:cs="Arial"/>
                <w:b/>
                <w:sz w:val="22"/>
                <w:szCs w:val="22"/>
              </w:rPr>
              <w:t>: Scientific summary of highly pathogenic avian influenza H5N1: wildlife and conservation considerations</w:t>
            </w:r>
          </w:p>
          <w:p w14:paraId="6D4CE2A9" w14:textId="77777777" w:rsidR="00164EC7" w:rsidRPr="00D5133C" w:rsidRDefault="00164EC7" w:rsidP="00213094">
            <w:pPr>
              <w:jc w:val="both"/>
              <w:rPr>
                <w:rFonts w:ascii="Arial" w:eastAsiaTheme="minorEastAsia" w:hAnsi="Arial" w:cs="Arial"/>
                <w:sz w:val="22"/>
                <w:szCs w:val="22"/>
              </w:rPr>
            </w:pPr>
          </w:p>
          <w:p w14:paraId="3F7A2F4C" w14:textId="2739BCCB" w:rsidR="00164EC7" w:rsidRPr="00D5133C" w:rsidRDefault="00164EC7" w:rsidP="00213094">
            <w:pPr>
              <w:jc w:val="both"/>
              <w:rPr>
                <w:rFonts w:ascii="Arial" w:eastAsiaTheme="minorEastAsia" w:hAnsi="Arial" w:cs="Arial"/>
                <w:sz w:val="22"/>
                <w:szCs w:val="22"/>
              </w:rPr>
            </w:pPr>
            <w:r w:rsidRPr="00D5133C">
              <w:rPr>
                <w:rFonts w:ascii="Arial" w:eastAsiaTheme="minorEastAsia" w:hAnsi="Arial" w:cs="Arial"/>
                <w:sz w:val="22"/>
                <w:szCs w:val="22"/>
              </w:rPr>
              <w:t xml:space="preserve">Not included due to its length. It can be found in full </w:t>
            </w:r>
            <w:hyperlink r:id="rId21" w:history="1">
              <w:r w:rsidRPr="00D5133C">
                <w:rPr>
                  <w:rStyle w:val="Hyperlink"/>
                  <w:rFonts w:ascii="Arial" w:eastAsiaTheme="minorEastAsia" w:hAnsi="Arial" w:cs="Arial"/>
                  <w:sz w:val="22"/>
                  <w:szCs w:val="22"/>
                </w:rPr>
                <w:t>here</w:t>
              </w:r>
            </w:hyperlink>
            <w:r w:rsidRPr="00D5133C">
              <w:rPr>
                <w:rFonts w:ascii="Arial" w:eastAsiaTheme="minorEastAsia" w:hAnsi="Arial" w:cs="Arial"/>
                <w:sz w:val="22"/>
                <w:szCs w:val="22"/>
              </w:rPr>
              <w:t xml:space="preserve">, </w:t>
            </w:r>
            <w:hyperlink r:id="rId22" w:history="1">
              <w:r w:rsidRPr="00D5133C">
                <w:rPr>
                  <w:rStyle w:val="Hyperlink"/>
                  <w:rFonts w:ascii="Arial" w:eastAsiaTheme="minorEastAsia" w:hAnsi="Arial" w:cs="Arial"/>
                  <w:sz w:val="22"/>
                  <w:szCs w:val="22"/>
                </w:rPr>
                <w:t>http://www.cms.int/en/document/responding-challenge-emerging-and-re-emerging-diseases-migratory-species-including-highly</w:t>
              </w:r>
            </w:hyperlink>
            <w:r w:rsidRPr="00D5133C">
              <w:rPr>
                <w:rFonts w:ascii="Arial" w:eastAsiaTheme="minorEastAsia" w:hAnsi="Arial" w:cs="Arial"/>
                <w:sz w:val="22"/>
                <w:szCs w:val="22"/>
              </w:rPr>
              <w:t xml:space="preserve">. </w:t>
            </w:r>
          </w:p>
        </w:tc>
        <w:tc>
          <w:tcPr>
            <w:tcW w:w="2268" w:type="dxa"/>
          </w:tcPr>
          <w:p w14:paraId="5C64D7D1" w14:textId="77777777" w:rsidR="00164EC7" w:rsidRPr="00D5133C" w:rsidRDefault="00164EC7" w:rsidP="00C528AF">
            <w:pPr>
              <w:rPr>
                <w:rFonts w:ascii="Arial" w:hAnsi="Arial" w:cs="Arial"/>
                <w:sz w:val="22"/>
                <w:szCs w:val="22"/>
              </w:rPr>
            </w:pPr>
            <w:r w:rsidRPr="00D5133C">
              <w:rPr>
                <w:rFonts w:ascii="Arial" w:hAnsi="Arial" w:cs="Arial"/>
                <w:sz w:val="22"/>
                <w:szCs w:val="22"/>
              </w:rPr>
              <w:t>Resolution 9.8</w:t>
            </w:r>
          </w:p>
          <w:p w14:paraId="710F2CE5" w14:textId="77777777" w:rsidR="00164EC7" w:rsidRPr="00D5133C" w:rsidRDefault="00164EC7" w:rsidP="00C528AF">
            <w:pPr>
              <w:rPr>
                <w:rFonts w:ascii="Arial" w:hAnsi="Arial" w:cs="Arial"/>
                <w:sz w:val="22"/>
                <w:szCs w:val="22"/>
              </w:rPr>
            </w:pPr>
          </w:p>
          <w:p w14:paraId="4D75535F" w14:textId="6E3A4F90" w:rsidR="00164EC7" w:rsidRPr="00D5133C" w:rsidRDefault="00164EC7" w:rsidP="00C528AF">
            <w:pPr>
              <w:rPr>
                <w:rFonts w:ascii="Arial" w:hAnsi="Arial" w:cs="Arial"/>
                <w:sz w:val="22"/>
                <w:szCs w:val="22"/>
              </w:rPr>
            </w:pPr>
            <w:r w:rsidRPr="00D5133C">
              <w:rPr>
                <w:rFonts w:ascii="Arial" w:hAnsi="Arial" w:cs="Arial"/>
                <w:sz w:val="22"/>
                <w:szCs w:val="22"/>
              </w:rPr>
              <w:t>Retain</w:t>
            </w:r>
          </w:p>
        </w:tc>
      </w:tr>
    </w:tbl>
    <w:p w14:paraId="0DE97839" w14:textId="747F1605" w:rsidR="00DE58BF" w:rsidRDefault="00DE58BF" w:rsidP="00C528AF">
      <w:pPr>
        <w:rPr>
          <w:rFonts w:ascii="Arial" w:hAnsi="Arial" w:cs="Arial"/>
          <w:i/>
          <w:sz w:val="22"/>
          <w:szCs w:val="22"/>
        </w:rPr>
      </w:pPr>
    </w:p>
    <w:p w14:paraId="6DCEDFD7" w14:textId="77777777" w:rsidR="00B0331F" w:rsidRDefault="00B0331F">
      <w:pPr>
        <w:widowControl/>
        <w:autoSpaceDE/>
        <w:autoSpaceDN/>
        <w:adjustRightInd/>
        <w:rPr>
          <w:rFonts w:ascii="Arial" w:hAnsi="Arial" w:cs="Arial"/>
          <w:i/>
          <w:sz w:val="22"/>
          <w:szCs w:val="22"/>
        </w:rPr>
        <w:sectPr w:rsidR="00B0331F" w:rsidSect="00B0331F">
          <w:headerReference w:type="even" r:id="rId23"/>
          <w:headerReference w:type="default" r:id="rId24"/>
          <w:footerReference w:type="default" r:id="rId25"/>
          <w:headerReference w:type="first" r:id="rId26"/>
          <w:pgSz w:w="12240" w:h="15840"/>
          <w:pgMar w:top="1440" w:right="1440" w:bottom="1440" w:left="1440" w:header="720" w:footer="720" w:gutter="0"/>
          <w:cols w:space="720"/>
          <w:titlePg/>
          <w:docGrid w:linePitch="360"/>
        </w:sectPr>
      </w:pPr>
    </w:p>
    <w:p w14:paraId="2F8CAC63" w14:textId="34443A1C" w:rsidR="00DE58BF" w:rsidRPr="005C4893" w:rsidRDefault="00F215DB" w:rsidP="00DE58BF">
      <w:pPr>
        <w:pBdr>
          <w:top w:val="single" w:sz="6" w:space="0" w:color="FFFFFF"/>
          <w:left w:val="single" w:sz="6" w:space="0" w:color="FFFFFF"/>
          <w:bottom w:val="single" w:sz="6" w:space="0" w:color="FFFFFF"/>
          <w:right w:val="single" w:sz="6" w:space="0" w:color="FFFFFF"/>
        </w:pBdr>
        <w:jc w:val="right"/>
        <w:outlineLvl w:val="1"/>
        <w:rPr>
          <w:rFonts w:ascii="Arial" w:hAnsi="Arial" w:cs="Arial"/>
          <w:b/>
          <w:sz w:val="22"/>
          <w:szCs w:val="22"/>
        </w:rPr>
      </w:pPr>
      <w:r>
        <w:rPr>
          <w:rFonts w:ascii="Arial" w:hAnsi="Arial" w:cs="Arial"/>
          <w:b/>
          <w:sz w:val="22"/>
          <w:szCs w:val="22"/>
        </w:rPr>
        <w:lastRenderedPageBreak/>
        <w:t>ANNEX 2</w:t>
      </w:r>
    </w:p>
    <w:p w14:paraId="42BE2C07" w14:textId="77777777" w:rsidR="00DE58BF" w:rsidRDefault="00DE58BF" w:rsidP="00DE58BF">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2301454A" w14:textId="77777777" w:rsidR="00DE58BF" w:rsidRPr="00DE58BF" w:rsidRDefault="00DE58BF" w:rsidP="00DE58BF">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r w:rsidRPr="00DE58BF">
        <w:rPr>
          <w:rFonts w:ascii="Arial" w:hAnsi="Arial" w:cs="Arial"/>
          <w:caps/>
          <w:sz w:val="22"/>
          <w:szCs w:val="22"/>
          <w:lang w:val="en-GB"/>
        </w:rPr>
        <w:t>DRAFT RESOLUTION</w:t>
      </w:r>
    </w:p>
    <w:p w14:paraId="65D879FC" w14:textId="77777777" w:rsidR="00DE58BF" w:rsidRDefault="00DE58BF" w:rsidP="00DE58BF">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14ABEF1F" w14:textId="3CCC9370" w:rsidR="00DE58BF" w:rsidRPr="00D5133C" w:rsidRDefault="00DE58BF" w:rsidP="00DE58BF">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D5133C">
        <w:rPr>
          <w:rFonts w:ascii="Arial" w:hAnsi="Arial" w:cs="Arial"/>
          <w:b/>
          <w:caps/>
          <w:sz w:val="22"/>
          <w:szCs w:val="22"/>
          <w:lang w:val="en-GB"/>
        </w:rPr>
        <w:t>WILDLIFE DISEASE and migratory species</w:t>
      </w:r>
    </w:p>
    <w:p w14:paraId="46B3A2F3" w14:textId="0CE0DF53" w:rsidR="00090072" w:rsidRDefault="00090072" w:rsidP="00C528AF">
      <w:pPr>
        <w:rPr>
          <w:rFonts w:ascii="Arial" w:hAnsi="Arial" w:cs="Arial"/>
          <w:sz w:val="22"/>
          <w:szCs w:val="22"/>
        </w:rPr>
      </w:pPr>
    </w:p>
    <w:p w14:paraId="29E42654" w14:textId="77777777" w:rsidR="009F0962" w:rsidRDefault="009F0962" w:rsidP="00C528AF">
      <w:pPr>
        <w:rPr>
          <w:rFonts w:ascii="Arial" w:hAnsi="Arial" w:cs="Arial"/>
          <w:sz w:val="22"/>
          <w:szCs w:val="22"/>
        </w:rPr>
      </w:pPr>
    </w:p>
    <w:p w14:paraId="77911267" w14:textId="40249FEF" w:rsidR="00DA7612" w:rsidRPr="00DA7612" w:rsidRDefault="00DA7612" w:rsidP="00B0331F">
      <w:pPr>
        <w:jc w:val="both"/>
        <w:rPr>
          <w:rFonts w:ascii="Arial" w:hAnsi="Arial" w:cs="Arial"/>
          <w:sz w:val="22"/>
          <w:szCs w:val="22"/>
        </w:rPr>
      </w:pPr>
      <w:r w:rsidRPr="00DA7612">
        <w:rPr>
          <w:rFonts w:ascii="Arial" w:hAnsi="Arial" w:cs="Arial"/>
          <w:i/>
          <w:sz w:val="22"/>
          <w:szCs w:val="22"/>
        </w:rPr>
        <w:t xml:space="preserve">Recalling </w:t>
      </w:r>
      <w:r w:rsidRPr="00DA7612">
        <w:rPr>
          <w:rFonts w:ascii="Arial" w:hAnsi="Arial" w:cs="Arial"/>
          <w:sz w:val="22"/>
          <w:szCs w:val="22"/>
        </w:rPr>
        <w:t>Resolutions 8.27, 9.8, and 10.22 on various aspects of wildlife disease;</w:t>
      </w:r>
    </w:p>
    <w:p w14:paraId="59201DD0" w14:textId="77777777" w:rsidR="00DA7612" w:rsidRDefault="00DA7612" w:rsidP="00B0331F">
      <w:pPr>
        <w:widowControl/>
        <w:jc w:val="both"/>
        <w:rPr>
          <w:rFonts w:ascii="Arial" w:hAnsi="Arial" w:cs="Arial"/>
          <w:i/>
          <w:iCs/>
          <w:sz w:val="22"/>
          <w:szCs w:val="22"/>
        </w:rPr>
      </w:pPr>
    </w:p>
    <w:p w14:paraId="137C03E3" w14:textId="77777777" w:rsidR="00DA7612" w:rsidRDefault="00DA7612" w:rsidP="00B0331F">
      <w:pPr>
        <w:widowControl/>
        <w:jc w:val="both"/>
        <w:rPr>
          <w:rFonts w:ascii="Arial" w:hAnsi="Arial" w:cs="Arial"/>
          <w:iCs/>
          <w:sz w:val="22"/>
          <w:szCs w:val="22"/>
        </w:rPr>
      </w:pPr>
      <w:r w:rsidRPr="00D5133C">
        <w:rPr>
          <w:rFonts w:ascii="Arial" w:hAnsi="Arial" w:cs="Arial"/>
          <w:i/>
          <w:iCs/>
          <w:sz w:val="22"/>
          <w:szCs w:val="22"/>
        </w:rPr>
        <w:t xml:space="preserve">Acknowledging </w:t>
      </w:r>
      <w:r w:rsidRPr="00D5133C">
        <w:rPr>
          <w:rFonts w:ascii="Arial" w:hAnsi="Arial" w:cs="Arial"/>
          <w:iCs/>
          <w:sz w:val="22"/>
          <w:szCs w:val="22"/>
        </w:rPr>
        <w:t xml:space="preserve">that wildlife health, livestock health, human health, and ecosystem health are interdependent and influenced by multiple factors, </w:t>
      </w:r>
      <w:r w:rsidRPr="00D5133C">
        <w:rPr>
          <w:rFonts w:ascii="Arial" w:hAnsi="Arial" w:cs="Arial"/>
          <w:i/>
          <w:iCs/>
          <w:sz w:val="22"/>
          <w:szCs w:val="22"/>
        </w:rPr>
        <w:t>inter alia</w:t>
      </w:r>
      <w:r w:rsidRPr="00D5133C">
        <w:rPr>
          <w:rFonts w:ascii="Arial" w:hAnsi="Arial" w:cs="Arial"/>
          <w:iCs/>
          <w:sz w:val="22"/>
          <w:szCs w:val="22"/>
          <w:u w:val="single"/>
        </w:rPr>
        <w:t>,</w:t>
      </w:r>
      <w:r w:rsidRPr="00D5133C">
        <w:rPr>
          <w:rFonts w:ascii="Arial" w:hAnsi="Arial" w:cs="Arial"/>
          <w:iCs/>
          <w:sz w:val="22"/>
          <w:szCs w:val="22"/>
        </w:rPr>
        <w:t xml:space="preserve"> socio-economics, sustainability of agriculture, demographics, climate and landscape changes;</w:t>
      </w:r>
    </w:p>
    <w:p w14:paraId="581878D4" w14:textId="77777777" w:rsidR="00DA7612" w:rsidRPr="00D5133C" w:rsidRDefault="00DA7612" w:rsidP="00B0331F">
      <w:pPr>
        <w:widowControl/>
        <w:jc w:val="both"/>
        <w:rPr>
          <w:rFonts w:ascii="Arial" w:hAnsi="Arial" w:cs="Arial"/>
          <w:i/>
          <w:iCs/>
          <w:sz w:val="22"/>
          <w:szCs w:val="22"/>
        </w:rPr>
      </w:pPr>
    </w:p>
    <w:p w14:paraId="17ADE8B8" w14:textId="77777777" w:rsidR="00DA7612" w:rsidRDefault="00DA7612" w:rsidP="00B0331F">
      <w:pPr>
        <w:widowControl/>
        <w:jc w:val="both"/>
        <w:rPr>
          <w:rFonts w:ascii="Arial" w:hAnsi="Arial" w:cs="Arial"/>
          <w:iCs/>
          <w:sz w:val="22"/>
          <w:szCs w:val="22"/>
        </w:rPr>
      </w:pPr>
      <w:r w:rsidRPr="00D5133C">
        <w:rPr>
          <w:rFonts w:ascii="Arial" w:hAnsi="Arial" w:cs="Arial"/>
          <w:i/>
          <w:iCs/>
          <w:sz w:val="22"/>
          <w:szCs w:val="22"/>
        </w:rPr>
        <w:t xml:space="preserve">Understanding </w:t>
      </w:r>
      <w:r w:rsidRPr="00D5133C">
        <w:rPr>
          <w:rFonts w:ascii="Arial" w:hAnsi="Arial" w:cs="Arial"/>
          <w:iCs/>
          <w:sz w:val="22"/>
          <w:szCs w:val="22"/>
        </w:rPr>
        <w:t>the role that wildlife can play in emerging infectious diseases (EIDs) serving as either a reservoir host, temporary or periodic transmitter, or spillover/dead-end host;</w:t>
      </w:r>
    </w:p>
    <w:p w14:paraId="3DE03129" w14:textId="77777777" w:rsidR="00DA7612" w:rsidRPr="00D5133C" w:rsidRDefault="00DA7612" w:rsidP="00B0331F">
      <w:pPr>
        <w:widowControl/>
        <w:jc w:val="both"/>
        <w:rPr>
          <w:rFonts w:ascii="Arial" w:hAnsi="Arial" w:cs="Arial"/>
          <w:i/>
          <w:iCs/>
          <w:sz w:val="22"/>
          <w:szCs w:val="22"/>
        </w:rPr>
      </w:pPr>
    </w:p>
    <w:p w14:paraId="05C598BD"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that diseases of wildlife are a normal cause of mortality and morbidity, and </w:t>
      </w:r>
      <w:r w:rsidRPr="00D5133C">
        <w:rPr>
          <w:rFonts w:ascii="Arial" w:eastAsiaTheme="minorEastAsia" w:hAnsi="Arial" w:cs="Arial"/>
          <w:i/>
          <w:sz w:val="22"/>
          <w:szCs w:val="22"/>
        </w:rPr>
        <w:t>conscious</w:t>
      </w:r>
      <w:r w:rsidRPr="00D5133C">
        <w:rPr>
          <w:rFonts w:ascii="Arial" w:eastAsiaTheme="minorEastAsia" w:hAnsi="Arial" w:cs="Arial"/>
          <w:sz w:val="22"/>
          <w:szCs w:val="22"/>
        </w:rPr>
        <w:t xml:space="preserve"> that emerging or re-emerging diseases of wildlife can have serious implications for the status of migratory and non-migratory species, especially when populations are small and fragmented;</w:t>
      </w:r>
    </w:p>
    <w:p w14:paraId="5CCACB0F" w14:textId="77777777" w:rsidR="00DA7612" w:rsidRPr="00D5133C" w:rsidRDefault="00DA7612" w:rsidP="00B0331F">
      <w:pPr>
        <w:jc w:val="both"/>
        <w:rPr>
          <w:rFonts w:ascii="Arial" w:eastAsiaTheme="minorEastAsia" w:hAnsi="Arial" w:cs="Arial"/>
          <w:i/>
          <w:sz w:val="22"/>
          <w:szCs w:val="22"/>
        </w:rPr>
      </w:pPr>
    </w:p>
    <w:p w14:paraId="08813F7D"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Noting</w:t>
      </w:r>
      <w:r w:rsidRPr="00D5133C">
        <w:rPr>
          <w:rFonts w:ascii="Arial" w:eastAsiaTheme="minorEastAsia" w:hAnsi="Arial" w:cs="Arial"/>
          <w:sz w:val="22"/>
          <w:szCs w:val="22"/>
        </w:rPr>
        <w:t xml:space="preserve"> that the increased frequency of such diseases has been linked to processes of landscape fragmentation, unsustainable land-use choices, pollution and other types of ecosystem disruption, these being, in turn, the consequences of unsustainable pressure on resources as highlighted by the Millennium Ecosystem Assessment; and </w:t>
      </w:r>
      <w:r w:rsidRPr="00D5133C">
        <w:rPr>
          <w:rFonts w:ascii="Arial" w:eastAsiaTheme="minorEastAsia" w:hAnsi="Arial" w:cs="Arial"/>
          <w:i/>
          <w:sz w:val="22"/>
          <w:szCs w:val="22"/>
        </w:rPr>
        <w:t>further noting</w:t>
      </w:r>
      <w:r w:rsidRPr="00D5133C">
        <w:rPr>
          <w:rFonts w:ascii="Arial" w:eastAsiaTheme="minorEastAsia" w:hAnsi="Arial" w:cs="Arial"/>
          <w:sz w:val="22"/>
          <w:szCs w:val="22"/>
        </w:rPr>
        <w:t xml:space="preserve"> that climate change is expected to result in changes in disease distribution and emergence due to altered physiological conditions for hosts and parasites, resulting in the spread of novel micro-organisms with unpredictable consequences or the re-emergence of pathogens in new geographic locations;</w:t>
      </w:r>
    </w:p>
    <w:p w14:paraId="6ADCDE21" w14:textId="77777777" w:rsidR="00DA7612" w:rsidRPr="00D5133C" w:rsidRDefault="00DA7612" w:rsidP="00B0331F">
      <w:pPr>
        <w:jc w:val="both"/>
        <w:rPr>
          <w:rFonts w:ascii="Arial" w:eastAsiaTheme="minorEastAsia" w:hAnsi="Arial" w:cs="Arial"/>
          <w:i/>
          <w:sz w:val="22"/>
          <w:szCs w:val="22"/>
        </w:rPr>
      </w:pPr>
    </w:p>
    <w:p w14:paraId="616D540F"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Noting also</w:t>
      </w:r>
      <w:r w:rsidRPr="00D5133C">
        <w:rPr>
          <w:rFonts w:ascii="Arial" w:eastAsiaTheme="minorEastAsia" w:hAnsi="Arial" w:cs="Arial"/>
          <w:sz w:val="22"/>
          <w:szCs w:val="22"/>
        </w:rPr>
        <w:t xml:space="preserve"> that domestic animals, wild animals and humans share many pathogens, with wildlife sometimes being natural reservoirs of pathogens that can cause disease in domestic livestock, and that such pathogens have the potential significantly to affect both public health, food production, livelihoods and wider economies;</w:t>
      </w:r>
    </w:p>
    <w:p w14:paraId="36429678" w14:textId="77777777" w:rsidR="00DA7612" w:rsidRPr="00D5133C" w:rsidRDefault="00DA7612" w:rsidP="00B0331F">
      <w:pPr>
        <w:jc w:val="both"/>
        <w:rPr>
          <w:rFonts w:ascii="Arial" w:eastAsiaTheme="minorEastAsia" w:hAnsi="Arial" w:cs="Arial"/>
          <w:i/>
          <w:sz w:val="22"/>
          <w:szCs w:val="22"/>
        </w:rPr>
      </w:pPr>
    </w:p>
    <w:p w14:paraId="3A3E9F63"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that migratory species are victims and vectors of a range of contagious (e.g., viral, bacterial and fungal) diseases and some of these diseases may be transmitted to resident species, domestic stock, captive wild animals and humans. Some diseases have the potential to reduce biodiversity, especially in the case of threatened species;</w:t>
      </w:r>
    </w:p>
    <w:p w14:paraId="33934473" w14:textId="77777777" w:rsidR="00DA7612" w:rsidRPr="00D5133C" w:rsidRDefault="00DA7612" w:rsidP="00B0331F">
      <w:pPr>
        <w:jc w:val="both"/>
        <w:rPr>
          <w:rFonts w:ascii="Arial" w:hAnsi="Arial" w:cs="Arial"/>
          <w:i/>
          <w:sz w:val="22"/>
          <w:szCs w:val="22"/>
        </w:rPr>
      </w:pPr>
    </w:p>
    <w:p w14:paraId="0F756DF0" w14:textId="1E55FB19" w:rsidR="00DA7612" w:rsidRDefault="00DA7612" w:rsidP="00B0331F">
      <w:pPr>
        <w:jc w:val="both"/>
        <w:rPr>
          <w:rFonts w:ascii="Arial" w:hAnsi="Arial" w:cs="Arial"/>
          <w:iCs/>
          <w:sz w:val="22"/>
          <w:szCs w:val="22"/>
        </w:rPr>
      </w:pPr>
      <w:r w:rsidRPr="00D5133C">
        <w:rPr>
          <w:rFonts w:ascii="Arial" w:hAnsi="Arial" w:cs="Arial"/>
          <w:i/>
          <w:iCs/>
          <w:sz w:val="22"/>
          <w:szCs w:val="22"/>
        </w:rPr>
        <w:t xml:space="preserve">Recognizing </w:t>
      </w:r>
      <w:r w:rsidRPr="00D5133C">
        <w:rPr>
          <w:rFonts w:ascii="Arial" w:hAnsi="Arial" w:cs="Arial"/>
          <w:iCs/>
          <w:sz w:val="22"/>
          <w:szCs w:val="22"/>
        </w:rPr>
        <w:t xml:space="preserve">that </w:t>
      </w:r>
      <w:r w:rsidRPr="00D5133C">
        <w:rPr>
          <w:rFonts w:ascii="Arial" w:hAnsi="Arial" w:cs="Arial"/>
          <w:sz w:val="22"/>
          <w:szCs w:val="22"/>
        </w:rPr>
        <w:t xml:space="preserve">there is </w:t>
      </w:r>
      <w:r w:rsidRPr="00D5133C">
        <w:rPr>
          <w:rFonts w:ascii="Arial" w:hAnsi="Arial" w:cs="Arial"/>
          <w:iCs/>
          <w:sz w:val="22"/>
          <w:szCs w:val="22"/>
        </w:rPr>
        <w:t>an increase in emergence or re-emergence of diseases negatively affecting wildlife including highly pathogenic avian influenza H5N1 which causes continued mortality, and (since COP9) the spread of white-nose syndrome in bats, and the high mortalities affecting Saiga antelope (</w:t>
      </w:r>
      <w:r w:rsidRPr="00D5133C">
        <w:rPr>
          <w:rFonts w:ascii="Arial" w:hAnsi="Arial" w:cs="Arial"/>
          <w:i/>
          <w:iCs/>
          <w:sz w:val="22"/>
          <w:szCs w:val="22"/>
        </w:rPr>
        <w:t>Saiga spp.</w:t>
      </w:r>
      <w:r w:rsidRPr="00D5133C">
        <w:rPr>
          <w:rFonts w:ascii="Arial" w:hAnsi="Arial" w:cs="Arial"/>
          <w:iCs/>
          <w:sz w:val="22"/>
          <w:szCs w:val="22"/>
        </w:rPr>
        <w:t>)</w:t>
      </w:r>
      <w:r w:rsidRPr="00D5133C">
        <w:rPr>
          <w:rFonts w:ascii="Arial" w:hAnsi="Arial" w:cs="Arial"/>
          <w:color w:val="000000"/>
          <w:sz w:val="22"/>
          <w:szCs w:val="22"/>
        </w:rPr>
        <w:t xml:space="preserve"> </w:t>
      </w:r>
      <w:r w:rsidRPr="00D5133C">
        <w:rPr>
          <w:rFonts w:ascii="Arial" w:hAnsi="Arial" w:cs="Arial"/>
          <w:iCs/>
          <w:sz w:val="22"/>
          <w:szCs w:val="22"/>
        </w:rPr>
        <w:t>and Mongolian gazelle (</w:t>
      </w:r>
      <w:r w:rsidRPr="00D5133C">
        <w:rPr>
          <w:rFonts w:ascii="Arial" w:hAnsi="Arial" w:cs="Arial"/>
          <w:i/>
          <w:iCs/>
          <w:sz w:val="22"/>
          <w:szCs w:val="22"/>
        </w:rPr>
        <w:t>Procapra gutturosa</w:t>
      </w:r>
      <w:r w:rsidRPr="00D5133C">
        <w:rPr>
          <w:rFonts w:ascii="Arial" w:hAnsi="Arial" w:cs="Arial"/>
          <w:iCs/>
          <w:sz w:val="22"/>
          <w:szCs w:val="22"/>
        </w:rPr>
        <w:t xml:space="preserve">); and </w:t>
      </w:r>
      <w:r w:rsidRPr="00D5133C">
        <w:rPr>
          <w:rFonts w:ascii="Arial" w:hAnsi="Arial" w:cs="Arial"/>
          <w:i/>
          <w:iCs/>
          <w:sz w:val="22"/>
          <w:szCs w:val="22"/>
        </w:rPr>
        <w:t>highlighting</w:t>
      </w:r>
      <w:r w:rsidRPr="00D5133C">
        <w:rPr>
          <w:rFonts w:ascii="Arial" w:hAnsi="Arial" w:cs="Arial"/>
          <w:iCs/>
          <w:sz w:val="22"/>
          <w:szCs w:val="22"/>
        </w:rPr>
        <w:t xml:space="preserve"> the need to understand the causes and epidemiology of these diseases and to coordinate effective and rapid responses to such events;</w:t>
      </w:r>
    </w:p>
    <w:p w14:paraId="5CE847E4" w14:textId="77777777" w:rsidR="00DA7612" w:rsidRPr="00D5133C" w:rsidRDefault="00DA7612" w:rsidP="00B0331F">
      <w:pPr>
        <w:jc w:val="both"/>
        <w:rPr>
          <w:rFonts w:ascii="Arial" w:eastAsiaTheme="minorEastAsia" w:hAnsi="Arial" w:cs="Arial"/>
          <w:i/>
          <w:sz w:val="22"/>
          <w:szCs w:val="22"/>
        </w:rPr>
      </w:pPr>
    </w:p>
    <w:p w14:paraId="270742EA" w14:textId="77777777" w:rsidR="00DA7612" w:rsidRDefault="00DA7612" w:rsidP="00B0331F">
      <w:pPr>
        <w:jc w:val="both"/>
        <w:rPr>
          <w:rFonts w:ascii="Arial" w:hAnsi="Arial" w:cs="Arial"/>
          <w:iCs/>
          <w:sz w:val="22"/>
          <w:szCs w:val="22"/>
        </w:rPr>
      </w:pPr>
      <w:r w:rsidRPr="00D5133C">
        <w:rPr>
          <w:rFonts w:ascii="Arial" w:hAnsi="Arial" w:cs="Arial"/>
          <w:i/>
          <w:iCs/>
          <w:sz w:val="22"/>
          <w:szCs w:val="22"/>
        </w:rPr>
        <w:t xml:space="preserve">Recognizing </w:t>
      </w:r>
      <w:r w:rsidRPr="00D5133C">
        <w:rPr>
          <w:rFonts w:ascii="Arial" w:hAnsi="Arial" w:cs="Arial"/>
          <w:iCs/>
          <w:sz w:val="22"/>
          <w:szCs w:val="22"/>
        </w:rPr>
        <w:t>that the direct effects of disease on wildlife are particularly important for small or geographically isolated populations, and that there are numerous indirect effects including lethal approaches to managing wildlife disease and their negative influence on public perception of wildlife;</w:t>
      </w:r>
    </w:p>
    <w:p w14:paraId="561AEC37" w14:textId="77777777" w:rsidR="00DA7612" w:rsidRPr="00D5133C" w:rsidRDefault="00DA7612" w:rsidP="00B0331F">
      <w:pPr>
        <w:jc w:val="both"/>
        <w:rPr>
          <w:rFonts w:ascii="Arial" w:hAnsi="Arial" w:cs="Arial"/>
          <w:i/>
          <w:iCs/>
          <w:sz w:val="22"/>
          <w:szCs w:val="22"/>
        </w:rPr>
      </w:pPr>
    </w:p>
    <w:p w14:paraId="5C9EE3B9" w14:textId="77777777" w:rsidR="00DA7612" w:rsidRDefault="00DA7612" w:rsidP="00B0331F">
      <w:pPr>
        <w:jc w:val="both"/>
        <w:rPr>
          <w:rFonts w:ascii="Arial" w:hAnsi="Arial" w:cs="Arial"/>
          <w:iCs/>
          <w:sz w:val="22"/>
          <w:szCs w:val="22"/>
        </w:rPr>
      </w:pPr>
      <w:r w:rsidRPr="00D5133C">
        <w:rPr>
          <w:rFonts w:ascii="Arial" w:hAnsi="Arial" w:cs="Arial"/>
          <w:i/>
          <w:iCs/>
          <w:sz w:val="22"/>
          <w:szCs w:val="22"/>
        </w:rPr>
        <w:t xml:space="preserve">Recognizing </w:t>
      </w:r>
      <w:r w:rsidRPr="00D5133C">
        <w:rPr>
          <w:rFonts w:ascii="Arial" w:hAnsi="Arial" w:cs="Arial"/>
          <w:iCs/>
          <w:sz w:val="22"/>
          <w:szCs w:val="22"/>
        </w:rPr>
        <w:t xml:space="preserve">the high risk of transmission of wildlife diseases from livestock and/or humans to </w:t>
      </w:r>
      <w:r w:rsidRPr="00D5133C">
        <w:rPr>
          <w:rFonts w:ascii="Arial" w:hAnsi="Arial" w:cs="Arial"/>
          <w:iCs/>
          <w:sz w:val="22"/>
          <w:szCs w:val="22"/>
        </w:rPr>
        <w:lastRenderedPageBreak/>
        <w:t>wildlife and vice versa in areas of growing conflicts over land and increasing habitat loss, especially in developing countries;</w:t>
      </w:r>
    </w:p>
    <w:p w14:paraId="61E4D385" w14:textId="77777777" w:rsidR="00DA7612" w:rsidRPr="00D5133C" w:rsidRDefault="00DA7612" w:rsidP="00B0331F">
      <w:pPr>
        <w:jc w:val="both"/>
        <w:rPr>
          <w:rFonts w:ascii="Arial" w:hAnsi="Arial" w:cs="Arial"/>
          <w:i/>
          <w:iCs/>
          <w:sz w:val="22"/>
          <w:szCs w:val="22"/>
        </w:rPr>
      </w:pPr>
    </w:p>
    <w:p w14:paraId="56930C71" w14:textId="77777777" w:rsidR="00DA7612" w:rsidRDefault="00DA7612" w:rsidP="00B0331F">
      <w:pPr>
        <w:jc w:val="both"/>
        <w:rPr>
          <w:rFonts w:ascii="Arial" w:hAnsi="Arial" w:cs="Arial"/>
          <w:sz w:val="22"/>
          <w:szCs w:val="22"/>
        </w:rPr>
      </w:pPr>
      <w:r w:rsidRPr="00D5133C">
        <w:rPr>
          <w:rFonts w:ascii="Arial" w:hAnsi="Arial" w:cs="Arial"/>
          <w:i/>
          <w:sz w:val="22"/>
          <w:szCs w:val="22"/>
        </w:rPr>
        <w:t>Acknowledging</w:t>
      </w:r>
      <w:r w:rsidRPr="00D5133C">
        <w:rPr>
          <w:rFonts w:ascii="Arial" w:hAnsi="Arial" w:cs="Arial"/>
          <w:sz w:val="22"/>
          <w:szCs w:val="22"/>
        </w:rPr>
        <w:t xml:space="preserve"> the substantial impacts of wildlife trade, both legal and illegal, on threatened and endangered species worldwide and the loss of biodiversity and food security that can result from the spread of pathogens through regional and international movements of animals and animal products;</w:t>
      </w:r>
    </w:p>
    <w:p w14:paraId="2293717B" w14:textId="77777777" w:rsidR="00DA7612" w:rsidRPr="00D5133C" w:rsidRDefault="00DA7612" w:rsidP="00B0331F">
      <w:pPr>
        <w:jc w:val="both"/>
        <w:rPr>
          <w:rFonts w:ascii="Arial" w:hAnsi="Arial" w:cs="Arial"/>
          <w:i/>
          <w:iCs/>
          <w:sz w:val="22"/>
          <w:szCs w:val="22"/>
        </w:rPr>
      </w:pPr>
    </w:p>
    <w:p w14:paraId="62513BE4" w14:textId="77777777" w:rsidR="00DA7612" w:rsidRDefault="00DA7612" w:rsidP="00B0331F">
      <w:pPr>
        <w:jc w:val="both"/>
        <w:rPr>
          <w:rFonts w:ascii="Arial" w:hAnsi="Arial" w:cs="Arial"/>
          <w:sz w:val="22"/>
          <w:szCs w:val="22"/>
        </w:rPr>
      </w:pPr>
      <w:r w:rsidRPr="00D5133C">
        <w:rPr>
          <w:rFonts w:ascii="Arial" w:hAnsi="Arial" w:cs="Arial"/>
          <w:i/>
          <w:sz w:val="22"/>
          <w:szCs w:val="22"/>
        </w:rPr>
        <w:t>Further acknowledging</w:t>
      </w:r>
      <w:r w:rsidRPr="00D5133C">
        <w:rPr>
          <w:rFonts w:ascii="Arial" w:hAnsi="Arial" w:cs="Arial"/>
          <w:sz w:val="22"/>
          <w:szCs w:val="22"/>
        </w:rPr>
        <w:t xml:space="preserve"> the substantial risks for wildlife, livestock and people of the wildlife trade, both legal and illegal, which can result in the spread of pathogens to previously unexposed populations through regional and international movements of animals and animal products;</w:t>
      </w:r>
    </w:p>
    <w:p w14:paraId="0D753F33" w14:textId="77777777" w:rsidR="00DA7612" w:rsidRPr="00D5133C" w:rsidRDefault="00DA7612" w:rsidP="00B0331F">
      <w:pPr>
        <w:jc w:val="both"/>
        <w:rPr>
          <w:rFonts w:ascii="Arial" w:hAnsi="Arial" w:cs="Arial"/>
          <w:i/>
          <w:iCs/>
          <w:sz w:val="22"/>
          <w:szCs w:val="22"/>
        </w:rPr>
      </w:pPr>
    </w:p>
    <w:p w14:paraId="617388CC" w14:textId="423B944E"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of the </w:t>
      </w:r>
      <w:r>
        <w:rPr>
          <w:rFonts w:ascii="Arial" w:eastAsiaTheme="minorEastAsia" w:hAnsi="Arial" w:cs="Arial"/>
          <w:sz w:val="22"/>
          <w:szCs w:val="22"/>
        </w:rPr>
        <w:t>i</w:t>
      </w:r>
      <w:r w:rsidRPr="00D5133C">
        <w:rPr>
          <w:rFonts w:ascii="Arial" w:eastAsiaTheme="minorEastAsia" w:hAnsi="Arial" w:cs="Arial"/>
          <w:sz w:val="22"/>
          <w:szCs w:val="22"/>
        </w:rPr>
        <w:t>ssue of outbreaks of Highly Pathogenic Avian Influenza (HPAI) (subtype H5N1), which have had major impacts on livelihoods linked to the keeping of domesticated birds (mainly poultry) and on nature conservation values (including mortality of waterbirds on at least four internationally important Ramsar sites in Eurasia, and conscious of the increasing number of countries in which HPAI has been detected following its westward spread through Eurasia;</w:t>
      </w:r>
    </w:p>
    <w:p w14:paraId="32E53ACB" w14:textId="77777777" w:rsidR="00DA7612" w:rsidRPr="00D5133C" w:rsidRDefault="00DA7612" w:rsidP="00B0331F">
      <w:pPr>
        <w:jc w:val="both"/>
        <w:rPr>
          <w:rFonts w:ascii="Arial" w:hAnsi="Arial" w:cs="Arial"/>
          <w:sz w:val="22"/>
          <w:szCs w:val="22"/>
        </w:rPr>
      </w:pPr>
    </w:p>
    <w:p w14:paraId="2853D453" w14:textId="5DD4A7F0"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Very conscious</w:t>
      </w:r>
      <w:r w:rsidRPr="00D5133C">
        <w:rPr>
          <w:rFonts w:ascii="Arial" w:eastAsiaTheme="minorEastAsia" w:hAnsi="Arial" w:cs="Arial"/>
          <w:sz w:val="22"/>
          <w:szCs w:val="22"/>
        </w:rPr>
        <w:t xml:space="preserve"> that, if the subtype of HPAI either genetically reassort</w:t>
      </w:r>
      <w:r w:rsidRPr="00C13C91">
        <w:rPr>
          <w:rFonts w:ascii="Arial" w:eastAsiaTheme="minorEastAsia" w:hAnsi="Arial" w:cs="Arial"/>
          <w:sz w:val="22"/>
          <w:szCs w:val="22"/>
        </w:rPr>
        <w:t>s</w:t>
      </w:r>
      <w:r w:rsidRPr="00D5133C">
        <w:rPr>
          <w:rFonts w:ascii="Arial" w:eastAsiaTheme="minorEastAsia" w:hAnsi="Arial" w:cs="Arial"/>
          <w:sz w:val="22"/>
          <w:szCs w:val="22"/>
        </w:rPr>
        <w:t xml:space="preserve"> or adaptively mutate</w:t>
      </w:r>
      <w:r w:rsidRPr="00C13C91">
        <w:rPr>
          <w:rFonts w:ascii="Arial" w:eastAsiaTheme="minorEastAsia" w:hAnsi="Arial" w:cs="Arial"/>
          <w:sz w:val="22"/>
          <w:szCs w:val="22"/>
        </w:rPr>
        <w:t>s</w:t>
      </w:r>
      <w:r w:rsidRPr="00D5133C">
        <w:rPr>
          <w:rFonts w:ascii="Arial" w:eastAsiaTheme="minorEastAsia" w:hAnsi="Arial" w:cs="Arial"/>
          <w:sz w:val="22"/>
          <w:szCs w:val="22"/>
        </w:rPr>
        <w:t xml:space="preserve"> into a form transmissible between humans, this could have the global health, social and economic consequences of a human influenza pandemic;</w:t>
      </w:r>
    </w:p>
    <w:p w14:paraId="1F0D5723" w14:textId="77777777" w:rsidR="00DA7612" w:rsidRPr="00D5133C" w:rsidRDefault="00DA7612" w:rsidP="00B0331F">
      <w:pPr>
        <w:jc w:val="both"/>
        <w:rPr>
          <w:rFonts w:ascii="Arial" w:hAnsi="Arial" w:cs="Arial"/>
          <w:sz w:val="22"/>
          <w:szCs w:val="22"/>
        </w:rPr>
      </w:pPr>
    </w:p>
    <w:p w14:paraId="3305424E" w14:textId="02B54051"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Mindful</w:t>
      </w:r>
      <w:r w:rsidRPr="00D5133C">
        <w:rPr>
          <w:rFonts w:ascii="Arial" w:eastAsiaTheme="minorEastAsia" w:hAnsi="Arial" w:cs="Arial"/>
          <w:sz w:val="22"/>
          <w:szCs w:val="22"/>
        </w:rPr>
        <w:t xml:space="preserve">, however, that the limited number of known cases of human infection with the current strain of HPAI is restricted to certain parts of Asia and have been through contact with infected poultry and none through contact with wild birds, and </w:t>
      </w:r>
      <w:r w:rsidRPr="00D5133C">
        <w:rPr>
          <w:rFonts w:ascii="Arial" w:eastAsiaTheme="minorEastAsia" w:hAnsi="Arial" w:cs="Arial"/>
          <w:i/>
          <w:sz w:val="22"/>
          <w:szCs w:val="22"/>
        </w:rPr>
        <w:t>recognizing</w:t>
      </w:r>
      <w:r w:rsidRPr="00D5133C">
        <w:rPr>
          <w:rFonts w:ascii="Arial" w:eastAsiaTheme="minorEastAsia" w:hAnsi="Arial" w:cs="Arial"/>
          <w:sz w:val="22"/>
          <w:szCs w:val="22"/>
        </w:rPr>
        <w:t xml:space="preserve"> that public attitudes and support for wetland and species (particularly waterbirds) conservation and sustainable use, could be negatively affected by concerns as to the possible role of waterbirds in the spread of HPAI (subtype H5N1);</w:t>
      </w:r>
    </w:p>
    <w:p w14:paraId="7E711DF1" w14:textId="77777777" w:rsidR="00DA7612" w:rsidRPr="00D5133C" w:rsidRDefault="00DA7612" w:rsidP="00B0331F">
      <w:pPr>
        <w:jc w:val="both"/>
        <w:rPr>
          <w:rFonts w:ascii="Arial" w:eastAsiaTheme="minorEastAsia" w:hAnsi="Arial" w:cs="Arial"/>
          <w:sz w:val="22"/>
          <w:szCs w:val="22"/>
        </w:rPr>
      </w:pPr>
    </w:p>
    <w:p w14:paraId="6BCD6F1E"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Concerned</w:t>
      </w:r>
      <w:r w:rsidRPr="00D5133C">
        <w:rPr>
          <w:rFonts w:ascii="Arial" w:eastAsiaTheme="minorEastAsia" w:hAnsi="Arial" w:cs="Arial"/>
          <w:sz w:val="22"/>
          <w:szCs w:val="22"/>
        </w:rPr>
        <w:t xml:space="preserve">, however, that in most countries there is a significant lack of information and, in some cases, public misinformation, on important issues related to the spread of HPAI, the risks it may pose, and how to anticipate and respond to outbreaks of HPAI, and </w:t>
      </w:r>
      <w:r w:rsidRPr="0032029A">
        <w:rPr>
          <w:rFonts w:ascii="Arial" w:eastAsiaTheme="minorEastAsia" w:hAnsi="Arial" w:cs="Arial"/>
          <w:i/>
          <w:sz w:val="22"/>
          <w:szCs w:val="22"/>
        </w:rPr>
        <w:t>noting</w:t>
      </w:r>
      <w:r w:rsidRPr="00D5133C">
        <w:rPr>
          <w:rFonts w:ascii="Arial" w:eastAsiaTheme="minorEastAsia" w:hAnsi="Arial" w:cs="Arial"/>
          <w:sz w:val="22"/>
          <w:szCs w:val="22"/>
        </w:rPr>
        <w:t xml:space="preserve"> in particular the difficulties that developing countries face in assessing and responding to the threat of HPAI, especially given the significance in many of these countries of both domesticated and wild birds as the basis of rural livelihoods;</w:t>
      </w:r>
    </w:p>
    <w:p w14:paraId="5496A16F" w14:textId="77777777" w:rsidR="00DA7612" w:rsidRPr="00D5133C" w:rsidRDefault="00DA7612" w:rsidP="00B0331F">
      <w:pPr>
        <w:jc w:val="both"/>
        <w:rPr>
          <w:rFonts w:ascii="Arial" w:hAnsi="Arial" w:cs="Arial"/>
          <w:sz w:val="22"/>
          <w:szCs w:val="22"/>
        </w:rPr>
      </w:pPr>
    </w:p>
    <w:p w14:paraId="432CC85C" w14:textId="758BF15A" w:rsidR="00DA7612" w:rsidRDefault="00DA7612" w:rsidP="00B0331F">
      <w:pPr>
        <w:jc w:val="both"/>
        <w:rPr>
          <w:rFonts w:ascii="Arial" w:eastAsiaTheme="minorEastAsia" w:hAnsi="Arial" w:cs="Arial"/>
          <w:sz w:val="22"/>
          <w:szCs w:val="22"/>
          <w:u w:val="single"/>
        </w:rPr>
      </w:pPr>
      <w:r w:rsidRPr="00D5133C">
        <w:rPr>
          <w:rFonts w:ascii="Arial" w:eastAsiaTheme="minorEastAsia" w:hAnsi="Arial" w:cs="Arial"/>
          <w:i/>
          <w:sz w:val="22"/>
          <w:szCs w:val="22"/>
        </w:rPr>
        <w:t>Concerned</w:t>
      </w:r>
      <w:r w:rsidRPr="00D5133C">
        <w:rPr>
          <w:rFonts w:ascii="Arial" w:eastAsiaTheme="minorEastAsia" w:hAnsi="Arial" w:cs="Arial"/>
          <w:sz w:val="22"/>
          <w:szCs w:val="22"/>
        </w:rPr>
        <w:t xml:space="preserve"> also that ill-informed responses may have unfortunate and possibly disastrous long-term consequences for conservation, especially for some of the species which are globally threatened, a</w:t>
      </w:r>
      <w:r w:rsidR="00E972F8">
        <w:rPr>
          <w:rFonts w:ascii="Arial" w:eastAsiaTheme="minorEastAsia" w:hAnsi="Arial" w:cs="Arial"/>
          <w:sz w:val="22"/>
          <w:szCs w:val="22"/>
        </w:rPr>
        <w:t>nd already have small or localiz</w:t>
      </w:r>
      <w:r w:rsidRPr="00D5133C">
        <w:rPr>
          <w:rFonts w:ascii="Arial" w:eastAsiaTheme="minorEastAsia" w:hAnsi="Arial" w:cs="Arial"/>
          <w:sz w:val="22"/>
          <w:szCs w:val="22"/>
        </w:rPr>
        <w:t>ed populations and particularly those species listed in Appendix I of the Convention and in Column A, Category 1 of Table 1 of the Action Plan of the Agreement on the Conservation of African Eurasian Migratory Waterbirds</w:t>
      </w:r>
      <w:r>
        <w:rPr>
          <w:rFonts w:ascii="Arial" w:eastAsiaTheme="minorEastAsia" w:hAnsi="Arial" w:cs="Arial"/>
          <w:sz w:val="22"/>
          <w:szCs w:val="22"/>
        </w:rPr>
        <w:t xml:space="preserve"> </w:t>
      </w:r>
      <w:r w:rsidRPr="00DA7612">
        <w:rPr>
          <w:rFonts w:ascii="Arial" w:eastAsiaTheme="minorEastAsia" w:hAnsi="Arial" w:cs="Arial"/>
          <w:sz w:val="22"/>
          <w:szCs w:val="22"/>
        </w:rPr>
        <w:t>(AEWA);</w:t>
      </w:r>
    </w:p>
    <w:p w14:paraId="31BC0C0C" w14:textId="77777777" w:rsidR="00DA7612" w:rsidRPr="00D5133C" w:rsidRDefault="00DA7612" w:rsidP="00B0331F">
      <w:pPr>
        <w:jc w:val="both"/>
        <w:rPr>
          <w:rFonts w:ascii="Arial" w:hAnsi="Arial" w:cs="Arial"/>
          <w:sz w:val="22"/>
          <w:szCs w:val="22"/>
        </w:rPr>
      </w:pPr>
    </w:p>
    <w:p w14:paraId="280F5202"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Noting</w:t>
      </w:r>
      <w:r w:rsidRPr="00D5133C">
        <w:rPr>
          <w:rFonts w:ascii="Arial" w:eastAsiaTheme="minorEastAsia" w:hAnsi="Arial" w:cs="Arial"/>
          <w:sz w:val="22"/>
          <w:szCs w:val="22"/>
        </w:rPr>
        <w:t xml:space="preserve"> that HPAI is considered to have been spread between countries by a number of different known vectors, including through the movement of avian livestock, cage birds and bird by-products, legal and illegal trade in birds, equipment associated with these respective industries, and movement of people, and noting that the migration of waterbirds has been suspected to be a vector as well, although direct evidence is lacking and aware that the relative significance of these different modes of spread has varied and evidence of causal links in many cases is weak or lacking;</w:t>
      </w:r>
    </w:p>
    <w:p w14:paraId="1626F158" w14:textId="77777777" w:rsidR="00DA7612" w:rsidRPr="00D5133C" w:rsidRDefault="00DA7612" w:rsidP="00B0331F">
      <w:pPr>
        <w:jc w:val="both"/>
        <w:rPr>
          <w:rFonts w:ascii="Arial" w:hAnsi="Arial" w:cs="Arial"/>
          <w:sz w:val="22"/>
          <w:szCs w:val="22"/>
        </w:rPr>
      </w:pPr>
    </w:p>
    <w:p w14:paraId="6EC9CF5F"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of the continued major concerns and implications of the spread of highly pathogenic avian </w:t>
      </w:r>
      <w:r w:rsidRPr="00D5133C">
        <w:rPr>
          <w:rFonts w:ascii="Arial" w:eastAsiaTheme="minorEastAsia" w:hAnsi="Arial" w:cs="Arial"/>
          <w:sz w:val="22"/>
          <w:szCs w:val="22"/>
        </w:rPr>
        <w:lastRenderedPageBreak/>
        <w:t xml:space="preserve">influenza (HPAI) subtype H5N1 of Asian lineage, as reflected, inter alia, by CMS Resolution 8.27, AEWA Resolutions 3.18 and 4.15, and Ramsar Resolutions IX.23 and X.21 and the guidance annexed to the latter resolution: guidance on responding to the continued spread of highly pathogenic avian influenza H5N1; and </w:t>
      </w:r>
      <w:r w:rsidRPr="00291846">
        <w:rPr>
          <w:rFonts w:ascii="Arial" w:eastAsiaTheme="minorEastAsia" w:hAnsi="Arial" w:cs="Arial"/>
          <w:i/>
          <w:sz w:val="22"/>
          <w:szCs w:val="22"/>
        </w:rPr>
        <w:t>also</w:t>
      </w:r>
      <w:r w:rsidRPr="00D5133C">
        <w:rPr>
          <w:rFonts w:ascii="Arial" w:eastAsiaTheme="minorEastAsia" w:hAnsi="Arial" w:cs="Arial"/>
          <w:sz w:val="22"/>
          <w:szCs w:val="22"/>
        </w:rPr>
        <w:t xml:space="preserve"> </w:t>
      </w:r>
      <w:r w:rsidRPr="00291846">
        <w:rPr>
          <w:rFonts w:ascii="Arial" w:eastAsiaTheme="minorEastAsia" w:hAnsi="Arial" w:cs="Arial"/>
          <w:i/>
          <w:sz w:val="22"/>
          <w:szCs w:val="22"/>
        </w:rPr>
        <w:t>aware</w:t>
      </w:r>
      <w:r w:rsidRPr="00D5133C">
        <w:rPr>
          <w:rFonts w:ascii="Arial" w:eastAsiaTheme="minorEastAsia" w:hAnsi="Arial" w:cs="Arial"/>
          <w:sz w:val="22"/>
          <w:szCs w:val="22"/>
        </w:rPr>
        <w:t xml:space="preserve"> that national and international responses to the spread of HPAI H5N1 might provide useful models for adoption in response to the challenges of other emerging and re-emerging diseases that affect wildlife;</w:t>
      </w:r>
    </w:p>
    <w:p w14:paraId="6F056D4C" w14:textId="77777777" w:rsidR="00DA7612" w:rsidRPr="00D5133C" w:rsidRDefault="00DA7612" w:rsidP="00B0331F">
      <w:pPr>
        <w:jc w:val="both"/>
        <w:rPr>
          <w:rFonts w:ascii="Arial" w:hAnsi="Arial" w:cs="Arial"/>
          <w:sz w:val="22"/>
          <w:szCs w:val="22"/>
        </w:rPr>
      </w:pPr>
    </w:p>
    <w:p w14:paraId="4F2555A3" w14:textId="77777777" w:rsidR="00DA7612" w:rsidRDefault="00DA7612" w:rsidP="00B0331F">
      <w:pPr>
        <w:pStyle w:val="PlainText"/>
        <w:widowControl w:val="0"/>
        <w:autoSpaceDE w:val="0"/>
        <w:autoSpaceDN w:val="0"/>
        <w:adjustRightInd w:val="0"/>
        <w:jc w:val="both"/>
        <w:rPr>
          <w:rFonts w:ascii="Arial" w:hAnsi="Arial" w:cs="Arial"/>
          <w:sz w:val="22"/>
          <w:szCs w:val="22"/>
        </w:rPr>
      </w:pPr>
      <w:r w:rsidRPr="00D5133C">
        <w:rPr>
          <w:rFonts w:ascii="Arial" w:hAnsi="Arial" w:cs="Arial"/>
          <w:i/>
          <w:sz w:val="22"/>
          <w:szCs w:val="22"/>
        </w:rPr>
        <w:t>Welcoming</w:t>
      </w:r>
      <w:r w:rsidRPr="00D5133C">
        <w:rPr>
          <w:rFonts w:ascii="Arial" w:hAnsi="Arial" w:cs="Arial"/>
          <w:sz w:val="22"/>
          <w:szCs w:val="22"/>
        </w:rPr>
        <w:t xml:space="preserve"> the significant work of the Working Group on Wildlife Diseases of the World Organization for Animal Health (OIE) since its creation in 1994 and the recommendations and scientific publications derived from the Working Group on the surveillance and control of the most important specific wildlife diseases;</w:t>
      </w:r>
    </w:p>
    <w:p w14:paraId="3E3EDC85" w14:textId="77777777" w:rsidR="00DA7612" w:rsidRPr="00D5133C" w:rsidRDefault="00DA7612" w:rsidP="00B0331F">
      <w:pPr>
        <w:pStyle w:val="PlainText"/>
        <w:widowControl w:val="0"/>
        <w:autoSpaceDE w:val="0"/>
        <w:autoSpaceDN w:val="0"/>
        <w:adjustRightInd w:val="0"/>
        <w:jc w:val="both"/>
        <w:rPr>
          <w:rFonts w:ascii="Arial" w:hAnsi="Arial" w:cs="Arial"/>
          <w:sz w:val="22"/>
          <w:szCs w:val="22"/>
        </w:rPr>
      </w:pPr>
    </w:p>
    <w:p w14:paraId="66533E3B" w14:textId="5A45D30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Welcoming</w:t>
      </w:r>
      <w:r w:rsidRPr="00D5133C">
        <w:rPr>
          <w:rFonts w:ascii="Arial" w:eastAsiaTheme="minorEastAsia" w:hAnsi="Arial" w:cs="Arial"/>
          <w:sz w:val="22"/>
          <w:szCs w:val="22"/>
        </w:rPr>
        <w:t xml:space="preserve"> the involvement in this issue of the Food and Agriculture Organ</w:t>
      </w:r>
      <w:r>
        <w:rPr>
          <w:rFonts w:ascii="Arial" w:eastAsiaTheme="minorEastAsia" w:hAnsi="Arial" w:cs="Arial"/>
          <w:sz w:val="22"/>
          <w:szCs w:val="22"/>
        </w:rPr>
        <w:t>iza</w:t>
      </w:r>
      <w:r w:rsidRPr="00D5133C">
        <w:rPr>
          <w:rFonts w:ascii="Arial" w:eastAsiaTheme="minorEastAsia" w:hAnsi="Arial" w:cs="Arial"/>
          <w:sz w:val="22"/>
          <w:szCs w:val="22"/>
        </w:rPr>
        <w:t>tion (FAO), the World Health Organ</w:t>
      </w:r>
      <w:r>
        <w:rPr>
          <w:rFonts w:ascii="Arial" w:eastAsiaTheme="minorEastAsia" w:hAnsi="Arial" w:cs="Arial"/>
          <w:sz w:val="22"/>
          <w:szCs w:val="22"/>
        </w:rPr>
        <w:t>iz</w:t>
      </w:r>
      <w:r w:rsidRPr="00D5133C">
        <w:rPr>
          <w:rFonts w:ascii="Arial" w:eastAsiaTheme="minorEastAsia" w:hAnsi="Arial" w:cs="Arial"/>
          <w:sz w:val="22"/>
          <w:szCs w:val="22"/>
        </w:rPr>
        <w:t>ation (WHO), and OIE, notably through the publication in May 2005 of a Global Strategy for the Progressive Control of Highly Pathogenic Avian Influenza and its implementation, inter alia, through regional Technical Cooperation Programmes on Emergency Assistance for Early Detection and Prevention of Avian Influenza;</w:t>
      </w:r>
    </w:p>
    <w:p w14:paraId="43BD9A59" w14:textId="77777777" w:rsidR="00DA7612" w:rsidRPr="00D5133C" w:rsidRDefault="00DA7612" w:rsidP="00B0331F">
      <w:pPr>
        <w:jc w:val="both"/>
        <w:rPr>
          <w:rFonts w:ascii="Arial" w:hAnsi="Arial" w:cs="Arial"/>
          <w:sz w:val="22"/>
          <w:szCs w:val="22"/>
        </w:rPr>
      </w:pPr>
    </w:p>
    <w:p w14:paraId="22874C7B" w14:textId="306B245E"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of the Convention’s leading participation in various coordinating mechanisms, including the Scientific Task Force on Avian Influenza </w:t>
      </w:r>
      <w:r w:rsidRPr="00C005E0">
        <w:rPr>
          <w:rFonts w:ascii="Arial" w:eastAsiaTheme="minorEastAsia" w:hAnsi="Arial" w:cs="Arial"/>
          <w:sz w:val="22"/>
          <w:szCs w:val="22"/>
        </w:rPr>
        <w:t>and Wild Birds</w:t>
      </w:r>
      <w:r>
        <w:rPr>
          <w:rFonts w:ascii="Arial" w:eastAsiaTheme="minorEastAsia" w:hAnsi="Arial" w:cs="Arial"/>
          <w:sz w:val="22"/>
          <w:szCs w:val="22"/>
          <w:u w:val="single"/>
        </w:rPr>
        <w:t xml:space="preserve"> </w:t>
      </w:r>
      <w:r w:rsidRPr="00D5133C">
        <w:rPr>
          <w:rFonts w:ascii="Arial" w:eastAsiaTheme="minorEastAsia" w:hAnsi="Arial" w:cs="Arial"/>
          <w:sz w:val="22"/>
          <w:szCs w:val="22"/>
        </w:rPr>
        <w:t xml:space="preserve">convened in late August 2005 by the Convention, which comprises representatives and observers from </w:t>
      </w:r>
      <w:r w:rsidRPr="00C005E0">
        <w:rPr>
          <w:rFonts w:ascii="Arial" w:eastAsiaTheme="minorEastAsia" w:hAnsi="Arial" w:cs="Arial"/>
          <w:sz w:val="22"/>
          <w:szCs w:val="22"/>
        </w:rPr>
        <w:t>eleven</w:t>
      </w:r>
      <w:r>
        <w:rPr>
          <w:rFonts w:ascii="Arial" w:eastAsiaTheme="minorEastAsia" w:hAnsi="Arial" w:cs="Arial"/>
          <w:sz w:val="22"/>
          <w:szCs w:val="22"/>
          <w:u w:val="single"/>
        </w:rPr>
        <w:t xml:space="preserve"> </w:t>
      </w:r>
      <w:r w:rsidRPr="00D5133C">
        <w:rPr>
          <w:rFonts w:ascii="Arial" w:eastAsiaTheme="minorEastAsia" w:hAnsi="Arial" w:cs="Arial"/>
          <w:sz w:val="22"/>
          <w:szCs w:val="22"/>
        </w:rPr>
        <w:t xml:space="preserve">international </w:t>
      </w:r>
      <w:r w:rsidRPr="00C7405C">
        <w:rPr>
          <w:rFonts w:ascii="Arial" w:eastAsiaTheme="minorEastAsia" w:hAnsi="Arial" w:cs="Arial"/>
          <w:sz w:val="22"/>
          <w:szCs w:val="22"/>
        </w:rPr>
        <w:t>organ</w:t>
      </w:r>
      <w:r w:rsidR="00C005E0">
        <w:rPr>
          <w:rFonts w:ascii="Arial" w:eastAsiaTheme="minorEastAsia" w:hAnsi="Arial" w:cs="Arial"/>
          <w:sz w:val="22"/>
          <w:szCs w:val="22"/>
        </w:rPr>
        <w:t>iza</w:t>
      </w:r>
      <w:r w:rsidRPr="00C7405C">
        <w:rPr>
          <w:rFonts w:ascii="Arial" w:eastAsiaTheme="minorEastAsia" w:hAnsi="Arial" w:cs="Arial"/>
          <w:sz w:val="22"/>
          <w:szCs w:val="22"/>
        </w:rPr>
        <w:t>tions</w:t>
      </w:r>
      <w:r w:rsidRPr="00D5133C">
        <w:rPr>
          <w:rFonts w:ascii="Arial" w:eastAsiaTheme="minorEastAsia" w:hAnsi="Arial" w:cs="Arial"/>
          <w:sz w:val="22"/>
          <w:szCs w:val="22"/>
        </w:rPr>
        <w:t>, namely CMS, AEWA, Ramsar Convention, FAO, WHO, Wetlands International, BirdLife International, International Council for Game and Wildlife Conservation (CIC)</w:t>
      </w:r>
      <w:r>
        <w:rPr>
          <w:rFonts w:ascii="Arial" w:eastAsiaTheme="minorEastAsia" w:hAnsi="Arial" w:cs="Arial"/>
          <w:sz w:val="22"/>
          <w:szCs w:val="22"/>
        </w:rPr>
        <w:t xml:space="preserve">, </w:t>
      </w:r>
      <w:r w:rsidRPr="00C005E0">
        <w:rPr>
          <w:rFonts w:ascii="Arial" w:eastAsiaTheme="minorEastAsia" w:hAnsi="Arial" w:cs="Arial"/>
          <w:sz w:val="22"/>
          <w:szCs w:val="22"/>
        </w:rPr>
        <w:t>Royal Veterinary College, Ecohealth, and Wildlife Cons</w:t>
      </w:r>
      <w:r w:rsidRPr="00D5133C">
        <w:rPr>
          <w:rFonts w:ascii="Arial" w:eastAsiaTheme="minorEastAsia" w:hAnsi="Arial" w:cs="Arial"/>
          <w:sz w:val="22"/>
          <w:szCs w:val="22"/>
        </w:rPr>
        <w:t>ervation Society (WCS), recogn</w:t>
      </w:r>
      <w:r w:rsidR="00C005E0">
        <w:rPr>
          <w:rFonts w:ascii="Arial" w:eastAsiaTheme="minorEastAsia" w:hAnsi="Arial" w:cs="Arial"/>
          <w:sz w:val="22"/>
          <w:szCs w:val="22"/>
        </w:rPr>
        <w:t>iz</w:t>
      </w:r>
      <w:r w:rsidRPr="00D5133C">
        <w:rPr>
          <w:rFonts w:ascii="Arial" w:eastAsiaTheme="minorEastAsia" w:hAnsi="Arial" w:cs="Arial"/>
          <w:sz w:val="22"/>
          <w:szCs w:val="22"/>
        </w:rPr>
        <w:t xml:space="preserve">ing the role of the IUCN Veterinary Specialist Group and </w:t>
      </w:r>
      <w:r w:rsidRPr="00D5133C">
        <w:rPr>
          <w:rFonts w:ascii="Arial" w:eastAsiaTheme="minorEastAsia" w:hAnsi="Arial" w:cs="Arial"/>
          <w:i/>
          <w:sz w:val="22"/>
          <w:szCs w:val="22"/>
        </w:rPr>
        <w:t>also noting</w:t>
      </w:r>
      <w:r w:rsidRPr="00D5133C">
        <w:rPr>
          <w:rFonts w:ascii="Arial" w:eastAsiaTheme="minorEastAsia" w:hAnsi="Arial" w:cs="Arial"/>
          <w:sz w:val="22"/>
          <w:szCs w:val="22"/>
        </w:rPr>
        <w:t xml:space="preserve"> Resolution 3.18 on Avian Influenza of </w:t>
      </w:r>
      <w:r w:rsidRPr="00C005E0">
        <w:rPr>
          <w:rFonts w:ascii="Arial" w:eastAsiaTheme="minorEastAsia" w:hAnsi="Arial" w:cs="Arial"/>
          <w:sz w:val="22"/>
          <w:szCs w:val="22"/>
        </w:rPr>
        <w:t xml:space="preserve">AEWA </w:t>
      </w:r>
      <w:r w:rsidRPr="00D5133C">
        <w:rPr>
          <w:rFonts w:ascii="Arial" w:eastAsiaTheme="minorEastAsia" w:hAnsi="Arial" w:cs="Arial"/>
          <w:sz w:val="22"/>
          <w:szCs w:val="22"/>
        </w:rPr>
        <w:t>and Resolution IX.25 of the Ramsar Convention on managing wetlands and waterbirds in response to highly pathogenic avian influenza;</w:t>
      </w:r>
    </w:p>
    <w:p w14:paraId="4F8D0587" w14:textId="77777777" w:rsidR="00C005E0" w:rsidRPr="00D5133C" w:rsidRDefault="00C005E0" w:rsidP="00B0331F">
      <w:pPr>
        <w:jc w:val="both"/>
        <w:rPr>
          <w:rFonts w:ascii="Arial" w:hAnsi="Arial" w:cs="Arial"/>
          <w:sz w:val="22"/>
          <w:szCs w:val="22"/>
        </w:rPr>
      </w:pPr>
    </w:p>
    <w:p w14:paraId="3B8DC581" w14:textId="77777777" w:rsidR="00DA7612" w:rsidRDefault="00DA7612" w:rsidP="00B0331F">
      <w:pPr>
        <w:pStyle w:val="PlainText"/>
        <w:widowControl w:val="0"/>
        <w:autoSpaceDE w:val="0"/>
        <w:autoSpaceDN w:val="0"/>
        <w:adjustRightInd w:val="0"/>
        <w:jc w:val="both"/>
        <w:rPr>
          <w:rFonts w:ascii="Arial" w:hAnsi="Arial" w:cs="Arial"/>
          <w:sz w:val="22"/>
          <w:szCs w:val="22"/>
        </w:rPr>
      </w:pPr>
      <w:r w:rsidRPr="00D5133C">
        <w:rPr>
          <w:rFonts w:ascii="Arial" w:hAnsi="Arial" w:cs="Arial"/>
          <w:i/>
          <w:sz w:val="22"/>
          <w:szCs w:val="22"/>
        </w:rPr>
        <w:t>Welcoming</w:t>
      </w:r>
      <w:r w:rsidRPr="00D5133C">
        <w:rPr>
          <w:rFonts w:ascii="Arial" w:hAnsi="Arial" w:cs="Arial"/>
          <w:sz w:val="22"/>
          <w:szCs w:val="22"/>
        </w:rPr>
        <w:t xml:space="preserve"> the international conference organized in Lyon, France, 22-27 July 2012 by the Wildlife Disease Association (WDA) and the European Wildlife Disease Association (EWDA) on Convergence in Wildlife Health;</w:t>
      </w:r>
    </w:p>
    <w:p w14:paraId="76E833A1" w14:textId="77777777" w:rsidR="00803D28" w:rsidRPr="00D5133C" w:rsidRDefault="00803D28" w:rsidP="00B0331F">
      <w:pPr>
        <w:pStyle w:val="PlainText"/>
        <w:widowControl w:val="0"/>
        <w:autoSpaceDE w:val="0"/>
        <w:autoSpaceDN w:val="0"/>
        <w:adjustRightInd w:val="0"/>
        <w:jc w:val="both"/>
        <w:rPr>
          <w:rFonts w:ascii="Arial" w:hAnsi="Arial" w:cs="Arial"/>
          <w:sz w:val="22"/>
          <w:szCs w:val="22"/>
        </w:rPr>
      </w:pPr>
    </w:p>
    <w:p w14:paraId="48DEAFE4"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Recalling</w:t>
      </w:r>
      <w:r w:rsidRPr="00D5133C">
        <w:rPr>
          <w:rFonts w:ascii="Arial" w:eastAsiaTheme="minorEastAsia" w:hAnsi="Arial" w:cs="Arial"/>
          <w:sz w:val="22"/>
          <w:szCs w:val="22"/>
        </w:rPr>
        <w:t xml:space="preserve"> that the Global Flyways Conference (Edinburgh 2004) called, in particular, for urgent action to assess disease risk, and establish monitoring programmes in relation to migratory waterbird movements, the trade of wild birds, and implications for human health;</w:t>
      </w:r>
    </w:p>
    <w:p w14:paraId="45118EBD" w14:textId="77777777" w:rsidR="00803D28" w:rsidRPr="00D5133C" w:rsidRDefault="00803D28" w:rsidP="00B0331F">
      <w:pPr>
        <w:jc w:val="both"/>
        <w:rPr>
          <w:rFonts w:ascii="Arial" w:hAnsi="Arial" w:cs="Arial"/>
          <w:sz w:val="22"/>
          <w:szCs w:val="22"/>
        </w:rPr>
      </w:pPr>
    </w:p>
    <w:p w14:paraId="220EA95A"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Acknowledging</w:t>
      </w:r>
      <w:r w:rsidRPr="00D5133C">
        <w:rPr>
          <w:rFonts w:ascii="Arial" w:eastAsiaTheme="minorEastAsia" w:hAnsi="Arial" w:cs="Arial"/>
          <w:sz w:val="22"/>
          <w:szCs w:val="22"/>
        </w:rPr>
        <w:t xml:space="preserve"> the opportunities for information exchange provided by the Special Round-Table on the spread of HPAI held on 19 November 2005 at Nairobi, Kenya, during the 8th Conference of the Parties to the Convention on Migratory Species, and encouraged by the participation of all African and other CMS Scientific Councillors;</w:t>
      </w:r>
    </w:p>
    <w:p w14:paraId="39FBE5FF" w14:textId="77777777" w:rsidR="00803D28" w:rsidRPr="00D5133C" w:rsidRDefault="00803D28" w:rsidP="00B0331F">
      <w:pPr>
        <w:jc w:val="both"/>
        <w:rPr>
          <w:rFonts w:ascii="Arial" w:hAnsi="Arial" w:cs="Arial"/>
          <w:sz w:val="22"/>
          <w:szCs w:val="22"/>
        </w:rPr>
      </w:pPr>
    </w:p>
    <w:p w14:paraId="2783AE46" w14:textId="77777777" w:rsidR="00DA7612" w:rsidRDefault="00DA7612" w:rsidP="00B0331F">
      <w:pPr>
        <w:pStyle w:val="PlainText"/>
        <w:widowControl w:val="0"/>
        <w:autoSpaceDE w:val="0"/>
        <w:autoSpaceDN w:val="0"/>
        <w:adjustRightInd w:val="0"/>
        <w:jc w:val="both"/>
        <w:rPr>
          <w:rFonts w:ascii="Arial" w:hAnsi="Arial" w:cs="Arial"/>
          <w:sz w:val="22"/>
          <w:szCs w:val="22"/>
        </w:rPr>
      </w:pPr>
      <w:r w:rsidRPr="00D5133C">
        <w:rPr>
          <w:rFonts w:ascii="Arial" w:hAnsi="Arial" w:cs="Arial"/>
          <w:i/>
          <w:sz w:val="22"/>
          <w:szCs w:val="22"/>
        </w:rPr>
        <w:t>Acknowledging</w:t>
      </w:r>
      <w:r w:rsidRPr="00D5133C">
        <w:rPr>
          <w:rFonts w:ascii="Arial" w:hAnsi="Arial" w:cs="Arial"/>
          <w:sz w:val="22"/>
          <w:szCs w:val="22"/>
        </w:rPr>
        <w:t xml:space="preserve"> the importance of the global disease information systems WAHIS and WAHIS-Wild developed by the OIE as well as its web interface WAHID, the FAO/OIE/WHO joint mechanism Global Early Warning and Response System for Major Anima</w:t>
      </w:r>
      <w:r>
        <w:rPr>
          <w:rFonts w:ascii="Arial" w:hAnsi="Arial" w:cs="Arial"/>
          <w:sz w:val="22"/>
          <w:szCs w:val="22"/>
          <w:u w:val="single"/>
        </w:rPr>
        <w:t>l</w:t>
      </w:r>
      <w:r w:rsidRPr="00D5133C">
        <w:rPr>
          <w:rFonts w:ascii="Arial" w:hAnsi="Arial" w:cs="Arial"/>
          <w:sz w:val="22"/>
          <w:szCs w:val="22"/>
        </w:rPr>
        <w:t xml:space="preserve"> Diseases (GLEWS) and existing information systems developed by organizations such as the IUCN Wildlife Health Specialist Group, the European Union, AU-IBAR in Africa, ASEAN in Asia, SPC in the Pacific Islands and OIRSA in Central America;</w:t>
      </w:r>
    </w:p>
    <w:p w14:paraId="4D9DCE30" w14:textId="77777777" w:rsidR="00803D28" w:rsidRPr="00D5133C" w:rsidRDefault="00803D28" w:rsidP="00B0331F">
      <w:pPr>
        <w:pStyle w:val="PlainText"/>
        <w:widowControl w:val="0"/>
        <w:autoSpaceDE w:val="0"/>
        <w:autoSpaceDN w:val="0"/>
        <w:adjustRightInd w:val="0"/>
        <w:jc w:val="both"/>
        <w:rPr>
          <w:rFonts w:ascii="Arial" w:hAnsi="Arial" w:cs="Arial"/>
          <w:sz w:val="22"/>
          <w:szCs w:val="22"/>
        </w:rPr>
      </w:pPr>
    </w:p>
    <w:p w14:paraId="01C17F56" w14:textId="7BD79647" w:rsidR="00DA7612" w:rsidRDefault="00DA7612" w:rsidP="00B0331F">
      <w:pPr>
        <w:pStyle w:val="PlainText"/>
        <w:widowControl w:val="0"/>
        <w:autoSpaceDE w:val="0"/>
        <w:autoSpaceDN w:val="0"/>
        <w:adjustRightInd w:val="0"/>
        <w:jc w:val="both"/>
        <w:rPr>
          <w:rFonts w:ascii="Arial" w:hAnsi="Arial" w:cs="Arial"/>
          <w:iCs/>
          <w:sz w:val="22"/>
          <w:szCs w:val="22"/>
        </w:rPr>
      </w:pPr>
      <w:r w:rsidRPr="00D5133C">
        <w:rPr>
          <w:rFonts w:ascii="Arial" w:hAnsi="Arial" w:cs="Arial"/>
          <w:i/>
          <w:iCs/>
          <w:sz w:val="22"/>
          <w:szCs w:val="22"/>
        </w:rPr>
        <w:t xml:space="preserve">Welcoming </w:t>
      </w:r>
      <w:r w:rsidRPr="00D5133C">
        <w:rPr>
          <w:rFonts w:ascii="Arial" w:hAnsi="Arial" w:cs="Arial"/>
          <w:iCs/>
          <w:sz w:val="22"/>
          <w:szCs w:val="22"/>
        </w:rPr>
        <w:t xml:space="preserve">the large scope of consensus on appropriate approaches and responses to wildlife diseases which has developed among UN agencies, multilateral environmental agreements and other international organizations including </w:t>
      </w:r>
      <w:r w:rsidRPr="00803D28">
        <w:rPr>
          <w:rFonts w:ascii="Arial" w:hAnsi="Arial" w:cs="Arial"/>
          <w:iCs/>
          <w:sz w:val="22"/>
          <w:szCs w:val="22"/>
        </w:rPr>
        <w:t>OIE</w:t>
      </w:r>
      <w:r w:rsidRPr="00D5133C">
        <w:rPr>
          <w:rFonts w:ascii="Arial" w:hAnsi="Arial" w:cs="Arial"/>
          <w:iCs/>
          <w:sz w:val="22"/>
          <w:szCs w:val="22"/>
        </w:rPr>
        <w:t xml:space="preserve">, reflected for example in decisions and resolutions </w:t>
      </w:r>
      <w:r w:rsidRPr="00D5133C">
        <w:rPr>
          <w:rFonts w:ascii="Arial" w:hAnsi="Arial" w:cs="Arial"/>
          <w:iCs/>
          <w:sz w:val="22"/>
          <w:szCs w:val="22"/>
        </w:rPr>
        <w:lastRenderedPageBreak/>
        <w:t xml:space="preserve">of the Ramsar Convention, </w:t>
      </w:r>
      <w:r w:rsidRPr="00803D28">
        <w:rPr>
          <w:rFonts w:ascii="Arial" w:hAnsi="Arial" w:cs="Arial"/>
          <w:iCs/>
          <w:sz w:val="22"/>
          <w:szCs w:val="22"/>
        </w:rPr>
        <w:t>AEWA</w:t>
      </w:r>
      <w:r w:rsidRPr="00D5133C">
        <w:rPr>
          <w:rFonts w:ascii="Arial" w:hAnsi="Arial" w:cs="Arial"/>
          <w:iCs/>
          <w:sz w:val="22"/>
          <w:szCs w:val="22"/>
        </w:rPr>
        <w:t>, CMS and in standards of the OIE;</w:t>
      </w:r>
    </w:p>
    <w:p w14:paraId="0FB34A52" w14:textId="77777777" w:rsidR="00803D28" w:rsidRPr="00D5133C" w:rsidRDefault="00803D28" w:rsidP="00B0331F">
      <w:pPr>
        <w:pStyle w:val="PlainText"/>
        <w:widowControl w:val="0"/>
        <w:autoSpaceDE w:val="0"/>
        <w:autoSpaceDN w:val="0"/>
        <w:adjustRightInd w:val="0"/>
        <w:jc w:val="both"/>
        <w:rPr>
          <w:rFonts w:ascii="Arial" w:hAnsi="Arial" w:cs="Arial"/>
          <w:i/>
          <w:sz w:val="22"/>
          <w:szCs w:val="22"/>
        </w:rPr>
      </w:pPr>
    </w:p>
    <w:p w14:paraId="773EB9CA" w14:textId="18AD0E84"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Recognizing</w:t>
      </w:r>
      <w:r w:rsidRPr="00D5133C">
        <w:rPr>
          <w:rFonts w:ascii="Arial" w:eastAsiaTheme="minorEastAsia" w:hAnsi="Arial" w:cs="Arial"/>
          <w:sz w:val="22"/>
          <w:szCs w:val="22"/>
        </w:rPr>
        <w:t xml:space="preserve"> that exploration of possible scenarios of the HPAI spread, including identification of areas of higher relative risk and development of possible policy responses to outbreaks will benefit from analysis of extensive and long-term data sets relating to bird movements, waterbird counts, trade and movements of people, but noting the urgency to access and analyze such data, networks, and other information, and to fill outstanding gaps in the scientific understanding of these factors;</w:t>
      </w:r>
    </w:p>
    <w:p w14:paraId="4212A702" w14:textId="77777777" w:rsidR="00803D28" w:rsidRPr="00D5133C" w:rsidRDefault="00803D28" w:rsidP="00B0331F">
      <w:pPr>
        <w:jc w:val="both"/>
        <w:rPr>
          <w:rFonts w:ascii="Arial" w:hAnsi="Arial" w:cs="Arial"/>
          <w:sz w:val="22"/>
          <w:szCs w:val="22"/>
        </w:rPr>
      </w:pPr>
    </w:p>
    <w:p w14:paraId="3C6A7964"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Recalling</w:t>
      </w:r>
      <w:r w:rsidRPr="00D5133C">
        <w:rPr>
          <w:rFonts w:ascii="Arial" w:eastAsiaTheme="minorEastAsia" w:hAnsi="Arial" w:cs="Arial"/>
          <w:sz w:val="22"/>
          <w:szCs w:val="22"/>
        </w:rPr>
        <w:t xml:space="preserve"> also that, although outbreaks of H5N1 in Hong Kong in 1997, in Japan in 2004, of H7N1 in Italy in 1999, of H7N3 in Chile in 2002 and of H7N7 in The Netherlands, Belgium and Germany in 2003 were all successfully stamped out using rigorous control and biosecurity measures, HPAI now appears to be endemic in some parts of Asia, highlighting the practical difficulties of control in countries with limited veterinary capacity;</w:t>
      </w:r>
    </w:p>
    <w:p w14:paraId="08426755" w14:textId="77777777" w:rsidR="005D6FCE" w:rsidRPr="00D5133C" w:rsidRDefault="005D6FCE" w:rsidP="00B0331F">
      <w:pPr>
        <w:jc w:val="both"/>
        <w:rPr>
          <w:rFonts w:ascii="Arial" w:hAnsi="Arial" w:cs="Arial"/>
          <w:sz w:val="22"/>
          <w:szCs w:val="22"/>
        </w:rPr>
      </w:pPr>
    </w:p>
    <w:p w14:paraId="5BBFB73C"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Recognizing</w:t>
      </w:r>
      <w:r w:rsidRPr="00D5133C">
        <w:rPr>
          <w:rFonts w:ascii="Arial" w:eastAsiaTheme="minorEastAsia" w:hAnsi="Arial" w:cs="Arial"/>
          <w:sz w:val="22"/>
          <w:szCs w:val="22"/>
        </w:rPr>
        <w:t xml:space="preserve"> the potential risk of transmission of HPAI between captive birds and other animals at wetland centres and zoological gardens and wild waterbirds visiting these sites, being mindful both of animal welfare requirements and the important role such sites play in wetland communication, education and public awareness;</w:t>
      </w:r>
    </w:p>
    <w:p w14:paraId="7682E372" w14:textId="77777777" w:rsidR="005D6FCE" w:rsidRPr="00D5133C" w:rsidRDefault="005D6FCE" w:rsidP="00B0331F">
      <w:pPr>
        <w:jc w:val="both"/>
        <w:rPr>
          <w:rFonts w:ascii="Arial" w:eastAsiaTheme="minorEastAsia" w:hAnsi="Arial" w:cs="Arial"/>
          <w:sz w:val="22"/>
          <w:szCs w:val="22"/>
        </w:rPr>
      </w:pPr>
    </w:p>
    <w:p w14:paraId="64E564B1"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Recognizing</w:t>
      </w:r>
      <w:r w:rsidRPr="00D5133C">
        <w:rPr>
          <w:rFonts w:ascii="Arial" w:eastAsiaTheme="minorEastAsia" w:hAnsi="Arial" w:cs="Arial"/>
          <w:sz w:val="22"/>
          <w:szCs w:val="22"/>
        </w:rPr>
        <w:t xml:space="preserve"> also ongoing national actions and plans for monitoring habitats and bird populations for HPAI; and </w:t>
      </w:r>
      <w:r w:rsidRPr="00D5133C">
        <w:rPr>
          <w:rFonts w:ascii="Arial" w:eastAsiaTheme="minorEastAsia" w:hAnsi="Arial" w:cs="Arial"/>
          <w:i/>
          <w:sz w:val="22"/>
          <w:szCs w:val="22"/>
        </w:rPr>
        <w:t>also noting</w:t>
      </w:r>
      <w:r w:rsidRPr="00D5133C">
        <w:rPr>
          <w:rFonts w:ascii="Arial" w:eastAsiaTheme="minorEastAsia" w:hAnsi="Arial" w:cs="Arial"/>
          <w:sz w:val="22"/>
          <w:szCs w:val="22"/>
        </w:rPr>
        <w:t xml:space="preserve"> that, although development of surveillance schemes and contingency planning will need to be determined nationally, there are significant benefits from international cooperation;</w:t>
      </w:r>
    </w:p>
    <w:p w14:paraId="165C75C4" w14:textId="77777777" w:rsidR="005D6FCE" w:rsidRPr="00D5133C" w:rsidRDefault="005D6FCE" w:rsidP="00B0331F">
      <w:pPr>
        <w:jc w:val="both"/>
        <w:rPr>
          <w:rFonts w:ascii="Arial" w:hAnsi="Arial" w:cs="Arial"/>
          <w:sz w:val="22"/>
          <w:szCs w:val="22"/>
        </w:rPr>
      </w:pPr>
    </w:p>
    <w:p w14:paraId="4F54C9B8" w14:textId="5864E82C"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of the outcomes of the WHO/FAO/World Bank meeting in Geneva of 7-9 November 2005 on ‘Avian Influenza and human pandemic influenza’ which identified the significant gap of knowledge concerning the role that wild birds might play in the spread of HPAI, </w:t>
      </w:r>
      <w:r w:rsidRPr="00394B43">
        <w:rPr>
          <w:rFonts w:ascii="Arial" w:eastAsiaTheme="minorEastAsia" w:hAnsi="Arial" w:cs="Arial"/>
          <w:i/>
          <w:sz w:val="22"/>
          <w:szCs w:val="22"/>
        </w:rPr>
        <w:t>noting</w:t>
      </w:r>
      <w:r w:rsidRPr="00D5133C">
        <w:rPr>
          <w:rFonts w:ascii="Arial" w:eastAsiaTheme="minorEastAsia" w:hAnsi="Arial" w:cs="Arial"/>
          <w:sz w:val="22"/>
          <w:szCs w:val="22"/>
        </w:rPr>
        <w:t xml:space="preserve"> the need to strengthen research and monitoring related to waterbird migration and trade in birds, as well as disease processes in wild bird populations, especially research identified by the Scientific Task Force on Avian Influenza</w:t>
      </w:r>
      <w:r w:rsidR="00201676" w:rsidRPr="00201676">
        <w:rPr>
          <w:rFonts w:ascii="Arial" w:eastAsiaTheme="minorEastAsia" w:hAnsi="Arial" w:cs="Arial"/>
          <w:sz w:val="22"/>
          <w:szCs w:val="22"/>
          <w:u w:val="single"/>
        </w:rPr>
        <w:t xml:space="preserve"> </w:t>
      </w:r>
      <w:r w:rsidR="00201676" w:rsidRPr="00201676">
        <w:rPr>
          <w:rFonts w:ascii="Arial" w:eastAsiaTheme="minorEastAsia" w:hAnsi="Arial" w:cs="Arial"/>
          <w:sz w:val="22"/>
          <w:szCs w:val="22"/>
        </w:rPr>
        <w:t>and Wild Birds</w:t>
      </w:r>
      <w:r w:rsidR="00201676">
        <w:rPr>
          <w:rFonts w:ascii="Arial" w:eastAsiaTheme="minorEastAsia" w:hAnsi="Arial" w:cs="Arial"/>
          <w:sz w:val="22"/>
          <w:szCs w:val="22"/>
        </w:rPr>
        <w:t xml:space="preserve"> (See Annex 1)</w:t>
      </w:r>
      <w:r w:rsidRPr="00D5133C">
        <w:rPr>
          <w:rFonts w:ascii="Arial" w:eastAsiaTheme="minorEastAsia" w:hAnsi="Arial" w:cs="Arial"/>
          <w:sz w:val="22"/>
          <w:szCs w:val="22"/>
        </w:rPr>
        <w:t>;</w:t>
      </w:r>
    </w:p>
    <w:p w14:paraId="56533204" w14:textId="77777777" w:rsidR="005D6FCE" w:rsidRPr="00D5133C" w:rsidRDefault="005D6FCE" w:rsidP="00B0331F">
      <w:pPr>
        <w:jc w:val="both"/>
        <w:rPr>
          <w:rFonts w:ascii="Arial" w:hAnsi="Arial" w:cs="Arial"/>
          <w:sz w:val="22"/>
          <w:szCs w:val="22"/>
        </w:rPr>
      </w:pPr>
    </w:p>
    <w:p w14:paraId="02CB7582" w14:textId="77777777" w:rsidR="00DA7612" w:rsidRPr="00D5133C" w:rsidRDefault="00DA7612" w:rsidP="00B0331F">
      <w:pPr>
        <w:jc w:val="both"/>
        <w:rPr>
          <w:rFonts w:ascii="Arial" w:eastAsiaTheme="minorEastAsia" w:hAnsi="Arial" w:cs="Arial"/>
          <w:i/>
          <w:sz w:val="22"/>
          <w:szCs w:val="22"/>
        </w:rPr>
      </w:pPr>
      <w:r w:rsidRPr="00D5133C">
        <w:rPr>
          <w:rFonts w:ascii="Arial" w:eastAsiaTheme="minorEastAsia" w:hAnsi="Arial" w:cs="Arial"/>
          <w:i/>
          <w:sz w:val="22"/>
          <w:szCs w:val="22"/>
        </w:rPr>
        <w:t>Recalling</w:t>
      </w:r>
      <w:r w:rsidRPr="00D5133C">
        <w:rPr>
          <w:rFonts w:ascii="Arial" w:eastAsiaTheme="minorEastAsia" w:hAnsi="Arial" w:cs="Arial"/>
          <w:sz w:val="22"/>
          <w:szCs w:val="22"/>
        </w:rPr>
        <w:t xml:space="preserve"> the outcomes of Ramsar COP 10 on the theme of ‘Healthy Wetlands, Healthy People’, which stressed the functional linkages between the role that wetlands play in providing ecosystem services for the support of both human and wildlife populations; and that aquatic waterbirds and other migratory species can be valuable indicators of ecosystem health;</w:t>
      </w:r>
    </w:p>
    <w:p w14:paraId="50B2B0C6" w14:textId="77777777" w:rsidR="005D6FCE" w:rsidRDefault="005D6FCE" w:rsidP="00B0331F">
      <w:pPr>
        <w:jc w:val="both"/>
        <w:rPr>
          <w:rFonts w:ascii="Arial" w:eastAsiaTheme="minorEastAsia" w:hAnsi="Arial" w:cs="Arial"/>
          <w:i/>
          <w:strike/>
          <w:sz w:val="22"/>
          <w:szCs w:val="22"/>
        </w:rPr>
      </w:pPr>
    </w:p>
    <w:p w14:paraId="6F171AB3" w14:textId="77777777" w:rsidR="00DA7612" w:rsidRPr="00D5133C"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that diseases and the need for coordinated responses to them are becoming increasingly highlighted as an important issue in CMS Agreements, Memoranda and other international instruments for the conservation of migratory species, and that such coordinated surveillance and response efforts require multiple stakeholders responsible for managing the health of humans, livestock and wildlife;</w:t>
      </w:r>
    </w:p>
    <w:p w14:paraId="7234764A" w14:textId="77777777" w:rsidR="005D6FCE" w:rsidRDefault="005D6FCE" w:rsidP="00B0331F">
      <w:pPr>
        <w:jc w:val="both"/>
        <w:rPr>
          <w:rFonts w:ascii="Arial" w:eastAsiaTheme="minorEastAsia" w:hAnsi="Arial" w:cs="Arial"/>
          <w:i/>
          <w:sz w:val="22"/>
          <w:szCs w:val="22"/>
        </w:rPr>
      </w:pPr>
    </w:p>
    <w:p w14:paraId="0E06E7D6" w14:textId="77777777" w:rsidR="00DA7612" w:rsidRPr="00D5133C"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Aware also</w:t>
      </w:r>
      <w:r w:rsidRPr="00D5133C">
        <w:rPr>
          <w:rFonts w:ascii="Arial" w:eastAsiaTheme="minorEastAsia" w:hAnsi="Arial" w:cs="Arial"/>
          <w:sz w:val="22"/>
          <w:szCs w:val="22"/>
        </w:rPr>
        <w:t xml:space="preserve"> of the important work of the FAO and others with regard to domestic animal health and human health, but concerned that national and international responses to wildlife health have, in many situations, yet to be acknowledged as an essential element of disease surveillance or monitoring programmes, epidemiological investigations, and/or outbreak responses;</w:t>
      </w:r>
    </w:p>
    <w:p w14:paraId="61AAF755" w14:textId="77777777" w:rsidR="005D6FCE" w:rsidRDefault="005D6FCE" w:rsidP="00B0331F">
      <w:pPr>
        <w:jc w:val="both"/>
        <w:rPr>
          <w:rFonts w:ascii="Arial" w:eastAsiaTheme="minorEastAsia" w:hAnsi="Arial" w:cs="Arial"/>
          <w:i/>
          <w:sz w:val="22"/>
          <w:szCs w:val="22"/>
        </w:rPr>
      </w:pPr>
    </w:p>
    <w:p w14:paraId="39F8C86C"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Welcoming</w:t>
      </w:r>
      <w:r w:rsidRPr="00D5133C">
        <w:rPr>
          <w:rFonts w:ascii="Arial" w:eastAsiaTheme="minorEastAsia" w:hAnsi="Arial" w:cs="Arial"/>
          <w:sz w:val="22"/>
          <w:szCs w:val="22"/>
        </w:rPr>
        <w:t xml:space="preserve"> the development of national wildlife disease strategies by some Contracting Parties and other governments; </w:t>
      </w:r>
      <w:r w:rsidRPr="00D5133C">
        <w:rPr>
          <w:rFonts w:ascii="Arial" w:eastAsiaTheme="minorEastAsia" w:hAnsi="Arial" w:cs="Arial"/>
          <w:i/>
          <w:sz w:val="22"/>
          <w:szCs w:val="22"/>
        </w:rPr>
        <w:t>but also noting</w:t>
      </w:r>
      <w:r w:rsidRPr="00D5133C">
        <w:rPr>
          <w:rFonts w:ascii="Arial" w:eastAsiaTheme="minorEastAsia" w:hAnsi="Arial" w:cs="Arial"/>
          <w:sz w:val="22"/>
          <w:szCs w:val="22"/>
        </w:rPr>
        <w:t xml:space="preserve"> that many developing countries lack functional animal health-related programmes and strategies, policies and the infrastructure needed to protect </w:t>
      </w:r>
      <w:r w:rsidRPr="00D5133C">
        <w:rPr>
          <w:rFonts w:ascii="Arial" w:eastAsiaTheme="minorEastAsia" w:hAnsi="Arial" w:cs="Arial"/>
          <w:sz w:val="22"/>
          <w:szCs w:val="22"/>
        </w:rPr>
        <w:lastRenderedPageBreak/>
        <w:t>human health, agricultural and wildlife interests from endemic or introduced diseases through local movements, re-establishment programmes, or international trade;</w:t>
      </w:r>
    </w:p>
    <w:p w14:paraId="60682A52" w14:textId="77777777" w:rsidR="0095723D" w:rsidRPr="00D5133C" w:rsidRDefault="0095723D" w:rsidP="00B0331F">
      <w:pPr>
        <w:jc w:val="both"/>
        <w:rPr>
          <w:rFonts w:ascii="Arial" w:eastAsiaTheme="minorEastAsia" w:hAnsi="Arial" w:cs="Arial"/>
          <w:i/>
          <w:sz w:val="22"/>
          <w:szCs w:val="22"/>
        </w:rPr>
      </w:pPr>
    </w:p>
    <w:p w14:paraId="182D9C3F" w14:textId="3723A059" w:rsidR="00DA7612" w:rsidRDefault="00DA7612" w:rsidP="00B0331F">
      <w:pPr>
        <w:jc w:val="both"/>
        <w:rPr>
          <w:rFonts w:ascii="Arial" w:eastAsiaTheme="minorEastAsia" w:hAnsi="Arial" w:cs="Arial"/>
          <w:strike/>
          <w:sz w:val="22"/>
          <w:szCs w:val="22"/>
        </w:rPr>
      </w:pPr>
      <w:r w:rsidRPr="00D5133C">
        <w:rPr>
          <w:rFonts w:ascii="Arial" w:eastAsiaTheme="minorEastAsia" w:hAnsi="Arial" w:cs="Arial"/>
          <w:i/>
          <w:sz w:val="22"/>
          <w:szCs w:val="22"/>
        </w:rPr>
        <w:t>Thanking</w:t>
      </w:r>
      <w:r w:rsidRPr="00D5133C">
        <w:rPr>
          <w:rFonts w:ascii="Arial" w:eastAsiaTheme="minorEastAsia" w:hAnsi="Arial" w:cs="Arial"/>
          <w:sz w:val="22"/>
          <w:szCs w:val="22"/>
        </w:rPr>
        <w:t xml:space="preserve"> the CMS Secretariat and the FAO Animal Health Service for their coordination of the Scientific Task Force on Avian Influenza and Wild Birds documented in document Conf. 9.25; and </w:t>
      </w:r>
      <w:r w:rsidRPr="00D5133C">
        <w:rPr>
          <w:rFonts w:ascii="Arial" w:eastAsiaTheme="minorEastAsia" w:hAnsi="Arial" w:cs="Arial"/>
          <w:i/>
          <w:sz w:val="22"/>
          <w:szCs w:val="22"/>
        </w:rPr>
        <w:t>also thanking</w:t>
      </w:r>
      <w:r w:rsidRPr="00D5133C">
        <w:rPr>
          <w:rFonts w:ascii="Arial" w:eastAsiaTheme="minorEastAsia" w:hAnsi="Arial" w:cs="Arial"/>
          <w:sz w:val="22"/>
          <w:szCs w:val="22"/>
        </w:rPr>
        <w:t xml:space="preserve"> Task Force members and observers for their valuable work in maintaining coordination with respect to policies and advocacy concerning the spread of HPAI H5N1; </w:t>
      </w:r>
    </w:p>
    <w:p w14:paraId="6CCB3A11" w14:textId="77777777" w:rsidR="0095723D" w:rsidRPr="00D5133C" w:rsidRDefault="0095723D" w:rsidP="00B0331F">
      <w:pPr>
        <w:jc w:val="both"/>
        <w:rPr>
          <w:rFonts w:ascii="Arial" w:eastAsiaTheme="minorEastAsia" w:hAnsi="Arial" w:cs="Arial"/>
          <w:i/>
          <w:sz w:val="22"/>
          <w:szCs w:val="22"/>
        </w:rPr>
      </w:pPr>
    </w:p>
    <w:p w14:paraId="28CFDB87" w14:textId="41F1DA21" w:rsidR="00DA7612" w:rsidRDefault="00DA7612" w:rsidP="00B0331F">
      <w:pPr>
        <w:jc w:val="both"/>
        <w:rPr>
          <w:rFonts w:ascii="Arial" w:eastAsiaTheme="minorEastAsia" w:hAnsi="Arial" w:cs="Arial"/>
          <w:sz w:val="22"/>
          <w:szCs w:val="22"/>
        </w:rPr>
      </w:pPr>
      <w:r w:rsidRPr="00E972F8">
        <w:rPr>
          <w:rFonts w:ascii="Arial" w:eastAsiaTheme="minorEastAsia" w:hAnsi="Arial" w:cs="Arial"/>
          <w:i/>
          <w:sz w:val="22"/>
          <w:szCs w:val="22"/>
        </w:rPr>
        <w:t>Recogn</w:t>
      </w:r>
      <w:r w:rsidR="0095723D" w:rsidRPr="00E972F8">
        <w:rPr>
          <w:rFonts w:ascii="Arial" w:eastAsiaTheme="minorEastAsia" w:hAnsi="Arial" w:cs="Arial"/>
          <w:i/>
          <w:sz w:val="22"/>
          <w:szCs w:val="22"/>
        </w:rPr>
        <w:t>iz</w:t>
      </w:r>
      <w:r w:rsidRPr="00E972F8">
        <w:rPr>
          <w:rFonts w:ascii="Arial" w:eastAsiaTheme="minorEastAsia" w:hAnsi="Arial" w:cs="Arial"/>
          <w:i/>
          <w:sz w:val="22"/>
          <w:szCs w:val="22"/>
        </w:rPr>
        <w:t>ing</w:t>
      </w:r>
      <w:r w:rsidRPr="00D5133C">
        <w:rPr>
          <w:rFonts w:ascii="Arial" w:eastAsiaTheme="minorEastAsia" w:hAnsi="Arial" w:cs="Arial"/>
          <w:sz w:val="22"/>
          <w:szCs w:val="22"/>
        </w:rPr>
        <w:t xml:space="preserve"> the need for rapid and continued sharing of information given the potential significance of this information in terms of bird conservation and population dynamics, so as to enable or improve risk assessments and be better prepared to improve conservation of waterbirds and future management of avian disease outbreaks; </w:t>
      </w:r>
    </w:p>
    <w:p w14:paraId="1CF326C9" w14:textId="77777777" w:rsidR="0095723D" w:rsidRPr="00D5133C" w:rsidRDefault="0095723D" w:rsidP="00B0331F">
      <w:pPr>
        <w:jc w:val="both"/>
        <w:rPr>
          <w:rFonts w:ascii="Arial" w:hAnsi="Arial" w:cs="Arial"/>
          <w:sz w:val="22"/>
          <w:szCs w:val="22"/>
        </w:rPr>
      </w:pPr>
    </w:p>
    <w:p w14:paraId="49259E30" w14:textId="77777777" w:rsidR="00DA7612" w:rsidRDefault="00DA7612" w:rsidP="00B0331F">
      <w:pPr>
        <w:widowControl/>
        <w:jc w:val="both"/>
        <w:rPr>
          <w:rFonts w:ascii="Arial" w:hAnsi="Arial" w:cs="Arial"/>
          <w:sz w:val="22"/>
          <w:szCs w:val="22"/>
        </w:rPr>
      </w:pPr>
      <w:r w:rsidRPr="00D5133C">
        <w:rPr>
          <w:rFonts w:ascii="Arial" w:hAnsi="Arial" w:cs="Arial"/>
          <w:i/>
          <w:sz w:val="22"/>
          <w:szCs w:val="22"/>
        </w:rPr>
        <w:t>Noting</w:t>
      </w:r>
      <w:r w:rsidRPr="00D5133C">
        <w:rPr>
          <w:rFonts w:ascii="Arial" w:hAnsi="Arial" w:cs="Arial"/>
          <w:sz w:val="22"/>
          <w:szCs w:val="22"/>
        </w:rPr>
        <w:t xml:space="preserve"> that existing methods of communication between management authorities, health professionals, biologists, veterinarians and natural resource professionals could be improved in some jurisdictions and are currently inadequate to respond to the complex issues surrounding human, animal and ecosystem health;</w:t>
      </w:r>
    </w:p>
    <w:p w14:paraId="7649F402" w14:textId="77777777" w:rsidR="0095723D" w:rsidRPr="00D5133C" w:rsidRDefault="0095723D" w:rsidP="00B0331F">
      <w:pPr>
        <w:widowControl/>
        <w:jc w:val="both"/>
        <w:rPr>
          <w:rFonts w:ascii="Arial" w:hAnsi="Arial" w:cs="Arial"/>
          <w:sz w:val="22"/>
          <w:szCs w:val="22"/>
        </w:rPr>
      </w:pPr>
    </w:p>
    <w:p w14:paraId="4332709A" w14:textId="266BB4FA" w:rsidR="00DA7612" w:rsidRDefault="00DA7612" w:rsidP="00B0331F">
      <w:pPr>
        <w:widowControl/>
        <w:jc w:val="both"/>
        <w:rPr>
          <w:rFonts w:ascii="Arial" w:hAnsi="Arial" w:cs="Arial"/>
          <w:sz w:val="22"/>
          <w:szCs w:val="22"/>
        </w:rPr>
      </w:pPr>
      <w:r w:rsidRPr="00D5133C">
        <w:rPr>
          <w:rFonts w:ascii="Arial" w:hAnsi="Arial" w:cs="Arial"/>
          <w:i/>
          <w:sz w:val="22"/>
          <w:szCs w:val="22"/>
        </w:rPr>
        <w:t>Recalling</w:t>
      </w:r>
      <w:r w:rsidRPr="00D5133C">
        <w:rPr>
          <w:rFonts w:ascii="Arial" w:hAnsi="Arial" w:cs="Arial"/>
          <w:sz w:val="22"/>
          <w:szCs w:val="22"/>
        </w:rPr>
        <w:t xml:space="preserve"> Resolution 9.8</w:t>
      </w:r>
      <w:r w:rsidRPr="00D5133C">
        <w:rPr>
          <w:rFonts w:ascii="Arial" w:hAnsi="Arial" w:cs="Arial"/>
          <w:sz w:val="22"/>
          <w:szCs w:val="22"/>
          <w:u w:val="single"/>
        </w:rPr>
        <w:t>,</w:t>
      </w:r>
      <w:r w:rsidRPr="00D5133C">
        <w:rPr>
          <w:rFonts w:ascii="Arial" w:hAnsi="Arial" w:cs="Arial"/>
          <w:sz w:val="22"/>
          <w:szCs w:val="22"/>
        </w:rPr>
        <w:t xml:space="preserve"> which called on the Secretariat and the FAO Animal Health Service to co-convene the Scientific Task Force on Wildlife</w:t>
      </w:r>
      <w:r>
        <w:rPr>
          <w:rFonts w:ascii="Arial" w:hAnsi="Arial" w:cs="Arial"/>
          <w:sz w:val="22"/>
          <w:szCs w:val="22"/>
        </w:rPr>
        <w:t xml:space="preserve"> </w:t>
      </w:r>
      <w:r w:rsidRPr="000A6C73">
        <w:rPr>
          <w:rFonts w:ascii="Arial" w:hAnsi="Arial" w:cs="Arial"/>
          <w:sz w:val="22"/>
          <w:szCs w:val="22"/>
        </w:rPr>
        <w:t>and Ecosystem Health</w:t>
      </w:r>
      <w:r w:rsidRPr="00D5133C">
        <w:rPr>
          <w:rFonts w:ascii="Arial" w:hAnsi="Arial" w:cs="Arial"/>
          <w:sz w:val="22"/>
          <w:szCs w:val="22"/>
        </w:rPr>
        <w:t xml:space="preserve"> to develop guidance on responding to wildlife diseases of importance to people, domestic animals and wildlife;</w:t>
      </w:r>
    </w:p>
    <w:p w14:paraId="0E22F0A2" w14:textId="77777777" w:rsidR="0095723D" w:rsidRPr="00D5133C" w:rsidRDefault="0095723D" w:rsidP="00B0331F">
      <w:pPr>
        <w:widowControl/>
        <w:jc w:val="both"/>
        <w:rPr>
          <w:rFonts w:ascii="Arial" w:hAnsi="Arial" w:cs="Arial"/>
          <w:i/>
          <w:sz w:val="22"/>
          <w:szCs w:val="22"/>
        </w:rPr>
      </w:pPr>
    </w:p>
    <w:p w14:paraId="0116A3A2" w14:textId="77777777" w:rsidR="00DA7612" w:rsidRDefault="00DA7612" w:rsidP="00B0331F">
      <w:pPr>
        <w:widowControl/>
        <w:jc w:val="both"/>
        <w:rPr>
          <w:rFonts w:ascii="Arial" w:hAnsi="Arial" w:cs="Arial"/>
          <w:iCs/>
          <w:sz w:val="22"/>
          <w:szCs w:val="22"/>
        </w:rPr>
      </w:pPr>
      <w:r w:rsidRPr="00D5133C">
        <w:rPr>
          <w:rFonts w:ascii="Arial" w:hAnsi="Arial" w:cs="Arial"/>
          <w:i/>
          <w:iCs/>
          <w:sz w:val="22"/>
          <w:szCs w:val="22"/>
        </w:rPr>
        <w:t xml:space="preserve">Welcoming </w:t>
      </w:r>
      <w:r w:rsidRPr="00D5133C">
        <w:rPr>
          <w:rFonts w:ascii="Arial" w:hAnsi="Arial" w:cs="Arial"/>
          <w:iCs/>
          <w:sz w:val="22"/>
          <w:szCs w:val="22"/>
        </w:rPr>
        <w:t xml:space="preserve">the body of work being undertaken by the Ramsar Scientific and Technical Review Panel on wetlands and health and promotion of an ecosystem approach to dealing with health, in </w:t>
      </w:r>
      <w:r w:rsidRPr="00D5133C">
        <w:rPr>
          <w:rFonts w:ascii="Arial" w:hAnsi="Arial" w:cs="Arial"/>
          <w:sz w:val="22"/>
          <w:szCs w:val="22"/>
        </w:rPr>
        <w:t>particular</w:t>
      </w:r>
      <w:r w:rsidRPr="00D5133C">
        <w:rPr>
          <w:rFonts w:ascii="Arial" w:hAnsi="Arial" w:cs="Arial"/>
          <w:iCs/>
          <w:sz w:val="22"/>
          <w:szCs w:val="22"/>
        </w:rPr>
        <w:t xml:space="preserve"> the Ramsar Disease Manual on Guidelines for Assessment, Monitoring and Management of Animal Disease in Wetlands which is aimed at practical disease guidance for wetland managers and policy makers;</w:t>
      </w:r>
    </w:p>
    <w:p w14:paraId="43515EFB" w14:textId="77777777" w:rsidR="000A6C73" w:rsidRPr="00D5133C" w:rsidRDefault="000A6C73" w:rsidP="00B0331F">
      <w:pPr>
        <w:widowControl/>
        <w:jc w:val="both"/>
        <w:rPr>
          <w:rFonts w:ascii="Arial" w:hAnsi="Arial" w:cs="Arial"/>
          <w:i/>
          <w:sz w:val="22"/>
          <w:szCs w:val="22"/>
        </w:rPr>
      </w:pPr>
    </w:p>
    <w:p w14:paraId="5C902F9A" w14:textId="797761FC" w:rsidR="00DA7612" w:rsidRDefault="00DA7612" w:rsidP="00B0331F">
      <w:pPr>
        <w:widowControl/>
        <w:jc w:val="both"/>
        <w:rPr>
          <w:rFonts w:ascii="Arial" w:hAnsi="Arial" w:cs="Arial"/>
          <w:sz w:val="22"/>
          <w:szCs w:val="22"/>
        </w:rPr>
      </w:pPr>
      <w:r w:rsidRPr="00D5133C">
        <w:rPr>
          <w:rFonts w:ascii="Arial" w:hAnsi="Arial" w:cs="Arial"/>
          <w:i/>
          <w:sz w:val="22"/>
          <w:szCs w:val="22"/>
        </w:rPr>
        <w:t>Further welcoming</w:t>
      </w:r>
      <w:r w:rsidRPr="00D5133C">
        <w:rPr>
          <w:rFonts w:ascii="Arial" w:hAnsi="Arial" w:cs="Arial"/>
          <w:sz w:val="22"/>
          <w:szCs w:val="22"/>
        </w:rPr>
        <w:t xml:space="preserve"> the significant work in the area of wildlife health by the IUCN Wildlife Health Specialist Group, the Working </w:t>
      </w:r>
      <w:r w:rsidRPr="00D5133C">
        <w:rPr>
          <w:rFonts w:ascii="Arial" w:hAnsi="Arial" w:cs="Arial"/>
          <w:iCs/>
          <w:sz w:val="22"/>
          <w:szCs w:val="22"/>
        </w:rPr>
        <w:t>Group</w:t>
      </w:r>
      <w:r w:rsidRPr="00D5133C">
        <w:rPr>
          <w:rFonts w:ascii="Arial" w:hAnsi="Arial" w:cs="Arial"/>
          <w:sz w:val="22"/>
          <w:szCs w:val="22"/>
        </w:rPr>
        <w:t xml:space="preserve"> on Wildlife Diseases of the </w:t>
      </w:r>
      <w:r w:rsidRPr="00505E40">
        <w:rPr>
          <w:rFonts w:ascii="Arial" w:hAnsi="Arial" w:cs="Arial"/>
          <w:sz w:val="22"/>
          <w:szCs w:val="22"/>
        </w:rPr>
        <w:t xml:space="preserve">OIE </w:t>
      </w:r>
      <w:r w:rsidRPr="00D5133C">
        <w:rPr>
          <w:rFonts w:ascii="Arial" w:hAnsi="Arial" w:cs="Arial"/>
          <w:sz w:val="22"/>
          <w:szCs w:val="22"/>
        </w:rPr>
        <w:t>and non-governmental agencies and organizations;</w:t>
      </w:r>
    </w:p>
    <w:p w14:paraId="73F70086" w14:textId="77777777" w:rsidR="00505E40" w:rsidRPr="00D5133C" w:rsidRDefault="00505E40" w:rsidP="00B0331F">
      <w:pPr>
        <w:widowControl/>
        <w:jc w:val="both"/>
        <w:rPr>
          <w:rFonts w:ascii="Arial" w:hAnsi="Arial" w:cs="Arial"/>
          <w:iCs/>
          <w:sz w:val="22"/>
          <w:szCs w:val="22"/>
        </w:rPr>
      </w:pPr>
    </w:p>
    <w:p w14:paraId="227F182A" w14:textId="5707FBD5" w:rsidR="00DA7612" w:rsidRDefault="00DA7612" w:rsidP="00B0331F">
      <w:pPr>
        <w:widowControl/>
        <w:jc w:val="both"/>
        <w:rPr>
          <w:rFonts w:ascii="Arial" w:hAnsi="Arial" w:cs="Arial"/>
          <w:iCs/>
          <w:sz w:val="22"/>
          <w:szCs w:val="22"/>
        </w:rPr>
      </w:pPr>
      <w:r w:rsidRPr="00D5133C">
        <w:rPr>
          <w:rFonts w:ascii="Arial" w:hAnsi="Arial" w:cs="Arial"/>
          <w:i/>
          <w:iCs/>
          <w:sz w:val="22"/>
          <w:szCs w:val="22"/>
        </w:rPr>
        <w:t xml:space="preserve">Further recalling </w:t>
      </w:r>
      <w:r w:rsidRPr="00D5133C">
        <w:rPr>
          <w:rFonts w:ascii="Arial" w:hAnsi="Arial" w:cs="Arial"/>
          <w:iCs/>
          <w:sz w:val="22"/>
          <w:szCs w:val="22"/>
        </w:rPr>
        <w:t xml:space="preserve">Resolution 9.8 that requested the Secretariat and the FAO Animal Health Service to determine the relationship between the existing Scientific Task Force on Avian Influenza and Wild Birds and the Scientific Task Force on Wildlife </w:t>
      </w:r>
      <w:r w:rsidR="00A70D2E">
        <w:rPr>
          <w:rFonts w:ascii="Arial" w:hAnsi="Arial" w:cs="Arial"/>
          <w:iCs/>
          <w:sz w:val="22"/>
          <w:szCs w:val="22"/>
        </w:rPr>
        <w:t>and Ecosystem Health</w:t>
      </w:r>
      <w:r w:rsidRPr="00D5133C">
        <w:rPr>
          <w:rFonts w:ascii="Arial" w:hAnsi="Arial" w:cs="Arial"/>
          <w:iCs/>
          <w:sz w:val="22"/>
          <w:szCs w:val="22"/>
        </w:rPr>
        <w:t>;</w:t>
      </w:r>
    </w:p>
    <w:p w14:paraId="65DBF7CF" w14:textId="77777777" w:rsidR="00505E40" w:rsidRPr="00D5133C" w:rsidRDefault="00505E40" w:rsidP="00B0331F">
      <w:pPr>
        <w:widowControl/>
        <w:jc w:val="both"/>
        <w:rPr>
          <w:rFonts w:ascii="Arial" w:hAnsi="Arial" w:cs="Arial"/>
          <w:iCs/>
          <w:sz w:val="22"/>
          <w:szCs w:val="22"/>
        </w:rPr>
      </w:pPr>
    </w:p>
    <w:p w14:paraId="00CED3CF" w14:textId="26F42E9D" w:rsidR="00DA7612" w:rsidRDefault="00DA7612" w:rsidP="00B0331F">
      <w:pPr>
        <w:widowControl/>
        <w:jc w:val="both"/>
        <w:rPr>
          <w:rFonts w:ascii="Arial" w:hAnsi="Arial" w:cs="Arial"/>
          <w:iCs/>
          <w:sz w:val="22"/>
          <w:szCs w:val="22"/>
        </w:rPr>
      </w:pPr>
      <w:r w:rsidRPr="00D5133C">
        <w:rPr>
          <w:rFonts w:ascii="Arial" w:hAnsi="Arial" w:cs="Arial"/>
          <w:i/>
          <w:iCs/>
          <w:sz w:val="22"/>
          <w:szCs w:val="22"/>
        </w:rPr>
        <w:t xml:space="preserve">Taking note </w:t>
      </w:r>
      <w:r w:rsidRPr="00D5133C">
        <w:rPr>
          <w:rFonts w:ascii="Arial" w:hAnsi="Arial" w:cs="Arial"/>
          <w:iCs/>
          <w:sz w:val="22"/>
          <w:szCs w:val="22"/>
        </w:rPr>
        <w:t xml:space="preserve">of the report from the inaugural workshop of the Scientific Task Force on Wildlife </w:t>
      </w:r>
      <w:r w:rsidRPr="00505E40">
        <w:rPr>
          <w:rFonts w:ascii="Arial" w:hAnsi="Arial" w:cs="Arial"/>
          <w:sz w:val="22"/>
          <w:szCs w:val="22"/>
        </w:rPr>
        <w:t>and Ecosystem Health</w:t>
      </w:r>
      <w:r w:rsidRPr="00D5133C">
        <w:rPr>
          <w:rFonts w:ascii="Arial" w:hAnsi="Arial" w:cs="Arial"/>
          <w:iCs/>
          <w:sz w:val="22"/>
          <w:szCs w:val="22"/>
        </w:rPr>
        <w:t>, which took place in Beijing, China, on 27-28 June 2011, as well as the Terms of Reference and Work Plan of the Task Force included in document UNEP/CMS/ScC.17/Inf.13;</w:t>
      </w:r>
    </w:p>
    <w:p w14:paraId="42BEA607" w14:textId="77777777" w:rsidR="00505E40" w:rsidRPr="00D5133C" w:rsidRDefault="00505E40" w:rsidP="00B0331F">
      <w:pPr>
        <w:widowControl/>
        <w:jc w:val="both"/>
        <w:rPr>
          <w:rFonts w:ascii="Arial" w:hAnsi="Arial" w:cs="Arial"/>
          <w:i/>
          <w:iCs/>
          <w:sz w:val="22"/>
          <w:szCs w:val="22"/>
        </w:rPr>
      </w:pPr>
    </w:p>
    <w:p w14:paraId="19A069CB" w14:textId="77777777" w:rsidR="00DA7612" w:rsidRDefault="00DA7612" w:rsidP="00B0331F">
      <w:pPr>
        <w:widowControl/>
        <w:jc w:val="both"/>
        <w:rPr>
          <w:rFonts w:ascii="Arial" w:hAnsi="Arial" w:cs="Arial"/>
          <w:sz w:val="22"/>
          <w:szCs w:val="22"/>
        </w:rPr>
      </w:pPr>
      <w:r w:rsidRPr="00D5133C">
        <w:rPr>
          <w:rFonts w:ascii="Arial" w:hAnsi="Arial" w:cs="Arial"/>
          <w:i/>
          <w:sz w:val="22"/>
          <w:szCs w:val="22"/>
        </w:rPr>
        <w:t>Acknowledging</w:t>
      </w:r>
      <w:r w:rsidRPr="00D5133C">
        <w:rPr>
          <w:rFonts w:ascii="Arial" w:hAnsi="Arial" w:cs="Arial"/>
          <w:sz w:val="22"/>
          <w:szCs w:val="22"/>
        </w:rPr>
        <w:t xml:space="preserve"> the proposed </w:t>
      </w:r>
      <w:r w:rsidRPr="00D5133C">
        <w:rPr>
          <w:rFonts w:ascii="Arial" w:hAnsi="Arial" w:cs="Arial"/>
          <w:i/>
          <w:sz w:val="22"/>
          <w:szCs w:val="22"/>
        </w:rPr>
        <w:t>Modus Operandi</w:t>
      </w:r>
      <w:r w:rsidRPr="00D5133C">
        <w:rPr>
          <w:rFonts w:ascii="Arial" w:hAnsi="Arial" w:cs="Arial"/>
          <w:sz w:val="22"/>
          <w:szCs w:val="22"/>
        </w:rPr>
        <w:t xml:space="preserve"> for Conservation Emergencies (UNEP/CMS/Conf.10.38 and Resolution 10.2), which is envisaged to improve the rapid response to disease-related and other conservation emergencies;</w:t>
      </w:r>
    </w:p>
    <w:p w14:paraId="00AD0F3C" w14:textId="77777777" w:rsidR="00505E40" w:rsidRPr="00D5133C" w:rsidRDefault="00505E40" w:rsidP="00B0331F">
      <w:pPr>
        <w:widowControl/>
        <w:jc w:val="both"/>
        <w:rPr>
          <w:rFonts w:ascii="Arial" w:hAnsi="Arial" w:cs="Arial"/>
          <w:sz w:val="22"/>
          <w:szCs w:val="22"/>
        </w:rPr>
      </w:pPr>
    </w:p>
    <w:p w14:paraId="3A075010" w14:textId="0A2E2E3E" w:rsidR="00DA7612" w:rsidRPr="00D5133C" w:rsidRDefault="00DA7612" w:rsidP="00B0331F">
      <w:pPr>
        <w:widowControl/>
        <w:jc w:val="both"/>
        <w:rPr>
          <w:rFonts w:ascii="Arial" w:hAnsi="Arial" w:cs="Arial"/>
          <w:i/>
          <w:iCs/>
          <w:sz w:val="22"/>
          <w:szCs w:val="22"/>
        </w:rPr>
      </w:pPr>
      <w:r w:rsidRPr="00D5133C">
        <w:rPr>
          <w:rFonts w:ascii="Arial" w:hAnsi="Arial" w:cs="Arial"/>
          <w:i/>
          <w:sz w:val="22"/>
          <w:szCs w:val="22"/>
        </w:rPr>
        <w:t xml:space="preserve">Noting also </w:t>
      </w:r>
      <w:r w:rsidRPr="00D5133C">
        <w:rPr>
          <w:rFonts w:ascii="Arial" w:hAnsi="Arial" w:cs="Arial"/>
          <w:sz w:val="22"/>
          <w:szCs w:val="22"/>
        </w:rPr>
        <w:t xml:space="preserve">that the Task Force </w:t>
      </w:r>
      <w:r w:rsidRPr="00505E40">
        <w:rPr>
          <w:rFonts w:ascii="Arial" w:hAnsi="Arial" w:cs="Arial"/>
          <w:iCs/>
          <w:sz w:val="22"/>
          <w:szCs w:val="22"/>
        </w:rPr>
        <w:t xml:space="preserve">on Wildlife </w:t>
      </w:r>
      <w:r w:rsidRPr="00505E40">
        <w:rPr>
          <w:rFonts w:ascii="Arial" w:hAnsi="Arial" w:cs="Arial"/>
          <w:sz w:val="22"/>
          <w:szCs w:val="22"/>
        </w:rPr>
        <w:t>and Ecosystem Health</w:t>
      </w:r>
      <w:r w:rsidRPr="00D5133C">
        <w:rPr>
          <w:rFonts w:ascii="Arial" w:hAnsi="Arial" w:cs="Arial"/>
          <w:sz w:val="22"/>
          <w:szCs w:val="22"/>
        </w:rPr>
        <w:t xml:space="preserve"> agreed to enhance research on diseases that have an impact on both domestic and migratory wildlife, and that are of greatest concern with regard to food security, sustainable livelihoods and conservation;</w:t>
      </w:r>
    </w:p>
    <w:p w14:paraId="45974772" w14:textId="77777777" w:rsidR="00DA7612" w:rsidRDefault="00DA7612" w:rsidP="00B0331F">
      <w:pPr>
        <w:widowControl/>
        <w:jc w:val="both"/>
        <w:rPr>
          <w:rFonts w:ascii="Arial" w:hAnsi="Arial" w:cs="Arial"/>
          <w:sz w:val="22"/>
          <w:szCs w:val="22"/>
        </w:rPr>
      </w:pPr>
      <w:r w:rsidRPr="00D5133C">
        <w:rPr>
          <w:rFonts w:ascii="Arial" w:hAnsi="Arial" w:cs="Arial"/>
          <w:i/>
          <w:sz w:val="22"/>
          <w:szCs w:val="22"/>
        </w:rPr>
        <w:t xml:space="preserve">Further </w:t>
      </w:r>
      <w:r w:rsidRPr="00D5133C">
        <w:rPr>
          <w:rFonts w:ascii="Arial" w:hAnsi="Arial" w:cs="Arial"/>
          <w:sz w:val="22"/>
          <w:szCs w:val="22"/>
        </w:rPr>
        <w:t xml:space="preserve">noting that the Task Force </w:t>
      </w:r>
      <w:r w:rsidRPr="00505E40">
        <w:rPr>
          <w:rFonts w:ascii="Arial" w:hAnsi="Arial" w:cs="Arial"/>
          <w:iCs/>
          <w:sz w:val="22"/>
          <w:szCs w:val="22"/>
        </w:rPr>
        <w:t xml:space="preserve">on Wildlife </w:t>
      </w:r>
      <w:r w:rsidRPr="00505E40">
        <w:rPr>
          <w:rFonts w:ascii="Arial" w:hAnsi="Arial" w:cs="Arial"/>
          <w:sz w:val="22"/>
          <w:szCs w:val="22"/>
        </w:rPr>
        <w:t>and Ecosystem Health</w:t>
      </w:r>
      <w:r w:rsidRPr="00D5133C">
        <w:rPr>
          <w:rFonts w:ascii="Arial" w:hAnsi="Arial" w:cs="Arial"/>
          <w:sz w:val="22"/>
          <w:szCs w:val="22"/>
        </w:rPr>
        <w:t xml:space="preserve"> agreed on a mechanism to be created for CMS Parties and FAO Member States to respond to the threat of trans-boundary animal health crises by reporting wildlife morbidity and mortality events;</w:t>
      </w:r>
    </w:p>
    <w:p w14:paraId="28B0B1E7" w14:textId="77777777" w:rsidR="00505E40" w:rsidRPr="00D5133C" w:rsidRDefault="00505E40" w:rsidP="00B0331F">
      <w:pPr>
        <w:widowControl/>
        <w:jc w:val="both"/>
        <w:rPr>
          <w:rFonts w:ascii="Arial" w:hAnsi="Arial" w:cs="Arial"/>
          <w:i/>
          <w:iCs/>
          <w:sz w:val="22"/>
          <w:szCs w:val="22"/>
        </w:rPr>
      </w:pPr>
    </w:p>
    <w:p w14:paraId="579CC976" w14:textId="77777777" w:rsidR="00DA7612" w:rsidRDefault="00DA7612" w:rsidP="00B0331F">
      <w:pPr>
        <w:widowControl/>
        <w:jc w:val="both"/>
        <w:rPr>
          <w:rFonts w:ascii="Arial" w:hAnsi="Arial" w:cs="Arial"/>
          <w:iCs/>
          <w:sz w:val="22"/>
          <w:szCs w:val="22"/>
        </w:rPr>
      </w:pPr>
      <w:r w:rsidRPr="00D5133C">
        <w:rPr>
          <w:rFonts w:ascii="Arial" w:hAnsi="Arial" w:cs="Arial"/>
          <w:i/>
          <w:iCs/>
          <w:sz w:val="22"/>
          <w:szCs w:val="22"/>
        </w:rPr>
        <w:lastRenderedPageBreak/>
        <w:t xml:space="preserve">Acknowledging </w:t>
      </w:r>
      <w:r w:rsidRPr="00D5133C">
        <w:rPr>
          <w:rFonts w:ascii="Arial" w:hAnsi="Arial" w:cs="Arial"/>
          <w:iCs/>
          <w:sz w:val="22"/>
          <w:szCs w:val="22"/>
        </w:rPr>
        <w:t>the importance of existing global disease information systems coordinated between the OIE, FAO and WHO related to wildlife diseases, and the need to assure good communication and avoid unnecessary overlap in global reporting requirements;</w:t>
      </w:r>
    </w:p>
    <w:p w14:paraId="1DA5C4CC" w14:textId="77777777" w:rsidR="00505E40" w:rsidRPr="00D5133C" w:rsidRDefault="00505E40" w:rsidP="00B0331F">
      <w:pPr>
        <w:widowControl/>
        <w:jc w:val="both"/>
        <w:rPr>
          <w:rFonts w:ascii="Arial" w:hAnsi="Arial" w:cs="Arial"/>
          <w:i/>
          <w:iCs/>
          <w:sz w:val="22"/>
          <w:szCs w:val="22"/>
        </w:rPr>
      </w:pPr>
    </w:p>
    <w:p w14:paraId="34E9A708" w14:textId="7B7B8815" w:rsidR="00DA7612" w:rsidRDefault="00DA7612" w:rsidP="00B0331F">
      <w:pPr>
        <w:widowControl/>
        <w:jc w:val="both"/>
        <w:rPr>
          <w:rFonts w:ascii="Arial" w:hAnsi="Arial" w:cs="Arial"/>
          <w:strike/>
          <w:sz w:val="22"/>
          <w:szCs w:val="22"/>
        </w:rPr>
      </w:pPr>
      <w:r w:rsidRPr="00D5133C">
        <w:rPr>
          <w:rFonts w:ascii="Arial" w:hAnsi="Arial" w:cs="Arial"/>
          <w:i/>
          <w:sz w:val="22"/>
          <w:szCs w:val="22"/>
        </w:rPr>
        <w:t>Acknowledging</w:t>
      </w:r>
      <w:r w:rsidRPr="00D5133C">
        <w:rPr>
          <w:rFonts w:ascii="Arial" w:hAnsi="Arial" w:cs="Arial"/>
          <w:sz w:val="22"/>
          <w:szCs w:val="22"/>
        </w:rPr>
        <w:t xml:space="preserve"> that the One Health approach is increasingly gaining ground as a multidisciplinary way of addressing emerging infectious diseases, and that the concept has been endorsed by several international organizations including FAO, OIE, WHO, UNICEF and the World Bank; </w:t>
      </w:r>
    </w:p>
    <w:p w14:paraId="4D207824" w14:textId="77777777" w:rsidR="00505E40" w:rsidRPr="00D5133C" w:rsidRDefault="00505E40" w:rsidP="00B0331F">
      <w:pPr>
        <w:widowControl/>
        <w:jc w:val="both"/>
        <w:rPr>
          <w:rFonts w:ascii="Arial" w:hAnsi="Arial" w:cs="Arial"/>
          <w:i/>
          <w:iCs/>
          <w:sz w:val="22"/>
          <w:szCs w:val="22"/>
        </w:rPr>
      </w:pPr>
    </w:p>
    <w:p w14:paraId="02B9BEB8" w14:textId="77777777" w:rsidR="00DA7612" w:rsidRDefault="00DA7612" w:rsidP="00B0331F">
      <w:pPr>
        <w:widowControl/>
        <w:jc w:val="both"/>
        <w:rPr>
          <w:rFonts w:ascii="Arial" w:hAnsi="Arial" w:cs="Arial"/>
          <w:sz w:val="22"/>
          <w:szCs w:val="22"/>
        </w:rPr>
      </w:pPr>
      <w:r w:rsidRPr="00D5133C">
        <w:rPr>
          <w:rFonts w:ascii="Arial" w:hAnsi="Arial" w:cs="Arial"/>
          <w:i/>
          <w:sz w:val="22"/>
          <w:szCs w:val="22"/>
        </w:rPr>
        <w:t>Further acknowledging</w:t>
      </w:r>
      <w:r w:rsidRPr="00D5133C">
        <w:rPr>
          <w:rFonts w:ascii="Arial" w:hAnsi="Arial" w:cs="Arial"/>
          <w:sz w:val="22"/>
          <w:szCs w:val="22"/>
        </w:rPr>
        <w:t xml:space="preserve"> the need to maintain and build upon the global momentum created in response to successful eradication of rinderpest virus from animals including wild populations, and progress on control of highly pathogenic avian influenza H5N1;</w:t>
      </w:r>
    </w:p>
    <w:p w14:paraId="71ADCB86" w14:textId="77777777" w:rsidR="00505E40" w:rsidRPr="00D5133C" w:rsidRDefault="00505E40" w:rsidP="00B0331F">
      <w:pPr>
        <w:widowControl/>
        <w:jc w:val="both"/>
        <w:rPr>
          <w:rFonts w:ascii="Arial" w:hAnsi="Arial" w:cs="Arial"/>
          <w:sz w:val="22"/>
          <w:szCs w:val="22"/>
        </w:rPr>
      </w:pPr>
    </w:p>
    <w:p w14:paraId="2AD64008" w14:textId="28A64540" w:rsidR="00DA7612" w:rsidRDefault="00DA7612" w:rsidP="00B0331F">
      <w:pPr>
        <w:jc w:val="both"/>
        <w:rPr>
          <w:rFonts w:ascii="Arial" w:eastAsiaTheme="minorEastAsia" w:hAnsi="Arial" w:cs="Arial"/>
          <w:sz w:val="22"/>
          <w:szCs w:val="22"/>
          <w:u w:val="single"/>
        </w:rPr>
      </w:pPr>
      <w:r w:rsidRPr="00D5133C">
        <w:rPr>
          <w:rFonts w:ascii="Arial" w:eastAsiaTheme="minorEastAsia" w:hAnsi="Arial" w:cs="Arial"/>
          <w:i/>
          <w:sz w:val="22"/>
          <w:szCs w:val="22"/>
        </w:rPr>
        <w:t>Aware</w:t>
      </w:r>
      <w:r w:rsidRPr="00D5133C">
        <w:rPr>
          <w:rFonts w:ascii="Arial" w:eastAsiaTheme="minorEastAsia" w:hAnsi="Arial" w:cs="Arial"/>
          <w:sz w:val="22"/>
          <w:szCs w:val="22"/>
        </w:rPr>
        <w:t xml:space="preserve"> of the decision of </w:t>
      </w:r>
      <w:r w:rsidRPr="00505E40">
        <w:rPr>
          <w:rFonts w:ascii="Arial" w:eastAsiaTheme="minorEastAsia" w:hAnsi="Arial" w:cs="Arial"/>
          <w:sz w:val="22"/>
          <w:szCs w:val="22"/>
        </w:rPr>
        <w:t>AEWA</w:t>
      </w:r>
      <w:r>
        <w:rPr>
          <w:rFonts w:ascii="Arial" w:eastAsiaTheme="minorEastAsia" w:hAnsi="Arial" w:cs="Arial"/>
          <w:sz w:val="22"/>
          <w:szCs w:val="22"/>
          <w:u w:val="single"/>
        </w:rPr>
        <w:t xml:space="preserve"> </w:t>
      </w:r>
      <w:r w:rsidRPr="00D5133C">
        <w:rPr>
          <w:rFonts w:ascii="Arial" w:eastAsiaTheme="minorEastAsia" w:hAnsi="Arial" w:cs="Arial"/>
          <w:sz w:val="22"/>
          <w:szCs w:val="22"/>
        </w:rPr>
        <w:t xml:space="preserve">(Resolution 3.6) to request the support of the CMS and other stakeholders to establish long-term funding regimes in order to develop long-term monitoring of waterbird populations </w:t>
      </w:r>
      <w:r w:rsidRPr="006D1817">
        <w:rPr>
          <w:rFonts w:ascii="Arial" w:eastAsiaTheme="minorEastAsia" w:hAnsi="Arial" w:cs="Arial"/>
          <w:i/>
          <w:sz w:val="22"/>
          <w:szCs w:val="22"/>
        </w:rPr>
        <w:t>inter alia</w:t>
      </w:r>
      <w:r w:rsidRPr="00D5133C">
        <w:rPr>
          <w:rFonts w:ascii="Arial" w:eastAsiaTheme="minorEastAsia" w:hAnsi="Arial" w:cs="Arial"/>
          <w:sz w:val="22"/>
          <w:szCs w:val="22"/>
        </w:rPr>
        <w:t xml:space="preserve"> via the International Waterbird Census and its derived outputs, and further to Ramsar Resolution VIII.38, as a means of informing a wide range of national and international conservation policies including risk assessment for HPAI;</w:t>
      </w:r>
      <w:r>
        <w:rPr>
          <w:rFonts w:ascii="Arial" w:eastAsiaTheme="minorEastAsia" w:hAnsi="Arial" w:cs="Arial"/>
          <w:sz w:val="22"/>
          <w:szCs w:val="22"/>
        </w:rPr>
        <w:t xml:space="preserve"> </w:t>
      </w:r>
      <w:r w:rsidRPr="00505E40">
        <w:rPr>
          <w:rFonts w:ascii="Arial" w:eastAsiaTheme="minorEastAsia" w:hAnsi="Arial" w:cs="Arial"/>
          <w:sz w:val="22"/>
          <w:szCs w:val="22"/>
        </w:rPr>
        <w:t>and</w:t>
      </w:r>
    </w:p>
    <w:p w14:paraId="3365DAB4" w14:textId="77777777" w:rsidR="00505E40" w:rsidRPr="00D46A3F" w:rsidRDefault="00505E40" w:rsidP="00B0331F">
      <w:pPr>
        <w:jc w:val="both"/>
        <w:rPr>
          <w:rFonts w:ascii="Arial" w:eastAsiaTheme="minorEastAsia" w:hAnsi="Arial" w:cs="Arial"/>
          <w:sz w:val="22"/>
          <w:szCs w:val="22"/>
          <w:u w:val="single"/>
        </w:rPr>
      </w:pPr>
    </w:p>
    <w:p w14:paraId="78634CAB" w14:textId="77777777" w:rsidR="00DA7612" w:rsidRDefault="00DA7612" w:rsidP="00B0331F">
      <w:pPr>
        <w:jc w:val="both"/>
        <w:rPr>
          <w:rFonts w:ascii="Arial" w:eastAsiaTheme="minorEastAsia" w:hAnsi="Arial" w:cs="Arial"/>
          <w:sz w:val="22"/>
          <w:szCs w:val="22"/>
        </w:rPr>
      </w:pPr>
      <w:r w:rsidRPr="00D5133C">
        <w:rPr>
          <w:rFonts w:ascii="Arial" w:eastAsiaTheme="minorEastAsia" w:hAnsi="Arial" w:cs="Arial"/>
          <w:i/>
          <w:sz w:val="22"/>
          <w:szCs w:val="22"/>
        </w:rPr>
        <w:t>Noting</w:t>
      </w:r>
      <w:r w:rsidRPr="00D5133C">
        <w:rPr>
          <w:rFonts w:ascii="Arial" w:eastAsiaTheme="minorEastAsia" w:hAnsi="Arial" w:cs="Arial"/>
          <w:sz w:val="22"/>
          <w:szCs w:val="22"/>
        </w:rPr>
        <w:t xml:space="preserve"> that the CMS Working Group on Migratory Species as Vectors of Diseases established by the 12th meeting of the Scientific Council provides a means to develop responses to some of the issues highlighted by this Resolution but that integration of both wildlife and domestic animal issues is required to properly understand disease epidemiology as well as address disease transmission, control and prevention;</w:t>
      </w:r>
    </w:p>
    <w:p w14:paraId="6583EB27" w14:textId="5926ECE7" w:rsidR="00505E40" w:rsidRDefault="00505E40" w:rsidP="00B0331F">
      <w:pPr>
        <w:jc w:val="both"/>
        <w:rPr>
          <w:rFonts w:ascii="Arial" w:hAnsi="Arial" w:cs="Arial"/>
          <w:sz w:val="22"/>
          <w:szCs w:val="22"/>
        </w:rPr>
      </w:pPr>
    </w:p>
    <w:p w14:paraId="455B40F2" w14:textId="77777777" w:rsidR="009F0962" w:rsidRPr="00D5133C" w:rsidRDefault="009F0962" w:rsidP="00B0331F">
      <w:pPr>
        <w:jc w:val="both"/>
        <w:rPr>
          <w:rFonts w:ascii="Arial" w:hAnsi="Arial" w:cs="Arial"/>
          <w:sz w:val="22"/>
          <w:szCs w:val="22"/>
        </w:rPr>
      </w:pPr>
    </w:p>
    <w:p w14:paraId="14814432" w14:textId="77777777" w:rsidR="00DA7612" w:rsidRPr="00DE3E2D" w:rsidRDefault="00DA7612" w:rsidP="00B0331F">
      <w:pPr>
        <w:jc w:val="center"/>
        <w:rPr>
          <w:rFonts w:ascii="Arial" w:eastAsiaTheme="minorEastAsia" w:hAnsi="Arial" w:cs="Arial"/>
          <w:i/>
          <w:sz w:val="22"/>
          <w:szCs w:val="22"/>
        </w:rPr>
      </w:pPr>
      <w:r w:rsidRPr="00DE3E2D">
        <w:rPr>
          <w:rFonts w:ascii="Arial" w:eastAsiaTheme="minorEastAsia" w:hAnsi="Arial" w:cs="Arial"/>
          <w:i/>
          <w:sz w:val="22"/>
          <w:szCs w:val="22"/>
        </w:rPr>
        <w:t>The Conference of the Parties to the</w:t>
      </w:r>
    </w:p>
    <w:p w14:paraId="3E21E03F" w14:textId="77777777" w:rsidR="00DA7612" w:rsidRDefault="00DA7612" w:rsidP="00B0331F">
      <w:pPr>
        <w:jc w:val="center"/>
        <w:rPr>
          <w:rFonts w:ascii="Arial" w:eastAsiaTheme="minorEastAsia" w:hAnsi="Arial" w:cs="Arial"/>
          <w:i/>
          <w:sz w:val="22"/>
          <w:szCs w:val="22"/>
        </w:rPr>
      </w:pPr>
      <w:r w:rsidRPr="00DE3E2D">
        <w:rPr>
          <w:rFonts w:ascii="Arial" w:eastAsiaTheme="minorEastAsia" w:hAnsi="Arial" w:cs="Arial"/>
          <w:i/>
          <w:sz w:val="22"/>
          <w:szCs w:val="22"/>
        </w:rPr>
        <w:t>Convention on the Conservation of Migratory Species of Wild Animals</w:t>
      </w:r>
    </w:p>
    <w:p w14:paraId="10E1271D" w14:textId="77777777" w:rsidR="00505E40" w:rsidRPr="00D5133C" w:rsidRDefault="00505E40" w:rsidP="00B0331F">
      <w:pPr>
        <w:jc w:val="center"/>
        <w:rPr>
          <w:rFonts w:ascii="Arial" w:hAnsi="Arial" w:cs="Arial"/>
          <w:i/>
          <w:sz w:val="22"/>
          <w:szCs w:val="22"/>
        </w:rPr>
      </w:pPr>
    </w:p>
    <w:p w14:paraId="34A49F90" w14:textId="20B1A3B8" w:rsidR="00DA7612" w:rsidRPr="00757AC5" w:rsidRDefault="00DA7612" w:rsidP="00757AC5">
      <w:pPr>
        <w:pStyle w:val="ListParagraph"/>
        <w:numPr>
          <w:ilvl w:val="0"/>
          <w:numId w:val="11"/>
        </w:numPr>
        <w:ind w:left="360"/>
        <w:jc w:val="both"/>
        <w:rPr>
          <w:rFonts w:ascii="Arial" w:eastAsiaTheme="minorEastAsia" w:hAnsi="Arial" w:cs="Arial"/>
          <w:sz w:val="22"/>
          <w:szCs w:val="22"/>
        </w:rPr>
      </w:pPr>
      <w:r w:rsidRPr="00757AC5">
        <w:rPr>
          <w:rFonts w:ascii="Arial" w:eastAsiaTheme="minorEastAsia" w:hAnsi="Arial" w:cs="Arial"/>
          <w:sz w:val="22"/>
          <w:szCs w:val="22"/>
        </w:rPr>
        <w:t>Calls for fully integrated approaches, at both national and international levels, to address HPAI and other animal borne diseases by bringing ornithological, wildlife, and wetland management expertise together with those traditionally responsible for public health and zoonosis, including veterinary, agricultural, virological, epidemiological, and medical expertise;</w:t>
      </w:r>
    </w:p>
    <w:p w14:paraId="3AA6810D" w14:textId="77777777" w:rsidR="00757AC5" w:rsidRPr="00757AC5" w:rsidRDefault="00757AC5" w:rsidP="00757AC5">
      <w:pPr>
        <w:pStyle w:val="ListParagraph"/>
        <w:jc w:val="both"/>
        <w:rPr>
          <w:rFonts w:ascii="Arial" w:eastAsiaTheme="minorEastAsia" w:hAnsi="Arial" w:cs="Arial"/>
          <w:sz w:val="22"/>
          <w:szCs w:val="22"/>
        </w:rPr>
      </w:pPr>
    </w:p>
    <w:p w14:paraId="2A8A2683" w14:textId="77777777" w:rsidR="00DA7612" w:rsidRDefault="00DA7612" w:rsidP="009F0962">
      <w:pPr>
        <w:spacing w:after="80"/>
        <w:jc w:val="both"/>
        <w:rPr>
          <w:rFonts w:ascii="Arial" w:eastAsiaTheme="minorEastAsia" w:hAnsi="Arial" w:cs="Arial"/>
          <w:i/>
          <w:sz w:val="22"/>
          <w:szCs w:val="22"/>
        </w:rPr>
      </w:pPr>
      <w:r w:rsidRPr="00D5133C">
        <w:rPr>
          <w:rFonts w:ascii="Arial" w:eastAsiaTheme="minorEastAsia" w:hAnsi="Arial" w:cs="Arial"/>
          <w:i/>
          <w:sz w:val="22"/>
          <w:szCs w:val="22"/>
        </w:rPr>
        <w:t>Wild Bird information (knowledge needs)</w:t>
      </w:r>
    </w:p>
    <w:p w14:paraId="10F44935" w14:textId="361F8BCA" w:rsidR="00DA7612" w:rsidRPr="00D5133C" w:rsidRDefault="00DA7612" w:rsidP="00757AC5">
      <w:pPr>
        <w:pStyle w:val="ListParagraph"/>
        <w:numPr>
          <w:ilvl w:val="0"/>
          <w:numId w:val="11"/>
        </w:numPr>
        <w:ind w:left="360"/>
        <w:jc w:val="both"/>
        <w:rPr>
          <w:rFonts w:ascii="Arial" w:eastAsiaTheme="minorEastAsia" w:hAnsi="Arial" w:cs="Arial"/>
          <w:sz w:val="22"/>
          <w:szCs w:val="22"/>
        </w:rPr>
      </w:pPr>
      <w:r w:rsidRPr="00D5133C">
        <w:rPr>
          <w:rFonts w:ascii="Arial" w:eastAsiaTheme="minorEastAsia" w:hAnsi="Arial" w:cs="Arial"/>
          <w:sz w:val="22"/>
          <w:szCs w:val="22"/>
        </w:rPr>
        <w:t>In response to the issue of HPAI H5N1, given its potential significance for conservation of migratory species, and the need to be better prepared for the future management of avian disease outbreaks, calls upon Contracting Parties, non-contracting Parties, international and national organi</w:t>
      </w:r>
      <w:r w:rsidR="00757AC5">
        <w:rPr>
          <w:rFonts w:ascii="Arial" w:eastAsiaTheme="minorEastAsia" w:hAnsi="Arial" w:cs="Arial"/>
          <w:sz w:val="22"/>
          <w:szCs w:val="22"/>
        </w:rPr>
        <w:t>z</w:t>
      </w:r>
      <w:r w:rsidRPr="00D5133C">
        <w:rPr>
          <w:rFonts w:ascii="Arial" w:eastAsiaTheme="minorEastAsia" w:hAnsi="Arial" w:cs="Arial"/>
          <w:sz w:val="22"/>
          <w:szCs w:val="22"/>
        </w:rPr>
        <w:t>ations, in cooperation with FAO, OIE and other competent authorities in domesticated and captive birds, to support and build capacity for research (see annex) related to disease processes in migratory bird species, long-term monitoring of their movements and populations and rapid development of surveillance programmes for HPAI in populations of wild birds; and to strengthen ongoing efforts to improve, integrate and analy</w:t>
      </w:r>
      <w:r w:rsidR="00757AC5">
        <w:rPr>
          <w:rFonts w:ascii="Arial" w:eastAsiaTheme="minorEastAsia" w:hAnsi="Arial" w:cs="Arial"/>
          <w:sz w:val="22"/>
          <w:szCs w:val="22"/>
        </w:rPr>
        <w:t>z</w:t>
      </w:r>
      <w:r w:rsidRPr="00D5133C">
        <w:rPr>
          <w:rFonts w:ascii="Arial" w:eastAsiaTheme="minorEastAsia" w:hAnsi="Arial" w:cs="Arial"/>
          <w:sz w:val="22"/>
          <w:szCs w:val="22"/>
        </w:rPr>
        <w:t>e existing data sets across different flyways to determine precise migratory routes, fluxes and population dynamics of species, and to disseminate the results;</w:t>
      </w:r>
    </w:p>
    <w:p w14:paraId="7342965A" w14:textId="77777777" w:rsidR="00757AC5" w:rsidRDefault="00757AC5" w:rsidP="00B0331F">
      <w:pPr>
        <w:jc w:val="both"/>
        <w:rPr>
          <w:rFonts w:ascii="Arial" w:eastAsiaTheme="minorEastAsia" w:hAnsi="Arial" w:cs="Arial"/>
          <w:i/>
          <w:sz w:val="22"/>
          <w:szCs w:val="22"/>
        </w:rPr>
      </w:pPr>
    </w:p>
    <w:p w14:paraId="7301EF1E" w14:textId="77777777" w:rsidR="00DA7612" w:rsidRPr="00D5133C" w:rsidRDefault="00DA7612" w:rsidP="009F0962">
      <w:pPr>
        <w:spacing w:after="80"/>
        <w:jc w:val="both"/>
        <w:rPr>
          <w:rFonts w:ascii="Arial" w:eastAsiaTheme="minorEastAsia" w:hAnsi="Arial" w:cs="Arial"/>
          <w:i/>
          <w:sz w:val="22"/>
          <w:szCs w:val="22"/>
        </w:rPr>
      </w:pPr>
      <w:r w:rsidRPr="00D5133C">
        <w:rPr>
          <w:rFonts w:ascii="Arial" w:eastAsiaTheme="minorEastAsia" w:hAnsi="Arial" w:cs="Arial"/>
          <w:i/>
          <w:sz w:val="22"/>
          <w:szCs w:val="22"/>
        </w:rPr>
        <w:t>Specific Instructions</w:t>
      </w:r>
    </w:p>
    <w:p w14:paraId="2C3F5387" w14:textId="62C8B16F" w:rsidR="00DA7612" w:rsidRDefault="00DA7612" w:rsidP="00757AC5">
      <w:pPr>
        <w:pStyle w:val="ListParagraph"/>
        <w:numPr>
          <w:ilvl w:val="0"/>
          <w:numId w:val="11"/>
        </w:numPr>
        <w:ind w:left="360"/>
        <w:jc w:val="both"/>
        <w:rPr>
          <w:rFonts w:ascii="Arial" w:eastAsiaTheme="minorEastAsia" w:hAnsi="Arial" w:cs="Arial"/>
          <w:sz w:val="22"/>
          <w:szCs w:val="22"/>
        </w:rPr>
      </w:pPr>
      <w:r w:rsidRPr="00D5133C">
        <w:rPr>
          <w:rFonts w:ascii="Arial" w:eastAsiaTheme="minorEastAsia" w:hAnsi="Arial" w:cs="Arial"/>
          <w:i/>
          <w:sz w:val="22"/>
          <w:szCs w:val="22"/>
        </w:rPr>
        <w:t>Supports</w:t>
      </w:r>
      <w:r w:rsidRPr="00D5133C">
        <w:rPr>
          <w:rFonts w:ascii="Arial" w:eastAsiaTheme="minorEastAsia" w:hAnsi="Arial" w:cs="Arial"/>
          <w:sz w:val="22"/>
          <w:szCs w:val="22"/>
        </w:rPr>
        <w:t xml:space="preserve"> the conclusions of WHO, FAO and OIE that attempts to eliminate HPAI in wild bird populations through lethal responses such as culling are not feasible and may exacerbate the problem by causing further dispersion of infected birds;</w:t>
      </w:r>
    </w:p>
    <w:p w14:paraId="218D5E1C" w14:textId="77777777" w:rsidR="00757AC5" w:rsidRDefault="00757AC5" w:rsidP="00757AC5">
      <w:pPr>
        <w:pStyle w:val="ListParagraph"/>
        <w:ind w:left="360"/>
        <w:jc w:val="both"/>
        <w:rPr>
          <w:rFonts w:ascii="Arial" w:eastAsiaTheme="minorEastAsia" w:hAnsi="Arial" w:cs="Arial"/>
          <w:sz w:val="22"/>
          <w:szCs w:val="22"/>
        </w:rPr>
      </w:pPr>
    </w:p>
    <w:p w14:paraId="14741ED0" w14:textId="34C633D6" w:rsidR="00DA7612" w:rsidRDefault="00DA7612" w:rsidP="00B0331F">
      <w:pPr>
        <w:pStyle w:val="ListParagraph"/>
        <w:numPr>
          <w:ilvl w:val="0"/>
          <w:numId w:val="11"/>
        </w:numPr>
        <w:ind w:left="360"/>
        <w:jc w:val="both"/>
        <w:rPr>
          <w:rFonts w:ascii="Arial" w:eastAsiaTheme="minorEastAsia" w:hAnsi="Arial" w:cs="Arial"/>
          <w:sz w:val="22"/>
          <w:szCs w:val="22"/>
        </w:rPr>
      </w:pPr>
      <w:r w:rsidRPr="00757AC5">
        <w:rPr>
          <w:rFonts w:ascii="Arial" w:eastAsiaTheme="minorEastAsia" w:hAnsi="Arial" w:cs="Arial"/>
          <w:i/>
          <w:sz w:val="22"/>
          <w:szCs w:val="22"/>
        </w:rPr>
        <w:t>Emphas</w:t>
      </w:r>
      <w:r w:rsidR="00757AC5">
        <w:rPr>
          <w:rFonts w:ascii="Arial" w:eastAsiaTheme="minorEastAsia" w:hAnsi="Arial" w:cs="Arial"/>
          <w:i/>
          <w:sz w:val="22"/>
          <w:szCs w:val="22"/>
        </w:rPr>
        <w:t>iz</w:t>
      </w:r>
      <w:r w:rsidRPr="00757AC5">
        <w:rPr>
          <w:rFonts w:ascii="Arial" w:eastAsiaTheme="minorEastAsia" w:hAnsi="Arial" w:cs="Arial"/>
          <w:i/>
          <w:sz w:val="22"/>
          <w:szCs w:val="22"/>
        </w:rPr>
        <w:t>es</w:t>
      </w:r>
      <w:r w:rsidRPr="00757AC5">
        <w:rPr>
          <w:rFonts w:ascii="Arial" w:eastAsiaTheme="minorEastAsia" w:hAnsi="Arial" w:cs="Arial"/>
          <w:sz w:val="22"/>
          <w:szCs w:val="22"/>
        </w:rPr>
        <w:t xml:space="preserve"> that destruction or substantive modification of wetland and other habitats with </w:t>
      </w:r>
      <w:r w:rsidRPr="00757AC5">
        <w:rPr>
          <w:rFonts w:ascii="Arial" w:eastAsiaTheme="minorEastAsia" w:hAnsi="Arial" w:cs="Arial"/>
          <w:sz w:val="22"/>
          <w:szCs w:val="22"/>
        </w:rPr>
        <w:lastRenderedPageBreak/>
        <w:t>the objective of reducing contact between domesticated and wild birds does not amount to wise use as urged by Article 3.1 of the Ramsar Convention and Articles 1 and 8 of the Convention on Biological Diversity, and may exacerbate the problem by causing further dispersion of infected birds;</w:t>
      </w:r>
    </w:p>
    <w:p w14:paraId="7270F445" w14:textId="77777777" w:rsidR="00757AC5" w:rsidRPr="00757AC5" w:rsidRDefault="00757AC5" w:rsidP="00757AC5">
      <w:pPr>
        <w:jc w:val="both"/>
        <w:rPr>
          <w:rFonts w:ascii="Arial" w:eastAsiaTheme="minorEastAsia" w:hAnsi="Arial" w:cs="Arial"/>
          <w:sz w:val="22"/>
          <w:szCs w:val="22"/>
        </w:rPr>
      </w:pPr>
    </w:p>
    <w:p w14:paraId="45CED0F4" w14:textId="6E24846C" w:rsidR="00DA7612" w:rsidRDefault="00DA7612" w:rsidP="00B0331F">
      <w:pPr>
        <w:pStyle w:val="ListParagraph"/>
        <w:numPr>
          <w:ilvl w:val="0"/>
          <w:numId w:val="11"/>
        </w:numPr>
        <w:ind w:left="360"/>
        <w:jc w:val="both"/>
        <w:rPr>
          <w:rFonts w:ascii="Arial" w:eastAsiaTheme="minorEastAsia" w:hAnsi="Arial" w:cs="Arial"/>
          <w:sz w:val="22"/>
          <w:szCs w:val="22"/>
        </w:rPr>
      </w:pPr>
      <w:r w:rsidRPr="00757AC5">
        <w:rPr>
          <w:rFonts w:ascii="Arial" w:eastAsiaTheme="minorEastAsia" w:hAnsi="Arial" w:cs="Arial"/>
          <w:i/>
          <w:sz w:val="22"/>
          <w:szCs w:val="22"/>
        </w:rPr>
        <w:t>Calls</w:t>
      </w:r>
      <w:r w:rsidRPr="00757AC5">
        <w:rPr>
          <w:rFonts w:ascii="Arial" w:eastAsiaTheme="minorEastAsia" w:hAnsi="Arial" w:cs="Arial"/>
          <w:sz w:val="22"/>
          <w:szCs w:val="22"/>
        </w:rPr>
        <w:t xml:space="preserve"> on Contracting Parties and urges non-contracting Parties to strictly apply internationally agreed quarantine and health standards for the cross-border transport of bird products and captive birds of all kinds and further calls for a crackdown on the illegal transport of bird products and captive birds of all kinds, both nationally and internationally;</w:t>
      </w:r>
    </w:p>
    <w:p w14:paraId="5BAAEDFD" w14:textId="77777777" w:rsidR="00757AC5" w:rsidRPr="00757AC5" w:rsidRDefault="00757AC5" w:rsidP="00757AC5">
      <w:pPr>
        <w:jc w:val="both"/>
        <w:rPr>
          <w:rFonts w:ascii="Arial" w:eastAsiaTheme="minorEastAsia" w:hAnsi="Arial" w:cs="Arial"/>
          <w:sz w:val="22"/>
          <w:szCs w:val="22"/>
        </w:rPr>
      </w:pPr>
    </w:p>
    <w:p w14:paraId="2A32EDBE" w14:textId="531C0E91" w:rsidR="00DA7612" w:rsidRDefault="00DA7612" w:rsidP="00B0331F">
      <w:pPr>
        <w:pStyle w:val="ListParagraph"/>
        <w:numPr>
          <w:ilvl w:val="0"/>
          <w:numId w:val="11"/>
        </w:numPr>
        <w:ind w:left="360"/>
        <w:jc w:val="both"/>
        <w:rPr>
          <w:rFonts w:ascii="Arial" w:eastAsiaTheme="minorEastAsia" w:hAnsi="Arial" w:cs="Arial"/>
          <w:sz w:val="22"/>
          <w:szCs w:val="22"/>
        </w:rPr>
      </w:pPr>
      <w:r w:rsidRPr="00757AC5">
        <w:rPr>
          <w:rFonts w:ascii="Arial" w:eastAsiaTheme="minorEastAsia" w:hAnsi="Arial" w:cs="Arial"/>
          <w:i/>
          <w:sz w:val="22"/>
          <w:szCs w:val="22"/>
        </w:rPr>
        <w:t>Suggests</w:t>
      </w:r>
      <w:r w:rsidRPr="00757AC5">
        <w:rPr>
          <w:rFonts w:ascii="Arial" w:eastAsiaTheme="minorEastAsia" w:hAnsi="Arial" w:cs="Arial"/>
          <w:sz w:val="22"/>
          <w:szCs w:val="22"/>
        </w:rPr>
        <w:t xml:space="preserve"> that African Contracting Parties and non-contracting Parties coordinate their responses to the threats posed by the spread of HPAI through the New Partnership for Africa's Development amongst others;</w:t>
      </w:r>
    </w:p>
    <w:p w14:paraId="797EA17C" w14:textId="77777777" w:rsidR="00757AC5" w:rsidRPr="00757AC5" w:rsidRDefault="00757AC5" w:rsidP="00757AC5">
      <w:pPr>
        <w:jc w:val="both"/>
        <w:rPr>
          <w:rFonts w:ascii="Arial" w:eastAsiaTheme="minorEastAsia" w:hAnsi="Arial" w:cs="Arial"/>
          <w:sz w:val="22"/>
          <w:szCs w:val="22"/>
        </w:rPr>
      </w:pPr>
    </w:p>
    <w:p w14:paraId="7ED76856" w14:textId="46844EF7" w:rsidR="00DA7612" w:rsidRPr="00757AC5" w:rsidRDefault="00DA7612" w:rsidP="00B0331F">
      <w:pPr>
        <w:pStyle w:val="ListParagraph"/>
        <w:numPr>
          <w:ilvl w:val="0"/>
          <w:numId w:val="11"/>
        </w:numPr>
        <w:ind w:left="360"/>
        <w:jc w:val="both"/>
        <w:rPr>
          <w:rFonts w:ascii="Arial" w:eastAsiaTheme="minorEastAsia" w:hAnsi="Arial" w:cs="Arial"/>
          <w:sz w:val="22"/>
          <w:szCs w:val="22"/>
        </w:rPr>
      </w:pPr>
      <w:r w:rsidRPr="00757AC5">
        <w:rPr>
          <w:rFonts w:ascii="Arial" w:eastAsiaTheme="minorEastAsia" w:hAnsi="Arial" w:cs="Arial"/>
          <w:i/>
          <w:sz w:val="22"/>
          <w:szCs w:val="22"/>
        </w:rPr>
        <w:t>Urges</w:t>
      </w:r>
      <w:r w:rsidRPr="00757AC5">
        <w:rPr>
          <w:rFonts w:ascii="Arial" w:eastAsiaTheme="minorEastAsia" w:hAnsi="Arial" w:cs="Arial"/>
          <w:sz w:val="22"/>
          <w:szCs w:val="22"/>
        </w:rPr>
        <w:t xml:space="preserve"> that hunting communities, in the framework of existing hunting activities, contribute to monitoring the spread of HPAI and co-operate actively with national authorities in the event that measures, inter alia special temporary hunting regulations are considered or put into force;</w:t>
      </w:r>
    </w:p>
    <w:p w14:paraId="1DA867F5" w14:textId="77777777" w:rsidR="004A0BBE" w:rsidRDefault="004A0BBE" w:rsidP="00B0331F">
      <w:pPr>
        <w:jc w:val="both"/>
        <w:rPr>
          <w:rFonts w:ascii="Arial" w:eastAsiaTheme="minorEastAsia" w:hAnsi="Arial" w:cs="Arial"/>
          <w:i/>
          <w:sz w:val="22"/>
          <w:szCs w:val="22"/>
        </w:rPr>
      </w:pPr>
    </w:p>
    <w:p w14:paraId="28CAB509" w14:textId="77777777" w:rsidR="00DA7612" w:rsidRPr="00D5133C" w:rsidRDefault="00DA7612" w:rsidP="009F0962">
      <w:pPr>
        <w:spacing w:after="80"/>
        <w:jc w:val="both"/>
        <w:rPr>
          <w:rFonts w:ascii="Arial" w:eastAsiaTheme="minorEastAsia" w:hAnsi="Arial" w:cs="Arial"/>
          <w:i/>
          <w:sz w:val="22"/>
          <w:szCs w:val="22"/>
        </w:rPr>
      </w:pPr>
      <w:r w:rsidRPr="00D5133C">
        <w:rPr>
          <w:rFonts w:ascii="Arial" w:eastAsiaTheme="minorEastAsia" w:hAnsi="Arial" w:cs="Arial"/>
          <w:i/>
          <w:sz w:val="22"/>
          <w:szCs w:val="22"/>
        </w:rPr>
        <w:t>Strategic advice</w:t>
      </w:r>
    </w:p>
    <w:p w14:paraId="038FF59C" w14:textId="1B9D1443" w:rsidR="00DA7612" w:rsidRDefault="00DA7612" w:rsidP="004A0BBE">
      <w:pPr>
        <w:pStyle w:val="ListParagraph"/>
        <w:numPr>
          <w:ilvl w:val="0"/>
          <w:numId w:val="11"/>
        </w:numPr>
        <w:ind w:left="360"/>
        <w:jc w:val="both"/>
        <w:rPr>
          <w:rFonts w:ascii="Arial" w:eastAsiaTheme="minorEastAsia" w:hAnsi="Arial" w:cs="Arial"/>
          <w:sz w:val="22"/>
          <w:szCs w:val="22"/>
        </w:rPr>
      </w:pPr>
      <w:r w:rsidRPr="00D5133C">
        <w:rPr>
          <w:rFonts w:ascii="Arial" w:eastAsiaTheme="minorEastAsia" w:hAnsi="Arial" w:cs="Arial"/>
          <w:i/>
          <w:sz w:val="22"/>
          <w:szCs w:val="22"/>
        </w:rPr>
        <w:t>Notes</w:t>
      </w:r>
      <w:r w:rsidRPr="00D5133C">
        <w:rPr>
          <w:rFonts w:ascii="Arial" w:eastAsiaTheme="minorEastAsia" w:hAnsi="Arial" w:cs="Arial"/>
          <w:sz w:val="22"/>
          <w:szCs w:val="22"/>
        </w:rPr>
        <w:t xml:space="preserve"> the overriding importance of enhanced biosecurity measures, including adequate farming and aquaculture standards, and the need for competent authorities to develop strategies that limit the risk of disease transmission between wild and domestic animals (through enhanced biosecurity measures) and humans;</w:t>
      </w:r>
    </w:p>
    <w:p w14:paraId="67A447AE" w14:textId="77777777" w:rsidR="004A0BBE" w:rsidRDefault="004A0BBE" w:rsidP="004A0BBE">
      <w:pPr>
        <w:pStyle w:val="ListParagraph"/>
        <w:ind w:left="360"/>
        <w:jc w:val="both"/>
        <w:rPr>
          <w:rFonts w:ascii="Arial" w:eastAsiaTheme="minorEastAsia" w:hAnsi="Arial" w:cs="Arial"/>
          <w:sz w:val="22"/>
          <w:szCs w:val="22"/>
        </w:rPr>
      </w:pPr>
    </w:p>
    <w:p w14:paraId="44CE2542" w14:textId="17287EF1" w:rsidR="00DA7612" w:rsidRDefault="00DA7612" w:rsidP="00B0331F">
      <w:pPr>
        <w:pStyle w:val="ListParagraph"/>
        <w:numPr>
          <w:ilvl w:val="0"/>
          <w:numId w:val="11"/>
        </w:numPr>
        <w:ind w:left="360"/>
        <w:jc w:val="both"/>
        <w:rPr>
          <w:rFonts w:ascii="Arial" w:eastAsiaTheme="minorEastAsia" w:hAnsi="Arial" w:cs="Arial"/>
          <w:sz w:val="22"/>
          <w:szCs w:val="22"/>
        </w:rPr>
      </w:pPr>
      <w:r w:rsidRPr="004A0BBE">
        <w:rPr>
          <w:rFonts w:ascii="Arial" w:eastAsiaTheme="minorEastAsia" w:hAnsi="Arial" w:cs="Arial"/>
          <w:i/>
          <w:sz w:val="22"/>
          <w:szCs w:val="22"/>
        </w:rPr>
        <w:t>Underlines</w:t>
      </w:r>
      <w:r w:rsidRPr="004A0BBE">
        <w:rPr>
          <w:rFonts w:ascii="Arial" w:eastAsiaTheme="minorEastAsia" w:hAnsi="Arial" w:cs="Arial"/>
          <w:sz w:val="22"/>
          <w:szCs w:val="22"/>
        </w:rPr>
        <w:t xml:space="preserve"> the importance of developing and implementing national contingency or action plans related to the potential risk of disease transmission, and the need for national preparedness to respond effectively to instances of detection of HPAI in birds, notably in wetland-dependent species;</w:t>
      </w:r>
    </w:p>
    <w:p w14:paraId="52F56827" w14:textId="77777777" w:rsidR="008267E1" w:rsidRPr="008267E1" w:rsidRDefault="008267E1" w:rsidP="008267E1">
      <w:pPr>
        <w:jc w:val="both"/>
        <w:rPr>
          <w:rFonts w:ascii="Arial" w:eastAsiaTheme="minorEastAsia" w:hAnsi="Arial" w:cs="Arial"/>
          <w:sz w:val="22"/>
          <w:szCs w:val="22"/>
        </w:rPr>
      </w:pPr>
    </w:p>
    <w:p w14:paraId="337828AC" w14:textId="44305C99" w:rsidR="00DA7612" w:rsidRDefault="00DA7612" w:rsidP="00B0331F">
      <w:pPr>
        <w:pStyle w:val="ListParagraph"/>
        <w:numPr>
          <w:ilvl w:val="0"/>
          <w:numId w:val="11"/>
        </w:numPr>
        <w:ind w:left="360"/>
        <w:jc w:val="both"/>
        <w:rPr>
          <w:rFonts w:ascii="Arial" w:eastAsiaTheme="minorEastAsia" w:hAnsi="Arial" w:cs="Arial"/>
          <w:sz w:val="22"/>
          <w:szCs w:val="22"/>
        </w:rPr>
      </w:pPr>
      <w:r w:rsidRPr="008267E1">
        <w:rPr>
          <w:rFonts w:ascii="Arial" w:eastAsiaTheme="minorEastAsia" w:hAnsi="Arial" w:cs="Arial"/>
          <w:i/>
          <w:sz w:val="22"/>
          <w:szCs w:val="22"/>
        </w:rPr>
        <w:t>Requests</w:t>
      </w:r>
      <w:r w:rsidRPr="008267E1">
        <w:rPr>
          <w:rFonts w:ascii="Arial" w:eastAsiaTheme="minorEastAsia" w:hAnsi="Arial" w:cs="Arial"/>
          <w:sz w:val="22"/>
          <w:szCs w:val="22"/>
        </w:rPr>
        <w:t xml:space="preserve"> Contracting Parties and urges non-contracting Parties to develop and implement programmes of education and public awareness on HPAI, especially aimed at actually or potentially affected stakeholders, in particular those engaged in outdoor activities and the poultry industry;</w:t>
      </w:r>
    </w:p>
    <w:p w14:paraId="7668D2E2" w14:textId="77777777" w:rsidR="008267E1" w:rsidRPr="008267E1" w:rsidRDefault="008267E1" w:rsidP="008267E1">
      <w:pPr>
        <w:jc w:val="both"/>
        <w:rPr>
          <w:rFonts w:ascii="Arial" w:eastAsiaTheme="minorEastAsia" w:hAnsi="Arial" w:cs="Arial"/>
          <w:sz w:val="22"/>
          <w:szCs w:val="22"/>
        </w:rPr>
      </w:pPr>
    </w:p>
    <w:p w14:paraId="23BD2434" w14:textId="63DBBF74" w:rsidR="00DA7612" w:rsidRPr="008267E1" w:rsidRDefault="00DA7612" w:rsidP="00B0331F">
      <w:pPr>
        <w:pStyle w:val="ListParagraph"/>
        <w:numPr>
          <w:ilvl w:val="0"/>
          <w:numId w:val="11"/>
        </w:numPr>
        <w:ind w:left="360"/>
        <w:jc w:val="both"/>
        <w:rPr>
          <w:rFonts w:ascii="Arial" w:eastAsiaTheme="minorEastAsia" w:hAnsi="Arial" w:cs="Arial"/>
          <w:sz w:val="22"/>
          <w:szCs w:val="22"/>
        </w:rPr>
      </w:pPr>
      <w:r w:rsidRPr="008267E1">
        <w:rPr>
          <w:rFonts w:ascii="Arial" w:eastAsiaTheme="minorEastAsia" w:hAnsi="Arial" w:cs="Arial"/>
          <w:i/>
          <w:sz w:val="22"/>
          <w:szCs w:val="22"/>
        </w:rPr>
        <w:t>Urges</w:t>
      </w:r>
      <w:r w:rsidRPr="008267E1">
        <w:rPr>
          <w:rFonts w:ascii="Arial" w:eastAsiaTheme="minorEastAsia" w:hAnsi="Arial" w:cs="Arial"/>
          <w:sz w:val="22"/>
          <w:szCs w:val="22"/>
        </w:rPr>
        <w:t xml:space="preserve"> the Contracting Parties to integrate wildlife, livestock, human and ecosystem health issues into a) contingency planning, b) monitoring and surveillance, c) outbreak investigations and responses to morbidity and mortality events; and d) current and future capacity building activities;</w:t>
      </w:r>
    </w:p>
    <w:p w14:paraId="004CBD2E" w14:textId="77777777" w:rsidR="008267E1" w:rsidRDefault="008267E1" w:rsidP="00B0331F">
      <w:pPr>
        <w:jc w:val="both"/>
        <w:rPr>
          <w:rFonts w:ascii="Arial" w:eastAsiaTheme="minorEastAsia" w:hAnsi="Arial" w:cs="Arial"/>
          <w:i/>
          <w:sz w:val="22"/>
          <w:szCs w:val="22"/>
        </w:rPr>
      </w:pPr>
    </w:p>
    <w:p w14:paraId="2A22B0F0" w14:textId="77777777" w:rsidR="00DA7612" w:rsidRPr="00D5133C" w:rsidRDefault="00DA7612" w:rsidP="009F0962">
      <w:pPr>
        <w:spacing w:after="80"/>
        <w:jc w:val="both"/>
        <w:rPr>
          <w:rFonts w:ascii="Arial" w:eastAsiaTheme="minorEastAsia" w:hAnsi="Arial" w:cs="Arial"/>
          <w:i/>
          <w:sz w:val="22"/>
          <w:szCs w:val="22"/>
        </w:rPr>
      </w:pPr>
      <w:r w:rsidRPr="00D5133C">
        <w:rPr>
          <w:rFonts w:ascii="Arial" w:eastAsiaTheme="minorEastAsia" w:hAnsi="Arial" w:cs="Arial"/>
          <w:i/>
          <w:sz w:val="22"/>
          <w:szCs w:val="22"/>
        </w:rPr>
        <w:t>Funding Needs</w:t>
      </w:r>
    </w:p>
    <w:p w14:paraId="0FEABD0F" w14:textId="5DCDC700" w:rsidR="00DA7612" w:rsidRPr="00D5133C" w:rsidRDefault="00DA7612" w:rsidP="008267E1">
      <w:pPr>
        <w:pStyle w:val="ListParagraph"/>
        <w:numPr>
          <w:ilvl w:val="0"/>
          <w:numId w:val="11"/>
        </w:numPr>
        <w:ind w:left="360"/>
        <w:jc w:val="both"/>
        <w:rPr>
          <w:rFonts w:ascii="Arial" w:eastAsiaTheme="minorEastAsia" w:hAnsi="Arial" w:cs="Arial"/>
          <w:sz w:val="22"/>
          <w:szCs w:val="22"/>
        </w:rPr>
      </w:pPr>
      <w:r w:rsidRPr="00D5133C">
        <w:rPr>
          <w:rFonts w:ascii="Arial" w:eastAsiaTheme="minorEastAsia" w:hAnsi="Arial" w:cs="Arial"/>
          <w:i/>
          <w:sz w:val="22"/>
          <w:szCs w:val="22"/>
        </w:rPr>
        <w:t>Urges</w:t>
      </w:r>
      <w:r w:rsidRPr="00D5133C">
        <w:rPr>
          <w:rFonts w:ascii="Arial" w:eastAsiaTheme="minorEastAsia" w:hAnsi="Arial" w:cs="Arial"/>
          <w:sz w:val="22"/>
          <w:szCs w:val="22"/>
        </w:rPr>
        <w:t xml:space="preserve"> the Contracting Parties to:</w:t>
      </w:r>
    </w:p>
    <w:p w14:paraId="3B63A212" w14:textId="77777777" w:rsidR="00DA7612" w:rsidRPr="00D5133C" w:rsidRDefault="00DA7612" w:rsidP="00B0331F">
      <w:pPr>
        <w:jc w:val="both"/>
        <w:rPr>
          <w:rFonts w:ascii="Arial" w:eastAsiaTheme="minorEastAsia" w:hAnsi="Arial" w:cs="Arial"/>
          <w:sz w:val="22"/>
          <w:szCs w:val="22"/>
        </w:rPr>
      </w:pPr>
    </w:p>
    <w:p w14:paraId="4A88DDFD" w14:textId="79563E76" w:rsidR="00DA7612" w:rsidRPr="00D5133C" w:rsidRDefault="00DA7612" w:rsidP="008267E1">
      <w:pPr>
        <w:ind w:left="1440" w:hanging="720"/>
        <w:jc w:val="both"/>
        <w:rPr>
          <w:rFonts w:ascii="Arial" w:eastAsiaTheme="minorEastAsia" w:hAnsi="Arial" w:cs="Arial"/>
          <w:sz w:val="22"/>
          <w:szCs w:val="22"/>
        </w:rPr>
      </w:pPr>
      <w:r w:rsidRPr="00D5133C">
        <w:rPr>
          <w:rFonts w:ascii="Arial" w:eastAsiaTheme="minorEastAsia" w:hAnsi="Arial" w:cs="Arial"/>
          <w:sz w:val="22"/>
          <w:szCs w:val="22"/>
        </w:rPr>
        <w:t xml:space="preserve">a) </w:t>
      </w:r>
      <w:r w:rsidR="008267E1">
        <w:rPr>
          <w:rFonts w:ascii="Arial" w:eastAsiaTheme="minorEastAsia" w:hAnsi="Arial" w:cs="Arial"/>
          <w:sz w:val="22"/>
          <w:szCs w:val="22"/>
        </w:rPr>
        <w:tab/>
      </w:r>
      <w:r w:rsidRPr="00D5133C">
        <w:rPr>
          <w:rFonts w:ascii="Arial" w:eastAsiaTheme="minorEastAsia" w:hAnsi="Arial" w:cs="Arial"/>
          <w:sz w:val="22"/>
          <w:szCs w:val="22"/>
        </w:rPr>
        <w:t>support the establishment of an internationally or regionally coordinated well-structured long-term monitoring and surveillance programme for migratory birds, as appropriate, to assess, inter alia, current and new disease risks, making best use of, and building on</w:t>
      </w:r>
      <w:r w:rsidR="008267E1">
        <w:rPr>
          <w:rFonts w:ascii="Arial" w:eastAsiaTheme="minorEastAsia" w:hAnsi="Arial" w:cs="Arial"/>
          <w:sz w:val="22"/>
          <w:szCs w:val="22"/>
        </w:rPr>
        <w:t xml:space="preserve"> </w:t>
      </w:r>
      <w:r w:rsidRPr="00D5133C">
        <w:rPr>
          <w:rFonts w:ascii="Arial" w:eastAsiaTheme="minorEastAsia" w:hAnsi="Arial" w:cs="Arial"/>
          <w:sz w:val="22"/>
          <w:szCs w:val="22"/>
        </w:rPr>
        <w:t>existing schemes; and</w:t>
      </w:r>
    </w:p>
    <w:p w14:paraId="7FB91FED" w14:textId="77777777" w:rsidR="00DA7612" w:rsidRDefault="00DA7612" w:rsidP="008267E1">
      <w:pPr>
        <w:ind w:left="1440" w:hanging="720"/>
        <w:jc w:val="both"/>
        <w:rPr>
          <w:rFonts w:ascii="Arial" w:eastAsiaTheme="minorEastAsia" w:hAnsi="Arial" w:cs="Arial"/>
          <w:bCs/>
          <w:sz w:val="22"/>
          <w:szCs w:val="22"/>
        </w:rPr>
      </w:pPr>
    </w:p>
    <w:p w14:paraId="7C0AD250" w14:textId="7CA73A9C" w:rsidR="00DA7612" w:rsidRPr="00D5133C" w:rsidRDefault="00DA7612" w:rsidP="008267E1">
      <w:pPr>
        <w:ind w:left="1440" w:hanging="720"/>
        <w:jc w:val="both"/>
        <w:rPr>
          <w:rFonts w:ascii="Arial" w:eastAsiaTheme="minorEastAsia" w:hAnsi="Arial" w:cs="Arial"/>
          <w:sz w:val="22"/>
          <w:szCs w:val="22"/>
        </w:rPr>
      </w:pPr>
      <w:r w:rsidRPr="00D5133C">
        <w:rPr>
          <w:rFonts w:ascii="Arial" w:eastAsiaTheme="minorEastAsia" w:hAnsi="Arial" w:cs="Arial"/>
          <w:bCs/>
          <w:sz w:val="22"/>
          <w:szCs w:val="22"/>
        </w:rPr>
        <w:t xml:space="preserve">b) </w:t>
      </w:r>
      <w:r w:rsidR="008267E1">
        <w:rPr>
          <w:rFonts w:ascii="Arial" w:eastAsiaTheme="minorEastAsia" w:hAnsi="Arial" w:cs="Arial"/>
          <w:bCs/>
          <w:sz w:val="22"/>
          <w:szCs w:val="22"/>
        </w:rPr>
        <w:tab/>
      </w:r>
      <w:r w:rsidRPr="00D5133C">
        <w:rPr>
          <w:rFonts w:ascii="Arial" w:eastAsiaTheme="minorEastAsia" w:hAnsi="Arial" w:cs="Arial"/>
          <w:bCs/>
          <w:sz w:val="22"/>
          <w:szCs w:val="22"/>
        </w:rPr>
        <w:t xml:space="preserve">rapidly fill specific gaps in knowledge through provision of support to establish programmes to study migratory patterns of targeted species at flyway level (including bird-ringing/banding, colour-marking, satellite tracking and isotope </w:t>
      </w:r>
      <w:r w:rsidRPr="00D5133C">
        <w:rPr>
          <w:rFonts w:ascii="Arial" w:eastAsiaTheme="minorEastAsia" w:hAnsi="Arial" w:cs="Arial"/>
          <w:bCs/>
          <w:sz w:val="22"/>
          <w:szCs w:val="22"/>
        </w:rPr>
        <w:lastRenderedPageBreak/>
        <w:t>study);</w:t>
      </w:r>
    </w:p>
    <w:p w14:paraId="3A5843A3" w14:textId="77777777" w:rsidR="008267E1" w:rsidRDefault="008267E1" w:rsidP="00B0331F">
      <w:pPr>
        <w:jc w:val="both"/>
        <w:rPr>
          <w:rFonts w:ascii="Arial" w:eastAsiaTheme="minorEastAsia" w:hAnsi="Arial" w:cs="Arial"/>
          <w:strike/>
          <w:sz w:val="22"/>
          <w:szCs w:val="22"/>
        </w:rPr>
      </w:pPr>
    </w:p>
    <w:p w14:paraId="463333C9" w14:textId="79974458" w:rsidR="00DA7612" w:rsidRDefault="00DA7612" w:rsidP="008267E1">
      <w:pPr>
        <w:pStyle w:val="ListParagraph"/>
        <w:numPr>
          <w:ilvl w:val="0"/>
          <w:numId w:val="11"/>
        </w:numPr>
        <w:ind w:left="360"/>
        <w:jc w:val="both"/>
        <w:rPr>
          <w:rFonts w:ascii="Arial" w:eastAsiaTheme="minorEastAsia" w:hAnsi="Arial" w:cs="Arial"/>
          <w:sz w:val="22"/>
          <w:szCs w:val="22"/>
        </w:rPr>
      </w:pPr>
      <w:r w:rsidRPr="00D5133C">
        <w:rPr>
          <w:rFonts w:ascii="Arial" w:eastAsiaTheme="minorEastAsia" w:hAnsi="Arial" w:cs="Arial"/>
          <w:i/>
          <w:sz w:val="22"/>
          <w:szCs w:val="22"/>
        </w:rPr>
        <w:t>Requests</w:t>
      </w:r>
      <w:r w:rsidRPr="00D5133C">
        <w:rPr>
          <w:rFonts w:ascii="Arial" w:eastAsiaTheme="minorEastAsia" w:hAnsi="Arial" w:cs="Arial"/>
          <w:sz w:val="22"/>
          <w:szCs w:val="22"/>
        </w:rPr>
        <w:t xml:space="preserve"> the Executive Secretary to explore possibilities for establishing partnerships so as to support the development of long-term funding for monitoring schemes, including the International Waterbird Census and its derived outputs, that are relevant to the Convention’s interests;</w:t>
      </w:r>
    </w:p>
    <w:p w14:paraId="395E6A55" w14:textId="77777777" w:rsidR="008267E1" w:rsidRDefault="008267E1" w:rsidP="008267E1">
      <w:pPr>
        <w:pStyle w:val="ListParagraph"/>
        <w:ind w:left="360"/>
        <w:jc w:val="both"/>
        <w:rPr>
          <w:rFonts w:ascii="Arial" w:eastAsiaTheme="minorEastAsia" w:hAnsi="Arial" w:cs="Arial"/>
          <w:sz w:val="22"/>
          <w:szCs w:val="22"/>
        </w:rPr>
      </w:pPr>
    </w:p>
    <w:p w14:paraId="35566F13" w14:textId="2D89D62E" w:rsidR="00DA7612" w:rsidRDefault="00DA7612" w:rsidP="00B0331F">
      <w:pPr>
        <w:pStyle w:val="ListParagraph"/>
        <w:numPr>
          <w:ilvl w:val="0"/>
          <w:numId w:val="11"/>
        </w:numPr>
        <w:ind w:left="360"/>
        <w:jc w:val="both"/>
        <w:rPr>
          <w:rFonts w:ascii="Arial" w:eastAsiaTheme="minorEastAsia" w:hAnsi="Arial" w:cs="Arial"/>
          <w:sz w:val="22"/>
          <w:szCs w:val="22"/>
        </w:rPr>
      </w:pPr>
      <w:r w:rsidRPr="008267E1">
        <w:rPr>
          <w:rFonts w:ascii="Arial" w:eastAsiaTheme="minorEastAsia" w:hAnsi="Arial" w:cs="Arial"/>
          <w:i/>
          <w:sz w:val="22"/>
          <w:szCs w:val="22"/>
        </w:rPr>
        <w:t>Requests</w:t>
      </w:r>
      <w:r w:rsidRPr="008267E1">
        <w:rPr>
          <w:rFonts w:ascii="Arial" w:eastAsiaTheme="minorEastAsia" w:hAnsi="Arial" w:cs="Arial"/>
          <w:sz w:val="22"/>
          <w:szCs w:val="22"/>
        </w:rPr>
        <w:t xml:space="preserve"> the Executive Secretary working with the Scientific Council and in cooperation with the Scientific Task Force on Avian Influenza and Wild Birds</w:t>
      </w:r>
      <w:r w:rsidRPr="008267E1">
        <w:rPr>
          <w:rFonts w:ascii="Arial" w:eastAsiaTheme="minorEastAsia" w:hAnsi="Arial" w:cs="Arial"/>
          <w:sz w:val="22"/>
          <w:szCs w:val="22"/>
          <w:u w:val="single"/>
        </w:rPr>
        <w:t xml:space="preserve"> </w:t>
      </w:r>
      <w:r w:rsidRPr="008267E1">
        <w:rPr>
          <w:rFonts w:ascii="Arial" w:eastAsiaTheme="minorEastAsia" w:hAnsi="Arial" w:cs="Arial"/>
          <w:sz w:val="22"/>
          <w:szCs w:val="22"/>
        </w:rPr>
        <w:t>to approach urgently FAO, OIE and WHO in response to their call for further research into fully understanding the role of wild birds in spreading HPAI, and seek the necessary resources to perform this work;</w:t>
      </w:r>
    </w:p>
    <w:p w14:paraId="4E81CF33" w14:textId="77777777" w:rsidR="008267E1" w:rsidRPr="008267E1" w:rsidRDefault="008267E1" w:rsidP="008267E1">
      <w:pPr>
        <w:jc w:val="both"/>
        <w:rPr>
          <w:rFonts w:ascii="Arial" w:eastAsiaTheme="minorEastAsia" w:hAnsi="Arial" w:cs="Arial"/>
          <w:sz w:val="22"/>
          <w:szCs w:val="22"/>
        </w:rPr>
      </w:pPr>
    </w:p>
    <w:p w14:paraId="4FF00990" w14:textId="17B7F65E" w:rsidR="00DA7612" w:rsidRPr="008267E1" w:rsidRDefault="00DA7612" w:rsidP="008267E1">
      <w:pPr>
        <w:pStyle w:val="ListParagraph"/>
        <w:numPr>
          <w:ilvl w:val="0"/>
          <w:numId w:val="11"/>
        </w:numPr>
        <w:ind w:left="360"/>
        <w:jc w:val="both"/>
        <w:rPr>
          <w:rFonts w:ascii="Arial" w:eastAsiaTheme="minorEastAsia" w:hAnsi="Arial" w:cs="Arial"/>
          <w:sz w:val="22"/>
          <w:szCs w:val="22"/>
        </w:rPr>
      </w:pPr>
      <w:r w:rsidRPr="008267E1">
        <w:rPr>
          <w:rFonts w:ascii="Arial" w:hAnsi="Arial" w:cs="Arial"/>
          <w:i/>
          <w:iCs/>
          <w:sz w:val="22"/>
          <w:szCs w:val="22"/>
        </w:rPr>
        <w:t>Further urges</w:t>
      </w:r>
      <w:r w:rsidRPr="008267E1">
        <w:rPr>
          <w:rFonts w:ascii="Arial" w:hAnsi="Arial" w:cs="Arial"/>
          <w:iCs/>
          <w:sz w:val="22"/>
          <w:szCs w:val="22"/>
        </w:rPr>
        <w:t xml:space="preserve"> </w:t>
      </w:r>
      <w:r w:rsidRPr="008267E1">
        <w:rPr>
          <w:rFonts w:ascii="Arial" w:hAnsi="Arial" w:cs="Arial"/>
          <w:sz w:val="22"/>
          <w:szCs w:val="22"/>
        </w:rPr>
        <w:t>Parties and international donor organizations to support the activities of the Scientific Task Force on Wildlife and Ecosystem Health, through both financial and in-kind support, and in particular for the organization of annual meetings of the Task Force;</w:t>
      </w:r>
    </w:p>
    <w:p w14:paraId="68244276" w14:textId="77777777" w:rsidR="008267E1" w:rsidRPr="008267E1" w:rsidRDefault="008267E1" w:rsidP="008267E1">
      <w:pPr>
        <w:jc w:val="both"/>
        <w:rPr>
          <w:rFonts w:ascii="Arial" w:eastAsiaTheme="minorEastAsia" w:hAnsi="Arial" w:cs="Arial"/>
          <w:sz w:val="22"/>
          <w:szCs w:val="22"/>
        </w:rPr>
      </w:pPr>
    </w:p>
    <w:p w14:paraId="46ABB519" w14:textId="31A8B44A" w:rsidR="00DA7612" w:rsidRPr="008267E1" w:rsidRDefault="00DA7612" w:rsidP="008267E1">
      <w:pPr>
        <w:pStyle w:val="ListParagraph"/>
        <w:numPr>
          <w:ilvl w:val="0"/>
          <w:numId w:val="11"/>
        </w:numPr>
        <w:ind w:left="360"/>
        <w:jc w:val="both"/>
        <w:rPr>
          <w:rFonts w:ascii="Arial" w:eastAsiaTheme="minorEastAsia" w:hAnsi="Arial" w:cs="Arial"/>
          <w:sz w:val="22"/>
          <w:szCs w:val="22"/>
        </w:rPr>
      </w:pPr>
      <w:r w:rsidRPr="008267E1">
        <w:rPr>
          <w:rFonts w:ascii="Arial" w:hAnsi="Arial" w:cs="Arial"/>
          <w:i/>
          <w:sz w:val="22"/>
          <w:szCs w:val="22"/>
        </w:rPr>
        <w:t>Calls on</w:t>
      </w:r>
      <w:r w:rsidRPr="008267E1">
        <w:rPr>
          <w:rFonts w:ascii="Arial" w:hAnsi="Arial" w:cs="Arial"/>
          <w:sz w:val="22"/>
          <w:szCs w:val="22"/>
        </w:rPr>
        <w:t xml:space="preserve"> Parties and international donor organizations to provide technical and financial support to assist developing countries in establishing appropriate systems of surveillance and control of wildlife diseases;</w:t>
      </w:r>
    </w:p>
    <w:p w14:paraId="4F0B7217" w14:textId="77777777" w:rsidR="008267E1" w:rsidRDefault="008267E1" w:rsidP="00B0331F">
      <w:pPr>
        <w:jc w:val="both"/>
        <w:rPr>
          <w:rFonts w:ascii="Arial" w:eastAsiaTheme="minorEastAsia" w:hAnsi="Arial" w:cs="Arial"/>
          <w:i/>
          <w:sz w:val="22"/>
          <w:szCs w:val="22"/>
        </w:rPr>
      </w:pPr>
    </w:p>
    <w:p w14:paraId="3627C2A7" w14:textId="7BB2330E" w:rsidR="00DA7612" w:rsidRPr="00D5133C" w:rsidRDefault="00DA7612" w:rsidP="009F0962">
      <w:pPr>
        <w:spacing w:after="80"/>
        <w:jc w:val="both"/>
        <w:rPr>
          <w:rFonts w:ascii="Arial" w:eastAsiaTheme="minorEastAsia" w:hAnsi="Arial" w:cs="Arial"/>
          <w:sz w:val="22"/>
          <w:szCs w:val="22"/>
        </w:rPr>
      </w:pPr>
      <w:r w:rsidRPr="00D5133C">
        <w:rPr>
          <w:rFonts w:ascii="Arial" w:eastAsiaTheme="minorEastAsia" w:hAnsi="Arial" w:cs="Arial"/>
          <w:i/>
          <w:sz w:val="22"/>
          <w:szCs w:val="22"/>
        </w:rPr>
        <w:t>CMS Engagement</w:t>
      </w:r>
    </w:p>
    <w:p w14:paraId="2E6358A3" w14:textId="66779289" w:rsidR="00DA7612" w:rsidRDefault="00DA7612" w:rsidP="00117E70">
      <w:pPr>
        <w:pStyle w:val="ListParagraph"/>
        <w:numPr>
          <w:ilvl w:val="0"/>
          <w:numId w:val="11"/>
        </w:numPr>
        <w:ind w:left="360"/>
        <w:jc w:val="both"/>
        <w:rPr>
          <w:rFonts w:ascii="Arial" w:eastAsiaTheme="minorEastAsia" w:hAnsi="Arial" w:cs="Arial"/>
          <w:sz w:val="22"/>
          <w:szCs w:val="22"/>
        </w:rPr>
      </w:pPr>
      <w:r w:rsidRPr="00D5133C">
        <w:rPr>
          <w:rFonts w:ascii="Arial" w:eastAsiaTheme="minorEastAsia" w:hAnsi="Arial" w:cs="Arial"/>
          <w:i/>
          <w:sz w:val="22"/>
          <w:szCs w:val="22"/>
        </w:rPr>
        <w:t>Requests</w:t>
      </w:r>
      <w:r w:rsidRPr="00D5133C">
        <w:rPr>
          <w:rFonts w:ascii="Arial" w:eastAsiaTheme="minorEastAsia" w:hAnsi="Arial" w:cs="Arial"/>
          <w:sz w:val="22"/>
          <w:szCs w:val="22"/>
        </w:rPr>
        <w:t xml:space="preserve"> the Executive Secretary to ensure continued leadership of the Convention in the Scientific Task Force on Avian Influenza</w:t>
      </w:r>
      <w:r>
        <w:rPr>
          <w:rFonts w:ascii="Arial" w:eastAsiaTheme="minorEastAsia" w:hAnsi="Arial" w:cs="Arial"/>
          <w:sz w:val="22"/>
          <w:szCs w:val="22"/>
        </w:rPr>
        <w:t xml:space="preserve"> </w:t>
      </w:r>
      <w:r w:rsidRPr="00117E70">
        <w:rPr>
          <w:rFonts w:ascii="Arial" w:eastAsiaTheme="minorEastAsia" w:hAnsi="Arial" w:cs="Arial"/>
          <w:sz w:val="22"/>
          <w:szCs w:val="22"/>
        </w:rPr>
        <w:t>and Wild Birds, through appropriate representatives of the Scientific Council and the Secretariat, and urges the Scientific Council, with and through the Scientific Task Force on Avian Influenza and Wild Birds</w:t>
      </w:r>
      <w:r w:rsidRPr="00D5133C">
        <w:rPr>
          <w:rFonts w:ascii="Arial" w:eastAsiaTheme="minorEastAsia" w:hAnsi="Arial" w:cs="Arial"/>
          <w:sz w:val="22"/>
          <w:szCs w:val="22"/>
        </w:rPr>
        <w:t>, to provide relevant input on practical measures to reduce the risk of disease transmission between wild, captive and domesticated birds, to those agencies developing contingency and wetland management plans related to HPAI;</w:t>
      </w:r>
    </w:p>
    <w:p w14:paraId="17134648" w14:textId="77777777" w:rsidR="00117E70" w:rsidRDefault="00117E70" w:rsidP="00117E70">
      <w:pPr>
        <w:pStyle w:val="ListParagraph"/>
        <w:ind w:left="360"/>
        <w:jc w:val="both"/>
        <w:rPr>
          <w:rFonts w:ascii="Arial" w:eastAsiaTheme="minorEastAsia" w:hAnsi="Arial" w:cs="Arial"/>
          <w:sz w:val="22"/>
          <w:szCs w:val="22"/>
        </w:rPr>
      </w:pPr>
    </w:p>
    <w:p w14:paraId="344C2222" w14:textId="3221A869" w:rsidR="00DA7612" w:rsidRDefault="00DA7612" w:rsidP="00B0331F">
      <w:pPr>
        <w:pStyle w:val="ListParagraph"/>
        <w:numPr>
          <w:ilvl w:val="0"/>
          <w:numId w:val="11"/>
        </w:numPr>
        <w:ind w:left="360"/>
        <w:jc w:val="both"/>
        <w:rPr>
          <w:rFonts w:ascii="Arial" w:eastAsiaTheme="minorEastAsia" w:hAnsi="Arial" w:cs="Arial"/>
          <w:sz w:val="22"/>
          <w:szCs w:val="22"/>
        </w:rPr>
      </w:pPr>
      <w:r w:rsidRPr="00117E70">
        <w:rPr>
          <w:rFonts w:ascii="Arial" w:eastAsiaTheme="minorEastAsia" w:hAnsi="Arial" w:cs="Arial"/>
          <w:i/>
          <w:sz w:val="22"/>
          <w:szCs w:val="22"/>
        </w:rPr>
        <w:t>Requests</w:t>
      </w:r>
      <w:r w:rsidRPr="00117E70">
        <w:rPr>
          <w:rFonts w:ascii="Arial" w:eastAsiaTheme="minorEastAsia" w:hAnsi="Arial" w:cs="Arial"/>
          <w:sz w:val="22"/>
          <w:szCs w:val="22"/>
        </w:rPr>
        <w:t xml:space="preserve"> the Executive Secretary, working with the Scientific Council and its Working Group on Migratory Species as Vectors of Diseases to make recommendations regarding the nature and extent of risks associated with other diseases in migratory species and possible areas of action to be taken by Contracting Parties in addressing this;</w:t>
      </w:r>
    </w:p>
    <w:p w14:paraId="1CFD4892" w14:textId="77777777" w:rsidR="00C21E59" w:rsidRPr="00C21E59" w:rsidRDefault="00C21E59" w:rsidP="00C21E59">
      <w:pPr>
        <w:jc w:val="both"/>
        <w:rPr>
          <w:rFonts w:ascii="Arial" w:eastAsiaTheme="minorEastAsia" w:hAnsi="Arial" w:cs="Arial"/>
          <w:sz w:val="22"/>
          <w:szCs w:val="22"/>
        </w:rPr>
      </w:pPr>
    </w:p>
    <w:p w14:paraId="3B85BB12" w14:textId="73730504" w:rsidR="00DA7612" w:rsidRDefault="00DA7612" w:rsidP="00B0331F">
      <w:pPr>
        <w:pStyle w:val="ListParagraph"/>
        <w:numPr>
          <w:ilvl w:val="0"/>
          <w:numId w:val="11"/>
        </w:numPr>
        <w:ind w:left="360"/>
        <w:jc w:val="both"/>
        <w:rPr>
          <w:rFonts w:ascii="Arial" w:eastAsiaTheme="minorEastAsia" w:hAnsi="Arial" w:cs="Arial"/>
          <w:sz w:val="22"/>
          <w:szCs w:val="22"/>
        </w:rPr>
      </w:pPr>
      <w:r w:rsidRPr="00C21E59">
        <w:rPr>
          <w:rFonts w:ascii="Arial" w:eastAsiaTheme="minorEastAsia" w:hAnsi="Arial" w:cs="Arial"/>
          <w:i/>
          <w:sz w:val="22"/>
          <w:szCs w:val="22"/>
        </w:rPr>
        <w:t>Also calls</w:t>
      </w:r>
      <w:r w:rsidRPr="00C21E59">
        <w:rPr>
          <w:rFonts w:ascii="Arial" w:eastAsiaTheme="minorEastAsia" w:hAnsi="Arial" w:cs="Arial"/>
          <w:sz w:val="22"/>
          <w:szCs w:val="22"/>
        </w:rPr>
        <w:t xml:space="preserve"> on the CMS Working Group on Migratory Species as Vectors of Diseases to become part of the broader focused Scientific Task Force on Wildlife Disease and to provide guidance related to past accomplishments and future needs;</w:t>
      </w:r>
    </w:p>
    <w:p w14:paraId="47FD8B46" w14:textId="77777777" w:rsidR="00C21E59" w:rsidRPr="00C21E59" w:rsidRDefault="00C21E59" w:rsidP="00C21E59">
      <w:pPr>
        <w:jc w:val="both"/>
        <w:rPr>
          <w:rFonts w:ascii="Arial" w:eastAsiaTheme="minorEastAsia" w:hAnsi="Arial" w:cs="Arial"/>
          <w:sz w:val="22"/>
          <w:szCs w:val="22"/>
        </w:rPr>
      </w:pPr>
    </w:p>
    <w:p w14:paraId="1466789C" w14:textId="2ED4A8EB" w:rsidR="00DA7612" w:rsidRDefault="00DA7612" w:rsidP="00B0331F">
      <w:pPr>
        <w:pStyle w:val="ListParagraph"/>
        <w:numPr>
          <w:ilvl w:val="0"/>
          <w:numId w:val="11"/>
        </w:numPr>
        <w:ind w:left="360"/>
        <w:jc w:val="both"/>
        <w:rPr>
          <w:rFonts w:ascii="Arial" w:eastAsiaTheme="minorEastAsia" w:hAnsi="Arial" w:cs="Arial"/>
          <w:sz w:val="22"/>
          <w:szCs w:val="22"/>
        </w:rPr>
      </w:pPr>
      <w:r w:rsidRPr="00C21E59">
        <w:rPr>
          <w:rFonts w:ascii="Arial" w:eastAsiaTheme="minorEastAsia" w:hAnsi="Arial" w:cs="Arial"/>
          <w:i/>
          <w:sz w:val="22"/>
          <w:szCs w:val="22"/>
        </w:rPr>
        <w:t>Requests</w:t>
      </w:r>
      <w:r w:rsidRPr="00C21E59">
        <w:rPr>
          <w:rFonts w:ascii="Arial" w:eastAsiaTheme="minorEastAsia" w:hAnsi="Arial" w:cs="Arial"/>
          <w:sz w:val="22"/>
          <w:szCs w:val="22"/>
        </w:rPr>
        <w:t xml:space="preserve"> FAO to a) identify diseases that have an impact on both domestic and wildlife species, and that are of greatest concern in regards to food security, economics and sustainable livelihoods; and b) integrate into their “One World One Health” approach, disease and management issues that can be brought to the attention of the Scientific Task Force on Wildlife Disease for consideration and action;</w:t>
      </w:r>
    </w:p>
    <w:p w14:paraId="643B2DB6" w14:textId="77777777" w:rsidR="00C21E59" w:rsidRPr="00C21E59" w:rsidRDefault="00C21E59" w:rsidP="00C21E59">
      <w:pPr>
        <w:jc w:val="both"/>
        <w:rPr>
          <w:rFonts w:ascii="Arial" w:eastAsiaTheme="minorEastAsia" w:hAnsi="Arial" w:cs="Arial"/>
          <w:sz w:val="22"/>
          <w:szCs w:val="22"/>
        </w:rPr>
      </w:pPr>
    </w:p>
    <w:p w14:paraId="3A2DAEB2" w14:textId="58F9B858" w:rsidR="00DA7612" w:rsidRDefault="00DA7612" w:rsidP="00B0331F">
      <w:pPr>
        <w:pStyle w:val="ListParagraph"/>
        <w:numPr>
          <w:ilvl w:val="0"/>
          <w:numId w:val="11"/>
        </w:numPr>
        <w:ind w:left="360"/>
        <w:jc w:val="both"/>
        <w:rPr>
          <w:rFonts w:ascii="Arial" w:eastAsiaTheme="minorEastAsia" w:hAnsi="Arial" w:cs="Arial"/>
          <w:sz w:val="22"/>
          <w:szCs w:val="22"/>
        </w:rPr>
      </w:pPr>
      <w:r w:rsidRPr="00C21E59">
        <w:rPr>
          <w:rFonts w:ascii="Arial" w:eastAsiaTheme="minorEastAsia" w:hAnsi="Arial" w:cs="Arial"/>
          <w:i/>
          <w:sz w:val="22"/>
          <w:szCs w:val="22"/>
        </w:rPr>
        <w:t>Also requests</w:t>
      </w:r>
      <w:r w:rsidRPr="00C21E59">
        <w:rPr>
          <w:rFonts w:ascii="Arial" w:eastAsiaTheme="minorEastAsia" w:hAnsi="Arial" w:cs="Arial"/>
          <w:sz w:val="22"/>
          <w:szCs w:val="22"/>
        </w:rPr>
        <w:t xml:space="preserve"> the CMS Secretariat and the FAO Animal Health Service to identify the relevant members and observers that would comprise the Scientific Task Force on Wildlife and Ecosystem Health, and to determine the relationship between the existing Scientific Task Force on Avian Influenza and Wild Birds and the Scientific Task Force on Wildlife and Ecosystem Health;</w:t>
      </w:r>
    </w:p>
    <w:p w14:paraId="3ABDABD7" w14:textId="77777777" w:rsidR="00C21E59" w:rsidRPr="00C21E59" w:rsidRDefault="00C21E59" w:rsidP="00C21E59">
      <w:pPr>
        <w:jc w:val="both"/>
        <w:rPr>
          <w:rFonts w:ascii="Arial" w:eastAsiaTheme="minorEastAsia" w:hAnsi="Arial" w:cs="Arial"/>
          <w:sz w:val="22"/>
          <w:szCs w:val="22"/>
        </w:rPr>
      </w:pPr>
    </w:p>
    <w:p w14:paraId="5364A269" w14:textId="77777777" w:rsidR="00C21E59" w:rsidRPr="00C21E59" w:rsidRDefault="00DA7612" w:rsidP="00C21E59">
      <w:pPr>
        <w:pStyle w:val="ListParagraph"/>
        <w:numPr>
          <w:ilvl w:val="0"/>
          <w:numId w:val="11"/>
        </w:numPr>
        <w:ind w:left="360"/>
        <w:jc w:val="both"/>
        <w:rPr>
          <w:rFonts w:ascii="Arial" w:eastAsiaTheme="minorEastAsia" w:hAnsi="Arial" w:cs="Arial"/>
          <w:sz w:val="22"/>
          <w:szCs w:val="22"/>
        </w:rPr>
      </w:pPr>
      <w:r w:rsidRPr="00C21E59">
        <w:rPr>
          <w:rFonts w:ascii="Arial" w:hAnsi="Arial" w:cs="Arial"/>
          <w:i/>
          <w:sz w:val="22"/>
          <w:szCs w:val="22"/>
        </w:rPr>
        <w:t>Requests</w:t>
      </w:r>
      <w:r w:rsidRPr="00C21E59">
        <w:rPr>
          <w:rFonts w:ascii="Arial" w:hAnsi="Arial" w:cs="Arial"/>
          <w:sz w:val="22"/>
          <w:szCs w:val="22"/>
        </w:rPr>
        <w:t xml:space="preserve"> the Scientific Task Force on Wildlife and Ecosystem Health to liaise with the OIE </w:t>
      </w:r>
      <w:r w:rsidRPr="00C21E59">
        <w:rPr>
          <w:rFonts w:ascii="Arial" w:hAnsi="Arial" w:cs="Arial"/>
          <w:sz w:val="22"/>
          <w:szCs w:val="22"/>
        </w:rPr>
        <w:lastRenderedPageBreak/>
        <w:t xml:space="preserve">Headquarters and the OIE Working Group on Wildlife Diseases, and with the IUCN Wildlife Health Specialist Group, so that the work and recommendations of the OIE Working Group and the IUCN Wildlife Health Specialist Group can be taken into account in the activity plan of the Scientific Task Force </w:t>
      </w:r>
      <w:r w:rsidRPr="00C21E59">
        <w:rPr>
          <w:rFonts w:ascii="Arial" w:eastAsiaTheme="minorEastAsia" w:hAnsi="Arial" w:cs="Arial"/>
          <w:sz w:val="22"/>
          <w:szCs w:val="22"/>
        </w:rPr>
        <w:t>on Wildlife and Ecosystem Health</w:t>
      </w:r>
      <w:r w:rsidRPr="00C21E59">
        <w:rPr>
          <w:rFonts w:ascii="Arial" w:hAnsi="Arial" w:cs="Arial"/>
          <w:sz w:val="22"/>
          <w:szCs w:val="22"/>
        </w:rPr>
        <w:t xml:space="preserve">, and to invite representatives from the OIE Headquarters and from the OIE Working Group on Wildlife Diseases, and the IUCN Wildlife Health Specialist Group, to actively participate in the Scientific Task Force particularly in the field of global wildlife disease early detection, notification and management mechanisms, and </w:t>
      </w:r>
      <w:r w:rsidRPr="00C21E59">
        <w:rPr>
          <w:rFonts w:ascii="Arial" w:hAnsi="Arial" w:cs="Arial"/>
          <w:i/>
          <w:sz w:val="22"/>
          <w:szCs w:val="22"/>
        </w:rPr>
        <w:t>vice versa;</w:t>
      </w:r>
    </w:p>
    <w:p w14:paraId="591E87E3" w14:textId="77777777" w:rsidR="00C21E59" w:rsidRPr="00C21E59" w:rsidRDefault="00C21E59" w:rsidP="00C21E59">
      <w:pPr>
        <w:jc w:val="both"/>
        <w:rPr>
          <w:rFonts w:ascii="Arial" w:hAnsi="Arial" w:cs="Arial"/>
          <w:i/>
          <w:sz w:val="22"/>
          <w:szCs w:val="22"/>
        </w:rPr>
      </w:pPr>
    </w:p>
    <w:p w14:paraId="4303EF3D" w14:textId="2B4A25BD" w:rsidR="00DA7612" w:rsidRDefault="00DA7612" w:rsidP="00B0331F">
      <w:pPr>
        <w:pStyle w:val="ListParagraph"/>
        <w:widowControl/>
        <w:numPr>
          <w:ilvl w:val="0"/>
          <w:numId w:val="11"/>
        </w:numPr>
        <w:ind w:left="360"/>
        <w:jc w:val="both"/>
        <w:rPr>
          <w:rFonts w:ascii="Arial" w:hAnsi="Arial" w:cs="Arial"/>
          <w:sz w:val="22"/>
          <w:szCs w:val="22"/>
        </w:rPr>
      </w:pPr>
      <w:r w:rsidRPr="00C21E59">
        <w:rPr>
          <w:rFonts w:ascii="Arial" w:hAnsi="Arial" w:cs="Arial"/>
          <w:i/>
          <w:iCs/>
          <w:sz w:val="22"/>
          <w:szCs w:val="22"/>
        </w:rPr>
        <w:t>Further welcomes</w:t>
      </w:r>
      <w:r w:rsidRPr="00C21E59">
        <w:rPr>
          <w:rFonts w:ascii="Arial" w:hAnsi="Arial" w:cs="Arial"/>
          <w:iCs/>
          <w:sz w:val="22"/>
          <w:szCs w:val="22"/>
        </w:rPr>
        <w:t xml:space="preserve"> </w:t>
      </w:r>
      <w:r w:rsidRPr="00C21E59">
        <w:rPr>
          <w:rFonts w:ascii="Arial" w:hAnsi="Arial" w:cs="Arial"/>
          <w:sz w:val="22"/>
          <w:szCs w:val="22"/>
        </w:rPr>
        <w:t xml:space="preserve">the proposal for a </w:t>
      </w:r>
      <w:r w:rsidRPr="00C21E59">
        <w:rPr>
          <w:rFonts w:ascii="Arial" w:hAnsi="Arial" w:cs="Arial"/>
          <w:i/>
          <w:iCs/>
          <w:sz w:val="22"/>
          <w:szCs w:val="22"/>
        </w:rPr>
        <w:t>Modus Operandi</w:t>
      </w:r>
      <w:r w:rsidRPr="00C21E59">
        <w:rPr>
          <w:rFonts w:ascii="Arial" w:hAnsi="Arial" w:cs="Arial"/>
          <w:iCs/>
          <w:sz w:val="22"/>
          <w:szCs w:val="22"/>
        </w:rPr>
        <w:t xml:space="preserve"> </w:t>
      </w:r>
      <w:r w:rsidRPr="00C21E59">
        <w:rPr>
          <w:rFonts w:ascii="Arial" w:hAnsi="Arial" w:cs="Arial"/>
          <w:sz w:val="22"/>
          <w:szCs w:val="22"/>
        </w:rPr>
        <w:t>for Conservation Emergencies as a mechanism to improve the rapid response to mass mortality events affecting migratory species and other conservation emergencies as outlined in Resolution 10.2;</w:t>
      </w:r>
    </w:p>
    <w:p w14:paraId="5ABB44DA" w14:textId="77777777" w:rsidR="00C21E59" w:rsidRPr="00C21E59" w:rsidRDefault="00C21E59" w:rsidP="00C21E59">
      <w:pPr>
        <w:widowControl/>
        <w:jc w:val="both"/>
        <w:rPr>
          <w:rFonts w:ascii="Arial" w:hAnsi="Arial" w:cs="Arial"/>
          <w:sz w:val="22"/>
          <w:szCs w:val="22"/>
        </w:rPr>
      </w:pPr>
    </w:p>
    <w:p w14:paraId="08FDBE45" w14:textId="12D1C704" w:rsidR="00DA7612" w:rsidRPr="00703215" w:rsidRDefault="00DA7612" w:rsidP="00B0331F">
      <w:pPr>
        <w:pStyle w:val="ListParagraph"/>
        <w:widowControl/>
        <w:numPr>
          <w:ilvl w:val="0"/>
          <w:numId w:val="11"/>
        </w:numPr>
        <w:ind w:left="360"/>
        <w:jc w:val="both"/>
        <w:rPr>
          <w:rFonts w:ascii="Arial" w:hAnsi="Arial" w:cs="Arial"/>
          <w:sz w:val="22"/>
          <w:szCs w:val="22"/>
        </w:rPr>
      </w:pPr>
      <w:r w:rsidRPr="00C21E59">
        <w:rPr>
          <w:rFonts w:ascii="Arial" w:hAnsi="Arial" w:cs="Arial"/>
          <w:i/>
          <w:iCs/>
          <w:sz w:val="22"/>
          <w:szCs w:val="22"/>
        </w:rPr>
        <w:t>Encourages</w:t>
      </w:r>
      <w:r w:rsidRPr="00C21E59">
        <w:rPr>
          <w:rFonts w:ascii="Arial" w:hAnsi="Arial" w:cs="Arial"/>
          <w:iCs/>
          <w:sz w:val="22"/>
          <w:szCs w:val="22"/>
        </w:rPr>
        <w:t xml:space="preserve"> the Scientific Task Force on Wildlife and Ecosystem Health to liaise with the OIE Working Group on Wildlife Diseases and other related programmes so that the work recommendations and ongoing global initiatives are well coordinated, particularly in the field of global wildlife disease surveillance, early detection, including of outbreaks of domestic livestock disease with the potential to affect wildlife, and notification;</w:t>
      </w:r>
    </w:p>
    <w:p w14:paraId="6AB3DC19" w14:textId="77777777" w:rsidR="00703215" w:rsidRPr="00703215" w:rsidRDefault="00703215" w:rsidP="00703215">
      <w:pPr>
        <w:widowControl/>
        <w:jc w:val="both"/>
        <w:rPr>
          <w:rFonts w:ascii="Arial" w:hAnsi="Arial" w:cs="Arial"/>
          <w:sz w:val="22"/>
          <w:szCs w:val="22"/>
        </w:rPr>
      </w:pPr>
    </w:p>
    <w:p w14:paraId="09791F02" w14:textId="5C219775" w:rsidR="00DA7612" w:rsidRPr="00703215" w:rsidRDefault="00DA7612" w:rsidP="00B0331F">
      <w:pPr>
        <w:pStyle w:val="ListParagraph"/>
        <w:widowControl/>
        <w:numPr>
          <w:ilvl w:val="0"/>
          <w:numId w:val="11"/>
        </w:numPr>
        <w:ind w:left="360"/>
        <w:jc w:val="both"/>
        <w:rPr>
          <w:rFonts w:ascii="Arial" w:hAnsi="Arial" w:cs="Arial"/>
          <w:sz w:val="22"/>
          <w:szCs w:val="22"/>
        </w:rPr>
      </w:pPr>
      <w:r w:rsidRPr="00703215">
        <w:rPr>
          <w:rFonts w:ascii="Arial" w:hAnsi="Arial" w:cs="Arial"/>
          <w:i/>
          <w:sz w:val="22"/>
          <w:szCs w:val="22"/>
        </w:rPr>
        <w:t>Encourages</w:t>
      </w:r>
      <w:r w:rsidRPr="00703215">
        <w:rPr>
          <w:rFonts w:ascii="Arial" w:hAnsi="Arial" w:cs="Arial"/>
          <w:sz w:val="22"/>
          <w:szCs w:val="22"/>
        </w:rPr>
        <w:t xml:space="preserve"> the Task Force </w:t>
      </w:r>
      <w:r w:rsidRPr="00703215">
        <w:rPr>
          <w:rFonts w:ascii="Arial" w:hAnsi="Arial" w:cs="Arial"/>
          <w:iCs/>
          <w:sz w:val="22"/>
          <w:szCs w:val="22"/>
        </w:rPr>
        <w:t>on Wildlife and Ecosystem Health</w:t>
      </w:r>
      <w:r w:rsidRPr="00703215">
        <w:rPr>
          <w:rFonts w:ascii="Arial" w:hAnsi="Arial" w:cs="Arial"/>
          <w:sz w:val="22"/>
          <w:szCs w:val="22"/>
        </w:rPr>
        <w:t xml:space="preserve"> to incorporate key relevant civil society organizations into the governance structure of the Task Force, at the Core Affiliate level, such that the work of the Task Force will be able to support the consensus of both governmental and non-governmental agencies and organizations focused on wildlife and ecosystem health;</w:t>
      </w:r>
    </w:p>
    <w:p w14:paraId="0FBC59BE" w14:textId="77777777" w:rsidR="00703215" w:rsidRDefault="00703215" w:rsidP="00B0331F">
      <w:pPr>
        <w:widowControl/>
        <w:jc w:val="both"/>
        <w:rPr>
          <w:rFonts w:ascii="Arial" w:hAnsi="Arial" w:cs="Arial"/>
          <w:i/>
          <w:sz w:val="22"/>
          <w:szCs w:val="22"/>
        </w:rPr>
      </w:pPr>
    </w:p>
    <w:p w14:paraId="06A73D36" w14:textId="77777777" w:rsidR="00DA7612" w:rsidRPr="007046EA" w:rsidRDefault="00DA7612" w:rsidP="009F0962">
      <w:pPr>
        <w:widowControl/>
        <w:spacing w:after="80"/>
        <w:jc w:val="both"/>
        <w:rPr>
          <w:rFonts w:ascii="Arial" w:hAnsi="Arial" w:cs="Arial"/>
          <w:i/>
          <w:sz w:val="22"/>
          <w:szCs w:val="22"/>
        </w:rPr>
      </w:pPr>
      <w:r>
        <w:rPr>
          <w:rFonts w:ascii="Arial" w:hAnsi="Arial" w:cs="Arial"/>
          <w:i/>
          <w:sz w:val="22"/>
          <w:szCs w:val="22"/>
        </w:rPr>
        <w:t>Cooperation</w:t>
      </w:r>
    </w:p>
    <w:p w14:paraId="58E3FDE8" w14:textId="1C19D303" w:rsidR="00DA7612" w:rsidRDefault="00DA7612" w:rsidP="00703215">
      <w:pPr>
        <w:pStyle w:val="ListParagraph"/>
        <w:widowControl/>
        <w:numPr>
          <w:ilvl w:val="0"/>
          <w:numId w:val="11"/>
        </w:numPr>
        <w:ind w:left="360"/>
        <w:jc w:val="both"/>
        <w:rPr>
          <w:rFonts w:ascii="Arial" w:hAnsi="Arial" w:cs="Arial"/>
          <w:sz w:val="22"/>
          <w:szCs w:val="22"/>
        </w:rPr>
      </w:pPr>
      <w:r w:rsidRPr="00D5133C">
        <w:rPr>
          <w:rFonts w:ascii="Arial" w:hAnsi="Arial" w:cs="Arial"/>
          <w:i/>
          <w:sz w:val="22"/>
          <w:szCs w:val="22"/>
        </w:rPr>
        <w:t>Invites</w:t>
      </w:r>
      <w:r w:rsidRPr="00D5133C">
        <w:rPr>
          <w:rFonts w:ascii="Arial" w:hAnsi="Arial" w:cs="Arial"/>
          <w:sz w:val="22"/>
          <w:szCs w:val="22"/>
        </w:rPr>
        <w:t xml:space="preserve"> Parties to contribute voluntarily to the Wildlife Health Event Reporter (WHER) as an unofficial rapid reporting system for wildlife morbidity and mortality events in collaboration with OIE national delegates and wildlife focal points, taking fully into account the OIE WAHIS, FAO/OIE/WHO GLEWs mechanisms and existing regional information systems, and the need to complement existing communication channels, specifically OIE disease reporting and ProMed-mail;</w:t>
      </w:r>
    </w:p>
    <w:p w14:paraId="756F0DBC" w14:textId="77777777" w:rsidR="00703215" w:rsidRDefault="00703215" w:rsidP="00703215">
      <w:pPr>
        <w:pStyle w:val="ListParagraph"/>
        <w:widowControl/>
        <w:ind w:left="360"/>
        <w:jc w:val="both"/>
        <w:rPr>
          <w:rFonts w:ascii="Arial" w:hAnsi="Arial" w:cs="Arial"/>
          <w:sz w:val="22"/>
          <w:szCs w:val="22"/>
        </w:rPr>
      </w:pPr>
    </w:p>
    <w:p w14:paraId="3D909D73" w14:textId="1B3604BD" w:rsidR="00DA7612" w:rsidRDefault="00DA7612" w:rsidP="00B0331F">
      <w:pPr>
        <w:pStyle w:val="ListParagraph"/>
        <w:widowControl/>
        <w:numPr>
          <w:ilvl w:val="0"/>
          <w:numId w:val="11"/>
        </w:numPr>
        <w:ind w:left="360"/>
        <w:jc w:val="both"/>
        <w:rPr>
          <w:rFonts w:ascii="Arial" w:hAnsi="Arial" w:cs="Arial"/>
          <w:sz w:val="22"/>
          <w:szCs w:val="22"/>
        </w:rPr>
      </w:pPr>
      <w:r w:rsidRPr="00703215">
        <w:rPr>
          <w:rFonts w:ascii="Arial" w:hAnsi="Arial" w:cs="Arial"/>
          <w:i/>
          <w:sz w:val="22"/>
          <w:szCs w:val="22"/>
        </w:rPr>
        <w:t>Calls on</w:t>
      </w:r>
      <w:r w:rsidRPr="00703215">
        <w:rPr>
          <w:rFonts w:ascii="Arial" w:hAnsi="Arial" w:cs="Arial"/>
          <w:sz w:val="22"/>
          <w:szCs w:val="22"/>
        </w:rPr>
        <w:t xml:space="preserve"> Parties to collaborate with and share simultaneously information with OIE national delegates and wildlife focal points, OIE WAHIS, the IUCN Wildlife Health Specialist Group, FAO/OIE/WHO GLEWS mechanisms and existing regional information systems;</w:t>
      </w:r>
    </w:p>
    <w:p w14:paraId="59394A6C" w14:textId="77777777" w:rsidR="00301C03" w:rsidRPr="00301C03" w:rsidRDefault="00301C03" w:rsidP="00301C03">
      <w:pPr>
        <w:widowControl/>
        <w:jc w:val="both"/>
        <w:rPr>
          <w:rFonts w:ascii="Arial" w:hAnsi="Arial" w:cs="Arial"/>
          <w:sz w:val="22"/>
          <w:szCs w:val="22"/>
        </w:rPr>
      </w:pPr>
    </w:p>
    <w:p w14:paraId="6FF51B64" w14:textId="5D86DAA8" w:rsidR="00DA7612" w:rsidRDefault="00DA7612" w:rsidP="00B0331F">
      <w:pPr>
        <w:pStyle w:val="ListParagraph"/>
        <w:widowControl/>
        <w:numPr>
          <w:ilvl w:val="0"/>
          <w:numId w:val="11"/>
        </w:numPr>
        <w:ind w:left="360"/>
        <w:jc w:val="both"/>
        <w:rPr>
          <w:rFonts w:ascii="Arial" w:hAnsi="Arial" w:cs="Arial"/>
          <w:sz w:val="22"/>
          <w:szCs w:val="22"/>
        </w:rPr>
      </w:pPr>
      <w:r w:rsidRPr="00301C03">
        <w:rPr>
          <w:rFonts w:ascii="Arial" w:hAnsi="Arial" w:cs="Arial"/>
          <w:i/>
          <w:iCs/>
          <w:sz w:val="22"/>
          <w:szCs w:val="22"/>
        </w:rPr>
        <w:t>Also calls on</w:t>
      </w:r>
      <w:r w:rsidRPr="00301C03">
        <w:rPr>
          <w:rFonts w:ascii="Arial" w:hAnsi="Arial" w:cs="Arial"/>
          <w:iCs/>
          <w:sz w:val="22"/>
          <w:szCs w:val="22"/>
        </w:rPr>
        <w:t xml:space="preserve"> </w:t>
      </w:r>
      <w:r w:rsidRPr="00301C03">
        <w:rPr>
          <w:rFonts w:ascii="Arial" w:hAnsi="Arial" w:cs="Arial"/>
          <w:sz w:val="22"/>
          <w:szCs w:val="22"/>
        </w:rPr>
        <w:t xml:space="preserve">Parties to use and promote the Ramsar Disease Manual together with guidance produced by the Task Force </w:t>
      </w:r>
      <w:r w:rsidRPr="00301C03">
        <w:rPr>
          <w:rFonts w:ascii="Arial" w:hAnsi="Arial" w:cs="Arial"/>
          <w:iCs/>
          <w:sz w:val="22"/>
          <w:szCs w:val="22"/>
        </w:rPr>
        <w:t>on Wildlife and Ecosystem Health</w:t>
      </w:r>
      <w:r w:rsidRPr="00301C03">
        <w:rPr>
          <w:rFonts w:ascii="Arial" w:hAnsi="Arial" w:cs="Arial"/>
          <w:sz w:val="22"/>
          <w:szCs w:val="22"/>
        </w:rPr>
        <w:t xml:space="preserve"> for managing diseases of migratory animals and in cooperation with Veterinary Authorities following global standards adopted by the OIE;</w:t>
      </w:r>
    </w:p>
    <w:p w14:paraId="425F018B" w14:textId="77777777" w:rsidR="00301C03" w:rsidRPr="00301C03" w:rsidRDefault="00301C03" w:rsidP="00301C03">
      <w:pPr>
        <w:widowControl/>
        <w:jc w:val="both"/>
        <w:rPr>
          <w:rFonts w:ascii="Arial" w:hAnsi="Arial" w:cs="Arial"/>
          <w:sz w:val="22"/>
          <w:szCs w:val="22"/>
        </w:rPr>
      </w:pPr>
    </w:p>
    <w:p w14:paraId="2928CAA2" w14:textId="730CE77E" w:rsidR="00DA7612" w:rsidRDefault="00DA7612" w:rsidP="00B0331F">
      <w:pPr>
        <w:pStyle w:val="ListParagraph"/>
        <w:widowControl/>
        <w:numPr>
          <w:ilvl w:val="0"/>
          <w:numId w:val="11"/>
        </w:numPr>
        <w:ind w:left="360"/>
        <w:jc w:val="both"/>
        <w:rPr>
          <w:rFonts w:ascii="Arial" w:hAnsi="Arial" w:cs="Arial"/>
          <w:sz w:val="22"/>
          <w:szCs w:val="22"/>
        </w:rPr>
      </w:pPr>
      <w:r w:rsidRPr="00301C03">
        <w:rPr>
          <w:rFonts w:ascii="Arial" w:hAnsi="Arial" w:cs="Arial"/>
          <w:i/>
          <w:iCs/>
          <w:sz w:val="22"/>
          <w:szCs w:val="22"/>
        </w:rPr>
        <w:t>Requests</w:t>
      </w:r>
      <w:r w:rsidRPr="00301C03">
        <w:rPr>
          <w:rFonts w:ascii="Arial" w:hAnsi="Arial" w:cs="Arial"/>
          <w:iCs/>
          <w:sz w:val="22"/>
          <w:szCs w:val="22"/>
        </w:rPr>
        <w:t xml:space="preserve"> </w:t>
      </w:r>
      <w:r w:rsidRPr="00301C03">
        <w:rPr>
          <w:rFonts w:ascii="Arial" w:hAnsi="Arial" w:cs="Arial"/>
          <w:sz w:val="22"/>
          <w:szCs w:val="22"/>
        </w:rPr>
        <w:t xml:space="preserve">the Secretariat, in collaboration with other relevant organizations, to help in dissemination and promotion of Task Force </w:t>
      </w:r>
      <w:r w:rsidRPr="00301C03">
        <w:rPr>
          <w:rFonts w:ascii="Arial" w:hAnsi="Arial" w:cs="Arial"/>
          <w:iCs/>
          <w:sz w:val="22"/>
          <w:szCs w:val="22"/>
        </w:rPr>
        <w:t>on Wildlife and Ecosystem Health</w:t>
      </w:r>
      <w:r w:rsidRPr="00301C03">
        <w:rPr>
          <w:rFonts w:ascii="Arial" w:hAnsi="Arial" w:cs="Arial"/>
          <w:sz w:val="22"/>
          <w:szCs w:val="22"/>
        </w:rPr>
        <w:t xml:space="preserve"> products;</w:t>
      </w:r>
    </w:p>
    <w:p w14:paraId="0AFFFCD3" w14:textId="77777777" w:rsidR="00301C03" w:rsidRPr="00301C03" w:rsidRDefault="00301C03" w:rsidP="00301C03">
      <w:pPr>
        <w:widowControl/>
        <w:jc w:val="both"/>
        <w:rPr>
          <w:rFonts w:ascii="Arial" w:hAnsi="Arial" w:cs="Arial"/>
          <w:sz w:val="22"/>
          <w:szCs w:val="22"/>
        </w:rPr>
      </w:pPr>
    </w:p>
    <w:p w14:paraId="1CF273B5" w14:textId="4261B22F" w:rsidR="00DA7612" w:rsidRDefault="00DA7612" w:rsidP="00B0331F">
      <w:pPr>
        <w:pStyle w:val="ListParagraph"/>
        <w:widowControl/>
        <w:numPr>
          <w:ilvl w:val="0"/>
          <w:numId w:val="11"/>
        </w:numPr>
        <w:ind w:left="360"/>
        <w:jc w:val="both"/>
        <w:rPr>
          <w:rFonts w:ascii="Arial" w:hAnsi="Arial" w:cs="Arial"/>
          <w:sz w:val="22"/>
          <w:szCs w:val="22"/>
        </w:rPr>
      </w:pPr>
      <w:r w:rsidRPr="00301C03">
        <w:rPr>
          <w:rFonts w:ascii="Arial" w:hAnsi="Arial" w:cs="Arial"/>
          <w:i/>
          <w:sz w:val="22"/>
          <w:szCs w:val="22"/>
        </w:rPr>
        <w:t>Requests</w:t>
      </w:r>
      <w:r w:rsidRPr="00301C03">
        <w:rPr>
          <w:rFonts w:ascii="Arial" w:hAnsi="Arial" w:cs="Arial"/>
          <w:sz w:val="22"/>
          <w:szCs w:val="22"/>
        </w:rPr>
        <w:t xml:space="preserve"> the Secretariat in collaboration with, </w:t>
      </w:r>
      <w:r w:rsidRPr="00301C03">
        <w:rPr>
          <w:rFonts w:ascii="Arial" w:hAnsi="Arial" w:cs="Arial"/>
          <w:i/>
          <w:sz w:val="22"/>
          <w:szCs w:val="22"/>
        </w:rPr>
        <w:t>inter alia</w:t>
      </w:r>
      <w:r w:rsidRPr="00301C03">
        <w:rPr>
          <w:rFonts w:ascii="Arial" w:hAnsi="Arial" w:cs="Arial"/>
          <w:sz w:val="22"/>
          <w:szCs w:val="22"/>
        </w:rPr>
        <w:t>, Parties, other governments, IGOs and NGOs, subject to the availability of resources, to review existing initiatives to enhance cooperation and collaboration among different conventions through national focal points;</w:t>
      </w:r>
    </w:p>
    <w:p w14:paraId="399DD3D5" w14:textId="77777777" w:rsidR="00301C03" w:rsidRPr="00301C03" w:rsidRDefault="00301C03" w:rsidP="00301C03">
      <w:pPr>
        <w:widowControl/>
        <w:jc w:val="both"/>
        <w:rPr>
          <w:rFonts w:ascii="Arial" w:hAnsi="Arial" w:cs="Arial"/>
          <w:sz w:val="22"/>
          <w:szCs w:val="22"/>
        </w:rPr>
      </w:pPr>
    </w:p>
    <w:p w14:paraId="1C4DABD7" w14:textId="059050DE" w:rsidR="00DA7612" w:rsidRDefault="00DA7612" w:rsidP="00B0331F">
      <w:pPr>
        <w:pStyle w:val="ListParagraph"/>
        <w:widowControl/>
        <w:numPr>
          <w:ilvl w:val="0"/>
          <w:numId w:val="11"/>
        </w:numPr>
        <w:ind w:left="360"/>
        <w:jc w:val="both"/>
        <w:rPr>
          <w:rFonts w:ascii="Arial" w:hAnsi="Arial" w:cs="Arial"/>
          <w:sz w:val="22"/>
          <w:szCs w:val="22"/>
        </w:rPr>
      </w:pPr>
      <w:r w:rsidRPr="00301C03">
        <w:rPr>
          <w:rFonts w:ascii="Arial" w:hAnsi="Arial" w:cs="Arial"/>
          <w:i/>
          <w:sz w:val="22"/>
          <w:szCs w:val="22"/>
        </w:rPr>
        <w:lastRenderedPageBreak/>
        <w:t xml:space="preserve">Requests </w:t>
      </w:r>
      <w:r w:rsidRPr="00301C03">
        <w:rPr>
          <w:rFonts w:ascii="Arial" w:hAnsi="Arial" w:cs="Arial"/>
          <w:sz w:val="22"/>
          <w:szCs w:val="22"/>
        </w:rPr>
        <w:t xml:space="preserve">the Secretariat in collaboration with, </w:t>
      </w:r>
      <w:r w:rsidRPr="00301C03">
        <w:rPr>
          <w:rFonts w:ascii="Arial" w:hAnsi="Arial" w:cs="Arial"/>
          <w:i/>
          <w:sz w:val="22"/>
          <w:szCs w:val="22"/>
        </w:rPr>
        <w:t>inter alia</w:t>
      </w:r>
      <w:r w:rsidRPr="00301C03">
        <w:rPr>
          <w:rFonts w:ascii="Arial" w:hAnsi="Arial" w:cs="Arial"/>
          <w:sz w:val="22"/>
          <w:szCs w:val="22"/>
        </w:rPr>
        <w:t>, Parties, other governments, IGOs NGOs, subject to the availability of resources, to facilitate workshops to enhance cooperation and collaboration among different conventions through national focal points;</w:t>
      </w:r>
    </w:p>
    <w:p w14:paraId="0E41178B" w14:textId="77777777" w:rsidR="00301C03" w:rsidRPr="00301C03" w:rsidRDefault="00301C03" w:rsidP="00301C03">
      <w:pPr>
        <w:widowControl/>
        <w:jc w:val="both"/>
        <w:rPr>
          <w:rFonts w:ascii="Arial" w:hAnsi="Arial" w:cs="Arial"/>
          <w:sz w:val="22"/>
          <w:szCs w:val="22"/>
        </w:rPr>
      </w:pPr>
    </w:p>
    <w:p w14:paraId="6AC61CB6" w14:textId="6294BF02" w:rsidR="00DA7612" w:rsidRDefault="00DA7612" w:rsidP="00B0331F">
      <w:pPr>
        <w:pStyle w:val="ListParagraph"/>
        <w:widowControl/>
        <w:numPr>
          <w:ilvl w:val="0"/>
          <w:numId w:val="11"/>
        </w:numPr>
        <w:ind w:left="360"/>
        <w:jc w:val="both"/>
        <w:rPr>
          <w:rFonts w:ascii="Arial" w:hAnsi="Arial" w:cs="Arial"/>
          <w:sz w:val="22"/>
          <w:szCs w:val="22"/>
        </w:rPr>
      </w:pPr>
      <w:r w:rsidRPr="00301C03">
        <w:rPr>
          <w:rFonts w:ascii="Arial" w:hAnsi="Arial" w:cs="Arial"/>
          <w:i/>
          <w:sz w:val="22"/>
          <w:szCs w:val="22"/>
        </w:rPr>
        <w:t>Urges</w:t>
      </w:r>
      <w:r w:rsidRPr="00301C03">
        <w:rPr>
          <w:rFonts w:ascii="Arial" w:hAnsi="Arial" w:cs="Arial"/>
          <w:sz w:val="22"/>
          <w:szCs w:val="22"/>
        </w:rPr>
        <w:t xml:space="preserve"> Parties and </w:t>
      </w:r>
      <w:r w:rsidRPr="00301C03">
        <w:rPr>
          <w:rFonts w:ascii="Arial" w:hAnsi="Arial" w:cs="Arial"/>
          <w:i/>
          <w:sz w:val="22"/>
          <w:szCs w:val="22"/>
        </w:rPr>
        <w:t>invites</w:t>
      </w:r>
      <w:r w:rsidRPr="00301C03">
        <w:rPr>
          <w:rFonts w:ascii="Arial" w:hAnsi="Arial" w:cs="Arial"/>
          <w:sz w:val="22"/>
          <w:szCs w:val="22"/>
        </w:rPr>
        <w:t xml:space="preserve"> other governments and donors such as the GEF to provide adequate financial support for such workshops;</w:t>
      </w:r>
    </w:p>
    <w:p w14:paraId="5AAF97F0" w14:textId="77777777" w:rsidR="00301C03" w:rsidRPr="00301C03" w:rsidRDefault="00301C03" w:rsidP="00301C03">
      <w:pPr>
        <w:widowControl/>
        <w:jc w:val="both"/>
        <w:rPr>
          <w:rFonts w:ascii="Arial" w:hAnsi="Arial" w:cs="Arial"/>
          <w:sz w:val="22"/>
          <w:szCs w:val="22"/>
        </w:rPr>
      </w:pPr>
    </w:p>
    <w:p w14:paraId="4D486881" w14:textId="51DAC75E" w:rsidR="00DA7612" w:rsidRDefault="00DA7612" w:rsidP="00B0331F">
      <w:pPr>
        <w:pStyle w:val="ListParagraph"/>
        <w:widowControl/>
        <w:numPr>
          <w:ilvl w:val="0"/>
          <w:numId w:val="11"/>
        </w:numPr>
        <w:ind w:left="360"/>
        <w:jc w:val="both"/>
        <w:rPr>
          <w:rFonts w:ascii="Arial" w:hAnsi="Arial" w:cs="Arial"/>
          <w:sz w:val="22"/>
          <w:szCs w:val="22"/>
        </w:rPr>
      </w:pPr>
      <w:r w:rsidRPr="00301C03">
        <w:rPr>
          <w:rFonts w:ascii="Arial" w:hAnsi="Arial" w:cs="Arial"/>
          <w:i/>
          <w:sz w:val="22"/>
          <w:szCs w:val="22"/>
        </w:rPr>
        <w:t>Requests</w:t>
      </w:r>
      <w:r w:rsidRPr="00301C03">
        <w:rPr>
          <w:rFonts w:ascii="Arial" w:hAnsi="Arial" w:cs="Arial"/>
          <w:sz w:val="22"/>
          <w:szCs w:val="22"/>
        </w:rPr>
        <w:t xml:space="preserve"> the Scientific Task Force on Wildlife and Ecosystem Health,</w:t>
      </w:r>
      <w:r w:rsidRPr="00301C03">
        <w:rPr>
          <w:rFonts w:ascii="Arial" w:hAnsi="Arial" w:cs="Arial"/>
          <w:color w:val="0000FF"/>
          <w:sz w:val="22"/>
          <w:szCs w:val="22"/>
        </w:rPr>
        <w:t xml:space="preserve"> </w:t>
      </w:r>
      <w:r w:rsidRPr="00301C03">
        <w:rPr>
          <w:rFonts w:ascii="Arial" w:hAnsi="Arial" w:cs="Arial"/>
          <w:sz w:val="22"/>
          <w:szCs w:val="22"/>
        </w:rPr>
        <w:t>subject to available funding, to work with the OIE Working Group on Wildlife Diseases on the development of an agreed approach to wildlife event reporting, and to communicate regularly on their combined approach to wildlife animal health issues;</w:t>
      </w:r>
    </w:p>
    <w:p w14:paraId="1FD59758" w14:textId="77777777" w:rsidR="00E92863" w:rsidRPr="00E92863" w:rsidRDefault="00E92863" w:rsidP="00E92863">
      <w:pPr>
        <w:widowControl/>
        <w:jc w:val="both"/>
        <w:rPr>
          <w:rFonts w:ascii="Arial" w:hAnsi="Arial" w:cs="Arial"/>
          <w:sz w:val="22"/>
          <w:szCs w:val="22"/>
        </w:rPr>
      </w:pPr>
    </w:p>
    <w:p w14:paraId="6DDDF666" w14:textId="7394D7B0" w:rsidR="00DA7612" w:rsidRPr="00E92863" w:rsidRDefault="00DA7612" w:rsidP="00B0331F">
      <w:pPr>
        <w:pStyle w:val="ListParagraph"/>
        <w:widowControl/>
        <w:numPr>
          <w:ilvl w:val="0"/>
          <w:numId w:val="11"/>
        </w:numPr>
        <w:ind w:left="360"/>
        <w:jc w:val="both"/>
        <w:rPr>
          <w:rFonts w:ascii="Arial" w:hAnsi="Arial" w:cs="Arial"/>
          <w:sz w:val="22"/>
          <w:szCs w:val="22"/>
        </w:rPr>
      </w:pPr>
      <w:r w:rsidRPr="00E92863">
        <w:rPr>
          <w:rFonts w:ascii="Arial" w:hAnsi="Arial" w:cs="Arial"/>
          <w:i/>
          <w:iCs/>
          <w:sz w:val="22"/>
          <w:szCs w:val="22"/>
        </w:rPr>
        <w:t>Encourages</w:t>
      </w:r>
      <w:r w:rsidRPr="00E92863">
        <w:rPr>
          <w:rFonts w:ascii="Arial" w:hAnsi="Arial" w:cs="Arial"/>
          <w:iCs/>
          <w:sz w:val="22"/>
          <w:szCs w:val="22"/>
        </w:rPr>
        <w:t xml:space="preserve"> </w:t>
      </w:r>
      <w:r w:rsidRPr="00E92863">
        <w:rPr>
          <w:rFonts w:ascii="Arial" w:hAnsi="Arial" w:cs="Arial"/>
          <w:sz w:val="22"/>
          <w:szCs w:val="22"/>
        </w:rPr>
        <w:t xml:space="preserve">Parties to engage in activities of the Task Force </w:t>
      </w:r>
      <w:r w:rsidRPr="00E92863">
        <w:rPr>
          <w:rFonts w:ascii="Arial" w:hAnsi="Arial" w:cs="Arial"/>
          <w:iCs/>
          <w:sz w:val="22"/>
          <w:szCs w:val="22"/>
        </w:rPr>
        <w:t>on Wildlife and Ecosystem Health</w:t>
      </w:r>
      <w:r w:rsidRPr="00E92863">
        <w:rPr>
          <w:rFonts w:ascii="Arial" w:hAnsi="Arial" w:cs="Arial"/>
          <w:sz w:val="22"/>
          <w:szCs w:val="22"/>
        </w:rPr>
        <w:t xml:space="preserve"> including serving as National Associates, linking their organization’s websites, and serving as a conduit for information-sharing; </w:t>
      </w:r>
    </w:p>
    <w:p w14:paraId="5C65E3C1" w14:textId="77777777" w:rsidR="00E92863" w:rsidRPr="00E92863" w:rsidRDefault="00E92863" w:rsidP="00E92863">
      <w:pPr>
        <w:widowControl/>
        <w:jc w:val="both"/>
        <w:rPr>
          <w:rFonts w:ascii="Arial" w:hAnsi="Arial" w:cs="Arial"/>
          <w:sz w:val="22"/>
          <w:szCs w:val="22"/>
        </w:rPr>
      </w:pPr>
    </w:p>
    <w:p w14:paraId="7742A994" w14:textId="451B4BD4" w:rsidR="00DA7612" w:rsidRPr="00DA07D0" w:rsidRDefault="00DA7612" w:rsidP="00B0331F">
      <w:pPr>
        <w:pStyle w:val="ListParagraph"/>
        <w:widowControl/>
        <w:numPr>
          <w:ilvl w:val="0"/>
          <w:numId w:val="11"/>
        </w:numPr>
        <w:ind w:left="360"/>
        <w:jc w:val="both"/>
        <w:rPr>
          <w:rFonts w:ascii="Arial" w:hAnsi="Arial" w:cs="Arial"/>
          <w:sz w:val="22"/>
          <w:szCs w:val="22"/>
        </w:rPr>
      </w:pPr>
      <w:r w:rsidRPr="00E92863">
        <w:rPr>
          <w:rFonts w:ascii="Arial" w:eastAsiaTheme="minorEastAsia" w:hAnsi="Arial" w:cs="Arial"/>
          <w:i/>
          <w:sz w:val="22"/>
          <w:szCs w:val="22"/>
        </w:rPr>
        <w:t>Congratulates</w:t>
      </w:r>
      <w:r w:rsidRPr="00E92863">
        <w:rPr>
          <w:rFonts w:ascii="Arial" w:eastAsiaTheme="minorEastAsia" w:hAnsi="Arial" w:cs="Arial"/>
          <w:sz w:val="22"/>
          <w:szCs w:val="22"/>
        </w:rPr>
        <w:t xml:space="preserve"> and </w:t>
      </w:r>
      <w:r w:rsidRPr="00E92863">
        <w:rPr>
          <w:rFonts w:ascii="Arial" w:eastAsiaTheme="minorEastAsia" w:hAnsi="Arial" w:cs="Arial"/>
          <w:i/>
          <w:sz w:val="22"/>
          <w:szCs w:val="22"/>
        </w:rPr>
        <w:t>thanks</w:t>
      </w:r>
      <w:r w:rsidRPr="00E92863">
        <w:rPr>
          <w:rFonts w:ascii="Arial" w:eastAsiaTheme="minorEastAsia" w:hAnsi="Arial" w:cs="Arial"/>
          <w:sz w:val="22"/>
          <w:szCs w:val="22"/>
        </w:rPr>
        <w:t xml:space="preserve"> the members of the Scientific Task Force on Avian Influenza and Wild Birds for their unstinting efforts and output during the period 2005–2008 which have made a significant contribution to improving understanding and awareness of the causes of, and responses to, the spread of HPAI H5N1; and </w:t>
      </w:r>
      <w:r w:rsidRPr="00E92863">
        <w:rPr>
          <w:rFonts w:ascii="Arial" w:eastAsiaTheme="minorEastAsia" w:hAnsi="Arial" w:cs="Arial"/>
          <w:i/>
          <w:sz w:val="22"/>
          <w:szCs w:val="22"/>
        </w:rPr>
        <w:t>requests that</w:t>
      </w:r>
      <w:r w:rsidRPr="00E92863">
        <w:rPr>
          <w:rFonts w:ascii="Arial" w:eastAsiaTheme="minorEastAsia" w:hAnsi="Arial" w:cs="Arial"/>
          <w:sz w:val="22"/>
          <w:szCs w:val="22"/>
        </w:rPr>
        <w:t xml:space="preserve"> the CMS Secretariat and FAO continue to act as co-convenors of the Scientific Task Force on Avian Influenza and Wild Birds with the engagement of the CMS Scientific Council, building on international activities already undertaken, and responding to new developments related to the spread of HPAI H5N1 and other subtypes as they occur;</w:t>
      </w:r>
    </w:p>
    <w:p w14:paraId="5C67852A" w14:textId="77777777" w:rsidR="00DA07D0" w:rsidRPr="00DA07D0" w:rsidRDefault="00DA07D0" w:rsidP="00DA07D0">
      <w:pPr>
        <w:widowControl/>
        <w:jc w:val="both"/>
        <w:rPr>
          <w:rFonts w:ascii="Arial" w:hAnsi="Arial" w:cs="Arial"/>
          <w:sz w:val="22"/>
          <w:szCs w:val="22"/>
        </w:rPr>
      </w:pPr>
    </w:p>
    <w:p w14:paraId="53707CCA" w14:textId="5EC34414" w:rsidR="00DA7612" w:rsidRPr="00DA07D0" w:rsidRDefault="00DA7612" w:rsidP="00B0331F">
      <w:pPr>
        <w:pStyle w:val="ListParagraph"/>
        <w:widowControl/>
        <w:numPr>
          <w:ilvl w:val="0"/>
          <w:numId w:val="11"/>
        </w:numPr>
        <w:ind w:left="360"/>
        <w:jc w:val="both"/>
        <w:rPr>
          <w:rFonts w:ascii="Arial" w:hAnsi="Arial" w:cs="Arial"/>
          <w:sz w:val="22"/>
          <w:szCs w:val="22"/>
        </w:rPr>
      </w:pPr>
      <w:r w:rsidRPr="00DA07D0">
        <w:rPr>
          <w:rFonts w:ascii="Arial" w:eastAsiaTheme="minorEastAsia" w:hAnsi="Arial" w:cs="Arial"/>
          <w:i/>
          <w:sz w:val="22"/>
          <w:szCs w:val="22"/>
        </w:rPr>
        <w:t>Endorses</w:t>
      </w:r>
      <w:r w:rsidRPr="00DA07D0">
        <w:rPr>
          <w:rFonts w:ascii="Arial" w:eastAsiaTheme="minorEastAsia" w:hAnsi="Arial" w:cs="Arial"/>
          <w:sz w:val="22"/>
          <w:szCs w:val="22"/>
        </w:rPr>
        <w:t xml:space="preserve"> the Scientific Summary of H5N1Highly Pathogenic Avian Influenza: Wildlife and Conservation Considerations prepared by the Scientific Task Force on Avian Influenza and Wild Birds and attached as Appendix 2 of this resolution as similarly endorsed by AEWA Resolution 4.15 and Ramsar Resolution X.21; </w:t>
      </w:r>
      <w:r w:rsidRPr="00DA07D0">
        <w:rPr>
          <w:rFonts w:ascii="Arial" w:eastAsiaTheme="minorEastAsia" w:hAnsi="Arial" w:cs="Arial"/>
          <w:i/>
          <w:sz w:val="22"/>
          <w:szCs w:val="22"/>
        </w:rPr>
        <w:t>calls on</w:t>
      </w:r>
      <w:r w:rsidRPr="00DA07D0">
        <w:rPr>
          <w:rFonts w:ascii="Arial" w:eastAsiaTheme="minorEastAsia" w:hAnsi="Arial" w:cs="Arial"/>
          <w:sz w:val="22"/>
          <w:szCs w:val="22"/>
        </w:rPr>
        <w:t xml:space="preserve"> other relevant bodies including FAO, UNEP and MEAs also to endorse this statement, and requests the Secretariat to ensure maximum circulation, translation and understanding of the statement;</w:t>
      </w:r>
    </w:p>
    <w:p w14:paraId="199253B2" w14:textId="77777777" w:rsidR="00DA07D0" w:rsidRPr="00DA07D0" w:rsidRDefault="00DA07D0" w:rsidP="00DA07D0">
      <w:pPr>
        <w:widowControl/>
        <w:jc w:val="both"/>
        <w:rPr>
          <w:rFonts w:ascii="Arial" w:hAnsi="Arial" w:cs="Arial"/>
          <w:sz w:val="22"/>
          <w:szCs w:val="22"/>
        </w:rPr>
      </w:pPr>
    </w:p>
    <w:p w14:paraId="1D702C20" w14:textId="459FA74D" w:rsidR="00DA7612" w:rsidRPr="00DA07D0" w:rsidRDefault="00DA7612" w:rsidP="00B0331F">
      <w:pPr>
        <w:pStyle w:val="ListParagraph"/>
        <w:widowControl/>
        <w:numPr>
          <w:ilvl w:val="0"/>
          <w:numId w:val="11"/>
        </w:numPr>
        <w:ind w:left="360"/>
        <w:jc w:val="both"/>
        <w:rPr>
          <w:rFonts w:ascii="Arial" w:hAnsi="Arial" w:cs="Arial"/>
          <w:sz w:val="22"/>
          <w:szCs w:val="22"/>
        </w:rPr>
      </w:pPr>
      <w:r w:rsidRPr="00DA07D0">
        <w:rPr>
          <w:rFonts w:ascii="Arial" w:eastAsiaTheme="minorEastAsia" w:hAnsi="Arial" w:cs="Arial"/>
          <w:i/>
          <w:sz w:val="22"/>
          <w:szCs w:val="22"/>
        </w:rPr>
        <w:t>Encourages</w:t>
      </w:r>
      <w:r w:rsidRPr="00DA07D0">
        <w:rPr>
          <w:rFonts w:ascii="Arial" w:eastAsiaTheme="minorEastAsia" w:hAnsi="Arial" w:cs="Arial"/>
          <w:sz w:val="22"/>
          <w:szCs w:val="22"/>
        </w:rPr>
        <w:t xml:space="preserve"> t</w:t>
      </w:r>
      <w:r w:rsidR="00DA07D0">
        <w:rPr>
          <w:rFonts w:ascii="Arial" w:eastAsiaTheme="minorEastAsia" w:hAnsi="Arial" w:cs="Arial"/>
          <w:sz w:val="22"/>
          <w:szCs w:val="22"/>
        </w:rPr>
        <w:t>he Contracting Parties to utiliz</w:t>
      </w:r>
      <w:r w:rsidRPr="00DA07D0">
        <w:rPr>
          <w:rFonts w:ascii="Arial" w:eastAsiaTheme="minorEastAsia" w:hAnsi="Arial" w:cs="Arial"/>
          <w:sz w:val="22"/>
          <w:szCs w:val="22"/>
        </w:rPr>
        <w:t>e, as appropriate, in relation to issues for migratory species the guidance available in Ramsar Resolution X.21: guidance on responding to the continued spread of highly pathogenic avian influenza H5N1;</w:t>
      </w:r>
    </w:p>
    <w:p w14:paraId="35F9F53B" w14:textId="77777777" w:rsidR="00DA07D0" w:rsidRPr="00DA07D0" w:rsidRDefault="00DA07D0" w:rsidP="00DA07D0">
      <w:pPr>
        <w:widowControl/>
        <w:jc w:val="both"/>
        <w:rPr>
          <w:rFonts w:ascii="Arial" w:hAnsi="Arial" w:cs="Arial"/>
          <w:sz w:val="22"/>
          <w:szCs w:val="22"/>
        </w:rPr>
      </w:pPr>
    </w:p>
    <w:p w14:paraId="4AA38851" w14:textId="376378D5" w:rsidR="00DA7612" w:rsidRPr="00DA07D0" w:rsidRDefault="00DA7612" w:rsidP="00B0331F">
      <w:pPr>
        <w:pStyle w:val="ListParagraph"/>
        <w:widowControl/>
        <w:numPr>
          <w:ilvl w:val="0"/>
          <w:numId w:val="11"/>
        </w:numPr>
        <w:ind w:left="360"/>
        <w:jc w:val="both"/>
        <w:rPr>
          <w:rFonts w:ascii="Arial" w:hAnsi="Arial" w:cs="Arial"/>
          <w:sz w:val="22"/>
          <w:szCs w:val="22"/>
        </w:rPr>
      </w:pPr>
      <w:r w:rsidRPr="00DA07D0">
        <w:rPr>
          <w:rFonts w:ascii="Arial" w:hAnsi="Arial" w:cs="Arial"/>
          <w:i/>
          <w:iCs/>
          <w:sz w:val="22"/>
          <w:szCs w:val="22"/>
        </w:rPr>
        <w:t>Requests</w:t>
      </w:r>
      <w:r w:rsidRPr="00DA07D0">
        <w:rPr>
          <w:rFonts w:ascii="Arial" w:hAnsi="Arial" w:cs="Arial"/>
          <w:iCs/>
          <w:sz w:val="22"/>
          <w:szCs w:val="22"/>
        </w:rPr>
        <w:t xml:space="preserve"> </w:t>
      </w:r>
      <w:r w:rsidRPr="00DA07D0">
        <w:rPr>
          <w:rFonts w:ascii="Arial" w:hAnsi="Arial" w:cs="Arial"/>
          <w:sz w:val="22"/>
          <w:szCs w:val="22"/>
        </w:rPr>
        <w:t>the Secretariat to report progress on the implementation of this Resolution to each meeting o</w:t>
      </w:r>
      <w:r w:rsidR="00877C67">
        <w:rPr>
          <w:rFonts w:ascii="Arial" w:hAnsi="Arial" w:cs="Arial"/>
          <w:sz w:val="22"/>
          <w:szCs w:val="22"/>
        </w:rPr>
        <w:t>f the Conference of the Parties; and</w:t>
      </w:r>
    </w:p>
    <w:p w14:paraId="5166B1D9" w14:textId="77777777" w:rsidR="00DA07D0" w:rsidRDefault="00DA07D0" w:rsidP="00B0331F">
      <w:pPr>
        <w:jc w:val="both"/>
        <w:rPr>
          <w:rFonts w:ascii="Arial" w:eastAsiaTheme="minorEastAsia" w:hAnsi="Arial" w:cs="Arial"/>
          <w:i/>
          <w:sz w:val="22"/>
          <w:szCs w:val="22"/>
        </w:rPr>
      </w:pPr>
    </w:p>
    <w:p w14:paraId="75787F87" w14:textId="77777777" w:rsidR="00DA7612" w:rsidRPr="00D5133C" w:rsidRDefault="00DA7612" w:rsidP="009F0962">
      <w:pPr>
        <w:spacing w:after="80"/>
        <w:jc w:val="both"/>
        <w:rPr>
          <w:rFonts w:ascii="Arial" w:eastAsiaTheme="minorEastAsia" w:hAnsi="Arial" w:cs="Arial"/>
          <w:i/>
          <w:sz w:val="22"/>
          <w:szCs w:val="22"/>
        </w:rPr>
      </w:pPr>
      <w:r>
        <w:rPr>
          <w:rFonts w:ascii="Arial" w:eastAsiaTheme="minorEastAsia" w:hAnsi="Arial" w:cs="Arial"/>
          <w:i/>
          <w:sz w:val="22"/>
          <w:szCs w:val="22"/>
        </w:rPr>
        <w:t>Final Provisions</w:t>
      </w:r>
    </w:p>
    <w:p w14:paraId="57C7E2F1" w14:textId="59CDF563" w:rsidR="00DA7612" w:rsidRPr="00DA07D0" w:rsidRDefault="00DA7612" w:rsidP="00DA07D0">
      <w:pPr>
        <w:pStyle w:val="ListParagraph"/>
        <w:widowControl/>
        <w:numPr>
          <w:ilvl w:val="0"/>
          <w:numId w:val="11"/>
        </w:numPr>
        <w:ind w:left="360"/>
        <w:jc w:val="both"/>
        <w:rPr>
          <w:rFonts w:ascii="Arial" w:hAnsi="Arial" w:cs="Arial"/>
          <w:i/>
          <w:iCs/>
          <w:sz w:val="22"/>
          <w:szCs w:val="22"/>
        </w:rPr>
      </w:pPr>
      <w:r w:rsidRPr="00DA07D0">
        <w:rPr>
          <w:rFonts w:ascii="Arial" w:hAnsi="Arial" w:cs="Arial"/>
          <w:i/>
          <w:iCs/>
          <w:sz w:val="22"/>
          <w:szCs w:val="22"/>
        </w:rPr>
        <w:t>Repeal</w:t>
      </w:r>
      <w:r w:rsidR="00DA07D0">
        <w:rPr>
          <w:rFonts w:ascii="Arial" w:hAnsi="Arial" w:cs="Arial"/>
          <w:i/>
          <w:iCs/>
          <w:sz w:val="22"/>
          <w:szCs w:val="22"/>
        </w:rPr>
        <w:t>s</w:t>
      </w:r>
    </w:p>
    <w:p w14:paraId="2A5A2266" w14:textId="77777777" w:rsidR="00DA7612" w:rsidRPr="00DA07D0" w:rsidRDefault="00DA7612" w:rsidP="00B0331F">
      <w:pPr>
        <w:pStyle w:val="ListParagraph"/>
        <w:ind w:left="1080"/>
        <w:jc w:val="both"/>
        <w:rPr>
          <w:rFonts w:ascii="Arial" w:hAnsi="Arial" w:cs="Arial"/>
          <w:sz w:val="22"/>
          <w:szCs w:val="22"/>
          <w:lang w:val="en-GB"/>
        </w:rPr>
      </w:pPr>
    </w:p>
    <w:p w14:paraId="5EE67DA4" w14:textId="77777777" w:rsidR="00DA7612" w:rsidRPr="00DA07D0" w:rsidRDefault="00DA7612" w:rsidP="00DA07D0">
      <w:pPr>
        <w:pStyle w:val="ListParagraph"/>
        <w:numPr>
          <w:ilvl w:val="0"/>
          <w:numId w:val="10"/>
        </w:numPr>
        <w:ind w:left="1440" w:hanging="720"/>
        <w:jc w:val="both"/>
        <w:rPr>
          <w:rFonts w:ascii="Arial" w:hAnsi="Arial" w:cs="Arial"/>
          <w:sz w:val="22"/>
          <w:szCs w:val="22"/>
          <w:lang w:val="en-GB"/>
        </w:rPr>
      </w:pPr>
      <w:r w:rsidRPr="00DA07D0">
        <w:rPr>
          <w:rFonts w:ascii="Arial" w:hAnsi="Arial" w:cs="Arial"/>
          <w:sz w:val="22"/>
          <w:szCs w:val="22"/>
          <w:lang w:val="en-GB"/>
        </w:rPr>
        <w:t xml:space="preserve">Resolution 8.27, </w:t>
      </w:r>
      <w:r w:rsidRPr="00DA07D0">
        <w:rPr>
          <w:rFonts w:ascii="Arial" w:hAnsi="Arial" w:cs="Arial"/>
          <w:i/>
          <w:sz w:val="22"/>
          <w:szCs w:val="22"/>
          <w:lang w:val="en-GB"/>
        </w:rPr>
        <w:t>Migratory Species and Highly Pathogenic Avian Influenza</w:t>
      </w:r>
      <w:r w:rsidRPr="00DA07D0">
        <w:rPr>
          <w:rFonts w:ascii="Arial" w:hAnsi="Arial" w:cs="Arial"/>
          <w:sz w:val="22"/>
          <w:szCs w:val="22"/>
          <w:lang w:val="en-GB"/>
        </w:rPr>
        <w:t>;</w:t>
      </w:r>
    </w:p>
    <w:p w14:paraId="4B6EED92" w14:textId="77777777" w:rsidR="00DA7612" w:rsidRPr="00DA07D0" w:rsidRDefault="00DA7612" w:rsidP="00B0331F">
      <w:pPr>
        <w:pStyle w:val="ListParagraph"/>
        <w:ind w:left="1440" w:hanging="720"/>
        <w:jc w:val="both"/>
        <w:rPr>
          <w:rFonts w:ascii="Arial" w:hAnsi="Arial" w:cs="Arial"/>
          <w:sz w:val="22"/>
          <w:szCs w:val="22"/>
          <w:lang w:val="en-GB"/>
        </w:rPr>
      </w:pPr>
    </w:p>
    <w:p w14:paraId="799CD094" w14:textId="77777777" w:rsidR="00DA7612" w:rsidRPr="00DA07D0" w:rsidRDefault="00DA7612" w:rsidP="00DA7612">
      <w:pPr>
        <w:pStyle w:val="ListParagraph"/>
        <w:numPr>
          <w:ilvl w:val="0"/>
          <w:numId w:val="10"/>
        </w:numPr>
        <w:ind w:left="1440" w:hanging="720"/>
        <w:jc w:val="both"/>
        <w:rPr>
          <w:rFonts w:ascii="Arial" w:hAnsi="Arial" w:cs="Arial"/>
          <w:sz w:val="22"/>
          <w:szCs w:val="22"/>
          <w:lang w:val="en-GB"/>
        </w:rPr>
      </w:pPr>
      <w:r w:rsidRPr="00DA07D0">
        <w:rPr>
          <w:rFonts w:ascii="Arial" w:hAnsi="Arial" w:cs="Arial"/>
          <w:sz w:val="22"/>
          <w:szCs w:val="22"/>
          <w:lang w:val="en-GB"/>
        </w:rPr>
        <w:t xml:space="preserve">Resolution 9.8, </w:t>
      </w:r>
      <w:r w:rsidRPr="00DA07D0">
        <w:rPr>
          <w:rFonts w:ascii="Arial" w:hAnsi="Arial" w:cs="Arial"/>
          <w:i/>
          <w:sz w:val="22"/>
          <w:szCs w:val="22"/>
          <w:lang w:val="en-GB"/>
        </w:rPr>
        <w:t>Responding to the Challenge of Emerging and Re-emerging Diseases in Migratory Species, including Highly Pathogenic Avian Influenza</w:t>
      </w:r>
      <w:r w:rsidRPr="00DA07D0">
        <w:rPr>
          <w:rFonts w:ascii="Arial" w:hAnsi="Arial" w:cs="Arial"/>
          <w:sz w:val="22"/>
          <w:szCs w:val="22"/>
          <w:lang w:val="en-GB"/>
        </w:rPr>
        <w:t xml:space="preserve"> </w:t>
      </w:r>
      <w:r w:rsidRPr="00DA07D0">
        <w:rPr>
          <w:rFonts w:ascii="Arial" w:hAnsi="Arial" w:cs="Arial"/>
          <w:i/>
          <w:sz w:val="22"/>
          <w:szCs w:val="22"/>
          <w:lang w:val="en-GB"/>
        </w:rPr>
        <w:t>H5N1</w:t>
      </w:r>
      <w:r w:rsidRPr="00DA07D0">
        <w:rPr>
          <w:rFonts w:ascii="Arial" w:hAnsi="Arial" w:cs="Arial"/>
          <w:sz w:val="22"/>
          <w:szCs w:val="22"/>
          <w:lang w:val="en-GB"/>
        </w:rPr>
        <w:t>;</w:t>
      </w:r>
    </w:p>
    <w:p w14:paraId="0FFAB61B" w14:textId="77777777" w:rsidR="00DA7612" w:rsidRPr="00DA07D0" w:rsidRDefault="00DA7612" w:rsidP="00B0331F">
      <w:pPr>
        <w:ind w:left="1440" w:hanging="720"/>
        <w:jc w:val="both"/>
        <w:rPr>
          <w:rFonts w:ascii="Arial" w:hAnsi="Arial" w:cs="Arial"/>
          <w:sz w:val="22"/>
          <w:szCs w:val="22"/>
          <w:lang w:val="en-GB"/>
        </w:rPr>
      </w:pPr>
    </w:p>
    <w:p w14:paraId="2028D27F" w14:textId="77777777" w:rsidR="00DA7612" w:rsidRPr="00DA07D0" w:rsidRDefault="00DA7612" w:rsidP="00DA7612">
      <w:pPr>
        <w:pStyle w:val="ListParagraph"/>
        <w:numPr>
          <w:ilvl w:val="0"/>
          <w:numId w:val="10"/>
        </w:numPr>
        <w:ind w:left="1440" w:hanging="720"/>
        <w:jc w:val="both"/>
        <w:rPr>
          <w:rFonts w:ascii="Arial" w:hAnsi="Arial" w:cs="Arial"/>
          <w:sz w:val="22"/>
          <w:szCs w:val="22"/>
          <w:lang w:val="en-GB"/>
        </w:rPr>
      </w:pPr>
      <w:r w:rsidRPr="00DA07D0">
        <w:rPr>
          <w:rFonts w:ascii="Arial" w:hAnsi="Arial" w:cs="Arial"/>
          <w:sz w:val="22"/>
          <w:szCs w:val="22"/>
          <w:lang w:val="en-GB"/>
        </w:rPr>
        <w:t xml:space="preserve">Resolution 10.22, </w:t>
      </w:r>
      <w:r w:rsidRPr="00DA07D0">
        <w:rPr>
          <w:rFonts w:ascii="Arial" w:hAnsi="Arial" w:cs="Arial"/>
          <w:i/>
          <w:sz w:val="22"/>
          <w:szCs w:val="22"/>
          <w:lang w:val="en-GB"/>
        </w:rPr>
        <w:t>Wildlife Disease and Migratory Species</w:t>
      </w:r>
      <w:r w:rsidRPr="00DA07D0">
        <w:rPr>
          <w:rFonts w:ascii="Arial" w:hAnsi="Arial" w:cs="Arial"/>
          <w:sz w:val="22"/>
          <w:szCs w:val="22"/>
          <w:lang w:val="en-GB"/>
        </w:rPr>
        <w:t>.</w:t>
      </w:r>
    </w:p>
    <w:p w14:paraId="75525DE6" w14:textId="77777777" w:rsidR="00F33950" w:rsidRPr="00D5133C" w:rsidRDefault="00F33950" w:rsidP="00F33950">
      <w:pPr>
        <w:widowControl/>
        <w:jc w:val="both"/>
        <w:rPr>
          <w:rFonts w:ascii="Arial" w:hAnsi="Arial" w:cs="Arial"/>
          <w:sz w:val="22"/>
          <w:szCs w:val="22"/>
        </w:rPr>
      </w:pPr>
    </w:p>
    <w:p w14:paraId="73E92508" w14:textId="1BD8348C" w:rsidR="00F33950" w:rsidRDefault="00F33950" w:rsidP="00F33950">
      <w:pPr>
        <w:widowControl/>
        <w:autoSpaceDE/>
        <w:autoSpaceDN/>
        <w:adjustRightInd/>
        <w:rPr>
          <w:rFonts w:ascii="Arial" w:eastAsiaTheme="minorEastAsia" w:hAnsi="Arial" w:cs="Arial"/>
          <w:sz w:val="22"/>
          <w:szCs w:val="22"/>
        </w:rPr>
      </w:pPr>
    </w:p>
    <w:p w14:paraId="5064A9F0" w14:textId="77777777" w:rsidR="004D2309" w:rsidRDefault="004D2309" w:rsidP="00F33950">
      <w:pPr>
        <w:widowControl/>
        <w:autoSpaceDE/>
        <w:autoSpaceDN/>
        <w:adjustRightInd/>
        <w:rPr>
          <w:rFonts w:ascii="Arial" w:eastAsiaTheme="minorEastAsia" w:hAnsi="Arial" w:cs="Arial"/>
          <w:sz w:val="22"/>
          <w:szCs w:val="22"/>
        </w:rPr>
      </w:pPr>
    </w:p>
    <w:p w14:paraId="523E9413" w14:textId="77777777" w:rsidR="00F33950" w:rsidRPr="00CA79F1" w:rsidRDefault="00F33950" w:rsidP="00F33950">
      <w:pPr>
        <w:jc w:val="both"/>
        <w:rPr>
          <w:rFonts w:ascii="Arial" w:eastAsiaTheme="minorEastAsia" w:hAnsi="Arial" w:cs="Arial"/>
          <w:b/>
          <w:sz w:val="22"/>
          <w:szCs w:val="22"/>
        </w:rPr>
      </w:pPr>
      <w:r w:rsidRPr="00CA79F1">
        <w:rPr>
          <w:rFonts w:ascii="Arial" w:eastAsiaTheme="minorEastAsia" w:hAnsi="Arial" w:cs="Arial"/>
          <w:b/>
          <w:sz w:val="22"/>
          <w:szCs w:val="22"/>
        </w:rPr>
        <w:lastRenderedPageBreak/>
        <w:t>Annex 1: Key research needs related to the spread of Highly Pathogenic Avian Influenza in relation to migratory birds and their habitats</w:t>
      </w:r>
    </w:p>
    <w:p w14:paraId="45C37398" w14:textId="77777777" w:rsidR="00F33950" w:rsidRPr="00D5133C" w:rsidRDefault="00F33950" w:rsidP="00F33950">
      <w:pPr>
        <w:jc w:val="both"/>
        <w:rPr>
          <w:rFonts w:ascii="Arial" w:eastAsiaTheme="minorEastAsia" w:hAnsi="Arial" w:cs="Arial"/>
          <w:sz w:val="22"/>
          <w:szCs w:val="22"/>
        </w:rPr>
      </w:pPr>
    </w:p>
    <w:p w14:paraId="212BAEA6" w14:textId="4DD2AEE3" w:rsidR="00F33950" w:rsidRDefault="00F33950" w:rsidP="00784524">
      <w:pPr>
        <w:ind w:left="360" w:hanging="360"/>
        <w:jc w:val="both"/>
        <w:rPr>
          <w:rFonts w:ascii="Arial" w:eastAsiaTheme="minorEastAsia" w:hAnsi="Arial" w:cs="Arial"/>
          <w:sz w:val="22"/>
          <w:szCs w:val="22"/>
        </w:rPr>
      </w:pPr>
      <w:r w:rsidRPr="00D5133C">
        <w:rPr>
          <w:rFonts w:ascii="Arial" w:eastAsiaTheme="minorEastAsia" w:hAnsi="Arial" w:cs="Arial"/>
          <w:sz w:val="22"/>
          <w:szCs w:val="22"/>
        </w:rPr>
        <w:t xml:space="preserve">1. </w:t>
      </w:r>
      <w:r w:rsidR="00784524">
        <w:rPr>
          <w:rFonts w:ascii="Arial" w:eastAsiaTheme="minorEastAsia" w:hAnsi="Arial" w:cs="Arial"/>
          <w:sz w:val="22"/>
          <w:szCs w:val="22"/>
        </w:rPr>
        <w:tab/>
      </w:r>
      <w:r w:rsidRPr="00D5133C">
        <w:rPr>
          <w:rFonts w:ascii="Arial" w:eastAsiaTheme="minorEastAsia" w:hAnsi="Arial" w:cs="Arial"/>
          <w:sz w:val="22"/>
          <w:szCs w:val="22"/>
        </w:rPr>
        <w:t>Identification and mapping of the precise nature of migration routes, including stop over sites, flux and timing for key migratory waterbirds so as to expand and/or refine existing ecological</w:t>
      </w:r>
      <w:r w:rsidR="00784524">
        <w:rPr>
          <w:rFonts w:ascii="Arial" w:eastAsiaTheme="minorEastAsia" w:hAnsi="Arial" w:cs="Arial"/>
          <w:sz w:val="22"/>
          <w:szCs w:val="22"/>
        </w:rPr>
        <w:t xml:space="preserve"> </w:t>
      </w:r>
      <w:r w:rsidRPr="00D5133C">
        <w:rPr>
          <w:rFonts w:ascii="Arial" w:eastAsiaTheme="minorEastAsia" w:hAnsi="Arial" w:cs="Arial"/>
          <w:sz w:val="22"/>
          <w:szCs w:val="22"/>
        </w:rPr>
        <w:t>monitoring of these populations.</w:t>
      </w:r>
    </w:p>
    <w:p w14:paraId="49376266" w14:textId="77777777" w:rsidR="00784524" w:rsidRPr="00D5133C" w:rsidRDefault="00784524" w:rsidP="00784524">
      <w:pPr>
        <w:ind w:left="360" w:hanging="360"/>
        <w:jc w:val="both"/>
        <w:rPr>
          <w:rFonts w:ascii="Arial" w:eastAsiaTheme="minorEastAsia" w:hAnsi="Arial" w:cs="Arial"/>
          <w:sz w:val="22"/>
          <w:szCs w:val="22"/>
        </w:rPr>
      </w:pPr>
    </w:p>
    <w:p w14:paraId="23D7D4DF" w14:textId="65D17311" w:rsidR="00F33950" w:rsidRDefault="00784524" w:rsidP="00784524">
      <w:pPr>
        <w:ind w:left="360" w:hanging="360"/>
        <w:jc w:val="both"/>
        <w:rPr>
          <w:rFonts w:ascii="Arial" w:eastAsiaTheme="minorEastAsia" w:hAnsi="Arial" w:cs="Arial"/>
          <w:sz w:val="22"/>
          <w:szCs w:val="22"/>
        </w:rPr>
      </w:pPr>
      <w:r>
        <w:rPr>
          <w:rFonts w:ascii="Arial" w:eastAsiaTheme="minorEastAsia" w:hAnsi="Arial" w:cs="Arial"/>
          <w:sz w:val="22"/>
          <w:szCs w:val="22"/>
        </w:rPr>
        <w:t>2.</w:t>
      </w:r>
      <w:r>
        <w:rPr>
          <w:rFonts w:ascii="Arial" w:eastAsiaTheme="minorEastAsia" w:hAnsi="Arial" w:cs="Arial"/>
          <w:sz w:val="22"/>
          <w:szCs w:val="22"/>
        </w:rPr>
        <w:tab/>
      </w:r>
      <w:r w:rsidR="00F33950" w:rsidRPr="00D5133C">
        <w:rPr>
          <w:rFonts w:ascii="Arial" w:eastAsiaTheme="minorEastAsia" w:hAnsi="Arial" w:cs="Arial"/>
          <w:sz w:val="22"/>
          <w:szCs w:val="22"/>
        </w:rPr>
        <w:t>Clarification of virus behaviour and survival in the aquatic habitats which are waterbird breeding, staging and non-breeding (wintering) areas.</w:t>
      </w:r>
    </w:p>
    <w:p w14:paraId="2F384D29" w14:textId="77777777" w:rsidR="00784524" w:rsidRPr="00D5133C" w:rsidRDefault="00784524" w:rsidP="00784524">
      <w:pPr>
        <w:ind w:left="360" w:hanging="360"/>
        <w:jc w:val="both"/>
        <w:rPr>
          <w:rFonts w:ascii="Arial" w:eastAsiaTheme="minorEastAsia" w:hAnsi="Arial" w:cs="Arial"/>
          <w:sz w:val="22"/>
          <w:szCs w:val="22"/>
        </w:rPr>
      </w:pPr>
    </w:p>
    <w:p w14:paraId="2A0E3C31" w14:textId="1DF4ECA6" w:rsidR="00F33950" w:rsidRDefault="00F33950" w:rsidP="00784524">
      <w:pPr>
        <w:ind w:left="360" w:hanging="360"/>
        <w:jc w:val="both"/>
        <w:rPr>
          <w:rFonts w:ascii="Arial" w:eastAsiaTheme="minorEastAsia" w:hAnsi="Arial" w:cs="Arial"/>
          <w:sz w:val="22"/>
          <w:szCs w:val="22"/>
        </w:rPr>
      </w:pPr>
      <w:r w:rsidRPr="00D5133C">
        <w:rPr>
          <w:rFonts w:ascii="Arial" w:eastAsiaTheme="minorEastAsia" w:hAnsi="Arial" w:cs="Arial"/>
          <w:sz w:val="22"/>
          <w:szCs w:val="22"/>
        </w:rPr>
        <w:t xml:space="preserve">3. </w:t>
      </w:r>
      <w:r w:rsidR="00784524">
        <w:rPr>
          <w:rFonts w:ascii="Arial" w:eastAsiaTheme="minorEastAsia" w:hAnsi="Arial" w:cs="Arial"/>
          <w:sz w:val="22"/>
          <w:szCs w:val="22"/>
        </w:rPr>
        <w:tab/>
      </w:r>
      <w:r w:rsidRPr="00D5133C">
        <w:rPr>
          <w:rFonts w:ascii="Arial" w:eastAsiaTheme="minorEastAsia" w:hAnsi="Arial" w:cs="Arial"/>
          <w:sz w:val="22"/>
          <w:szCs w:val="22"/>
        </w:rPr>
        <w:t>Clarification of viral incubation periods, the infectious period in birds and the symptoms affecting individual wild birds, including implications for migratory movements, as well as determining survival rates of birds and persistence of viruses in birds.</w:t>
      </w:r>
    </w:p>
    <w:p w14:paraId="58274C1C" w14:textId="77777777" w:rsidR="00784524" w:rsidRPr="00D5133C" w:rsidRDefault="00784524" w:rsidP="00784524">
      <w:pPr>
        <w:ind w:left="360" w:hanging="360"/>
        <w:jc w:val="both"/>
        <w:rPr>
          <w:rFonts w:ascii="Arial" w:eastAsiaTheme="minorEastAsia" w:hAnsi="Arial" w:cs="Arial"/>
          <w:sz w:val="22"/>
          <w:szCs w:val="22"/>
        </w:rPr>
      </w:pPr>
    </w:p>
    <w:p w14:paraId="36FECA84" w14:textId="65569443" w:rsidR="00F33950" w:rsidRDefault="00F33950" w:rsidP="00784524">
      <w:pPr>
        <w:ind w:left="360" w:hanging="360"/>
        <w:jc w:val="both"/>
        <w:rPr>
          <w:rFonts w:ascii="Arial" w:eastAsiaTheme="minorEastAsia" w:hAnsi="Arial" w:cs="Arial"/>
          <w:sz w:val="22"/>
          <w:szCs w:val="22"/>
        </w:rPr>
      </w:pPr>
      <w:r w:rsidRPr="00D5133C">
        <w:rPr>
          <w:rFonts w:ascii="Arial" w:eastAsiaTheme="minorEastAsia" w:hAnsi="Arial" w:cs="Arial"/>
          <w:sz w:val="22"/>
          <w:szCs w:val="22"/>
        </w:rPr>
        <w:t>4. Establishment of informed assessments of the possibility of transmission between populations of wild birds and domestic flocks, including by non-waterbird species found near poultry-keeping</w:t>
      </w:r>
      <w:r w:rsidR="00784524">
        <w:rPr>
          <w:rFonts w:ascii="Arial" w:eastAsiaTheme="minorEastAsia" w:hAnsi="Arial" w:cs="Arial"/>
          <w:sz w:val="22"/>
          <w:szCs w:val="22"/>
        </w:rPr>
        <w:t xml:space="preserve"> </w:t>
      </w:r>
      <w:r w:rsidRPr="00D5133C">
        <w:rPr>
          <w:rFonts w:ascii="Arial" w:eastAsiaTheme="minorEastAsia" w:hAnsi="Arial" w:cs="Arial"/>
          <w:sz w:val="22"/>
          <w:szCs w:val="22"/>
        </w:rPr>
        <w:t>areas.</w:t>
      </w:r>
    </w:p>
    <w:p w14:paraId="4582B092" w14:textId="77777777" w:rsidR="00784524" w:rsidRPr="00D5133C" w:rsidRDefault="00784524" w:rsidP="00784524">
      <w:pPr>
        <w:ind w:left="360" w:hanging="360"/>
        <w:jc w:val="both"/>
        <w:rPr>
          <w:rFonts w:ascii="Arial" w:eastAsiaTheme="minorEastAsia" w:hAnsi="Arial" w:cs="Arial"/>
          <w:sz w:val="22"/>
          <w:szCs w:val="22"/>
        </w:rPr>
      </w:pPr>
    </w:p>
    <w:p w14:paraId="67AC0597" w14:textId="62F94C11" w:rsidR="00F33950" w:rsidRPr="00D5133C" w:rsidRDefault="00F33950" w:rsidP="00784524">
      <w:pPr>
        <w:ind w:left="360" w:hanging="360"/>
        <w:jc w:val="both"/>
        <w:rPr>
          <w:rFonts w:ascii="Arial" w:eastAsiaTheme="minorEastAsia" w:hAnsi="Arial" w:cs="Arial"/>
          <w:sz w:val="22"/>
          <w:szCs w:val="22"/>
        </w:rPr>
      </w:pPr>
      <w:r w:rsidRPr="00D5133C">
        <w:rPr>
          <w:rFonts w:ascii="Arial" w:eastAsiaTheme="minorEastAsia" w:hAnsi="Arial" w:cs="Arial"/>
          <w:sz w:val="22"/>
          <w:szCs w:val="22"/>
        </w:rPr>
        <w:t xml:space="preserve">5. </w:t>
      </w:r>
      <w:r w:rsidR="00784524">
        <w:rPr>
          <w:rFonts w:ascii="Arial" w:eastAsiaTheme="minorEastAsia" w:hAnsi="Arial" w:cs="Arial"/>
          <w:sz w:val="22"/>
          <w:szCs w:val="22"/>
        </w:rPr>
        <w:tab/>
      </w:r>
      <w:r w:rsidRPr="00D5133C">
        <w:rPr>
          <w:rFonts w:ascii="Arial" w:eastAsiaTheme="minorEastAsia" w:hAnsi="Arial" w:cs="Arial"/>
          <w:sz w:val="22"/>
          <w:szCs w:val="22"/>
        </w:rPr>
        <w:t>Surveillance of the prevalence of HPAI in wild bird populations.</w:t>
      </w:r>
    </w:p>
    <w:p w14:paraId="735413A8" w14:textId="77777777" w:rsidR="00784524" w:rsidRDefault="00784524" w:rsidP="00784524">
      <w:pPr>
        <w:ind w:left="360" w:hanging="360"/>
        <w:jc w:val="both"/>
        <w:rPr>
          <w:rFonts w:ascii="Arial" w:eastAsiaTheme="minorEastAsia" w:hAnsi="Arial" w:cs="Arial"/>
          <w:sz w:val="22"/>
          <w:szCs w:val="22"/>
        </w:rPr>
      </w:pPr>
    </w:p>
    <w:p w14:paraId="4D5F5150" w14:textId="4306184D" w:rsidR="00F33950" w:rsidRPr="00D5133C" w:rsidRDefault="00F33950" w:rsidP="00784524">
      <w:pPr>
        <w:ind w:left="360" w:hanging="360"/>
        <w:jc w:val="both"/>
        <w:rPr>
          <w:rFonts w:ascii="Arial" w:eastAsiaTheme="minorEastAsia" w:hAnsi="Arial" w:cs="Arial"/>
          <w:sz w:val="22"/>
          <w:szCs w:val="22"/>
        </w:rPr>
      </w:pPr>
      <w:r w:rsidRPr="00D5133C">
        <w:rPr>
          <w:rFonts w:ascii="Arial" w:eastAsiaTheme="minorEastAsia" w:hAnsi="Arial" w:cs="Arial"/>
          <w:sz w:val="22"/>
          <w:szCs w:val="22"/>
        </w:rPr>
        <w:t xml:space="preserve">6. </w:t>
      </w:r>
      <w:r w:rsidR="00784524">
        <w:rPr>
          <w:rFonts w:ascii="Arial" w:eastAsiaTheme="minorEastAsia" w:hAnsi="Arial" w:cs="Arial"/>
          <w:sz w:val="22"/>
          <w:szCs w:val="22"/>
        </w:rPr>
        <w:tab/>
      </w:r>
      <w:r w:rsidRPr="00D5133C">
        <w:rPr>
          <w:rFonts w:ascii="Arial" w:eastAsiaTheme="minorEastAsia" w:hAnsi="Arial" w:cs="Arial"/>
          <w:sz w:val="22"/>
          <w:szCs w:val="22"/>
        </w:rPr>
        <w:t>Development of combined risk assessments based on the known epidemiological behaviour of the virus, risks of transmission, routes and timing of migratory species, as well as known poultry and captive bird husbandry techniques.</w:t>
      </w:r>
    </w:p>
    <w:p w14:paraId="190F198E" w14:textId="77777777" w:rsidR="00784524" w:rsidRDefault="00784524" w:rsidP="00784524">
      <w:pPr>
        <w:ind w:left="360" w:hanging="360"/>
        <w:jc w:val="both"/>
        <w:rPr>
          <w:rFonts w:ascii="Arial" w:eastAsiaTheme="minorEastAsia" w:hAnsi="Arial" w:cs="Arial"/>
          <w:sz w:val="22"/>
          <w:szCs w:val="22"/>
        </w:rPr>
      </w:pPr>
    </w:p>
    <w:p w14:paraId="5CBF53A3" w14:textId="1AD5D9BE" w:rsidR="00F33950" w:rsidRDefault="00784524" w:rsidP="00784524">
      <w:pPr>
        <w:ind w:left="360" w:hanging="360"/>
        <w:jc w:val="both"/>
        <w:rPr>
          <w:rFonts w:ascii="Arial" w:eastAsiaTheme="minorEastAsia" w:hAnsi="Arial" w:cs="Arial"/>
          <w:sz w:val="22"/>
          <w:szCs w:val="22"/>
        </w:rPr>
      </w:pPr>
      <w:r>
        <w:rPr>
          <w:rFonts w:ascii="Arial" w:eastAsiaTheme="minorEastAsia" w:hAnsi="Arial" w:cs="Arial"/>
          <w:sz w:val="22"/>
          <w:szCs w:val="22"/>
        </w:rPr>
        <w:t>7.</w:t>
      </w:r>
      <w:r>
        <w:rPr>
          <w:rFonts w:ascii="Arial" w:eastAsiaTheme="minorEastAsia" w:hAnsi="Arial" w:cs="Arial"/>
          <w:sz w:val="22"/>
          <w:szCs w:val="22"/>
        </w:rPr>
        <w:tab/>
      </w:r>
      <w:r w:rsidR="00F33950" w:rsidRPr="00D5133C">
        <w:rPr>
          <w:rFonts w:ascii="Arial" w:eastAsiaTheme="minorEastAsia" w:hAnsi="Arial" w:cs="Arial"/>
          <w:sz w:val="22"/>
          <w:szCs w:val="22"/>
        </w:rPr>
        <w:t xml:space="preserve">Research on methods for improvement of farming standards and the development of strategies to limit the risk of any disease transmission between wild and domesticated birds. </w:t>
      </w:r>
    </w:p>
    <w:p w14:paraId="32F86B6F" w14:textId="77777777" w:rsidR="00F33950" w:rsidRDefault="00F33950" w:rsidP="00F33950">
      <w:pPr>
        <w:jc w:val="both"/>
        <w:rPr>
          <w:rFonts w:ascii="Arial" w:eastAsiaTheme="minorEastAsia" w:hAnsi="Arial" w:cs="Arial"/>
          <w:sz w:val="22"/>
          <w:szCs w:val="22"/>
        </w:rPr>
      </w:pPr>
    </w:p>
    <w:p w14:paraId="5041CE05" w14:textId="77777777" w:rsidR="00F33950" w:rsidRDefault="00F33950" w:rsidP="00F33950">
      <w:pPr>
        <w:jc w:val="both"/>
        <w:rPr>
          <w:rFonts w:ascii="Arial" w:eastAsiaTheme="minorEastAsia" w:hAnsi="Arial" w:cs="Arial"/>
          <w:sz w:val="22"/>
          <w:szCs w:val="22"/>
        </w:rPr>
      </w:pPr>
    </w:p>
    <w:p w14:paraId="7F3E4548" w14:textId="416490FC" w:rsidR="00F33950" w:rsidRPr="00D5133C" w:rsidRDefault="00F33950" w:rsidP="00F33950">
      <w:pPr>
        <w:jc w:val="both"/>
        <w:rPr>
          <w:rFonts w:ascii="Arial" w:eastAsiaTheme="minorEastAsia" w:hAnsi="Arial" w:cs="Arial"/>
          <w:b/>
          <w:sz w:val="22"/>
          <w:szCs w:val="22"/>
        </w:rPr>
      </w:pPr>
      <w:r w:rsidRPr="00D5133C">
        <w:rPr>
          <w:rFonts w:ascii="Arial" w:eastAsiaTheme="minorEastAsia" w:hAnsi="Arial" w:cs="Arial"/>
          <w:b/>
          <w:sz w:val="22"/>
          <w:szCs w:val="22"/>
        </w:rPr>
        <w:t xml:space="preserve">Appendix </w:t>
      </w:r>
      <w:r w:rsidRPr="00F33950">
        <w:rPr>
          <w:rFonts w:ascii="Arial" w:eastAsiaTheme="minorEastAsia" w:hAnsi="Arial" w:cs="Arial"/>
          <w:b/>
          <w:sz w:val="22"/>
          <w:szCs w:val="22"/>
        </w:rPr>
        <w:t>2</w:t>
      </w:r>
      <w:r w:rsidRPr="00D5133C">
        <w:rPr>
          <w:rFonts w:ascii="Arial" w:eastAsiaTheme="minorEastAsia" w:hAnsi="Arial" w:cs="Arial"/>
          <w:b/>
          <w:sz w:val="22"/>
          <w:szCs w:val="22"/>
        </w:rPr>
        <w:t>: Scientific summary of highly pathogenic avian influenza H5N1: wildlife and conservation considerations</w:t>
      </w:r>
    </w:p>
    <w:p w14:paraId="12F4D1B2" w14:textId="77777777" w:rsidR="00F33950" w:rsidRPr="00D5133C" w:rsidRDefault="00F33950" w:rsidP="00F33950">
      <w:pPr>
        <w:jc w:val="both"/>
        <w:rPr>
          <w:rFonts w:ascii="Arial" w:eastAsiaTheme="minorEastAsia" w:hAnsi="Arial" w:cs="Arial"/>
          <w:sz w:val="22"/>
          <w:szCs w:val="22"/>
        </w:rPr>
      </w:pPr>
    </w:p>
    <w:p w14:paraId="551D5AED" w14:textId="77777777" w:rsidR="00F33950" w:rsidRPr="00D5133C" w:rsidRDefault="00F33950" w:rsidP="00F33950">
      <w:pPr>
        <w:jc w:val="both"/>
        <w:rPr>
          <w:rFonts w:ascii="Arial" w:eastAsiaTheme="minorEastAsia" w:hAnsi="Arial" w:cs="Arial"/>
          <w:sz w:val="22"/>
          <w:szCs w:val="22"/>
        </w:rPr>
      </w:pPr>
      <w:r w:rsidRPr="00D5133C">
        <w:rPr>
          <w:rFonts w:ascii="Arial" w:eastAsiaTheme="minorEastAsia" w:hAnsi="Arial" w:cs="Arial"/>
          <w:sz w:val="22"/>
          <w:szCs w:val="22"/>
        </w:rPr>
        <w:t xml:space="preserve">Not included due to its length. It can be found in full </w:t>
      </w:r>
      <w:hyperlink r:id="rId27" w:history="1">
        <w:r w:rsidRPr="00D5133C">
          <w:rPr>
            <w:rStyle w:val="Hyperlink"/>
            <w:rFonts w:ascii="Arial" w:eastAsiaTheme="minorEastAsia" w:hAnsi="Arial" w:cs="Arial"/>
            <w:sz w:val="22"/>
            <w:szCs w:val="22"/>
          </w:rPr>
          <w:t>here</w:t>
        </w:r>
      </w:hyperlink>
      <w:r w:rsidRPr="00D5133C">
        <w:rPr>
          <w:rFonts w:ascii="Arial" w:eastAsiaTheme="minorEastAsia" w:hAnsi="Arial" w:cs="Arial"/>
          <w:sz w:val="22"/>
          <w:szCs w:val="22"/>
        </w:rPr>
        <w:t xml:space="preserve">, </w:t>
      </w:r>
      <w:hyperlink r:id="rId28" w:history="1">
        <w:r w:rsidRPr="00D5133C">
          <w:rPr>
            <w:rStyle w:val="Hyperlink"/>
            <w:rFonts w:ascii="Arial" w:eastAsiaTheme="minorEastAsia" w:hAnsi="Arial" w:cs="Arial"/>
            <w:sz w:val="22"/>
            <w:szCs w:val="22"/>
          </w:rPr>
          <w:t>http://www.cms.int/en/document/responding-challenge-emerging-and-re-emerging-diseases-migratory-species-including-highly</w:t>
        </w:r>
      </w:hyperlink>
      <w:r w:rsidRPr="00D5133C">
        <w:rPr>
          <w:rFonts w:ascii="Arial" w:eastAsiaTheme="minorEastAsia" w:hAnsi="Arial" w:cs="Arial"/>
          <w:sz w:val="22"/>
          <w:szCs w:val="22"/>
        </w:rPr>
        <w:t>.</w:t>
      </w:r>
    </w:p>
    <w:p w14:paraId="623617F4" w14:textId="77777777" w:rsidR="00F33950" w:rsidRDefault="00F33950" w:rsidP="00F33950"/>
    <w:p w14:paraId="5993A106" w14:textId="77777777" w:rsidR="00F33950" w:rsidRPr="00DE58BF" w:rsidRDefault="00F33950" w:rsidP="00C528AF">
      <w:pPr>
        <w:rPr>
          <w:rFonts w:ascii="Arial" w:hAnsi="Arial" w:cs="Arial"/>
          <w:sz w:val="22"/>
          <w:szCs w:val="22"/>
        </w:rPr>
      </w:pPr>
    </w:p>
    <w:sectPr w:rsidR="00F33950" w:rsidRPr="00DE58BF" w:rsidSect="004D2309">
      <w:headerReference w:type="even" r:id="rId29"/>
      <w:headerReference w:type="default" r:id="rId30"/>
      <w:headerReference w:type="first" r:id="rId31"/>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0C090" w14:textId="77777777" w:rsidR="00E35800" w:rsidRDefault="00E35800" w:rsidP="001B3301">
      <w:r>
        <w:separator/>
      </w:r>
    </w:p>
  </w:endnote>
  <w:endnote w:type="continuationSeparator" w:id="0">
    <w:p w14:paraId="76CDC998" w14:textId="77777777" w:rsidR="00E35800" w:rsidRDefault="00E35800" w:rsidP="001B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07528"/>
      <w:docPartObj>
        <w:docPartGallery w:val="Page Numbers (Bottom of Page)"/>
        <w:docPartUnique/>
      </w:docPartObj>
    </w:sdtPr>
    <w:sdtEndPr>
      <w:rPr>
        <w:rFonts w:ascii="Arial" w:hAnsi="Arial" w:cs="Arial"/>
        <w:noProof/>
        <w:sz w:val="18"/>
        <w:szCs w:val="18"/>
      </w:rPr>
    </w:sdtEndPr>
    <w:sdtContent>
      <w:p w14:paraId="4F011F84" w14:textId="24E49288" w:rsidR="00E35800" w:rsidRPr="00040110" w:rsidRDefault="00E35800">
        <w:pPr>
          <w:pStyle w:val="Footer"/>
          <w:jc w:val="center"/>
          <w:rPr>
            <w:rFonts w:ascii="Arial" w:hAnsi="Arial" w:cs="Arial"/>
            <w:sz w:val="18"/>
            <w:szCs w:val="18"/>
          </w:rPr>
        </w:pPr>
        <w:r w:rsidRPr="00040110">
          <w:rPr>
            <w:rFonts w:ascii="Arial" w:hAnsi="Arial" w:cs="Arial"/>
            <w:sz w:val="18"/>
            <w:szCs w:val="18"/>
          </w:rPr>
          <w:fldChar w:fldCharType="begin"/>
        </w:r>
        <w:r w:rsidRPr="00040110">
          <w:rPr>
            <w:rFonts w:ascii="Arial" w:hAnsi="Arial" w:cs="Arial"/>
            <w:sz w:val="18"/>
            <w:szCs w:val="18"/>
          </w:rPr>
          <w:instrText xml:space="preserve"> PAGE   \* MERGEFORMAT </w:instrText>
        </w:r>
        <w:r w:rsidRPr="00040110">
          <w:rPr>
            <w:rFonts w:ascii="Arial" w:hAnsi="Arial" w:cs="Arial"/>
            <w:sz w:val="18"/>
            <w:szCs w:val="18"/>
          </w:rPr>
          <w:fldChar w:fldCharType="separate"/>
        </w:r>
        <w:r w:rsidR="006014D8">
          <w:rPr>
            <w:rFonts w:ascii="Arial" w:hAnsi="Arial" w:cs="Arial"/>
            <w:noProof/>
            <w:sz w:val="18"/>
            <w:szCs w:val="18"/>
          </w:rPr>
          <w:t>20</w:t>
        </w:r>
        <w:r w:rsidRPr="00040110">
          <w:rPr>
            <w:rFonts w:ascii="Arial" w:hAnsi="Arial" w:cs="Arial"/>
            <w:noProof/>
            <w:sz w:val="18"/>
            <w:szCs w:val="18"/>
          </w:rPr>
          <w:fldChar w:fldCharType="end"/>
        </w:r>
      </w:p>
    </w:sdtContent>
  </w:sdt>
  <w:p w14:paraId="4D4942B3" w14:textId="77777777" w:rsidR="00E35800" w:rsidRPr="00040110" w:rsidRDefault="00E35800" w:rsidP="00040110">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435354"/>
      <w:docPartObj>
        <w:docPartGallery w:val="Page Numbers (Bottom of Page)"/>
        <w:docPartUnique/>
      </w:docPartObj>
    </w:sdtPr>
    <w:sdtEndPr>
      <w:rPr>
        <w:noProof/>
      </w:rPr>
    </w:sdtEndPr>
    <w:sdtContent>
      <w:p w14:paraId="45CE1979" w14:textId="3057E93E" w:rsidR="00E35800" w:rsidRDefault="00E3580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9528" w14:textId="77777777" w:rsidR="00E35800" w:rsidRPr="00CD7355" w:rsidRDefault="00E35800" w:rsidP="003F3D12">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349405"/>
      <w:docPartObj>
        <w:docPartGallery w:val="Page Numbers (Bottom of Page)"/>
        <w:docPartUnique/>
      </w:docPartObj>
    </w:sdtPr>
    <w:sdtEndPr>
      <w:rPr>
        <w:rFonts w:ascii="Arial" w:hAnsi="Arial" w:cs="Arial"/>
        <w:noProof/>
        <w:sz w:val="18"/>
        <w:szCs w:val="18"/>
      </w:rPr>
    </w:sdtEndPr>
    <w:sdtContent>
      <w:p w14:paraId="7D1449C9" w14:textId="5762F42C" w:rsidR="00E35800" w:rsidRPr="00040110" w:rsidRDefault="00E35800">
        <w:pPr>
          <w:pStyle w:val="Footer"/>
          <w:jc w:val="center"/>
          <w:rPr>
            <w:rFonts w:ascii="Arial" w:hAnsi="Arial" w:cs="Arial"/>
            <w:sz w:val="18"/>
            <w:szCs w:val="18"/>
          </w:rPr>
        </w:pPr>
        <w:r w:rsidRPr="00040110">
          <w:rPr>
            <w:rFonts w:ascii="Arial" w:hAnsi="Arial" w:cs="Arial"/>
            <w:sz w:val="18"/>
            <w:szCs w:val="18"/>
          </w:rPr>
          <w:fldChar w:fldCharType="begin"/>
        </w:r>
        <w:r w:rsidRPr="00040110">
          <w:rPr>
            <w:rFonts w:ascii="Arial" w:hAnsi="Arial" w:cs="Arial"/>
            <w:sz w:val="18"/>
            <w:szCs w:val="18"/>
          </w:rPr>
          <w:instrText xml:space="preserve"> PAGE   \* MERGEFORMAT </w:instrText>
        </w:r>
        <w:r w:rsidRPr="00040110">
          <w:rPr>
            <w:rFonts w:ascii="Arial" w:hAnsi="Arial" w:cs="Arial"/>
            <w:sz w:val="18"/>
            <w:szCs w:val="18"/>
          </w:rPr>
          <w:fldChar w:fldCharType="separate"/>
        </w:r>
        <w:r w:rsidR="006014D8">
          <w:rPr>
            <w:rFonts w:ascii="Arial" w:hAnsi="Arial" w:cs="Arial"/>
            <w:noProof/>
            <w:sz w:val="18"/>
            <w:szCs w:val="18"/>
          </w:rPr>
          <w:t>2</w:t>
        </w:r>
        <w:r w:rsidRPr="00040110">
          <w:rPr>
            <w:rFonts w:ascii="Arial" w:hAnsi="Arial" w:cs="Arial"/>
            <w:noProof/>
            <w:sz w:val="18"/>
            <w:szCs w:val="18"/>
          </w:rPr>
          <w:fldChar w:fldCharType="end"/>
        </w:r>
      </w:p>
    </w:sdtContent>
  </w:sdt>
  <w:p w14:paraId="23D72F6E" w14:textId="77777777" w:rsidR="00E35800" w:rsidRPr="00CD7355" w:rsidRDefault="00E35800" w:rsidP="003F3D12">
    <w:pPr>
      <w:pStyle w:val="Footer"/>
      <w:ind w:right="-637"/>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04459"/>
      <w:docPartObj>
        <w:docPartGallery w:val="Page Numbers (Bottom of Page)"/>
        <w:docPartUnique/>
      </w:docPartObj>
    </w:sdtPr>
    <w:sdtEndPr>
      <w:rPr>
        <w:rFonts w:ascii="Arial" w:hAnsi="Arial"/>
        <w:noProof/>
        <w:sz w:val="18"/>
      </w:rPr>
    </w:sdtEndPr>
    <w:sdtContent>
      <w:p w14:paraId="37C7374D" w14:textId="09A439A4" w:rsidR="00E35800" w:rsidRPr="009F0962" w:rsidRDefault="00E35800">
        <w:pPr>
          <w:pStyle w:val="Footer"/>
          <w:jc w:val="center"/>
          <w:rPr>
            <w:rFonts w:ascii="Arial" w:hAnsi="Arial"/>
            <w:sz w:val="18"/>
          </w:rPr>
        </w:pPr>
        <w:r w:rsidRPr="009F0962">
          <w:rPr>
            <w:rFonts w:ascii="Arial" w:hAnsi="Arial"/>
            <w:sz w:val="18"/>
          </w:rPr>
          <w:fldChar w:fldCharType="begin"/>
        </w:r>
        <w:r w:rsidRPr="009F0962">
          <w:rPr>
            <w:rFonts w:ascii="Arial" w:hAnsi="Arial"/>
            <w:sz w:val="18"/>
          </w:rPr>
          <w:instrText xml:space="preserve"> PAGE   \* MERGEFORMAT </w:instrText>
        </w:r>
        <w:r w:rsidRPr="009F0962">
          <w:rPr>
            <w:rFonts w:ascii="Arial" w:hAnsi="Arial"/>
            <w:sz w:val="18"/>
          </w:rPr>
          <w:fldChar w:fldCharType="separate"/>
        </w:r>
        <w:r w:rsidR="006014D8">
          <w:rPr>
            <w:rFonts w:ascii="Arial" w:hAnsi="Arial"/>
            <w:noProof/>
            <w:sz w:val="18"/>
          </w:rPr>
          <w:t>21</w:t>
        </w:r>
        <w:r w:rsidRPr="009F0962">
          <w:rPr>
            <w:rFonts w:ascii="Arial" w:hAnsi="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886A" w14:textId="77777777" w:rsidR="00E35800" w:rsidRDefault="00E35800" w:rsidP="001B3301">
      <w:r>
        <w:separator/>
      </w:r>
    </w:p>
  </w:footnote>
  <w:footnote w:type="continuationSeparator" w:id="0">
    <w:p w14:paraId="47346037" w14:textId="77777777" w:rsidR="00E35800" w:rsidRDefault="00E35800" w:rsidP="001B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2AFC" w14:textId="1E191418" w:rsidR="00E35800" w:rsidRPr="00922791" w:rsidRDefault="00E35800" w:rsidP="003F3D12">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/Doc.21.2.9/Annex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49D7" w14:textId="28FB9333" w:rsidR="00E35800" w:rsidRPr="00922791" w:rsidRDefault="00E35800" w:rsidP="00456F1A">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/Doc.21.2.9/Annex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B5C8" w14:textId="14507B7B" w:rsidR="00E35800" w:rsidRPr="00922791" w:rsidRDefault="00E35800" w:rsidP="00456F1A">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/Doc.21.2.9/Annex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B67A" w14:textId="77777777" w:rsidR="00E35800" w:rsidRPr="00922791" w:rsidRDefault="00E35800" w:rsidP="00B0331F">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/Doc.22.2.9</w:t>
    </w:r>
  </w:p>
  <w:p w14:paraId="28B72DC7" w14:textId="77777777" w:rsidR="00E35800" w:rsidRDefault="00E35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1583" w14:textId="2A579625" w:rsidR="00E35800" w:rsidRDefault="00E35800" w:rsidP="003F3D12">
    <w:pPr>
      <w:pStyle w:val="Header"/>
    </w:pPr>
    <w:r w:rsidRPr="00795CA1">
      <w:rPr>
        <w:rFonts w:ascii="Arial" w:hAnsi="Arial"/>
        <w:noProof/>
        <w:sz w:val="12"/>
        <w:szCs w:val="12"/>
        <w:lang w:val="en-US"/>
      </w:rPr>
      <w:drawing>
        <wp:anchor distT="0" distB="0" distL="114300" distR="114300" simplePos="0" relativeHeight="251659776" behindDoc="1" locked="0" layoutInCell="1" allowOverlap="1" wp14:anchorId="7D5298C6" wp14:editId="73AC9A8A">
          <wp:simplePos x="0" y="0"/>
          <wp:positionH relativeFrom="column">
            <wp:posOffset>647700</wp:posOffset>
          </wp:positionH>
          <wp:positionV relativeFrom="paragraph">
            <wp:posOffset>-6985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CA1">
      <w:rPr>
        <w:rFonts w:ascii="Arial" w:hAnsi="Arial"/>
        <w:noProof/>
        <w:sz w:val="18"/>
        <w:szCs w:val="24"/>
        <w:lang w:val="en-US"/>
      </w:rPr>
      <w:drawing>
        <wp:anchor distT="0" distB="0" distL="114300" distR="114300" simplePos="0" relativeHeight="251657728" behindDoc="1" locked="0" layoutInCell="1" allowOverlap="1" wp14:anchorId="1AC13335" wp14:editId="37F8F407">
          <wp:simplePos x="0" y="0"/>
          <wp:positionH relativeFrom="column">
            <wp:posOffset>-133350</wp:posOffset>
          </wp:positionH>
          <wp:positionV relativeFrom="paragraph">
            <wp:posOffset>9525</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11" name="Picture 11"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D3527" w14:textId="3F61E9EA" w:rsidR="00E35800" w:rsidRDefault="00E358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0C92" w14:textId="7F79B98C" w:rsidR="00E35800" w:rsidRPr="00922791" w:rsidRDefault="00E35800" w:rsidP="00040110">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/Doc.21.2.9/Annex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135C" w14:textId="4126BCA0" w:rsidR="00E35800" w:rsidRPr="00922791" w:rsidRDefault="00E35800" w:rsidP="00B0331F">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81D0" w14:textId="77777777" w:rsidR="00E35800" w:rsidRPr="00922791" w:rsidRDefault="00E35800" w:rsidP="00456F1A">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/Doc.21.2.9/Annex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7962" w14:textId="77777777" w:rsidR="00E35800" w:rsidRPr="00922791" w:rsidRDefault="00E35800" w:rsidP="00456F1A">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/Doc.21.2.9/Annex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1A50" w14:textId="567A259D" w:rsidR="00E35800" w:rsidRPr="00922791" w:rsidRDefault="00E35800" w:rsidP="00456F1A">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/Doc.21.2.9/Annex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E3E6" w14:textId="7FA8B853" w:rsidR="00E35800" w:rsidRPr="00922791" w:rsidRDefault="00E35800" w:rsidP="00456F1A">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/Doc.21.2.9/Annex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C0D"/>
    <w:multiLevelType w:val="hybridMultilevel"/>
    <w:tmpl w:val="E2706756"/>
    <w:lvl w:ilvl="0" w:tplc="7FAE9C4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A1184"/>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34CE1"/>
    <w:multiLevelType w:val="hybridMultilevel"/>
    <w:tmpl w:val="AED6DFAE"/>
    <w:lvl w:ilvl="0" w:tplc="3E4086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1647C"/>
    <w:multiLevelType w:val="hybridMultilevel"/>
    <w:tmpl w:val="B62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31EE4"/>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519AE"/>
    <w:multiLevelType w:val="hybridMultilevel"/>
    <w:tmpl w:val="AD66D252"/>
    <w:lvl w:ilvl="0" w:tplc="78BE9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438C1"/>
    <w:multiLevelType w:val="hybridMultilevel"/>
    <w:tmpl w:val="E794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24C79"/>
    <w:multiLevelType w:val="hybridMultilevel"/>
    <w:tmpl w:val="CF184C8E"/>
    <w:lvl w:ilvl="0" w:tplc="A8962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0"/>
  </w:num>
  <w:num w:numId="4">
    <w:abstractNumId w:val="0"/>
  </w:num>
  <w:num w:numId="5">
    <w:abstractNumId w:val="5"/>
  </w:num>
  <w:num w:numId="6">
    <w:abstractNumId w:val="1"/>
  </w:num>
  <w:num w:numId="7">
    <w:abstractNumId w:val="2"/>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AF"/>
    <w:rsid w:val="000041A1"/>
    <w:rsid w:val="00040110"/>
    <w:rsid w:val="00050856"/>
    <w:rsid w:val="000615CE"/>
    <w:rsid w:val="0006565C"/>
    <w:rsid w:val="000726C4"/>
    <w:rsid w:val="000770CA"/>
    <w:rsid w:val="00090072"/>
    <w:rsid w:val="000963BD"/>
    <w:rsid w:val="000A1B06"/>
    <w:rsid w:val="000A6C73"/>
    <w:rsid w:val="000B0793"/>
    <w:rsid w:val="000B1729"/>
    <w:rsid w:val="000C5F47"/>
    <w:rsid w:val="000E5DD5"/>
    <w:rsid w:val="00114356"/>
    <w:rsid w:val="00117E70"/>
    <w:rsid w:val="0013018B"/>
    <w:rsid w:val="001374BD"/>
    <w:rsid w:val="001447E5"/>
    <w:rsid w:val="001473BB"/>
    <w:rsid w:val="00156307"/>
    <w:rsid w:val="00162F17"/>
    <w:rsid w:val="00164EC7"/>
    <w:rsid w:val="00170943"/>
    <w:rsid w:val="00187277"/>
    <w:rsid w:val="0018796F"/>
    <w:rsid w:val="0019051C"/>
    <w:rsid w:val="00196301"/>
    <w:rsid w:val="001A38A0"/>
    <w:rsid w:val="001B3301"/>
    <w:rsid w:val="001B3FA6"/>
    <w:rsid w:val="001B7914"/>
    <w:rsid w:val="001E0990"/>
    <w:rsid w:val="001E3279"/>
    <w:rsid w:val="001E3ABE"/>
    <w:rsid w:val="001F7473"/>
    <w:rsid w:val="00201676"/>
    <w:rsid w:val="00213094"/>
    <w:rsid w:val="00226A1B"/>
    <w:rsid w:val="00245D24"/>
    <w:rsid w:val="00256353"/>
    <w:rsid w:val="00261C2D"/>
    <w:rsid w:val="00291846"/>
    <w:rsid w:val="00292B02"/>
    <w:rsid w:val="00301C03"/>
    <w:rsid w:val="0032029A"/>
    <w:rsid w:val="00326B4F"/>
    <w:rsid w:val="00341D0F"/>
    <w:rsid w:val="00355C61"/>
    <w:rsid w:val="003773FC"/>
    <w:rsid w:val="00392E84"/>
    <w:rsid w:val="00394B43"/>
    <w:rsid w:val="003B2CF1"/>
    <w:rsid w:val="003C1909"/>
    <w:rsid w:val="003C70A3"/>
    <w:rsid w:val="003F3D12"/>
    <w:rsid w:val="00405C86"/>
    <w:rsid w:val="00411B96"/>
    <w:rsid w:val="00423C78"/>
    <w:rsid w:val="004434CF"/>
    <w:rsid w:val="00456F1A"/>
    <w:rsid w:val="00474D3D"/>
    <w:rsid w:val="00493BB3"/>
    <w:rsid w:val="004A0BBE"/>
    <w:rsid w:val="004B3A14"/>
    <w:rsid w:val="004D2309"/>
    <w:rsid w:val="004D29A4"/>
    <w:rsid w:val="004F572F"/>
    <w:rsid w:val="00505E40"/>
    <w:rsid w:val="0052700C"/>
    <w:rsid w:val="0052705B"/>
    <w:rsid w:val="0053074A"/>
    <w:rsid w:val="0054006C"/>
    <w:rsid w:val="005434BC"/>
    <w:rsid w:val="00572D58"/>
    <w:rsid w:val="00587DE6"/>
    <w:rsid w:val="005953D4"/>
    <w:rsid w:val="005A48FD"/>
    <w:rsid w:val="005A6F91"/>
    <w:rsid w:val="005B0F61"/>
    <w:rsid w:val="005B69C3"/>
    <w:rsid w:val="005C3A97"/>
    <w:rsid w:val="005C4893"/>
    <w:rsid w:val="005D6FCE"/>
    <w:rsid w:val="005F7AB7"/>
    <w:rsid w:val="006014D8"/>
    <w:rsid w:val="00612F1B"/>
    <w:rsid w:val="00613DB4"/>
    <w:rsid w:val="00617C89"/>
    <w:rsid w:val="00621D3C"/>
    <w:rsid w:val="0064123F"/>
    <w:rsid w:val="006434D6"/>
    <w:rsid w:val="00673718"/>
    <w:rsid w:val="00686147"/>
    <w:rsid w:val="006A0973"/>
    <w:rsid w:val="006A10C0"/>
    <w:rsid w:val="006A16D4"/>
    <w:rsid w:val="006B2C9A"/>
    <w:rsid w:val="006D1817"/>
    <w:rsid w:val="006E3E4F"/>
    <w:rsid w:val="006F0E4A"/>
    <w:rsid w:val="006F0F33"/>
    <w:rsid w:val="00703215"/>
    <w:rsid w:val="007046EA"/>
    <w:rsid w:val="0074491E"/>
    <w:rsid w:val="007554BD"/>
    <w:rsid w:val="00757AC5"/>
    <w:rsid w:val="00761DFC"/>
    <w:rsid w:val="0076716B"/>
    <w:rsid w:val="00784524"/>
    <w:rsid w:val="00795CA1"/>
    <w:rsid w:val="007A183E"/>
    <w:rsid w:val="007E7475"/>
    <w:rsid w:val="00803D28"/>
    <w:rsid w:val="008267E1"/>
    <w:rsid w:val="008431C9"/>
    <w:rsid w:val="00877C67"/>
    <w:rsid w:val="008A46B7"/>
    <w:rsid w:val="008A6BB6"/>
    <w:rsid w:val="008D6528"/>
    <w:rsid w:val="008E28DB"/>
    <w:rsid w:val="008F5199"/>
    <w:rsid w:val="009112AF"/>
    <w:rsid w:val="009246E2"/>
    <w:rsid w:val="009549DF"/>
    <w:rsid w:val="009569D1"/>
    <w:rsid w:val="0095723D"/>
    <w:rsid w:val="00984481"/>
    <w:rsid w:val="00993972"/>
    <w:rsid w:val="009B049F"/>
    <w:rsid w:val="009B4650"/>
    <w:rsid w:val="009D388A"/>
    <w:rsid w:val="009D7D9F"/>
    <w:rsid w:val="009E1082"/>
    <w:rsid w:val="009E4B5D"/>
    <w:rsid w:val="009F0962"/>
    <w:rsid w:val="009F2DC9"/>
    <w:rsid w:val="00A27E6D"/>
    <w:rsid w:val="00A53D8E"/>
    <w:rsid w:val="00A60F1B"/>
    <w:rsid w:val="00A663E5"/>
    <w:rsid w:val="00A70D2E"/>
    <w:rsid w:val="00A8518C"/>
    <w:rsid w:val="00A91A01"/>
    <w:rsid w:val="00AB608F"/>
    <w:rsid w:val="00AE7AF0"/>
    <w:rsid w:val="00AF59AA"/>
    <w:rsid w:val="00B0331F"/>
    <w:rsid w:val="00B2376B"/>
    <w:rsid w:val="00B54F71"/>
    <w:rsid w:val="00B60132"/>
    <w:rsid w:val="00B6763A"/>
    <w:rsid w:val="00B82EA1"/>
    <w:rsid w:val="00B9200A"/>
    <w:rsid w:val="00BA63D6"/>
    <w:rsid w:val="00BB14A8"/>
    <w:rsid w:val="00BB2CA9"/>
    <w:rsid w:val="00BC038C"/>
    <w:rsid w:val="00C005E0"/>
    <w:rsid w:val="00C02342"/>
    <w:rsid w:val="00C13C91"/>
    <w:rsid w:val="00C14C28"/>
    <w:rsid w:val="00C21E59"/>
    <w:rsid w:val="00C32B6B"/>
    <w:rsid w:val="00C43D30"/>
    <w:rsid w:val="00C528AF"/>
    <w:rsid w:val="00C632F8"/>
    <w:rsid w:val="00C7405C"/>
    <w:rsid w:val="00C91079"/>
    <w:rsid w:val="00C934B6"/>
    <w:rsid w:val="00C93B5C"/>
    <w:rsid w:val="00CA0CC7"/>
    <w:rsid w:val="00CC170B"/>
    <w:rsid w:val="00CD5E39"/>
    <w:rsid w:val="00D020E8"/>
    <w:rsid w:val="00D12AFE"/>
    <w:rsid w:val="00D148AF"/>
    <w:rsid w:val="00D367C9"/>
    <w:rsid w:val="00D46A3F"/>
    <w:rsid w:val="00D5133C"/>
    <w:rsid w:val="00D5788C"/>
    <w:rsid w:val="00D60245"/>
    <w:rsid w:val="00D945C7"/>
    <w:rsid w:val="00DA07D0"/>
    <w:rsid w:val="00DA7612"/>
    <w:rsid w:val="00DC0F4E"/>
    <w:rsid w:val="00DC26AA"/>
    <w:rsid w:val="00DC3787"/>
    <w:rsid w:val="00DC40ED"/>
    <w:rsid w:val="00DD1B0F"/>
    <w:rsid w:val="00DD3F23"/>
    <w:rsid w:val="00DE3E2D"/>
    <w:rsid w:val="00DE58BF"/>
    <w:rsid w:val="00DF5709"/>
    <w:rsid w:val="00E138F2"/>
    <w:rsid w:val="00E241E9"/>
    <w:rsid w:val="00E3040D"/>
    <w:rsid w:val="00E35800"/>
    <w:rsid w:val="00E61525"/>
    <w:rsid w:val="00E74C3F"/>
    <w:rsid w:val="00E845E5"/>
    <w:rsid w:val="00E8671D"/>
    <w:rsid w:val="00E921B1"/>
    <w:rsid w:val="00E92863"/>
    <w:rsid w:val="00E972F8"/>
    <w:rsid w:val="00EC09C9"/>
    <w:rsid w:val="00EC22E4"/>
    <w:rsid w:val="00EE52EC"/>
    <w:rsid w:val="00F00D55"/>
    <w:rsid w:val="00F07CAF"/>
    <w:rsid w:val="00F1151A"/>
    <w:rsid w:val="00F158AA"/>
    <w:rsid w:val="00F215DB"/>
    <w:rsid w:val="00F31080"/>
    <w:rsid w:val="00F33950"/>
    <w:rsid w:val="00F52103"/>
    <w:rsid w:val="00F6187B"/>
    <w:rsid w:val="00F7771E"/>
    <w:rsid w:val="00FA49C7"/>
    <w:rsid w:val="00FB59D8"/>
    <w:rsid w:val="00FD6358"/>
    <w:rsid w:val="00FE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D7B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147"/>
    <w:pPr>
      <w:widowControl w:val="0"/>
      <w:autoSpaceDE w:val="0"/>
      <w:autoSpaceDN w:val="0"/>
      <w:adjustRightInd w:val="0"/>
    </w:pPr>
    <w:rPr>
      <w:rFonts w:eastAsia="Times New Roman" w:cs="Times New Roman"/>
      <w:sz w:val="20"/>
    </w:rPr>
  </w:style>
  <w:style w:type="paragraph" w:styleId="Heading1">
    <w:name w:val="heading 1"/>
    <w:basedOn w:val="Normal"/>
    <w:next w:val="Normal"/>
    <w:link w:val="Heading1Char"/>
    <w:uiPriority w:val="9"/>
    <w:qFormat/>
    <w:rsid w:val="00C528AF"/>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C528AF"/>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23F"/>
    <w:rPr>
      <w:rFonts w:ascii="Lucida Grande" w:hAnsi="Lucida Grande" w:cs="Lucida Grande"/>
      <w:sz w:val="18"/>
      <w:szCs w:val="18"/>
    </w:rPr>
  </w:style>
  <w:style w:type="character" w:customStyle="1" w:styleId="Heading1Char">
    <w:name w:val="Heading 1 Char"/>
    <w:basedOn w:val="DefaultParagraphFont"/>
    <w:link w:val="Heading1"/>
    <w:uiPriority w:val="9"/>
    <w:rsid w:val="00C528AF"/>
    <w:rPr>
      <w:rFonts w:eastAsia="Times New Roman" w:cs="Times New Roman"/>
      <w:b/>
      <w:bCs/>
      <w:sz w:val="34"/>
      <w:szCs w:val="36"/>
      <w:lang w:val="en-GB"/>
    </w:rPr>
  </w:style>
  <w:style w:type="character" w:customStyle="1" w:styleId="Heading2Char">
    <w:name w:val="Heading 2 Char"/>
    <w:basedOn w:val="DefaultParagraphFont"/>
    <w:link w:val="Heading2"/>
    <w:uiPriority w:val="9"/>
    <w:rsid w:val="00C528AF"/>
    <w:rPr>
      <w:rFonts w:eastAsia="Times New Roman" w:cs="Times New Roman"/>
      <w:b/>
      <w:bCs/>
      <w:sz w:val="36"/>
    </w:rPr>
  </w:style>
  <w:style w:type="paragraph" w:styleId="Header">
    <w:name w:val="header"/>
    <w:basedOn w:val="Normal"/>
    <w:link w:val="HeaderChar"/>
    <w:uiPriority w:val="99"/>
    <w:rsid w:val="00C528AF"/>
    <w:pPr>
      <w:tabs>
        <w:tab w:val="center" w:pos="4153"/>
        <w:tab w:val="right" w:pos="8306"/>
      </w:tabs>
    </w:pPr>
    <w:rPr>
      <w:szCs w:val="20"/>
      <w:lang w:val="en-GB"/>
    </w:rPr>
  </w:style>
  <w:style w:type="character" w:customStyle="1" w:styleId="HeaderChar">
    <w:name w:val="Header Char"/>
    <w:basedOn w:val="DefaultParagraphFont"/>
    <w:link w:val="Header"/>
    <w:uiPriority w:val="99"/>
    <w:rsid w:val="00C528AF"/>
    <w:rPr>
      <w:rFonts w:eastAsia="Times New Roman" w:cs="Times New Roman"/>
      <w:sz w:val="20"/>
      <w:szCs w:val="20"/>
      <w:lang w:val="en-GB"/>
    </w:rPr>
  </w:style>
  <w:style w:type="paragraph" w:styleId="Footer">
    <w:name w:val="footer"/>
    <w:basedOn w:val="Normal"/>
    <w:link w:val="FooterChar"/>
    <w:uiPriority w:val="99"/>
    <w:rsid w:val="00C528AF"/>
    <w:pPr>
      <w:tabs>
        <w:tab w:val="center" w:pos="4320"/>
        <w:tab w:val="right" w:pos="8640"/>
      </w:tabs>
    </w:pPr>
  </w:style>
  <w:style w:type="character" w:customStyle="1" w:styleId="FooterChar">
    <w:name w:val="Footer Char"/>
    <w:basedOn w:val="DefaultParagraphFont"/>
    <w:link w:val="Footer"/>
    <w:uiPriority w:val="99"/>
    <w:rsid w:val="00C528AF"/>
    <w:rPr>
      <w:rFonts w:eastAsia="Times New Roman" w:cs="Times New Roman"/>
      <w:sz w:val="20"/>
    </w:rPr>
  </w:style>
  <w:style w:type="paragraph" w:styleId="ListParagraph">
    <w:name w:val="List Paragraph"/>
    <w:basedOn w:val="Normal"/>
    <w:uiPriority w:val="34"/>
    <w:qFormat/>
    <w:rsid w:val="00C528AF"/>
    <w:pPr>
      <w:ind w:left="720"/>
      <w:contextualSpacing/>
    </w:pPr>
  </w:style>
  <w:style w:type="character" w:styleId="PageNumber">
    <w:name w:val="page number"/>
    <w:basedOn w:val="DefaultParagraphFont"/>
    <w:uiPriority w:val="99"/>
    <w:semiHidden/>
    <w:unhideWhenUsed/>
    <w:rsid w:val="00C528AF"/>
  </w:style>
  <w:style w:type="table" w:styleId="TableGrid">
    <w:name w:val="Table Grid"/>
    <w:basedOn w:val="TableNormal"/>
    <w:uiPriority w:val="59"/>
    <w:rsid w:val="0009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A91A01"/>
    <w:pPr>
      <w:widowControl/>
      <w:autoSpaceDE/>
      <w:autoSpaceDN/>
      <w:adjustRightInd/>
    </w:pPr>
    <w:rPr>
      <w:rFonts w:ascii="Consolas" w:hAnsi="Consolas"/>
      <w:sz w:val="24"/>
      <w:szCs w:val="21"/>
      <w:lang w:val="en-GB"/>
    </w:rPr>
  </w:style>
  <w:style w:type="character" w:customStyle="1" w:styleId="PlainTextChar">
    <w:name w:val="Plain Text Char"/>
    <w:basedOn w:val="DefaultParagraphFont"/>
    <w:link w:val="PlainText"/>
    <w:uiPriority w:val="99"/>
    <w:semiHidden/>
    <w:rsid w:val="00A91A01"/>
    <w:rPr>
      <w:rFonts w:ascii="Consolas" w:eastAsia="Times New Roman" w:hAnsi="Consolas" w:cs="Times New Roman"/>
      <w:szCs w:val="21"/>
      <w:lang w:val="en-GB"/>
    </w:rPr>
  </w:style>
  <w:style w:type="character" w:styleId="Hyperlink">
    <w:name w:val="Hyperlink"/>
    <w:basedOn w:val="DefaultParagraphFont"/>
    <w:uiPriority w:val="99"/>
    <w:unhideWhenUsed/>
    <w:rsid w:val="00170943"/>
    <w:rPr>
      <w:color w:val="0000FF" w:themeColor="hyperlink"/>
      <w:u w:val="single"/>
    </w:rPr>
  </w:style>
  <w:style w:type="character" w:styleId="FollowedHyperlink">
    <w:name w:val="FollowedHyperlink"/>
    <w:basedOn w:val="DefaultParagraphFont"/>
    <w:uiPriority w:val="99"/>
    <w:semiHidden/>
    <w:unhideWhenUsed/>
    <w:rsid w:val="006A1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359975">
      <w:bodyDiv w:val="1"/>
      <w:marLeft w:val="0"/>
      <w:marRight w:val="0"/>
      <w:marTop w:val="0"/>
      <w:marBottom w:val="0"/>
      <w:divBdr>
        <w:top w:val="none" w:sz="0" w:space="0" w:color="auto"/>
        <w:left w:val="none" w:sz="0" w:space="0" w:color="auto"/>
        <w:bottom w:val="none" w:sz="0" w:space="0" w:color="auto"/>
        <w:right w:val="none" w:sz="0" w:space="0" w:color="auto"/>
      </w:divBdr>
    </w:div>
    <w:div w:id="2111586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cms.int/en/document/responding-challenge-emerging-and-re-emerging-diseases-migratory-species-including-highl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en/document/wildlife-disease-and-migratory-species"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ms.int/en/document/responding-challenge-emerging-and-re-emerging-diseases-migratory-species-including-highly" TargetMode="Externa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int/en/document/migratory-species-and-highly-pathogenic-avian-influenza" TargetMode="External"/><Relationship Id="rId23" Type="http://schemas.openxmlformats.org/officeDocument/2006/relationships/header" Target="header6.xml"/><Relationship Id="rId28" Type="http://schemas.openxmlformats.org/officeDocument/2006/relationships/hyperlink" Target="http://www.cms.int/en/document/responding-challenge-emerging-and-re-emerging-diseases-migratory-species-including-highly"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ms.int/en/document/responding-challenge-emerging-and-re-emerging-diseases-migratory-species-including-highly" TargetMode="External"/><Relationship Id="rId27" Type="http://schemas.openxmlformats.org/officeDocument/2006/relationships/hyperlink" Target="http://www.cms.int/en/document/responding-challenge-emerging-and-re-emerging-diseases-migratory-species-including-highly" TargetMode="External"/><Relationship Id="rId30" Type="http://schemas.openxmlformats.org/officeDocument/2006/relationships/header" Target="header10.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DA6BB2-DD19-4526-B905-A8A443BB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11812</Words>
  <Characters>67331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78986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Wold</dc:creator>
  <cp:keywords/>
  <dc:description/>
  <cp:lastModifiedBy>CMS Secretariat</cp:lastModifiedBy>
  <cp:revision>2</cp:revision>
  <cp:lastPrinted>2017-07-03T07:40:00Z</cp:lastPrinted>
  <dcterms:created xsi:type="dcterms:W3CDTF">2017-07-03T08:57:00Z</dcterms:created>
  <dcterms:modified xsi:type="dcterms:W3CDTF">2017-07-03T08:57:00Z</dcterms:modified>
</cp:coreProperties>
</file>