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DA3952" w:rsidP="00AB0BE5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DA3952" w:rsidRDefault="005B2DE1" w:rsidP="00DA39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B2DE1">
        <w:rPr>
          <w:rFonts w:cs="Arial"/>
          <w:sz w:val="22"/>
          <w:szCs w:val="22"/>
          <w:lang w:val="en-GB"/>
        </w:rPr>
        <w:t>THE PREVENTION OF ILLEGAL KILLING, TAKING AND TRADE OF MIGRATORY BIRDS</w:t>
      </w:r>
    </w:p>
    <w:p w:rsidR="000F1354" w:rsidRPr="00E90844" w:rsidRDefault="003E24AC" w:rsidP="00DA39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26.1.1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0.1.1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0742A7" w:rsidRPr="00AB0BE5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674865" w:rsidRPr="00DF4423" w:rsidRDefault="00674865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FF70EA" w:rsidP="00AB0BE5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F70EA">
        <w:rPr>
          <w:rFonts w:cs="Arial"/>
          <w:sz w:val="22"/>
          <w:szCs w:val="22"/>
        </w:rPr>
        <w:t>It is recommended to</w:t>
      </w:r>
      <w:r>
        <w:rPr>
          <w:rFonts w:cs="Arial"/>
          <w:color w:val="00B0F0"/>
          <w:sz w:val="22"/>
          <w:szCs w:val="22"/>
        </w:rPr>
        <w:t xml:space="preserve"> </w:t>
      </w:r>
      <w:r w:rsidRPr="00FF70EA">
        <w:rPr>
          <w:rFonts w:cs="Arial"/>
          <w:sz w:val="22"/>
          <w:szCs w:val="22"/>
        </w:rPr>
        <w:t>adopt the draft amendments to Resolution 11.16 (Rev.COP12)</w:t>
      </w:r>
      <w:r w:rsidR="00A2672E">
        <w:rPr>
          <w:rFonts w:cs="Arial"/>
          <w:sz w:val="22"/>
          <w:szCs w:val="22"/>
        </w:rPr>
        <w:t xml:space="preserve"> </w:t>
      </w:r>
      <w:r w:rsidR="00A2672E" w:rsidRPr="00A2672E">
        <w:rPr>
          <w:rFonts w:cs="Arial"/>
          <w:i/>
          <w:sz w:val="22"/>
          <w:szCs w:val="22"/>
        </w:rPr>
        <w:t>The Prevention of Illegal Killing, Taking and Trade of Migratory Birds (IKB)</w:t>
      </w:r>
      <w:r>
        <w:rPr>
          <w:rFonts w:cs="Arial"/>
          <w:sz w:val="22"/>
          <w:szCs w:val="22"/>
        </w:rPr>
        <w:t xml:space="preserve"> </w:t>
      </w:r>
      <w:r w:rsidR="00D0305A">
        <w:rPr>
          <w:rFonts w:cs="Arial"/>
          <w:sz w:val="22"/>
          <w:szCs w:val="22"/>
        </w:rPr>
        <w:t xml:space="preserve">and </w:t>
      </w:r>
      <w:r w:rsidR="00C368CF">
        <w:rPr>
          <w:rFonts w:cs="Arial"/>
          <w:sz w:val="22"/>
          <w:szCs w:val="22"/>
        </w:rPr>
        <w:t xml:space="preserve">Draft </w:t>
      </w:r>
      <w:r w:rsidR="000F7BA0" w:rsidRPr="000F7BA0">
        <w:rPr>
          <w:rFonts w:cs="Arial"/>
          <w:sz w:val="22"/>
          <w:szCs w:val="22"/>
        </w:rPr>
        <w:t xml:space="preserve">Decisions </w:t>
      </w:r>
      <w:r w:rsidR="00DB61C4">
        <w:rPr>
          <w:rFonts w:cs="Arial"/>
          <w:sz w:val="22"/>
          <w:szCs w:val="22"/>
        </w:rPr>
        <w:t xml:space="preserve">including the </w:t>
      </w:r>
      <w:r w:rsidR="00674865">
        <w:rPr>
          <w:rFonts w:cs="Arial"/>
          <w:sz w:val="22"/>
          <w:szCs w:val="22"/>
        </w:rPr>
        <w:t>additional amendments</w:t>
      </w:r>
      <w:r>
        <w:rPr>
          <w:rFonts w:cs="Arial"/>
          <w:sz w:val="22"/>
          <w:szCs w:val="22"/>
        </w:rPr>
        <w:t xml:space="preserve"> proposed below</w:t>
      </w:r>
      <w:r w:rsidR="00A52BCF">
        <w:rPr>
          <w:rFonts w:cs="Arial"/>
          <w:sz w:val="22"/>
          <w:szCs w:val="22"/>
        </w:rPr>
        <w:t>.</w:t>
      </w:r>
    </w:p>
    <w:p w:rsidR="006356C5" w:rsidRDefault="006356C5" w:rsidP="00AB0BE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DB61C4" w:rsidRDefault="00DB61C4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731E7" w:rsidRPr="008731E7" w:rsidRDefault="008731E7" w:rsidP="00DF4423">
      <w:pPr>
        <w:tabs>
          <w:tab w:val="left" w:pos="1020"/>
        </w:tabs>
        <w:rPr>
          <w:rFonts w:cs="Arial"/>
          <w:sz w:val="22"/>
          <w:szCs w:val="22"/>
        </w:rPr>
      </w:pPr>
      <w:r w:rsidRPr="008731E7">
        <w:rPr>
          <w:rFonts w:cs="Arial"/>
          <w:sz w:val="22"/>
          <w:szCs w:val="22"/>
        </w:rPr>
        <w:t>No comments</w:t>
      </w:r>
    </w:p>
    <w:p w:rsidR="00DF4423" w:rsidRPr="00AB0BE5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731E7" w:rsidRDefault="008731E7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731E7" w:rsidRPr="008731E7" w:rsidRDefault="008731E7" w:rsidP="00AB0BE5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8731E7">
        <w:rPr>
          <w:rFonts w:cs="Arial"/>
          <w:b/>
          <w:sz w:val="22"/>
          <w:szCs w:val="22"/>
        </w:rPr>
        <w:t>Australia</w:t>
      </w:r>
      <w:r w:rsidRPr="008731E7">
        <w:rPr>
          <w:rFonts w:cs="Arial"/>
          <w:sz w:val="22"/>
          <w:szCs w:val="22"/>
        </w:rPr>
        <w:t>: We would like to request the CMS ITTEA Task Force move forward in convening their first meeting and we ask the Secretariat to establish a process to call for members.</w:t>
      </w:r>
    </w:p>
    <w:p w:rsidR="008731E7" w:rsidRDefault="008731E7" w:rsidP="00AB0BE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731E7" w:rsidRPr="00C368CF" w:rsidRDefault="008731E7" w:rsidP="00AB0BE5">
      <w:pPr>
        <w:tabs>
          <w:tab w:val="left" w:pos="1020"/>
        </w:tabs>
        <w:jc w:val="both"/>
        <w:rPr>
          <w:rFonts w:cs="Arial"/>
          <w:sz w:val="22"/>
          <w:szCs w:val="22"/>
          <w:u w:val="single"/>
        </w:rPr>
      </w:pPr>
      <w:r w:rsidRPr="00C368CF">
        <w:rPr>
          <w:rFonts w:cs="Arial"/>
          <w:sz w:val="22"/>
          <w:szCs w:val="22"/>
          <w:u w:val="single"/>
        </w:rPr>
        <w:t>Text Revisions:</w:t>
      </w:r>
    </w:p>
    <w:p w:rsidR="00FF70EA" w:rsidRPr="008F20D3" w:rsidRDefault="00FF70EA" w:rsidP="00AB0BE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Pr="00FC31E2" w:rsidRDefault="008F20D3" w:rsidP="00AB0BE5">
      <w:pPr>
        <w:tabs>
          <w:tab w:val="left" w:pos="1020"/>
        </w:tabs>
        <w:jc w:val="both"/>
        <w:rPr>
          <w:rFonts w:cs="Arial"/>
          <w:b/>
          <w:color w:val="00B0F0"/>
          <w:sz w:val="22"/>
          <w:szCs w:val="22"/>
        </w:rPr>
      </w:pPr>
      <w:r w:rsidRPr="00FC31E2">
        <w:rPr>
          <w:rFonts w:cs="Arial"/>
          <w:color w:val="00B0F0"/>
          <w:sz w:val="22"/>
          <w:szCs w:val="22"/>
        </w:rPr>
        <w:t xml:space="preserve">- </w:t>
      </w:r>
      <w:r w:rsidR="00FF70EA">
        <w:rPr>
          <w:rFonts w:cs="Arial"/>
          <w:color w:val="00B0F0"/>
          <w:sz w:val="22"/>
          <w:szCs w:val="22"/>
        </w:rPr>
        <w:t xml:space="preserve">New text is </w:t>
      </w:r>
      <w:r w:rsidR="00FF70EA" w:rsidRPr="00B031B5">
        <w:rPr>
          <w:rFonts w:cs="Arial"/>
          <w:color w:val="00B0F0"/>
          <w:sz w:val="22"/>
          <w:szCs w:val="22"/>
          <w:u w:val="single"/>
        </w:rPr>
        <w:t>underlined</w:t>
      </w:r>
      <w:r w:rsidR="00FF70EA">
        <w:rPr>
          <w:rFonts w:cs="Arial"/>
          <w:color w:val="00B0F0"/>
          <w:sz w:val="22"/>
          <w:szCs w:val="22"/>
        </w:rPr>
        <w:t xml:space="preserve">, </w:t>
      </w:r>
      <w:r w:rsidR="00B031B5">
        <w:rPr>
          <w:rFonts w:cs="Arial"/>
          <w:color w:val="00B0F0"/>
          <w:sz w:val="22"/>
          <w:szCs w:val="22"/>
        </w:rPr>
        <w:t xml:space="preserve">text to be deleted is </w:t>
      </w:r>
      <w:r w:rsidR="00B031B5" w:rsidRPr="00B031B5">
        <w:rPr>
          <w:rFonts w:cs="Arial"/>
          <w:strike/>
          <w:color w:val="00B0F0"/>
          <w:sz w:val="22"/>
          <w:szCs w:val="22"/>
        </w:rPr>
        <w:t>crossed out</w:t>
      </w:r>
    </w:p>
    <w:p w:rsidR="00847D30" w:rsidRPr="00DB61C4" w:rsidRDefault="00847D30" w:rsidP="00AB0BE5">
      <w:pPr>
        <w:tabs>
          <w:tab w:val="left" w:pos="1020"/>
        </w:tabs>
        <w:jc w:val="both"/>
        <w:rPr>
          <w:color w:val="0070C0"/>
          <w:sz w:val="22"/>
          <w:u w:val="single"/>
        </w:rPr>
      </w:pPr>
    </w:p>
    <w:p w:rsidR="00847D30" w:rsidRPr="00C368CF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>Page 9, Preamble, new paragraph</w:t>
      </w:r>
    </w:p>
    <w:p w:rsid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</w:p>
    <w:p w:rsidR="00847D30" w:rsidRPr="000A1C9B" w:rsidRDefault="00847D30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  <w:r w:rsidRPr="000A1C9B">
        <w:rPr>
          <w:color w:val="0070C0"/>
          <w:sz w:val="22"/>
          <w:u w:val="single"/>
        </w:rPr>
        <w:t>Noting the D</w:t>
      </w:r>
      <w:r>
        <w:rPr>
          <w:color w:val="0070C0"/>
          <w:sz w:val="22"/>
          <w:u w:val="single"/>
        </w:rPr>
        <w:t>irective</w:t>
      </w:r>
      <w:r w:rsidRPr="000A1C9B">
        <w:rPr>
          <w:color w:val="0070C0"/>
          <w:sz w:val="22"/>
          <w:u w:val="single"/>
        </w:rPr>
        <w:t xml:space="preserve"> 2008/99/EC of the </w:t>
      </w:r>
      <w:r>
        <w:rPr>
          <w:color w:val="0070C0"/>
          <w:sz w:val="22"/>
          <w:u w:val="single"/>
        </w:rPr>
        <w:t>E</w:t>
      </w:r>
      <w:r w:rsidRPr="000A1C9B">
        <w:rPr>
          <w:color w:val="0070C0"/>
          <w:sz w:val="22"/>
          <w:u w:val="single"/>
        </w:rPr>
        <w:t xml:space="preserve">uropean </w:t>
      </w:r>
      <w:r>
        <w:rPr>
          <w:color w:val="0070C0"/>
          <w:sz w:val="22"/>
          <w:u w:val="single"/>
        </w:rPr>
        <w:t>P</w:t>
      </w:r>
      <w:r w:rsidRPr="000A1C9B">
        <w:rPr>
          <w:color w:val="0070C0"/>
          <w:sz w:val="22"/>
          <w:u w:val="single"/>
        </w:rPr>
        <w:t xml:space="preserve">arliament and of the </w:t>
      </w:r>
      <w:r>
        <w:rPr>
          <w:color w:val="0070C0"/>
          <w:sz w:val="22"/>
          <w:u w:val="single"/>
        </w:rPr>
        <w:t>C</w:t>
      </w:r>
      <w:r w:rsidRPr="000A1C9B">
        <w:rPr>
          <w:color w:val="0070C0"/>
          <w:sz w:val="22"/>
          <w:u w:val="single"/>
        </w:rPr>
        <w:t xml:space="preserve">ouncil of 19 November 2008 on the protection of the </w:t>
      </w:r>
      <w:r>
        <w:rPr>
          <w:color w:val="0070C0"/>
          <w:sz w:val="22"/>
          <w:u w:val="single"/>
        </w:rPr>
        <w:t>e</w:t>
      </w:r>
      <w:r w:rsidRPr="000A1C9B">
        <w:rPr>
          <w:color w:val="0070C0"/>
          <w:sz w:val="22"/>
          <w:u w:val="single"/>
        </w:rPr>
        <w:t>nvironment through criminal law</w:t>
      </w:r>
      <w:r>
        <w:rPr>
          <w:color w:val="0070C0"/>
          <w:sz w:val="22"/>
          <w:u w:val="single"/>
        </w:rPr>
        <w:t>.</w:t>
      </w:r>
    </w:p>
    <w:p w:rsid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</w:p>
    <w:p w:rsidR="00847D30" w:rsidRPr="00C368CF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bookmarkStart w:id="0" w:name="_Hlk24547872"/>
      <w:r w:rsidRPr="00C368CF">
        <w:rPr>
          <w:rFonts w:cs="Arial"/>
          <w:sz w:val="22"/>
          <w:szCs w:val="22"/>
        </w:rPr>
        <w:t xml:space="preserve">Page 11, </w:t>
      </w:r>
      <w:r w:rsidR="00810B16" w:rsidRPr="00C368CF">
        <w:rPr>
          <w:rFonts w:cs="Arial"/>
          <w:sz w:val="22"/>
          <w:szCs w:val="22"/>
        </w:rPr>
        <w:t>para.1</w:t>
      </w:r>
    </w:p>
    <w:p w:rsidR="00810B16" w:rsidRPr="00C368CF" w:rsidRDefault="00C368CF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>Add text reading as following</w:t>
      </w:r>
      <w:r>
        <w:rPr>
          <w:rFonts w:cs="Arial"/>
          <w:sz w:val="22"/>
          <w:szCs w:val="22"/>
        </w:rPr>
        <w:t>:</w:t>
      </w:r>
    </w:p>
    <w:p w:rsidR="00810B16" w:rsidRPr="00810B16" w:rsidRDefault="00F6233B" w:rsidP="00AB0BE5">
      <w:pPr>
        <w:pStyle w:val="ListParagraph"/>
        <w:tabs>
          <w:tab w:val="left" w:pos="1020"/>
        </w:tabs>
        <w:ind w:left="420"/>
        <w:jc w:val="both"/>
        <w:rPr>
          <w:sz w:val="22"/>
        </w:rPr>
      </w:pPr>
      <w:r w:rsidRPr="00F6233B">
        <w:rPr>
          <w:color w:val="0070C0"/>
          <w:sz w:val="22"/>
          <w:u w:val="single"/>
        </w:rPr>
        <w:t>Urges Parties and Non-Parties to</w:t>
      </w:r>
      <w:r w:rsidRPr="00F6233B">
        <w:rPr>
          <w:color w:val="0070C0"/>
          <w:sz w:val="22"/>
        </w:rPr>
        <w:t xml:space="preserve"> </w:t>
      </w:r>
      <w:r>
        <w:rPr>
          <w:sz w:val="22"/>
        </w:rPr>
        <w:t>c</w:t>
      </w:r>
      <w:r w:rsidR="00810B16" w:rsidRPr="00810B16">
        <w:rPr>
          <w:sz w:val="22"/>
        </w:rPr>
        <w:t>ommit</w:t>
      </w:r>
      <w:r w:rsidRPr="00F6233B">
        <w:rPr>
          <w:strike/>
          <w:color w:val="0070C0"/>
          <w:sz w:val="22"/>
        </w:rPr>
        <w:t>s</w:t>
      </w:r>
      <w:r>
        <w:rPr>
          <w:sz w:val="22"/>
        </w:rPr>
        <w:t xml:space="preserve"> </w:t>
      </w:r>
      <w:r w:rsidR="00810B16" w:rsidRPr="00810B16">
        <w:rPr>
          <w:sz w:val="22"/>
        </w:rPr>
        <w:t>to adopting a zero-tolerance approach to any deliberate illegal killing, trapping and trade of wild birds and to adopting a full and proactive role in fighting against these illegal activities;</w:t>
      </w:r>
    </w:p>
    <w:bookmarkEnd w:id="0"/>
    <w:p w:rsid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</w:p>
    <w:p w:rsidR="00810B16" w:rsidRPr="00C368CF" w:rsidRDefault="00810B16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 xml:space="preserve">Page 11, </w:t>
      </w:r>
      <w:r w:rsidR="00C368CF" w:rsidRPr="00C368CF">
        <w:rPr>
          <w:rFonts w:cs="Arial"/>
          <w:sz w:val="22"/>
          <w:szCs w:val="22"/>
        </w:rPr>
        <w:t xml:space="preserve">add </w:t>
      </w:r>
      <w:r w:rsidRPr="00C368CF">
        <w:rPr>
          <w:rFonts w:cs="Arial"/>
          <w:sz w:val="22"/>
          <w:szCs w:val="22"/>
        </w:rPr>
        <w:t>new paragraph</w:t>
      </w:r>
    </w:p>
    <w:p w:rsidR="00810B16" w:rsidRDefault="00810B16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</w:p>
    <w:p w:rsidR="00847D30" w:rsidRP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  <w:r w:rsidRPr="003F23C1">
        <w:rPr>
          <w:i/>
          <w:color w:val="0070C0"/>
          <w:sz w:val="22"/>
          <w:u w:val="single"/>
        </w:rPr>
        <w:t>Taking note</w:t>
      </w:r>
      <w:r w:rsidRPr="003F23C1">
        <w:rPr>
          <w:color w:val="0070C0"/>
          <w:sz w:val="22"/>
          <w:u w:val="single"/>
        </w:rPr>
        <w:t xml:space="preserve"> of the declaration and outcomes of the Global Flyways Summit in Abu Dhabi, United Arab Emirates, April 2018, related to Illegal Killing of Birds</w:t>
      </w:r>
      <w:r>
        <w:rPr>
          <w:color w:val="0070C0"/>
          <w:sz w:val="22"/>
          <w:u w:val="single"/>
        </w:rPr>
        <w:t>.</w:t>
      </w:r>
    </w:p>
    <w:p w:rsid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</w:p>
    <w:p w:rsidR="008F20D3" w:rsidRPr="00C368CF" w:rsidRDefault="008F20D3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>P</w:t>
      </w:r>
      <w:r w:rsidR="00AE45FB" w:rsidRPr="00C368CF">
        <w:rPr>
          <w:rFonts w:cs="Arial"/>
          <w:sz w:val="22"/>
          <w:szCs w:val="22"/>
        </w:rPr>
        <w:t>age</w:t>
      </w:r>
      <w:r w:rsidRPr="00C368CF">
        <w:rPr>
          <w:rFonts w:cs="Arial"/>
          <w:sz w:val="22"/>
          <w:szCs w:val="22"/>
        </w:rPr>
        <w:t xml:space="preserve"> </w:t>
      </w:r>
      <w:r w:rsidR="000B2073" w:rsidRPr="00C368CF">
        <w:rPr>
          <w:rFonts w:cs="Arial"/>
          <w:sz w:val="22"/>
          <w:szCs w:val="22"/>
        </w:rPr>
        <w:t>12</w:t>
      </w:r>
      <w:r w:rsidRPr="00C368CF">
        <w:rPr>
          <w:rFonts w:cs="Arial"/>
          <w:sz w:val="22"/>
          <w:szCs w:val="22"/>
        </w:rPr>
        <w:t xml:space="preserve">, </w:t>
      </w:r>
      <w:r w:rsidR="00AE45FB" w:rsidRPr="00C368CF">
        <w:rPr>
          <w:rFonts w:cs="Arial"/>
          <w:sz w:val="22"/>
          <w:szCs w:val="22"/>
        </w:rPr>
        <w:t>p</w:t>
      </w:r>
      <w:r w:rsidRPr="00C368CF">
        <w:rPr>
          <w:rFonts w:cs="Arial"/>
          <w:sz w:val="22"/>
          <w:szCs w:val="22"/>
        </w:rPr>
        <w:t xml:space="preserve">ara. </w:t>
      </w:r>
      <w:r w:rsidR="000B2073" w:rsidRPr="00C368CF">
        <w:rPr>
          <w:rFonts w:cs="Arial"/>
          <w:sz w:val="22"/>
          <w:szCs w:val="22"/>
        </w:rPr>
        <w:t>6</w:t>
      </w:r>
    </w:p>
    <w:p w:rsidR="006356C5" w:rsidRPr="00847D30" w:rsidRDefault="000B2073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8"/>
          <w:szCs w:val="22"/>
        </w:rPr>
      </w:pPr>
      <w:r w:rsidRPr="00C368CF">
        <w:rPr>
          <w:i/>
          <w:sz w:val="22"/>
        </w:rPr>
        <w:t>Urges</w:t>
      </w:r>
      <w:r w:rsidRPr="000B2073">
        <w:rPr>
          <w:sz w:val="22"/>
        </w:rPr>
        <w:t xml:space="preserve"> Parties and encourages non-Parties to implement the Rome Strategic Plan 2020-2030 on the eradication of Illegal Killing, Taking and Trade of Wild Birds </w:t>
      </w:r>
      <w:r w:rsidRPr="000B2073">
        <w:rPr>
          <w:color w:val="0070C0"/>
          <w:sz w:val="22"/>
          <w:u w:val="single"/>
        </w:rPr>
        <w:t xml:space="preserve">in </w:t>
      </w:r>
      <w:r w:rsidR="003A650D" w:rsidRPr="000B2073">
        <w:rPr>
          <w:color w:val="0070C0"/>
          <w:sz w:val="22"/>
          <w:u w:val="single"/>
        </w:rPr>
        <w:t>Europe</w:t>
      </w:r>
      <w:r w:rsidR="003A650D">
        <w:rPr>
          <w:color w:val="0070C0"/>
          <w:sz w:val="22"/>
          <w:u w:val="single"/>
        </w:rPr>
        <w:t xml:space="preserve"> and</w:t>
      </w:r>
      <w:r w:rsidR="003A650D" w:rsidRPr="000B2073">
        <w:rPr>
          <w:color w:val="0070C0"/>
          <w:sz w:val="22"/>
          <w:u w:val="single"/>
        </w:rPr>
        <w:t xml:space="preserve"> </w:t>
      </w:r>
      <w:r w:rsidRPr="000B2073">
        <w:rPr>
          <w:color w:val="0070C0"/>
          <w:sz w:val="22"/>
          <w:u w:val="single"/>
        </w:rPr>
        <w:t>the Mediterranean region</w:t>
      </w:r>
      <w:r w:rsidRPr="000B2073">
        <w:rPr>
          <w:sz w:val="22"/>
        </w:rPr>
        <w:t>, as a joint guiding document agreed by the Bern Convention Special Focal Point Network and CMS MIKT to be implemented jointly;</w:t>
      </w:r>
    </w:p>
    <w:p w:rsidR="00AB0BE5" w:rsidRDefault="00AB0BE5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847D30" w:rsidRPr="00AB0BE5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847D30" w:rsidRDefault="00847D30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>Page 12, para. 8</w:t>
      </w:r>
    </w:p>
    <w:p w:rsidR="00C368CF" w:rsidRPr="00C368CF" w:rsidRDefault="00C368CF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 text, reading as following:</w:t>
      </w:r>
    </w:p>
    <w:p w:rsidR="00847D30" w:rsidRPr="007000F7" w:rsidRDefault="00847D30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000F7">
        <w:rPr>
          <w:rFonts w:cs="Arial"/>
          <w:sz w:val="22"/>
          <w:szCs w:val="22"/>
        </w:rPr>
        <w:t xml:space="preserve">Calls also on the Secretariat actively to work with Parties and non-Party Range States and others in South and Central America and the Caribbean to conduct an assessment of Illegal Killing, Taking and Trade of Migratory Birds in that region, </w:t>
      </w:r>
      <w:r w:rsidRPr="007000F7">
        <w:rPr>
          <w:rFonts w:cs="Arial"/>
          <w:color w:val="0070C0"/>
          <w:sz w:val="22"/>
          <w:szCs w:val="22"/>
          <w:u w:val="single"/>
        </w:rPr>
        <w:t>building upon recent assessments of illegal take of shorebirds</w:t>
      </w:r>
      <w:r w:rsidRPr="007000F7">
        <w:rPr>
          <w:rFonts w:cs="Arial"/>
          <w:sz w:val="22"/>
          <w:szCs w:val="22"/>
        </w:rPr>
        <w:t>;</w:t>
      </w:r>
    </w:p>
    <w:p w:rsidR="000B2073" w:rsidRDefault="000B2073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8F20D3" w:rsidRDefault="000B2073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bookmarkStart w:id="1" w:name="_Hlk24562946"/>
      <w:r w:rsidRPr="00C368CF">
        <w:rPr>
          <w:rFonts w:cs="Arial"/>
          <w:sz w:val="22"/>
          <w:szCs w:val="22"/>
        </w:rPr>
        <w:t xml:space="preserve">Page 14, decision 13.BB </w:t>
      </w:r>
    </w:p>
    <w:p w:rsidR="00C368CF" w:rsidRPr="00C368CF" w:rsidRDefault="00C368CF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 text, reading as following:</w:t>
      </w:r>
    </w:p>
    <w:bookmarkEnd w:id="1"/>
    <w:p w:rsidR="00980B94" w:rsidRPr="00980B94" w:rsidRDefault="000B2073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8"/>
          <w:szCs w:val="22"/>
        </w:rPr>
      </w:pPr>
      <w:r w:rsidRPr="000B2073">
        <w:rPr>
          <w:sz w:val="22"/>
        </w:rPr>
        <w:t xml:space="preserve">Parties, intergovernmental and non-governmental organizations </w:t>
      </w:r>
      <w:r w:rsidR="00980B94" w:rsidRPr="00980B94">
        <w:rPr>
          <w:color w:val="0070C0"/>
          <w:sz w:val="22"/>
          <w:u w:val="single"/>
        </w:rPr>
        <w:t>that</w:t>
      </w:r>
      <w:r w:rsidR="00980B94">
        <w:rPr>
          <w:color w:val="0070C0"/>
          <w:sz w:val="22"/>
          <w:u w:val="single"/>
        </w:rPr>
        <w:t xml:space="preserve"> are members and observers of the MIKT</w:t>
      </w:r>
      <w:r w:rsidR="00980B94">
        <w:rPr>
          <w:sz w:val="22"/>
        </w:rPr>
        <w:t xml:space="preserve"> </w:t>
      </w:r>
      <w:r w:rsidRPr="000B2073">
        <w:rPr>
          <w:sz w:val="22"/>
        </w:rPr>
        <w:t xml:space="preserve">are encouraged to implement the </w:t>
      </w:r>
      <w:proofErr w:type="spellStart"/>
      <w:r w:rsidRPr="000B2073">
        <w:rPr>
          <w:sz w:val="22"/>
        </w:rPr>
        <w:t>Programme</w:t>
      </w:r>
      <w:proofErr w:type="spellEnd"/>
      <w:r w:rsidRPr="000B2073">
        <w:rPr>
          <w:sz w:val="22"/>
        </w:rPr>
        <w:t xml:space="preserve"> of Work of MIKT 2016- 2020 and the joint Rome Strategic Plan 2020-2030 of the Bern Convention and MIKT on the eradication of Illegal Killing, Taking and Trade of Wild Birds</w:t>
      </w:r>
      <w:r>
        <w:rPr>
          <w:sz w:val="22"/>
        </w:rPr>
        <w:t xml:space="preserve"> </w:t>
      </w:r>
      <w:r w:rsidR="003A650D" w:rsidRPr="003A650D">
        <w:rPr>
          <w:color w:val="0070C0"/>
          <w:sz w:val="22"/>
          <w:u w:val="single"/>
        </w:rPr>
        <w:t xml:space="preserve">in Europe and the Mediterranean region </w:t>
      </w:r>
      <w:r w:rsidRPr="000B2073">
        <w:rPr>
          <w:sz w:val="22"/>
        </w:rPr>
        <w:t>when finalized.</w:t>
      </w:r>
    </w:p>
    <w:p w:rsidR="000A1C9B" w:rsidRDefault="000A1C9B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b/>
          <w:sz w:val="22"/>
          <w:szCs w:val="22"/>
        </w:rPr>
      </w:pPr>
      <w:bookmarkStart w:id="2" w:name="_Hlk24548042"/>
    </w:p>
    <w:p w:rsidR="0025137C" w:rsidRPr="00C368CF" w:rsidRDefault="000A1C9B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 xml:space="preserve">Page 14, </w:t>
      </w:r>
      <w:r w:rsidR="00C368CF">
        <w:rPr>
          <w:rFonts w:cs="Arial"/>
          <w:sz w:val="22"/>
          <w:szCs w:val="22"/>
        </w:rPr>
        <w:t xml:space="preserve">add </w:t>
      </w:r>
      <w:r w:rsidR="00980B94" w:rsidRPr="00C368CF">
        <w:rPr>
          <w:rFonts w:cs="Arial"/>
          <w:sz w:val="22"/>
          <w:szCs w:val="22"/>
        </w:rPr>
        <w:t>n</w:t>
      </w:r>
      <w:r w:rsidR="0025137C" w:rsidRPr="00C368CF">
        <w:rPr>
          <w:rFonts w:cs="Arial"/>
          <w:sz w:val="22"/>
          <w:szCs w:val="22"/>
        </w:rPr>
        <w:t xml:space="preserve">ew </w:t>
      </w:r>
      <w:r w:rsidR="00980B94" w:rsidRPr="00C368CF">
        <w:rPr>
          <w:rFonts w:cs="Arial"/>
          <w:sz w:val="22"/>
          <w:szCs w:val="22"/>
        </w:rPr>
        <w:t>d</w:t>
      </w:r>
      <w:r w:rsidR="0025137C" w:rsidRPr="00C368CF">
        <w:rPr>
          <w:rFonts w:cs="Arial"/>
          <w:sz w:val="22"/>
          <w:szCs w:val="22"/>
        </w:rPr>
        <w:t>ecision</w:t>
      </w:r>
    </w:p>
    <w:bookmarkEnd w:id="2"/>
    <w:p w:rsidR="0025137C" w:rsidRDefault="0025137C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</w:p>
    <w:p w:rsidR="0050050E" w:rsidRDefault="00EC52DA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  <w:r>
        <w:rPr>
          <w:color w:val="0070C0"/>
          <w:sz w:val="22"/>
          <w:u w:val="single"/>
        </w:rPr>
        <w:t xml:space="preserve">Directed to the Scientific Council: </w:t>
      </w:r>
    </w:p>
    <w:p w:rsidR="0050050E" w:rsidRPr="003F23C1" w:rsidRDefault="0050050E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</w:p>
    <w:p w:rsidR="0050050E" w:rsidRDefault="007000F7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50050E">
        <w:rPr>
          <w:color w:val="0070C0"/>
          <w:sz w:val="22"/>
          <w:u w:val="single"/>
        </w:rPr>
        <w:t xml:space="preserve">With funds permitting, in liaison with the CMS secretariat, and in conjunction with </w:t>
      </w:r>
      <w:r w:rsidRPr="0050050E">
        <w:rPr>
          <w:color w:val="0070C0"/>
          <w:sz w:val="22"/>
          <w:u w:val="single"/>
        </w:rPr>
        <w:br/>
      </w:r>
      <w:proofErr w:type="spellStart"/>
      <w:r w:rsidRPr="0050050E">
        <w:rPr>
          <w:color w:val="0070C0"/>
          <w:sz w:val="22"/>
          <w:u w:val="single"/>
        </w:rPr>
        <w:t>i</w:t>
      </w:r>
      <w:proofErr w:type="spellEnd"/>
      <w:r w:rsidRPr="0050050E">
        <w:rPr>
          <w:color w:val="0070C0"/>
          <w:sz w:val="22"/>
          <w:u w:val="single"/>
        </w:rPr>
        <w:t xml:space="preserve">) the Aquatic Wild Meat Working Group in line with Decision 12.46 </w:t>
      </w:r>
      <w:r w:rsidR="0050050E" w:rsidRPr="0050050E">
        <w:rPr>
          <w:color w:val="0070C0"/>
          <w:sz w:val="22"/>
          <w:u w:val="single"/>
        </w:rPr>
        <w:t>on Aquatic Wild Meat</w:t>
      </w:r>
      <w:r w:rsidR="0050050E">
        <w:rPr>
          <w:sz w:val="22"/>
          <w:u w:val="single"/>
        </w:rPr>
        <w:t xml:space="preserve"> [</w:t>
      </w:r>
      <w:r w:rsidRPr="0025137C">
        <w:rPr>
          <w:sz w:val="22"/>
          <w:u w:val="single"/>
        </w:rPr>
        <w:t>which states that  “The Aquatic Wild Meat Working Group should undertake the following tasks: c) Collect and present information about seabird harvests, for consideration by Parties at the 13th Meeting of the Conference of the Parties to CMS;”</w:t>
      </w:r>
      <w:r w:rsidR="0050050E">
        <w:rPr>
          <w:sz w:val="22"/>
          <w:u w:val="single"/>
        </w:rPr>
        <w:t>]</w:t>
      </w:r>
      <w:r w:rsidRPr="0025137C">
        <w:rPr>
          <w:sz w:val="22"/>
          <w:u w:val="single"/>
        </w:rPr>
        <w:br/>
      </w:r>
      <w:r w:rsidRPr="0050050E">
        <w:rPr>
          <w:color w:val="0070C0"/>
          <w:sz w:val="22"/>
          <w:u w:val="single"/>
        </w:rPr>
        <w:t xml:space="preserve">ii) the Terrestrial Working Group in line with Decision 13:AA (12.83) </w:t>
      </w:r>
      <w:r w:rsidR="0050050E" w:rsidRPr="0050050E">
        <w:rPr>
          <w:color w:val="0070C0"/>
          <w:sz w:val="22"/>
          <w:u w:val="single"/>
        </w:rPr>
        <w:t xml:space="preserve">on Addressing Unsustainable Use of Terrestrial and Avian Wild Meat of Migratory Species of Wild Animals </w:t>
      </w:r>
      <w:r w:rsidR="0050050E">
        <w:rPr>
          <w:sz w:val="22"/>
          <w:u w:val="single"/>
        </w:rPr>
        <w:t>[</w:t>
      </w:r>
      <w:r w:rsidRPr="0025137C">
        <w:rPr>
          <w:sz w:val="22"/>
          <w:u w:val="single"/>
        </w:rPr>
        <w:t xml:space="preserve">which states “The Secretariat shall, subject to the availability of external resources, and working within the Convention’s remit: </w:t>
      </w:r>
      <w:r w:rsidRPr="00EC52DA">
        <w:rPr>
          <w:sz w:val="22"/>
          <w:u w:val="single"/>
        </w:rPr>
        <w:t> a) prepare an analysis on the direct and indirect impacts of wild meat taking, trade and consumption on terrestrial and avian species listed on CMS Appendices I and II;</w:t>
      </w:r>
      <w:r w:rsidR="00EC52DA">
        <w:rPr>
          <w:sz w:val="22"/>
          <w:u w:val="single"/>
        </w:rPr>
        <w:t>]</w:t>
      </w:r>
    </w:p>
    <w:p w:rsidR="0025137C" w:rsidRDefault="007000F7" w:rsidP="00AB0BE5">
      <w:pPr>
        <w:pStyle w:val="ListParagraph"/>
        <w:tabs>
          <w:tab w:val="left" w:pos="1020"/>
        </w:tabs>
        <w:ind w:left="420"/>
        <w:jc w:val="both"/>
        <w:rPr>
          <w:color w:val="0070C0"/>
          <w:sz w:val="22"/>
          <w:u w:val="single"/>
        </w:rPr>
      </w:pPr>
      <w:r w:rsidRPr="007000F7">
        <w:rPr>
          <w:color w:val="0070C0"/>
          <w:sz w:val="22"/>
          <w:u w:val="single"/>
        </w:rPr>
        <w:t>undertake a scientific review on the scope and scale of illegal killing and taking of birds, as well as on illegal trade of birds across Sub-Saharan Africa and Central Asia to enable parties, policy instruments and NGOs to set appropriate priorities to address the issue.</w:t>
      </w:r>
    </w:p>
    <w:p w:rsidR="0025137C" w:rsidRDefault="0025137C" w:rsidP="00AB0BE5">
      <w:pPr>
        <w:tabs>
          <w:tab w:val="left" w:pos="1020"/>
        </w:tabs>
        <w:jc w:val="both"/>
        <w:rPr>
          <w:color w:val="0070C0"/>
          <w:sz w:val="22"/>
          <w:u w:val="single"/>
        </w:rPr>
      </w:pPr>
    </w:p>
    <w:p w:rsidR="0025137C" w:rsidRPr="00C368CF" w:rsidRDefault="000A1C9B" w:rsidP="00AB0BE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 xml:space="preserve">Page 14, </w:t>
      </w:r>
      <w:r w:rsidR="00C368CF" w:rsidRPr="00C368CF">
        <w:rPr>
          <w:rFonts w:cs="Arial"/>
          <w:sz w:val="22"/>
          <w:szCs w:val="22"/>
        </w:rPr>
        <w:t xml:space="preserve">add </w:t>
      </w:r>
      <w:r w:rsidR="00980B94" w:rsidRPr="00C368CF">
        <w:rPr>
          <w:rFonts w:cs="Arial"/>
          <w:sz w:val="22"/>
          <w:szCs w:val="22"/>
        </w:rPr>
        <w:t>n</w:t>
      </w:r>
      <w:r w:rsidR="0025137C" w:rsidRPr="00C368CF">
        <w:rPr>
          <w:rFonts w:cs="Arial"/>
          <w:sz w:val="22"/>
          <w:szCs w:val="22"/>
        </w:rPr>
        <w:t xml:space="preserve">ew </w:t>
      </w:r>
      <w:r w:rsidR="00980B94" w:rsidRPr="00C368CF">
        <w:rPr>
          <w:rFonts w:cs="Arial"/>
          <w:sz w:val="22"/>
          <w:szCs w:val="22"/>
        </w:rPr>
        <w:t>d</w:t>
      </w:r>
      <w:r w:rsidR="0025137C" w:rsidRPr="00C368CF">
        <w:rPr>
          <w:rFonts w:cs="Arial"/>
          <w:sz w:val="22"/>
          <w:szCs w:val="22"/>
        </w:rPr>
        <w:t>ecision</w:t>
      </w:r>
    </w:p>
    <w:p w:rsidR="0025137C" w:rsidRDefault="0025137C" w:rsidP="00AB0BE5">
      <w:pPr>
        <w:tabs>
          <w:tab w:val="left" w:pos="1020"/>
        </w:tabs>
        <w:jc w:val="both"/>
        <w:rPr>
          <w:color w:val="0070C0"/>
          <w:sz w:val="22"/>
          <w:u w:val="single"/>
        </w:rPr>
      </w:pPr>
    </w:p>
    <w:p w:rsidR="00F842FD" w:rsidRDefault="00F842FD" w:rsidP="00AB0BE5">
      <w:p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F842FD">
        <w:rPr>
          <w:color w:val="0070C0"/>
          <w:sz w:val="22"/>
        </w:rPr>
        <w:t xml:space="preserve">        </w:t>
      </w:r>
      <w:r w:rsidRPr="00F842FD">
        <w:rPr>
          <w:color w:val="0070C0"/>
          <w:sz w:val="22"/>
          <w:u w:val="single"/>
        </w:rPr>
        <w:t>Directed to the Scientific Council</w:t>
      </w:r>
      <w:r>
        <w:rPr>
          <w:color w:val="0070C0"/>
          <w:sz w:val="22"/>
          <w:u w:val="single"/>
        </w:rPr>
        <w:t xml:space="preserve"> and the CMS Secretariat</w:t>
      </w:r>
      <w:r w:rsidRPr="00F842FD">
        <w:rPr>
          <w:color w:val="0070C0"/>
          <w:sz w:val="22"/>
          <w:u w:val="single"/>
        </w:rPr>
        <w:t>:</w:t>
      </w:r>
    </w:p>
    <w:p w:rsidR="00F842FD" w:rsidRPr="0025137C" w:rsidRDefault="00F842FD" w:rsidP="00AB0BE5">
      <w:pPr>
        <w:tabs>
          <w:tab w:val="left" w:pos="1020"/>
        </w:tabs>
        <w:jc w:val="both"/>
        <w:rPr>
          <w:color w:val="0070C0"/>
          <w:sz w:val="22"/>
          <w:u w:val="single"/>
        </w:rPr>
      </w:pPr>
    </w:p>
    <w:p w:rsidR="0025137C" w:rsidRPr="0025137C" w:rsidRDefault="0025137C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25137C">
        <w:rPr>
          <w:color w:val="0070C0"/>
          <w:sz w:val="22"/>
          <w:u w:val="single"/>
        </w:rPr>
        <w:t>With funds permitting contribute to a global situation analysis on production, sale, and regulation of use of mist nets, and other sorts of nets used for bird trapping, to:</w:t>
      </w:r>
    </w:p>
    <w:p w:rsidR="0025137C" w:rsidRPr="0025137C" w:rsidRDefault="0025137C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25137C">
        <w:rPr>
          <w:color w:val="0070C0"/>
          <w:sz w:val="22"/>
          <w:u w:val="single"/>
        </w:rPr>
        <w:t>1) identify w</w:t>
      </w:r>
      <w:r w:rsidR="00CD3BBC">
        <w:rPr>
          <w:color w:val="0070C0"/>
          <w:sz w:val="22"/>
          <w:u w:val="single"/>
        </w:rPr>
        <w:t>h</w:t>
      </w:r>
      <w:r w:rsidRPr="0025137C">
        <w:rPr>
          <w:color w:val="0070C0"/>
          <w:sz w:val="22"/>
          <w:u w:val="single"/>
        </w:rPr>
        <w:t>ere mist nets are produced and sold</w:t>
      </w:r>
      <w:r w:rsidR="00962C64">
        <w:rPr>
          <w:color w:val="0070C0"/>
          <w:sz w:val="22"/>
          <w:u w:val="single"/>
        </w:rPr>
        <w:t>, including by</w:t>
      </w:r>
      <w:r w:rsidR="00131DC4">
        <w:rPr>
          <w:color w:val="0070C0"/>
          <w:sz w:val="22"/>
          <w:u w:val="single"/>
        </w:rPr>
        <w:t xml:space="preserve"> building on</w:t>
      </w:r>
      <w:r w:rsidR="00962C64">
        <w:rPr>
          <w:color w:val="0070C0"/>
          <w:sz w:val="22"/>
          <w:u w:val="single"/>
        </w:rPr>
        <w:t xml:space="preserve"> information from</w:t>
      </w:r>
      <w:r w:rsidR="00131DC4">
        <w:rPr>
          <w:color w:val="0070C0"/>
          <w:sz w:val="22"/>
          <w:u w:val="single"/>
        </w:rPr>
        <w:t xml:space="preserve"> existing ringing schemes</w:t>
      </w:r>
      <w:r w:rsidR="00962C64">
        <w:rPr>
          <w:color w:val="0070C0"/>
          <w:sz w:val="22"/>
          <w:u w:val="single"/>
        </w:rPr>
        <w:t xml:space="preserve"> such as EURING</w:t>
      </w:r>
      <w:r w:rsidRPr="0025137C">
        <w:rPr>
          <w:color w:val="0070C0"/>
          <w:sz w:val="22"/>
          <w:u w:val="single"/>
        </w:rPr>
        <w:t>;</w:t>
      </w:r>
    </w:p>
    <w:p w:rsidR="0025137C" w:rsidRPr="0025137C" w:rsidRDefault="0025137C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25137C">
        <w:rPr>
          <w:color w:val="0070C0"/>
          <w:sz w:val="22"/>
          <w:u w:val="single"/>
        </w:rPr>
        <w:t>2) produce an overview of national legislation regulating production, sale, p</w:t>
      </w:r>
      <w:r w:rsidR="00EA47F1">
        <w:rPr>
          <w:color w:val="0070C0"/>
          <w:sz w:val="22"/>
          <w:u w:val="single"/>
        </w:rPr>
        <w:t>ossession and use of mist nets and other sorts of nets used for bird trapping;</w:t>
      </w:r>
      <w:r w:rsidRPr="0025137C">
        <w:rPr>
          <w:color w:val="0070C0"/>
          <w:sz w:val="22"/>
          <w:u w:val="single"/>
        </w:rPr>
        <w:t xml:space="preserve"> </w:t>
      </w:r>
    </w:p>
    <w:p w:rsidR="0025137C" w:rsidRPr="0025137C" w:rsidRDefault="0025137C" w:rsidP="00AB0BE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color w:val="0070C0"/>
          <w:sz w:val="22"/>
          <w:u w:val="single"/>
        </w:rPr>
      </w:pPr>
      <w:r w:rsidRPr="0025137C">
        <w:rPr>
          <w:color w:val="0070C0"/>
          <w:sz w:val="22"/>
          <w:u w:val="single"/>
        </w:rPr>
        <w:t xml:space="preserve">3) evaluate the global </w:t>
      </w:r>
      <w:r w:rsidR="00131DC4">
        <w:rPr>
          <w:color w:val="0070C0"/>
          <w:sz w:val="22"/>
          <w:u w:val="single"/>
        </w:rPr>
        <w:t>killing, taking</w:t>
      </w:r>
      <w:r w:rsidRPr="0025137C">
        <w:rPr>
          <w:color w:val="0070C0"/>
          <w:sz w:val="22"/>
          <w:u w:val="single"/>
        </w:rPr>
        <w:t xml:space="preserve"> </w:t>
      </w:r>
      <w:r w:rsidR="00131DC4">
        <w:rPr>
          <w:color w:val="0070C0"/>
          <w:sz w:val="22"/>
          <w:u w:val="single"/>
        </w:rPr>
        <w:t xml:space="preserve">and trade </w:t>
      </w:r>
      <w:r w:rsidRPr="0025137C">
        <w:rPr>
          <w:color w:val="0070C0"/>
          <w:sz w:val="22"/>
          <w:u w:val="single"/>
        </w:rPr>
        <w:t>of birds via nets</w:t>
      </w:r>
      <w:r w:rsidR="00EA47F1">
        <w:rPr>
          <w:color w:val="0070C0"/>
          <w:sz w:val="22"/>
          <w:u w:val="single"/>
        </w:rPr>
        <w:t xml:space="preserve"> to assess the illegal component.</w:t>
      </w:r>
    </w:p>
    <w:p w:rsidR="008F20D3" w:rsidRDefault="008F20D3" w:rsidP="00AB0BE5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980B94" w:rsidRPr="00C368CF" w:rsidRDefault="00980B94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 xml:space="preserve">Page 15, </w:t>
      </w:r>
      <w:r w:rsidR="00C368CF" w:rsidRPr="00C368CF">
        <w:rPr>
          <w:rFonts w:cs="Arial"/>
          <w:sz w:val="22"/>
          <w:szCs w:val="22"/>
        </w:rPr>
        <w:t xml:space="preserve">amend </w:t>
      </w:r>
      <w:r w:rsidRPr="00C368CF">
        <w:rPr>
          <w:rFonts w:cs="Arial"/>
          <w:sz w:val="22"/>
          <w:szCs w:val="22"/>
        </w:rPr>
        <w:t>decision 13.DD</w:t>
      </w:r>
    </w:p>
    <w:p w:rsidR="00980B94" w:rsidRDefault="00980B94" w:rsidP="00AB0BE5">
      <w:pPr>
        <w:tabs>
          <w:tab w:val="left" w:pos="1020"/>
        </w:tabs>
        <w:ind w:left="450"/>
        <w:jc w:val="both"/>
        <w:rPr>
          <w:rFonts w:cs="Arial"/>
          <w:b/>
          <w:sz w:val="22"/>
          <w:szCs w:val="22"/>
        </w:rPr>
      </w:pPr>
    </w:p>
    <w:p w:rsidR="00980B94" w:rsidRPr="00980B94" w:rsidRDefault="00980B94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  <w:r w:rsidRPr="00980B94">
        <w:rPr>
          <w:rFonts w:cs="Arial"/>
          <w:sz w:val="22"/>
          <w:szCs w:val="22"/>
        </w:rPr>
        <w:t xml:space="preserve">Parties, intergovernmental and non-governmental organizations are encouraged to support </w:t>
      </w:r>
      <w:r w:rsidRPr="00962C64">
        <w:rPr>
          <w:rFonts w:cs="Arial"/>
          <w:sz w:val="22"/>
          <w:szCs w:val="22"/>
        </w:rPr>
        <w:t xml:space="preserve">financially </w:t>
      </w:r>
      <w:r w:rsidRPr="00980B94">
        <w:rPr>
          <w:rFonts w:cs="Arial"/>
          <w:sz w:val="22"/>
          <w:szCs w:val="22"/>
        </w:rPr>
        <w:t>the operations and coordination of the Intergovernmental Task Force to Address Illegal Hunting, Taking and Trade of Migratory Birds in the East Asian-Australasian Flyway (ITTEA).</w:t>
      </w:r>
    </w:p>
    <w:p w:rsidR="00AB0BE5" w:rsidRDefault="00AB0BE5" w:rsidP="00AB0BE5">
      <w:pPr>
        <w:tabs>
          <w:tab w:val="left" w:pos="1020"/>
        </w:tabs>
        <w:ind w:left="45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80B94" w:rsidRDefault="00980B94" w:rsidP="00AB0BE5">
      <w:pPr>
        <w:tabs>
          <w:tab w:val="left" w:pos="1020"/>
        </w:tabs>
        <w:ind w:left="450"/>
        <w:jc w:val="both"/>
        <w:rPr>
          <w:rFonts w:cs="Arial"/>
          <w:b/>
          <w:sz w:val="22"/>
          <w:szCs w:val="22"/>
        </w:rPr>
      </w:pPr>
    </w:p>
    <w:p w:rsidR="00847D30" w:rsidRPr="00C368CF" w:rsidRDefault="00847D30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  <w:r w:rsidRPr="00C368CF">
        <w:rPr>
          <w:rFonts w:cs="Arial"/>
          <w:sz w:val="22"/>
          <w:szCs w:val="22"/>
        </w:rPr>
        <w:t xml:space="preserve">Page 15, </w:t>
      </w:r>
      <w:r w:rsidR="00C368CF" w:rsidRPr="00C368CF">
        <w:rPr>
          <w:rFonts w:cs="Arial"/>
          <w:sz w:val="22"/>
          <w:szCs w:val="22"/>
        </w:rPr>
        <w:t xml:space="preserve">add </w:t>
      </w:r>
      <w:r w:rsidRPr="00C368CF">
        <w:rPr>
          <w:rFonts w:cs="Arial"/>
          <w:sz w:val="22"/>
          <w:szCs w:val="22"/>
        </w:rPr>
        <w:t xml:space="preserve">new decision </w:t>
      </w:r>
    </w:p>
    <w:p w:rsidR="00847D30" w:rsidRDefault="00847D30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</w:p>
    <w:p w:rsidR="00847D30" w:rsidRPr="00A47410" w:rsidRDefault="00847D30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  <w:r w:rsidRPr="00A47410">
        <w:rPr>
          <w:rFonts w:cs="Arial"/>
          <w:sz w:val="22"/>
          <w:szCs w:val="22"/>
        </w:rPr>
        <w:t>Directed to Parties, intergovernmental and non-governmental organizations and</w:t>
      </w:r>
    </w:p>
    <w:p w:rsidR="00847D30" w:rsidRDefault="00847D30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  <w:r w:rsidRPr="00A47410">
        <w:rPr>
          <w:rFonts w:cs="Arial"/>
          <w:sz w:val="22"/>
          <w:szCs w:val="22"/>
        </w:rPr>
        <w:t>Stakeholders</w:t>
      </w:r>
    </w:p>
    <w:p w:rsidR="00847D30" w:rsidRDefault="00847D30" w:rsidP="00AB0BE5">
      <w:pPr>
        <w:tabs>
          <w:tab w:val="left" w:pos="1020"/>
        </w:tabs>
        <w:ind w:left="450"/>
        <w:jc w:val="both"/>
        <w:rPr>
          <w:rFonts w:cs="Arial"/>
          <w:sz w:val="22"/>
          <w:szCs w:val="22"/>
        </w:rPr>
      </w:pPr>
    </w:p>
    <w:p w:rsidR="00847D30" w:rsidRPr="00A47410" w:rsidRDefault="00847D30" w:rsidP="00AB0BE5">
      <w:pPr>
        <w:tabs>
          <w:tab w:val="left" w:pos="1020"/>
        </w:tabs>
        <w:ind w:left="450"/>
        <w:jc w:val="both"/>
        <w:rPr>
          <w:color w:val="0070C0"/>
          <w:sz w:val="22"/>
          <w:u w:val="single"/>
        </w:rPr>
      </w:pPr>
      <w:r w:rsidRPr="00C368CF">
        <w:rPr>
          <w:i/>
          <w:color w:val="0070C0"/>
          <w:sz w:val="22"/>
          <w:u w:val="single"/>
        </w:rPr>
        <w:t>Urges</w:t>
      </w:r>
      <w:r w:rsidRPr="00A47410">
        <w:rPr>
          <w:color w:val="0070C0"/>
          <w:sz w:val="22"/>
          <w:u w:val="single"/>
        </w:rPr>
        <w:t xml:space="preserve"> Parties and encourages non-Parties, subject to the availability of resources, to engage with the Intergovernmental Task Force on Illegal Hunting, Taking and Trade of Migratory Birds in the East Asian Australasian Flyway (ITTEA)</w:t>
      </w:r>
    </w:p>
    <w:p w:rsidR="00847D30" w:rsidRDefault="00847D30" w:rsidP="00AB0BE5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3F23C1" w:rsidRDefault="008F20D3" w:rsidP="00AB0BE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47D30" w:rsidRPr="007000F7" w:rsidRDefault="00847D30" w:rsidP="00C368C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sectPr w:rsidR="00847D30" w:rsidRPr="007000F7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22" w:rsidRDefault="00895C22">
      <w:r>
        <w:separator/>
      </w:r>
    </w:p>
  </w:endnote>
  <w:endnote w:type="continuationSeparator" w:id="0">
    <w:p w:rsidR="00895C22" w:rsidRDefault="008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55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BE5" w:rsidRDefault="00AB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736" w:rsidRDefault="00AD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75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736" w:rsidRDefault="00AB0BE5" w:rsidP="00AB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bookmarkStart w:id="3" w:name="_GoBack" w:displacedByCustomXml="next"/>
      <w:bookmarkEnd w:id="3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36" w:rsidRPr="00D605A4" w:rsidRDefault="00AD2736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D3BBC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AD2736" w:rsidRPr="00D605A4" w:rsidRDefault="00AD2736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22" w:rsidRDefault="00895C22">
      <w:r>
        <w:separator/>
      </w:r>
    </w:p>
  </w:footnote>
  <w:footnote w:type="continuationSeparator" w:id="0">
    <w:p w:rsidR="00895C22" w:rsidRDefault="0089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36" w:rsidRDefault="00AD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36" w:rsidRDefault="00AD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36" w:rsidRPr="008648EB" w:rsidRDefault="00AD2736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>
      <w:rPr>
        <w:rFonts w:cs="Arial"/>
        <w:i/>
        <w:szCs w:val="18"/>
      </w:rPr>
      <w:t>26</w:t>
    </w:r>
    <w:r w:rsidRPr="00E90844">
      <w:rPr>
        <w:rFonts w:cs="Arial"/>
        <w:i/>
        <w:szCs w:val="18"/>
      </w:rPr>
      <w:t>.1.</w:t>
    </w:r>
    <w:r>
      <w:rPr>
        <w:rFonts w:cs="Arial"/>
        <w:i/>
        <w:szCs w:val="18"/>
      </w:rPr>
      <w:t>1</w:t>
    </w:r>
    <w:r w:rsidRPr="00E90844">
      <w:rPr>
        <w:rFonts w:cs="Arial"/>
        <w:i/>
        <w:szCs w:val="18"/>
      </w:rPr>
      <w:t>/Add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4504E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94E52"/>
    <w:rsid w:val="000A1C9B"/>
    <w:rsid w:val="000B2073"/>
    <w:rsid w:val="000B6220"/>
    <w:rsid w:val="000C21B1"/>
    <w:rsid w:val="000C3C87"/>
    <w:rsid w:val="000C7460"/>
    <w:rsid w:val="000E01C1"/>
    <w:rsid w:val="000F1156"/>
    <w:rsid w:val="000F1354"/>
    <w:rsid w:val="000F52BA"/>
    <w:rsid w:val="000F7BA0"/>
    <w:rsid w:val="001151A3"/>
    <w:rsid w:val="0012294F"/>
    <w:rsid w:val="001245DF"/>
    <w:rsid w:val="0012515A"/>
    <w:rsid w:val="00130BFD"/>
    <w:rsid w:val="00131DC4"/>
    <w:rsid w:val="001419C7"/>
    <w:rsid w:val="00150AC4"/>
    <w:rsid w:val="00162D88"/>
    <w:rsid w:val="00166ABA"/>
    <w:rsid w:val="001743FD"/>
    <w:rsid w:val="001764E6"/>
    <w:rsid w:val="001808F1"/>
    <w:rsid w:val="00184958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137C"/>
    <w:rsid w:val="00254721"/>
    <w:rsid w:val="00260772"/>
    <w:rsid w:val="00263159"/>
    <w:rsid w:val="002779F7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650D"/>
    <w:rsid w:val="003A70FE"/>
    <w:rsid w:val="003B0C35"/>
    <w:rsid w:val="003B219E"/>
    <w:rsid w:val="003B7A1B"/>
    <w:rsid w:val="003D69AB"/>
    <w:rsid w:val="003E21B3"/>
    <w:rsid w:val="003E24AC"/>
    <w:rsid w:val="003F23C1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050E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74865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000F7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0B16"/>
    <w:rsid w:val="0081600F"/>
    <w:rsid w:val="0082722D"/>
    <w:rsid w:val="008274F7"/>
    <w:rsid w:val="008441F9"/>
    <w:rsid w:val="00846A99"/>
    <w:rsid w:val="00847D30"/>
    <w:rsid w:val="008559DA"/>
    <w:rsid w:val="008641D1"/>
    <w:rsid w:val="008648EB"/>
    <w:rsid w:val="00872F67"/>
    <w:rsid w:val="008731E7"/>
    <w:rsid w:val="008820EF"/>
    <w:rsid w:val="00893346"/>
    <w:rsid w:val="00895C22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62C64"/>
    <w:rsid w:val="00971F31"/>
    <w:rsid w:val="00972D36"/>
    <w:rsid w:val="00980406"/>
    <w:rsid w:val="00980B94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4A7C"/>
    <w:rsid w:val="009E7ACC"/>
    <w:rsid w:val="009F450E"/>
    <w:rsid w:val="009F54DA"/>
    <w:rsid w:val="00A0582A"/>
    <w:rsid w:val="00A06984"/>
    <w:rsid w:val="00A1324E"/>
    <w:rsid w:val="00A2672E"/>
    <w:rsid w:val="00A27BE3"/>
    <w:rsid w:val="00A339B9"/>
    <w:rsid w:val="00A40EDF"/>
    <w:rsid w:val="00A47410"/>
    <w:rsid w:val="00A52BCF"/>
    <w:rsid w:val="00A568DF"/>
    <w:rsid w:val="00A73164"/>
    <w:rsid w:val="00A73A79"/>
    <w:rsid w:val="00A854E8"/>
    <w:rsid w:val="00A91596"/>
    <w:rsid w:val="00A93C52"/>
    <w:rsid w:val="00AA7368"/>
    <w:rsid w:val="00AA7A90"/>
    <w:rsid w:val="00AB0BE5"/>
    <w:rsid w:val="00AB4FF9"/>
    <w:rsid w:val="00AD0201"/>
    <w:rsid w:val="00AD2736"/>
    <w:rsid w:val="00AE45FB"/>
    <w:rsid w:val="00AE7B21"/>
    <w:rsid w:val="00AF1980"/>
    <w:rsid w:val="00AF2021"/>
    <w:rsid w:val="00B031B5"/>
    <w:rsid w:val="00B43010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368CF"/>
    <w:rsid w:val="00C51A0F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3BBC"/>
    <w:rsid w:val="00CE5B83"/>
    <w:rsid w:val="00CF6EDD"/>
    <w:rsid w:val="00D0305A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B61C4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47F1"/>
    <w:rsid w:val="00EB2285"/>
    <w:rsid w:val="00EC4294"/>
    <w:rsid w:val="00EC52DA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335B"/>
    <w:rsid w:val="00F54D03"/>
    <w:rsid w:val="00F6233B"/>
    <w:rsid w:val="00F6347A"/>
    <w:rsid w:val="00F7503A"/>
    <w:rsid w:val="00F81FEF"/>
    <w:rsid w:val="00F842FD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C5E44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FE8B-1441-47E9-AF43-081A1B4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3</Pages>
  <Words>807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2019-11-14T10:40:00Z</dcterms:created>
  <dcterms:modified xsi:type="dcterms:W3CDTF">2019-11-14T10:40:00Z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