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01"/>
        <w:tblW w:w="9648" w:type="dxa"/>
        <w:tblLayout w:type="fixed"/>
        <w:tblCellMar>
          <w:top w:w="198" w:type="dxa"/>
        </w:tblCellMar>
        <w:tblLook w:val="0000"/>
      </w:tblPr>
      <w:tblGrid>
        <w:gridCol w:w="1526"/>
        <w:gridCol w:w="4072"/>
        <w:gridCol w:w="4050"/>
      </w:tblGrid>
      <w:tr w:rsidR="00C8261C" w:rsidRPr="00927692" w:rsidTr="0082695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C8261C" w:rsidRPr="00927692" w:rsidRDefault="00C8261C" w:rsidP="00826956">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927692">
              <w:rPr>
                <w:rFonts w:ascii="Arial" w:hAnsi="Arial" w:cs="Arial"/>
                <w:b/>
                <w:sz w:val="22"/>
                <w:szCs w:val="22"/>
                <w:lang w:val="en-GB"/>
              </w:rPr>
              <w:tab/>
            </w:r>
            <w:r w:rsidRPr="00927692">
              <w:rPr>
                <w:rFonts w:ascii="Arial" w:hAnsi="Arial" w:cs="Arial"/>
                <w:b/>
                <w:sz w:val="22"/>
                <w:szCs w:val="22"/>
                <w:lang w:val="en-GB"/>
              </w:rPr>
              <w:tab/>
            </w:r>
            <w:r w:rsidRPr="00927692">
              <w:rPr>
                <w:rFonts w:ascii="Arial" w:hAnsi="Arial" w:cs="Arial"/>
                <w:b/>
                <w:sz w:val="22"/>
                <w:szCs w:val="22"/>
                <w:lang w:val="en-GB"/>
              </w:rPr>
              <w:tab/>
            </w:r>
            <w:r w:rsidRPr="00927692">
              <w:rPr>
                <w:rFonts w:ascii="Arial" w:hAnsi="Arial" w:cs="Arial"/>
                <w:b/>
                <w:sz w:val="22"/>
                <w:szCs w:val="22"/>
                <w:lang w:val="en-GB"/>
              </w:rPr>
              <w:tab/>
            </w:r>
            <w:r w:rsidRPr="00876608">
              <w:rPr>
                <w:rFonts w:ascii="Arial" w:hAnsi="Arial" w:cs="Arial"/>
                <w:b/>
                <w:sz w:val="28"/>
                <w:szCs w:val="22"/>
                <w:lang w:val="en-GB"/>
              </w:rPr>
              <w:t>CMS</w:t>
            </w:r>
          </w:p>
          <w:p w:rsidR="00C8261C" w:rsidRPr="00927692" w:rsidRDefault="00C8261C" w:rsidP="00826956">
            <w:pPr>
              <w:tabs>
                <w:tab w:val="left" w:pos="-1057"/>
                <w:tab w:val="left" w:pos="-720"/>
                <w:tab w:val="left" w:pos="0"/>
                <w:tab w:val="left" w:pos="141"/>
                <w:tab w:val="left" w:pos="720"/>
                <w:tab w:val="right" w:pos="9072"/>
              </w:tabs>
              <w:rPr>
                <w:rFonts w:ascii="Arial" w:hAnsi="Arial" w:cs="Arial"/>
                <w:sz w:val="22"/>
                <w:szCs w:val="22"/>
                <w:lang w:val="en-GB"/>
              </w:rPr>
            </w:pPr>
          </w:p>
        </w:tc>
      </w:tr>
      <w:tr w:rsidR="00C8261C" w:rsidRPr="00927692" w:rsidTr="00826956">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C8261C" w:rsidRPr="00927692" w:rsidRDefault="00C8261C" w:rsidP="00826956">
            <w:pPr>
              <w:rPr>
                <w:rFonts w:ascii="Arial" w:hAnsi="Arial" w:cs="Arial"/>
                <w:sz w:val="22"/>
                <w:szCs w:val="22"/>
                <w:lang w:val="en-GB"/>
              </w:rPr>
            </w:pPr>
            <w:r w:rsidRPr="00927692">
              <w:rPr>
                <w:rFonts w:ascii="Arial" w:hAnsi="Arial" w:cs="Arial"/>
                <w:noProof/>
                <w:sz w:val="22"/>
                <w:szCs w:val="22"/>
                <w:lang w:val="de-DE" w:eastAsia="de-DE"/>
              </w:rPr>
              <w:drawing>
                <wp:inline distT="0" distB="0" distL="0" distR="0">
                  <wp:extent cx="754380" cy="7696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2533" t="-726" r="-2533" b="-726"/>
                          <a:stretch>
                            <a:fillRect/>
                          </a:stretch>
                        </pic:blipFill>
                        <pic:spPr bwMode="auto">
                          <a:xfrm>
                            <a:off x="0" y="0"/>
                            <a:ext cx="754380" cy="769620"/>
                          </a:xfrm>
                          <a:prstGeom prst="rect">
                            <a:avLst/>
                          </a:prstGeom>
                          <a:noFill/>
                          <a:ln>
                            <a:noFill/>
                          </a:ln>
                        </pic:spPr>
                      </pic:pic>
                    </a:graphicData>
                  </a:graphic>
                </wp:inline>
              </w:drawing>
            </w:r>
          </w:p>
          <w:p w:rsidR="00C8261C" w:rsidRPr="00927692" w:rsidRDefault="00C8261C" w:rsidP="00826956">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C8261C" w:rsidRPr="00927692" w:rsidRDefault="00C8261C" w:rsidP="00826956">
            <w:pPr>
              <w:pStyle w:val="berschrift2"/>
              <w:pBdr>
                <w:top w:val="none" w:sz="0" w:space="0" w:color="auto"/>
                <w:left w:val="none" w:sz="0" w:space="0" w:color="auto"/>
                <w:bottom w:val="none" w:sz="0" w:space="0" w:color="auto"/>
                <w:right w:val="none" w:sz="0" w:space="0" w:color="auto"/>
              </w:pBdr>
              <w:ind w:left="-108"/>
              <w:rPr>
                <w:rFonts w:ascii="Arial" w:hAnsi="Arial" w:cs="Arial"/>
                <w:b w:val="0"/>
                <w:bCs w:val="0"/>
                <w:sz w:val="22"/>
                <w:szCs w:val="22"/>
              </w:rPr>
            </w:pPr>
          </w:p>
          <w:p w:rsidR="00C8261C" w:rsidRPr="00876608" w:rsidRDefault="00C8261C" w:rsidP="00826956">
            <w:pPr>
              <w:pStyle w:val="berschrift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876608">
              <w:rPr>
                <w:rFonts w:ascii="Arial" w:hAnsi="Arial" w:cs="Arial"/>
                <w:bCs w:val="0"/>
                <w:sz w:val="32"/>
                <w:szCs w:val="32"/>
              </w:rPr>
              <w:t>CONVENTION ON</w:t>
            </w:r>
          </w:p>
          <w:p w:rsidR="00C8261C" w:rsidRPr="00876608" w:rsidRDefault="00C8261C" w:rsidP="00826956">
            <w:pPr>
              <w:pStyle w:val="berschrift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876608">
              <w:rPr>
                <w:rFonts w:ascii="Arial" w:hAnsi="Arial" w:cs="Arial"/>
                <w:bCs w:val="0"/>
                <w:sz w:val="32"/>
                <w:szCs w:val="32"/>
              </w:rPr>
              <w:t>MIGRATORY</w:t>
            </w:r>
          </w:p>
          <w:p w:rsidR="00C8261C" w:rsidRPr="00927692" w:rsidRDefault="00C8261C" w:rsidP="00826956">
            <w:pPr>
              <w:pStyle w:val="berschrift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876608">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C8261C" w:rsidRPr="00876608" w:rsidRDefault="00C8261C" w:rsidP="00826956">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rsidR="00C8261C" w:rsidRPr="00927692" w:rsidRDefault="00C8261C" w:rsidP="00826956">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927692">
              <w:rPr>
                <w:rFonts w:ascii="Arial" w:hAnsi="Arial" w:cs="Arial"/>
                <w:sz w:val="22"/>
                <w:szCs w:val="22"/>
                <w:lang w:val="en-GB"/>
              </w:rPr>
              <w:t>Distribution: General</w:t>
            </w:r>
          </w:p>
          <w:p w:rsidR="00C8261C" w:rsidRPr="00876608" w:rsidRDefault="00C8261C" w:rsidP="00826956">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rsidR="00C8261C" w:rsidRPr="00927692" w:rsidRDefault="00C8261C" w:rsidP="00826956">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927692">
              <w:rPr>
                <w:rFonts w:ascii="Arial" w:hAnsi="Arial" w:cs="Arial"/>
                <w:sz w:val="22"/>
                <w:szCs w:val="22"/>
                <w:lang w:val="en-GB"/>
              </w:rPr>
              <w:t>UNEP/CMS/COP12/Doc.2</w:t>
            </w:r>
            <w:r w:rsidR="00D1379A">
              <w:rPr>
                <w:rFonts w:ascii="Arial" w:hAnsi="Arial" w:cs="Arial"/>
                <w:sz w:val="22"/>
                <w:szCs w:val="22"/>
                <w:lang w:val="en-GB"/>
              </w:rPr>
              <w:t>1</w:t>
            </w:r>
            <w:r w:rsidRPr="00927692">
              <w:rPr>
                <w:rFonts w:ascii="Arial" w:hAnsi="Arial" w:cs="Arial"/>
                <w:sz w:val="22"/>
                <w:szCs w:val="22"/>
                <w:lang w:val="en-GB"/>
              </w:rPr>
              <w:t>.</w:t>
            </w:r>
            <w:r w:rsidR="00D1379A">
              <w:rPr>
                <w:rFonts w:ascii="Arial" w:hAnsi="Arial" w:cs="Arial"/>
                <w:sz w:val="22"/>
                <w:szCs w:val="22"/>
                <w:lang w:val="en-GB"/>
              </w:rPr>
              <w:t>2</w:t>
            </w:r>
            <w:r w:rsidRPr="00927692">
              <w:rPr>
                <w:rFonts w:ascii="Arial" w:hAnsi="Arial" w:cs="Arial"/>
                <w:sz w:val="22"/>
                <w:szCs w:val="22"/>
                <w:lang w:val="en-GB"/>
              </w:rPr>
              <w:t>.</w:t>
            </w:r>
            <w:r w:rsidR="00DB43FD">
              <w:rPr>
                <w:rFonts w:ascii="Arial" w:hAnsi="Arial" w:cs="Arial"/>
                <w:sz w:val="22"/>
                <w:szCs w:val="22"/>
                <w:lang w:val="en-GB"/>
              </w:rPr>
              <w:t>3</w:t>
            </w:r>
          </w:p>
          <w:p w:rsidR="00C8261C" w:rsidRPr="00927692" w:rsidRDefault="00876608" w:rsidP="00826956">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19 May</w:t>
            </w:r>
            <w:r w:rsidR="00C8261C" w:rsidRPr="00927692">
              <w:rPr>
                <w:rFonts w:ascii="Arial" w:hAnsi="Arial" w:cs="Arial"/>
                <w:sz w:val="22"/>
                <w:szCs w:val="22"/>
                <w:lang w:val="en-GB"/>
              </w:rPr>
              <w:t xml:space="preserve"> 2017</w:t>
            </w:r>
          </w:p>
          <w:p w:rsidR="00C8261C" w:rsidRPr="00876608" w:rsidRDefault="00C8261C" w:rsidP="00826956">
            <w:pPr>
              <w:rPr>
                <w:rFonts w:ascii="Arial" w:hAnsi="Arial" w:cs="Arial"/>
                <w:sz w:val="12"/>
                <w:szCs w:val="12"/>
                <w:lang w:val="en-GB"/>
              </w:rPr>
            </w:pPr>
          </w:p>
          <w:p w:rsidR="00C8261C" w:rsidRPr="00927692" w:rsidRDefault="00C8261C" w:rsidP="00826956">
            <w:pPr>
              <w:rPr>
                <w:rFonts w:ascii="Arial" w:hAnsi="Arial" w:cs="Arial"/>
                <w:sz w:val="22"/>
                <w:szCs w:val="22"/>
                <w:lang w:val="en-GB"/>
              </w:rPr>
            </w:pPr>
            <w:r w:rsidRPr="00927692">
              <w:rPr>
                <w:rFonts w:ascii="Arial" w:hAnsi="Arial" w:cs="Arial"/>
                <w:sz w:val="22"/>
                <w:szCs w:val="22"/>
                <w:lang w:val="en-GB"/>
              </w:rPr>
              <w:t>Original: English</w:t>
            </w:r>
          </w:p>
          <w:p w:rsidR="00C8261C" w:rsidRPr="00876608" w:rsidRDefault="00C8261C" w:rsidP="00826956">
            <w:pPr>
              <w:rPr>
                <w:rFonts w:ascii="Arial" w:hAnsi="Arial" w:cs="Arial"/>
                <w:sz w:val="12"/>
                <w:szCs w:val="12"/>
                <w:lang w:val="en-GB"/>
              </w:rPr>
            </w:pPr>
          </w:p>
        </w:tc>
      </w:tr>
    </w:tbl>
    <w:p w:rsidR="00C8261C" w:rsidRPr="00927692" w:rsidRDefault="00C8261C" w:rsidP="00C8261C">
      <w:pPr>
        <w:tabs>
          <w:tab w:val="left" w:pos="7020"/>
        </w:tabs>
        <w:rPr>
          <w:rFonts w:ascii="Arial" w:hAnsi="Arial" w:cs="Arial"/>
          <w:sz w:val="22"/>
          <w:szCs w:val="22"/>
        </w:rPr>
      </w:pPr>
    </w:p>
    <w:p w:rsidR="00D1379A" w:rsidRPr="00F50E0B" w:rsidRDefault="00D1379A" w:rsidP="00876608">
      <w:pPr>
        <w:tabs>
          <w:tab w:val="left" w:pos="-1057"/>
          <w:tab w:val="left" w:pos="-720"/>
        </w:tabs>
        <w:rPr>
          <w:rFonts w:ascii="Arial" w:hAnsi="Arial" w:cs="Arial"/>
          <w:sz w:val="22"/>
          <w:szCs w:val="22"/>
          <w:lang w:val="en-GB"/>
        </w:rPr>
      </w:pPr>
      <w:r w:rsidRPr="00F50E0B">
        <w:rPr>
          <w:rFonts w:ascii="Arial" w:hAnsi="Arial" w:cs="Arial"/>
          <w:sz w:val="22"/>
          <w:szCs w:val="22"/>
          <w:lang w:val="en-GB"/>
        </w:rPr>
        <w:t>12</w:t>
      </w:r>
      <w:r w:rsidRPr="00F50E0B">
        <w:rPr>
          <w:rFonts w:ascii="Arial" w:hAnsi="Arial" w:cs="Arial"/>
          <w:sz w:val="22"/>
          <w:szCs w:val="22"/>
          <w:vertAlign w:val="superscript"/>
          <w:lang w:val="en-GB"/>
        </w:rPr>
        <w:t>th</w:t>
      </w:r>
      <w:r w:rsidRPr="00F50E0B">
        <w:rPr>
          <w:rFonts w:ascii="Arial" w:hAnsi="Arial" w:cs="Arial"/>
          <w:sz w:val="22"/>
          <w:szCs w:val="22"/>
          <w:lang w:val="en-GB"/>
        </w:rPr>
        <w:t xml:space="preserve"> MEETING OF THE CONFERENCE OF THE PARTIES</w:t>
      </w:r>
    </w:p>
    <w:p w:rsidR="00D1379A" w:rsidRPr="00F50E0B" w:rsidRDefault="00D1379A" w:rsidP="00876608">
      <w:pPr>
        <w:pStyle w:val="berschrift2"/>
        <w:keepNext w:val="0"/>
        <w:spacing w:line="228" w:lineRule="auto"/>
        <w:rPr>
          <w:rFonts w:ascii="Arial" w:hAnsi="Arial" w:cs="Arial"/>
          <w:b w:val="0"/>
          <w:bCs w:val="0"/>
          <w:sz w:val="22"/>
          <w:szCs w:val="22"/>
          <w:lang w:val="pt-PT"/>
        </w:rPr>
      </w:pPr>
      <w:r w:rsidRPr="00F50E0B">
        <w:rPr>
          <w:rFonts w:ascii="Arial" w:hAnsi="Arial" w:cs="Arial"/>
          <w:b w:val="0"/>
          <w:sz w:val="22"/>
          <w:szCs w:val="22"/>
          <w:lang w:val="pt-PT"/>
        </w:rPr>
        <w:t>Manila, Philippines, 23 - 28 October 2017</w:t>
      </w:r>
    </w:p>
    <w:p w:rsidR="00C8261C" w:rsidRPr="00927692" w:rsidRDefault="00D1379A" w:rsidP="00876608">
      <w:pPr>
        <w:tabs>
          <w:tab w:val="left" w:pos="-1057"/>
          <w:tab w:val="left" w:pos="-720"/>
        </w:tabs>
        <w:rPr>
          <w:rFonts w:ascii="Arial" w:hAnsi="Arial" w:cs="Arial"/>
          <w:sz w:val="22"/>
          <w:szCs w:val="22"/>
        </w:rPr>
      </w:pPr>
      <w:r w:rsidRPr="00F50E0B">
        <w:rPr>
          <w:rFonts w:ascii="Arial" w:hAnsi="Arial" w:cs="Arial"/>
          <w:iCs/>
          <w:sz w:val="22"/>
          <w:szCs w:val="22"/>
          <w:lang w:val="pt-PT"/>
        </w:rPr>
        <w:t xml:space="preserve">Agenda Item </w:t>
      </w:r>
      <w:r>
        <w:rPr>
          <w:rFonts w:ascii="Arial" w:hAnsi="Arial" w:cs="Arial"/>
          <w:iCs/>
          <w:sz w:val="22"/>
          <w:szCs w:val="22"/>
          <w:lang w:val="pt-PT"/>
        </w:rPr>
        <w:t>21.2.3</w:t>
      </w:r>
    </w:p>
    <w:p w:rsidR="00C8261C" w:rsidRDefault="00C8261C" w:rsidP="00C8261C">
      <w:pPr>
        <w:rPr>
          <w:rFonts w:ascii="Arial" w:hAnsi="Arial" w:cs="Arial"/>
          <w:sz w:val="22"/>
          <w:szCs w:val="22"/>
        </w:rPr>
      </w:pPr>
    </w:p>
    <w:p w:rsidR="00A30E74" w:rsidRPr="00927692" w:rsidRDefault="00A30E74" w:rsidP="00C8261C">
      <w:pPr>
        <w:rPr>
          <w:rFonts w:ascii="Arial" w:hAnsi="Arial" w:cs="Arial"/>
          <w:sz w:val="22"/>
          <w:szCs w:val="22"/>
        </w:rPr>
      </w:pPr>
    </w:p>
    <w:p w:rsidR="00C8261C" w:rsidRPr="00927692" w:rsidRDefault="00C8261C" w:rsidP="00876608">
      <w:pPr>
        <w:pStyle w:val="berschrift2"/>
        <w:keepNext w:val="0"/>
        <w:ind w:right="-2"/>
        <w:jc w:val="center"/>
        <w:rPr>
          <w:rFonts w:ascii="Arial" w:hAnsi="Arial" w:cs="Arial"/>
          <w:caps/>
          <w:sz w:val="22"/>
          <w:szCs w:val="22"/>
          <w:lang w:val="en-GB"/>
        </w:rPr>
      </w:pPr>
      <w:r w:rsidRPr="00927692">
        <w:rPr>
          <w:rFonts w:ascii="Arial" w:hAnsi="Arial" w:cs="Arial"/>
          <w:caps/>
          <w:sz w:val="22"/>
          <w:szCs w:val="22"/>
          <w:lang w:val="en-GB"/>
        </w:rPr>
        <w:t xml:space="preserve">Consolidation of Resolutions: </w:t>
      </w:r>
      <w:r w:rsidR="002B0445" w:rsidRPr="00927692">
        <w:rPr>
          <w:rFonts w:ascii="Arial" w:hAnsi="Arial" w:cs="Arial"/>
          <w:sz w:val="22"/>
          <w:szCs w:val="22"/>
        </w:rPr>
        <w:t xml:space="preserve">ADVERSE IMPACTS OF ANTHROPOGENIC NOISE ON </w:t>
      </w:r>
      <w:r w:rsidR="00931C27">
        <w:rPr>
          <w:rFonts w:ascii="Arial" w:hAnsi="Arial" w:cs="Arial"/>
          <w:sz w:val="22"/>
          <w:szCs w:val="22"/>
        </w:rPr>
        <w:t xml:space="preserve">CETACEANS AND OTHER </w:t>
      </w:r>
      <w:r w:rsidR="002B0445" w:rsidRPr="00927692">
        <w:rPr>
          <w:rFonts w:ascii="Arial" w:hAnsi="Arial" w:cs="Arial"/>
          <w:sz w:val="22"/>
          <w:szCs w:val="22"/>
        </w:rPr>
        <w:t>MIGRATORY SPECIES</w:t>
      </w:r>
    </w:p>
    <w:p w:rsidR="00C8261C" w:rsidRPr="00927692" w:rsidRDefault="00C8261C" w:rsidP="00C8261C">
      <w:pPr>
        <w:rPr>
          <w:rFonts w:ascii="Arial" w:hAnsi="Arial" w:cs="Arial"/>
          <w:sz w:val="22"/>
          <w:szCs w:val="22"/>
        </w:rPr>
      </w:pPr>
    </w:p>
    <w:p w:rsidR="00C8261C" w:rsidRPr="00927692" w:rsidRDefault="00C8261C" w:rsidP="00C8261C">
      <w:pPr>
        <w:jc w:val="center"/>
        <w:rPr>
          <w:rFonts w:ascii="Arial" w:hAnsi="Arial" w:cs="Arial"/>
          <w:i/>
          <w:sz w:val="22"/>
          <w:szCs w:val="22"/>
          <w:lang w:val="en-GB"/>
        </w:rPr>
      </w:pPr>
      <w:r w:rsidRPr="00927692">
        <w:rPr>
          <w:rFonts w:ascii="Arial" w:hAnsi="Arial" w:cs="Arial"/>
          <w:i/>
          <w:sz w:val="22"/>
          <w:szCs w:val="22"/>
          <w:lang w:val="en-GB"/>
        </w:rPr>
        <w:t>(Prepared by the Secretariat</w:t>
      </w:r>
      <w:r w:rsidR="00AF365F">
        <w:rPr>
          <w:rFonts w:ascii="Arial" w:hAnsi="Arial" w:cs="Arial"/>
          <w:i/>
          <w:sz w:val="22"/>
          <w:szCs w:val="22"/>
          <w:lang w:val="en-GB"/>
        </w:rPr>
        <w:t xml:space="preserve"> on behalf of the Standing Committee</w:t>
      </w:r>
      <w:r w:rsidRPr="00927692">
        <w:rPr>
          <w:rFonts w:ascii="Arial" w:hAnsi="Arial" w:cs="Arial"/>
          <w:i/>
          <w:sz w:val="22"/>
          <w:szCs w:val="22"/>
          <w:lang w:val="en-GB"/>
        </w:rPr>
        <w:t>)</w:t>
      </w:r>
    </w:p>
    <w:p w:rsidR="00C8261C" w:rsidRPr="00927692" w:rsidRDefault="00C8261C" w:rsidP="00C8261C">
      <w:pPr>
        <w:rPr>
          <w:rFonts w:ascii="Arial" w:hAnsi="Arial" w:cs="Arial"/>
          <w:sz w:val="22"/>
          <w:szCs w:val="22"/>
          <w:lang w:val="en-GB"/>
        </w:rPr>
      </w:pPr>
    </w:p>
    <w:p w:rsidR="00C8261C" w:rsidRPr="00927692" w:rsidRDefault="00C8261C" w:rsidP="00C8261C">
      <w:pPr>
        <w:jc w:val="center"/>
        <w:rPr>
          <w:rFonts w:ascii="Arial" w:hAnsi="Arial" w:cs="Arial"/>
          <w:i/>
          <w:sz w:val="22"/>
          <w:szCs w:val="22"/>
          <w:lang w:val="en-GB"/>
        </w:rPr>
      </w:pPr>
    </w:p>
    <w:p w:rsidR="00C8261C" w:rsidRPr="00927692" w:rsidRDefault="00C8261C" w:rsidP="00C8261C">
      <w:pPr>
        <w:jc w:val="both"/>
        <w:rPr>
          <w:rFonts w:ascii="Arial" w:hAnsi="Arial" w:cs="Arial"/>
          <w:sz w:val="22"/>
          <w:szCs w:val="22"/>
          <w:lang w:val="en-GB"/>
        </w:rPr>
      </w:pPr>
    </w:p>
    <w:p w:rsidR="00C8261C" w:rsidRPr="00927692" w:rsidRDefault="00C8261C" w:rsidP="00C8261C">
      <w:pPr>
        <w:tabs>
          <w:tab w:val="left" w:pos="8295"/>
        </w:tabs>
        <w:jc w:val="both"/>
        <w:rPr>
          <w:rFonts w:ascii="Arial" w:hAnsi="Arial" w:cs="Arial"/>
          <w:sz w:val="22"/>
          <w:szCs w:val="22"/>
        </w:rPr>
      </w:pPr>
    </w:p>
    <w:p w:rsidR="00C8261C" w:rsidRPr="00927692" w:rsidRDefault="00C8261C" w:rsidP="00C8261C">
      <w:pPr>
        <w:rPr>
          <w:rFonts w:ascii="Arial" w:hAnsi="Arial" w:cs="Arial"/>
          <w:sz w:val="22"/>
          <w:szCs w:val="22"/>
        </w:rPr>
      </w:pPr>
    </w:p>
    <w:p w:rsidR="00C8261C" w:rsidRPr="00927692" w:rsidRDefault="00876608" w:rsidP="00C8261C">
      <w:pPr>
        <w:rPr>
          <w:rFonts w:ascii="Arial" w:hAnsi="Arial" w:cs="Arial"/>
          <w:sz w:val="22"/>
          <w:szCs w:val="22"/>
        </w:rPr>
      </w:pPr>
      <w:r w:rsidRPr="007F0B40">
        <w:rPr>
          <w:rFonts w:ascii="Arial" w:hAnsi="Arial" w:cs="Arial"/>
          <w:noProof/>
          <w:sz w:val="22"/>
          <w:szCs w:val="22"/>
        </w:rPr>
        <w:pict>
          <v:shapetype id="_x0000_t202" coordsize="21600,21600" o:spt="202" path="m,l,21600r21600,l21600,xe">
            <v:stroke joinstyle="miter"/>
            <v:path gradientshapeok="t" o:connecttype="rect"/>
          </v:shapetype>
          <v:shape id="Text Box 4" o:spid="_x0000_s1026" type="#_x0000_t202" style="position:absolute;margin-left:59.2pt;margin-top:-.4pt;width:339pt;height:120.9pt;z-index:25165926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" strokeweight=".25pt">
            <v:textbox>
              <w:txbxContent>
                <w:p w:rsidR="00826956" w:rsidRPr="00420040" w:rsidRDefault="00826956" w:rsidP="00C8261C">
                  <w:pPr>
                    <w:rPr>
                      <w:rFonts w:ascii="Arial" w:hAnsi="Arial" w:cs="Arial"/>
                      <w:sz w:val="22"/>
                      <w:szCs w:val="22"/>
                    </w:rPr>
                  </w:pPr>
                  <w:r w:rsidRPr="00420040">
                    <w:rPr>
                      <w:rFonts w:ascii="Arial" w:hAnsi="Arial" w:cs="Arial"/>
                      <w:sz w:val="22"/>
                      <w:szCs w:val="22"/>
                    </w:rPr>
                    <w:t>Summary:</w:t>
                  </w:r>
                </w:p>
                <w:p w:rsidR="00826956" w:rsidRDefault="00826956" w:rsidP="00C8261C">
                  <w:pPr>
                    <w:rPr>
                      <w:rFonts w:ascii="Arial" w:hAnsi="Arial" w:cs="Arial"/>
                      <w:i/>
                      <w:sz w:val="22"/>
                      <w:szCs w:val="22"/>
                      <w:lang w:val="en-GB"/>
                    </w:rPr>
                  </w:pPr>
                </w:p>
                <w:p w:rsidR="00826956" w:rsidRDefault="00826956" w:rsidP="00C8261C">
                  <w:pPr>
                    <w:rPr>
                      <w:rFonts w:ascii="Arial" w:hAnsi="Arial" w:cs="Arial"/>
                      <w:sz w:val="22"/>
                      <w:szCs w:val="22"/>
                    </w:rPr>
                  </w:pPr>
                  <w:r>
                    <w:rPr>
                      <w:rFonts w:ascii="Arial" w:hAnsi="Arial" w:cs="Arial"/>
                      <w:sz w:val="22"/>
                      <w:szCs w:val="22"/>
                    </w:rPr>
                    <w:t xml:space="preserve">This document consolidates two Resolutions on the adverse impacts of noise on migratory species into a single Resolution. </w:t>
                  </w:r>
                </w:p>
                <w:p w:rsidR="00476F16" w:rsidRDefault="00476F16" w:rsidP="00C8261C">
                  <w:pPr>
                    <w:rPr>
                      <w:rFonts w:ascii="Arial" w:hAnsi="Arial" w:cs="Arial"/>
                      <w:sz w:val="22"/>
                      <w:szCs w:val="22"/>
                    </w:rPr>
                  </w:pPr>
                </w:p>
                <w:p w:rsidR="00826956" w:rsidRPr="00B025B7" w:rsidRDefault="00476F16" w:rsidP="00C8261C">
                  <w:pPr>
                    <w:rPr>
                      <w:rFonts w:ascii="Arial" w:hAnsi="Arial" w:cs="Arial"/>
                      <w:sz w:val="22"/>
                      <w:szCs w:val="22"/>
                    </w:rPr>
                  </w:pPr>
                  <w:r>
                    <w:rPr>
                      <w:rFonts w:ascii="Arial" w:hAnsi="Arial" w:cs="Arial"/>
                      <w:sz w:val="22"/>
                      <w:szCs w:val="22"/>
                    </w:rPr>
                    <w:t>This document should be read in conjunction with UNEP/CMS/COP12/Doc.24.2.2.</w:t>
                  </w:r>
                  <w:bookmarkStart w:id="0" w:name="_GoBack"/>
                  <w:bookmarkEnd w:id="0"/>
                </w:p>
              </w:txbxContent>
            </v:textbox>
          </v:shape>
        </w:pict>
      </w:r>
    </w:p>
    <w:p w:rsidR="00C8261C" w:rsidRPr="00927692" w:rsidRDefault="00C8261C" w:rsidP="00C8261C">
      <w:pPr>
        <w:rPr>
          <w:rFonts w:ascii="Arial" w:hAnsi="Arial" w:cs="Arial"/>
          <w:sz w:val="22"/>
          <w:szCs w:val="22"/>
        </w:rPr>
      </w:pPr>
    </w:p>
    <w:p w:rsidR="00C8261C" w:rsidRPr="00927692" w:rsidRDefault="00C8261C" w:rsidP="00C8261C">
      <w:pPr>
        <w:rPr>
          <w:rFonts w:ascii="Arial" w:hAnsi="Arial" w:cs="Arial"/>
          <w:sz w:val="22"/>
          <w:szCs w:val="22"/>
        </w:rPr>
      </w:pPr>
    </w:p>
    <w:p w:rsidR="00C8261C" w:rsidRPr="00927692" w:rsidRDefault="00C8261C" w:rsidP="00C8261C">
      <w:pPr>
        <w:rPr>
          <w:rFonts w:ascii="Arial" w:hAnsi="Arial" w:cs="Arial"/>
          <w:sz w:val="22"/>
          <w:szCs w:val="22"/>
        </w:rPr>
      </w:pPr>
    </w:p>
    <w:p w:rsidR="00C8261C" w:rsidRPr="00927692" w:rsidRDefault="00C8261C" w:rsidP="00C8261C">
      <w:pPr>
        <w:rPr>
          <w:rFonts w:ascii="Arial" w:hAnsi="Arial" w:cs="Arial"/>
          <w:sz w:val="22"/>
          <w:szCs w:val="22"/>
        </w:rPr>
      </w:pPr>
    </w:p>
    <w:p w:rsidR="00C8261C" w:rsidRPr="00927692" w:rsidRDefault="00C8261C" w:rsidP="00C8261C">
      <w:pPr>
        <w:rPr>
          <w:rFonts w:ascii="Arial" w:hAnsi="Arial" w:cs="Arial"/>
          <w:sz w:val="22"/>
          <w:szCs w:val="22"/>
        </w:rPr>
      </w:pPr>
    </w:p>
    <w:p w:rsidR="00C8261C" w:rsidRPr="00927692" w:rsidRDefault="00C8261C" w:rsidP="00C8261C">
      <w:pPr>
        <w:rPr>
          <w:rFonts w:ascii="Arial" w:hAnsi="Arial" w:cs="Arial"/>
          <w:sz w:val="22"/>
          <w:szCs w:val="22"/>
        </w:rPr>
      </w:pPr>
    </w:p>
    <w:p w:rsidR="00C8261C" w:rsidRPr="00927692" w:rsidRDefault="00C8261C" w:rsidP="00C8261C">
      <w:pPr>
        <w:rPr>
          <w:rFonts w:ascii="Arial" w:hAnsi="Arial" w:cs="Arial"/>
          <w:sz w:val="22"/>
          <w:szCs w:val="22"/>
        </w:rPr>
      </w:pPr>
    </w:p>
    <w:p w:rsidR="00C8261C" w:rsidRPr="00927692" w:rsidRDefault="00C8261C" w:rsidP="00C8261C">
      <w:pPr>
        <w:rPr>
          <w:rFonts w:ascii="Arial" w:hAnsi="Arial" w:cs="Arial"/>
          <w:sz w:val="22"/>
          <w:szCs w:val="22"/>
        </w:rPr>
      </w:pPr>
    </w:p>
    <w:p w:rsidR="00C8261C" w:rsidRPr="00927692" w:rsidRDefault="00C8261C" w:rsidP="00C8261C">
      <w:pPr>
        <w:rPr>
          <w:rFonts w:ascii="Arial" w:hAnsi="Arial" w:cs="Arial"/>
          <w:sz w:val="22"/>
          <w:szCs w:val="22"/>
        </w:rPr>
      </w:pPr>
    </w:p>
    <w:p w:rsidR="00C8261C" w:rsidRPr="00927692" w:rsidRDefault="00C8261C" w:rsidP="00C8261C">
      <w:pPr>
        <w:rPr>
          <w:rFonts w:ascii="Arial" w:hAnsi="Arial" w:cs="Arial"/>
          <w:sz w:val="22"/>
          <w:szCs w:val="22"/>
        </w:rPr>
      </w:pPr>
    </w:p>
    <w:p w:rsidR="00C8261C" w:rsidRPr="00927692" w:rsidRDefault="00C8261C" w:rsidP="00C8261C">
      <w:pPr>
        <w:rPr>
          <w:rFonts w:ascii="Arial" w:hAnsi="Arial" w:cs="Arial"/>
          <w:sz w:val="22"/>
          <w:szCs w:val="22"/>
        </w:rPr>
      </w:pPr>
    </w:p>
    <w:p w:rsidR="00C8261C" w:rsidRPr="00927692" w:rsidRDefault="00C8261C" w:rsidP="00C8261C">
      <w:pPr>
        <w:rPr>
          <w:rFonts w:ascii="Arial" w:hAnsi="Arial" w:cs="Arial"/>
          <w:sz w:val="22"/>
          <w:szCs w:val="22"/>
        </w:rPr>
      </w:pPr>
    </w:p>
    <w:p w:rsidR="00C8261C" w:rsidRPr="00927692" w:rsidRDefault="00C8261C" w:rsidP="00C8261C">
      <w:pPr>
        <w:rPr>
          <w:rFonts w:ascii="Arial" w:hAnsi="Arial" w:cs="Arial"/>
          <w:sz w:val="22"/>
          <w:szCs w:val="22"/>
        </w:rPr>
      </w:pPr>
    </w:p>
    <w:p w:rsidR="00C8261C" w:rsidRPr="00927692" w:rsidRDefault="00C8261C" w:rsidP="00C8261C">
      <w:pPr>
        <w:rPr>
          <w:rFonts w:ascii="Arial" w:hAnsi="Arial" w:cs="Arial"/>
          <w:sz w:val="22"/>
          <w:szCs w:val="22"/>
        </w:rPr>
      </w:pPr>
    </w:p>
    <w:p w:rsidR="00C8261C" w:rsidRPr="00927692" w:rsidRDefault="00C8261C" w:rsidP="00C8261C">
      <w:pPr>
        <w:rPr>
          <w:rFonts w:ascii="Arial" w:hAnsi="Arial" w:cs="Arial"/>
          <w:sz w:val="22"/>
          <w:szCs w:val="22"/>
        </w:rPr>
      </w:pPr>
    </w:p>
    <w:p w:rsidR="00C8261C" w:rsidRDefault="00C8261C" w:rsidP="00C8261C">
      <w:pPr>
        <w:rPr>
          <w:rFonts w:ascii="Arial" w:hAnsi="Arial" w:cs="Arial"/>
          <w:sz w:val="22"/>
          <w:szCs w:val="22"/>
        </w:rPr>
      </w:pPr>
    </w:p>
    <w:p w:rsidR="008551C9" w:rsidRDefault="008551C9" w:rsidP="00C8261C">
      <w:pPr>
        <w:rPr>
          <w:rFonts w:ascii="Arial" w:hAnsi="Arial" w:cs="Arial"/>
          <w:sz w:val="22"/>
          <w:szCs w:val="22"/>
        </w:rPr>
      </w:pPr>
    </w:p>
    <w:p w:rsidR="008551C9" w:rsidRDefault="008551C9" w:rsidP="00C8261C">
      <w:pPr>
        <w:rPr>
          <w:rFonts w:ascii="Arial" w:hAnsi="Arial" w:cs="Arial"/>
          <w:sz w:val="22"/>
          <w:szCs w:val="22"/>
        </w:rPr>
      </w:pPr>
    </w:p>
    <w:p w:rsidR="008551C9" w:rsidRPr="00927692" w:rsidRDefault="008551C9" w:rsidP="00C8261C">
      <w:pPr>
        <w:rPr>
          <w:rFonts w:ascii="Arial" w:hAnsi="Arial" w:cs="Arial"/>
          <w:sz w:val="22"/>
          <w:szCs w:val="22"/>
        </w:rPr>
      </w:pPr>
    </w:p>
    <w:p w:rsidR="00C8261C" w:rsidRPr="00927692" w:rsidRDefault="00C8261C" w:rsidP="00C8261C">
      <w:pPr>
        <w:rPr>
          <w:rFonts w:ascii="Arial" w:hAnsi="Arial" w:cs="Arial"/>
          <w:sz w:val="22"/>
          <w:szCs w:val="22"/>
        </w:rPr>
      </w:pPr>
    </w:p>
    <w:p w:rsidR="00C8261C" w:rsidRPr="00927692" w:rsidRDefault="00C8261C" w:rsidP="00C8261C">
      <w:pPr>
        <w:rPr>
          <w:rFonts w:ascii="Arial" w:hAnsi="Arial" w:cs="Arial"/>
          <w:sz w:val="22"/>
          <w:szCs w:val="22"/>
        </w:rPr>
      </w:pPr>
    </w:p>
    <w:p w:rsidR="00C8261C" w:rsidRPr="00927692" w:rsidRDefault="00C8261C" w:rsidP="00C8261C">
      <w:pPr>
        <w:rPr>
          <w:rFonts w:ascii="Arial" w:hAnsi="Arial" w:cs="Arial"/>
          <w:sz w:val="22"/>
          <w:szCs w:val="22"/>
        </w:rPr>
      </w:pPr>
    </w:p>
    <w:p w:rsidR="00C8261C" w:rsidRPr="00927692" w:rsidRDefault="00C8261C" w:rsidP="00C8261C">
      <w:pPr>
        <w:rPr>
          <w:rFonts w:ascii="Arial" w:hAnsi="Arial" w:cs="Arial"/>
          <w:sz w:val="22"/>
          <w:szCs w:val="22"/>
        </w:rPr>
      </w:pPr>
    </w:p>
    <w:p w:rsidR="00C8261C" w:rsidRPr="00927692" w:rsidRDefault="00C8261C" w:rsidP="00C8261C">
      <w:pPr>
        <w:rPr>
          <w:rFonts w:ascii="Arial" w:hAnsi="Arial" w:cs="Arial"/>
          <w:sz w:val="22"/>
          <w:szCs w:val="22"/>
        </w:rPr>
      </w:pPr>
    </w:p>
    <w:p w:rsidR="00C8261C" w:rsidRPr="00927692" w:rsidRDefault="00C8261C" w:rsidP="00C8261C">
      <w:pPr>
        <w:rPr>
          <w:rFonts w:ascii="Arial" w:hAnsi="Arial" w:cs="Arial"/>
          <w:sz w:val="22"/>
          <w:szCs w:val="22"/>
        </w:rPr>
      </w:pPr>
    </w:p>
    <w:p w:rsidR="00C8261C" w:rsidRPr="00927692" w:rsidRDefault="00C8261C" w:rsidP="00C8261C">
      <w:pPr>
        <w:rPr>
          <w:rFonts w:ascii="Arial" w:hAnsi="Arial" w:cs="Arial"/>
          <w:sz w:val="22"/>
          <w:szCs w:val="22"/>
        </w:rPr>
      </w:pPr>
    </w:p>
    <w:p w:rsidR="00C8261C" w:rsidRPr="00927692" w:rsidRDefault="00C8261C" w:rsidP="00C8261C">
      <w:pPr>
        <w:rPr>
          <w:rFonts w:ascii="Arial" w:hAnsi="Arial" w:cs="Arial"/>
          <w:sz w:val="22"/>
          <w:szCs w:val="22"/>
        </w:rPr>
      </w:pPr>
    </w:p>
    <w:p w:rsidR="00C8261C" w:rsidRPr="00927692" w:rsidRDefault="00C8261C" w:rsidP="00C8261C">
      <w:pPr>
        <w:rPr>
          <w:rFonts w:ascii="Arial" w:hAnsi="Arial" w:cs="Arial"/>
          <w:sz w:val="22"/>
          <w:szCs w:val="22"/>
        </w:rPr>
      </w:pPr>
    </w:p>
    <w:p w:rsidR="00C8261C" w:rsidRPr="00927692" w:rsidRDefault="00C8261C" w:rsidP="00C8261C">
      <w:pPr>
        <w:rPr>
          <w:rFonts w:ascii="Arial" w:hAnsi="Arial" w:cs="Arial"/>
          <w:sz w:val="22"/>
          <w:szCs w:val="22"/>
        </w:rPr>
      </w:pPr>
    </w:p>
    <w:p w:rsidR="00C8261C" w:rsidRPr="00927692" w:rsidRDefault="00C8261C" w:rsidP="00C8261C">
      <w:pPr>
        <w:rPr>
          <w:rFonts w:ascii="Arial" w:hAnsi="Arial" w:cs="Arial"/>
          <w:sz w:val="22"/>
          <w:szCs w:val="22"/>
        </w:rPr>
      </w:pPr>
    </w:p>
    <w:p w:rsidR="00C8261C" w:rsidRPr="00927692" w:rsidRDefault="00C8261C" w:rsidP="00C8261C">
      <w:pPr>
        <w:rPr>
          <w:rFonts w:ascii="Arial" w:hAnsi="Arial" w:cs="Arial"/>
          <w:sz w:val="22"/>
          <w:szCs w:val="22"/>
        </w:rPr>
      </w:pPr>
    </w:p>
    <w:p w:rsidR="00C8261C" w:rsidRPr="00927692" w:rsidRDefault="00C8261C" w:rsidP="00C8261C">
      <w:pPr>
        <w:rPr>
          <w:rFonts w:ascii="Arial" w:hAnsi="Arial" w:cs="Arial"/>
          <w:sz w:val="22"/>
          <w:szCs w:val="22"/>
        </w:rPr>
      </w:pPr>
    </w:p>
    <w:p w:rsidR="00C8261C" w:rsidRPr="00927692" w:rsidRDefault="00C8261C" w:rsidP="00C8261C">
      <w:pPr>
        <w:rPr>
          <w:rFonts w:ascii="Arial" w:hAnsi="Arial" w:cs="Arial"/>
          <w:sz w:val="22"/>
          <w:szCs w:val="22"/>
        </w:rPr>
      </w:pPr>
    </w:p>
    <w:p w:rsidR="00C8261C" w:rsidRPr="00927692" w:rsidRDefault="00C8261C" w:rsidP="00C8261C">
      <w:pPr>
        <w:jc w:val="center"/>
        <w:outlineLvl w:val="0"/>
        <w:rPr>
          <w:rFonts w:ascii="Arial" w:hAnsi="Arial" w:cs="Arial"/>
          <w:b/>
          <w:sz w:val="22"/>
          <w:szCs w:val="22"/>
        </w:rPr>
      </w:pPr>
      <w:r w:rsidRPr="00927692">
        <w:rPr>
          <w:rFonts w:ascii="Arial" w:hAnsi="Arial" w:cs="Arial"/>
          <w:b/>
          <w:caps/>
          <w:sz w:val="22"/>
          <w:szCs w:val="22"/>
          <w:lang w:val="en-GB"/>
        </w:rPr>
        <w:t xml:space="preserve">Consolidation of Resolutions: </w:t>
      </w:r>
      <w:r w:rsidR="002B0445" w:rsidRPr="00927692">
        <w:rPr>
          <w:rFonts w:ascii="Arial" w:hAnsi="Arial" w:cs="Arial"/>
          <w:b/>
          <w:sz w:val="22"/>
          <w:szCs w:val="22"/>
        </w:rPr>
        <w:t xml:space="preserve">ADVERSE IMPACTS OF ANTHROPOGENIC NOISE ON </w:t>
      </w:r>
      <w:r w:rsidR="00931C27" w:rsidRPr="00931C27">
        <w:rPr>
          <w:rFonts w:ascii="Arial" w:hAnsi="Arial" w:cs="Arial"/>
          <w:b/>
          <w:sz w:val="22"/>
          <w:szCs w:val="22"/>
        </w:rPr>
        <w:t>CETACEANS AND OTHER</w:t>
      </w:r>
      <w:r w:rsidR="00931C27">
        <w:rPr>
          <w:rFonts w:ascii="Arial" w:hAnsi="Arial" w:cs="Arial"/>
          <w:sz w:val="22"/>
          <w:szCs w:val="22"/>
        </w:rPr>
        <w:t xml:space="preserve"> </w:t>
      </w:r>
      <w:r w:rsidR="002B0445" w:rsidRPr="00927692">
        <w:rPr>
          <w:rFonts w:ascii="Arial" w:hAnsi="Arial" w:cs="Arial"/>
          <w:b/>
          <w:sz w:val="22"/>
          <w:szCs w:val="22"/>
        </w:rPr>
        <w:t>MIGRATORY SPECIES</w:t>
      </w:r>
    </w:p>
    <w:p w:rsidR="00C8261C" w:rsidRPr="00927692" w:rsidRDefault="00C8261C" w:rsidP="00C8261C">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p>
    <w:p w:rsidR="00C8261C" w:rsidRPr="00927692" w:rsidRDefault="00C8261C" w:rsidP="00C8261C">
      <w:pPr>
        <w:jc w:val="both"/>
        <w:rPr>
          <w:rFonts w:ascii="Arial" w:hAnsi="Arial" w:cs="Arial"/>
          <w:sz w:val="22"/>
          <w:szCs w:val="22"/>
          <w:u w:val="single"/>
          <w:lang w:val="en-GB"/>
        </w:rPr>
      </w:pPr>
      <w:r w:rsidRPr="00927692">
        <w:rPr>
          <w:rFonts w:ascii="Arial" w:hAnsi="Arial" w:cs="Arial"/>
          <w:sz w:val="22"/>
          <w:szCs w:val="22"/>
          <w:u w:val="single"/>
          <w:lang w:val="en-GB"/>
        </w:rPr>
        <w:t>Background</w:t>
      </w:r>
    </w:p>
    <w:p w:rsidR="00C8261C" w:rsidRPr="00927692" w:rsidRDefault="00C8261C" w:rsidP="00C8261C">
      <w:pPr>
        <w:jc w:val="both"/>
        <w:rPr>
          <w:rFonts w:ascii="Arial" w:hAnsi="Arial" w:cs="Arial"/>
          <w:sz w:val="22"/>
          <w:szCs w:val="22"/>
          <w:lang w:val="en-GB"/>
        </w:rPr>
      </w:pPr>
    </w:p>
    <w:p w:rsidR="00C8261C" w:rsidRPr="00927692" w:rsidRDefault="00C8261C" w:rsidP="00C8261C">
      <w:pPr>
        <w:pStyle w:val="Listenabsatz"/>
        <w:widowControl w:val="0"/>
        <w:numPr>
          <w:ilvl w:val="0"/>
          <w:numId w:val="16"/>
        </w:numPr>
        <w:autoSpaceDE w:val="0"/>
        <w:autoSpaceDN w:val="0"/>
        <w:adjustRightInd w:val="0"/>
        <w:ind w:left="360" w:hanging="360"/>
        <w:jc w:val="both"/>
        <w:rPr>
          <w:rFonts w:ascii="Arial" w:hAnsi="Arial" w:cs="Arial"/>
          <w:sz w:val="22"/>
          <w:szCs w:val="22"/>
          <w:lang w:val="en-GB"/>
        </w:rPr>
      </w:pPr>
      <w:r w:rsidRPr="00927692">
        <w:rPr>
          <w:rFonts w:ascii="Arial" w:hAnsi="Arial" w:cs="Arial"/>
          <w:sz w:val="22"/>
          <w:szCs w:val="22"/>
          <w:lang w:val="en-GB"/>
        </w:rPr>
        <w:t>T</w:t>
      </w:r>
      <w:r w:rsidR="00927692">
        <w:rPr>
          <w:rFonts w:ascii="Arial" w:hAnsi="Arial" w:cs="Arial"/>
          <w:sz w:val="22"/>
          <w:szCs w:val="22"/>
          <w:lang w:val="en-GB"/>
        </w:rPr>
        <w:t>wo</w:t>
      </w:r>
      <w:r w:rsidRPr="00927692">
        <w:rPr>
          <w:rFonts w:ascii="Arial" w:hAnsi="Arial" w:cs="Arial"/>
          <w:sz w:val="22"/>
          <w:szCs w:val="22"/>
          <w:lang w:val="en-GB"/>
        </w:rPr>
        <w:t xml:space="preserve"> Resolutions provide advice to the Parties relating to </w:t>
      </w:r>
      <w:r w:rsidR="00927692">
        <w:rPr>
          <w:rFonts w:ascii="Arial" w:hAnsi="Arial" w:cs="Arial"/>
          <w:sz w:val="22"/>
          <w:szCs w:val="22"/>
          <w:lang w:val="en-GB"/>
        </w:rPr>
        <w:t>the adverse impacts of noise on migratory species:</w:t>
      </w:r>
      <w:r w:rsidRPr="00927692">
        <w:rPr>
          <w:rFonts w:ascii="Arial" w:hAnsi="Arial" w:cs="Arial"/>
          <w:sz w:val="22"/>
          <w:szCs w:val="22"/>
          <w:lang w:val="en-GB"/>
        </w:rPr>
        <w:t xml:space="preserve"> </w:t>
      </w:r>
    </w:p>
    <w:p w:rsidR="00C8261C" w:rsidRPr="00927692" w:rsidRDefault="00C8261C" w:rsidP="00C8261C">
      <w:pPr>
        <w:pStyle w:val="p1"/>
        <w:ind w:left="1080"/>
        <w:jc w:val="both"/>
        <w:rPr>
          <w:rFonts w:ascii="Arial" w:hAnsi="Arial" w:cs="Arial"/>
          <w:sz w:val="22"/>
          <w:szCs w:val="22"/>
        </w:rPr>
      </w:pPr>
    </w:p>
    <w:p w:rsidR="00C8261C" w:rsidRPr="00826956" w:rsidRDefault="007F0B40" w:rsidP="00337DF2">
      <w:pPr>
        <w:pStyle w:val="Listenabsatz"/>
        <w:numPr>
          <w:ilvl w:val="0"/>
          <w:numId w:val="18"/>
        </w:numPr>
        <w:ind w:hanging="720"/>
        <w:rPr>
          <w:rFonts w:ascii="Arial" w:hAnsi="Arial" w:cs="Arial"/>
          <w:sz w:val="22"/>
          <w:szCs w:val="22"/>
        </w:rPr>
      </w:pPr>
      <w:hyperlink r:id="rId8" w:history="1">
        <w:r w:rsidR="00927692" w:rsidRPr="003A2CA1">
          <w:rPr>
            <w:rStyle w:val="Hyperlink"/>
            <w:rFonts w:ascii="Arial" w:hAnsi="Arial" w:cs="Arial"/>
            <w:sz w:val="22"/>
            <w:szCs w:val="22"/>
          </w:rPr>
          <w:t xml:space="preserve">Resolution 10.24, </w:t>
        </w:r>
        <w:r w:rsidR="00927692" w:rsidRPr="003A2CA1">
          <w:rPr>
            <w:rStyle w:val="Hyperlink"/>
            <w:rFonts w:ascii="Arial" w:eastAsia="Times New Roman" w:hAnsi="Arial" w:cs="Arial"/>
            <w:bCs/>
            <w:i/>
            <w:kern w:val="36"/>
            <w:sz w:val="22"/>
            <w:szCs w:val="22"/>
          </w:rPr>
          <w:t>Further Steps to Abate Underwater Noise Pollution for the Protection of Cetaceans and Other Migratory Species</w:t>
        </w:r>
      </w:hyperlink>
      <w:r w:rsidR="00826956">
        <w:rPr>
          <w:rFonts w:ascii="Arial" w:eastAsia="Times New Roman" w:hAnsi="Arial" w:cs="Arial"/>
          <w:bCs/>
          <w:kern w:val="36"/>
          <w:sz w:val="22"/>
          <w:szCs w:val="22"/>
        </w:rPr>
        <w:t>; and</w:t>
      </w:r>
    </w:p>
    <w:p w:rsidR="00C8261C" w:rsidRPr="00927692" w:rsidRDefault="00C8261C" w:rsidP="00337DF2">
      <w:pPr>
        <w:pStyle w:val="Listenabsatz"/>
        <w:widowControl w:val="0"/>
        <w:autoSpaceDE w:val="0"/>
        <w:autoSpaceDN w:val="0"/>
        <w:adjustRightInd w:val="0"/>
        <w:spacing w:after="240"/>
        <w:ind w:left="1440" w:hanging="720"/>
        <w:jc w:val="both"/>
        <w:rPr>
          <w:rFonts w:ascii="Arial" w:hAnsi="Arial" w:cs="Arial"/>
          <w:sz w:val="22"/>
          <w:szCs w:val="22"/>
        </w:rPr>
      </w:pPr>
    </w:p>
    <w:p w:rsidR="00927692" w:rsidRPr="00927692" w:rsidRDefault="007F0B40" w:rsidP="00337DF2">
      <w:pPr>
        <w:pStyle w:val="Listenabsatz"/>
        <w:numPr>
          <w:ilvl w:val="0"/>
          <w:numId w:val="18"/>
        </w:numPr>
        <w:ind w:hanging="720"/>
        <w:rPr>
          <w:rFonts w:ascii="Arial" w:hAnsi="Arial" w:cs="Arial"/>
          <w:sz w:val="22"/>
          <w:szCs w:val="22"/>
        </w:rPr>
      </w:pPr>
      <w:hyperlink r:id="rId9" w:history="1">
        <w:r w:rsidR="00927692" w:rsidRPr="003A2CA1">
          <w:rPr>
            <w:rStyle w:val="Hyperlink"/>
            <w:rFonts w:ascii="Arial" w:hAnsi="Arial" w:cs="Arial"/>
            <w:sz w:val="22"/>
            <w:szCs w:val="22"/>
          </w:rPr>
          <w:t xml:space="preserve">Resolution 9.19, </w:t>
        </w:r>
        <w:r w:rsidR="00927692" w:rsidRPr="003A2CA1">
          <w:rPr>
            <w:rStyle w:val="Hyperlink"/>
            <w:rFonts w:ascii="Arial" w:hAnsi="Arial" w:cs="Arial"/>
            <w:i/>
            <w:sz w:val="22"/>
            <w:szCs w:val="22"/>
          </w:rPr>
          <w:t>Adverse Anthropogenic Marine/Ocean Noise Impacts on Cetaceans and other Biota</w:t>
        </w:r>
      </w:hyperlink>
      <w:r w:rsidR="00337DF2">
        <w:rPr>
          <w:rFonts w:ascii="Arial" w:hAnsi="Arial" w:cs="Arial"/>
          <w:sz w:val="22"/>
          <w:szCs w:val="22"/>
        </w:rPr>
        <w:t>.</w:t>
      </w:r>
    </w:p>
    <w:p w:rsidR="000611B0" w:rsidRPr="00AC4CC2" w:rsidRDefault="000611B0" w:rsidP="000611B0">
      <w:pPr>
        <w:jc w:val="both"/>
        <w:rPr>
          <w:rFonts w:ascii="Arial" w:hAnsi="Arial" w:cs="Arial"/>
          <w:sz w:val="22"/>
          <w:szCs w:val="22"/>
          <w:lang w:val="en-GB"/>
        </w:rPr>
      </w:pPr>
    </w:p>
    <w:p w:rsidR="000611B0" w:rsidRDefault="000611B0" w:rsidP="000611B0">
      <w:pPr>
        <w:pStyle w:val="Listenabsatz"/>
        <w:widowControl w:val="0"/>
        <w:numPr>
          <w:ilvl w:val="0"/>
          <w:numId w:val="16"/>
        </w:numPr>
        <w:autoSpaceDE w:val="0"/>
        <w:autoSpaceDN w:val="0"/>
        <w:adjustRightInd w:val="0"/>
        <w:ind w:left="360" w:hanging="360"/>
        <w:jc w:val="both"/>
        <w:rPr>
          <w:rFonts w:ascii="Arial" w:hAnsi="Arial" w:cs="Arial"/>
          <w:sz w:val="22"/>
          <w:szCs w:val="22"/>
          <w:lang w:val="en-GB"/>
        </w:rPr>
      </w:pPr>
      <w:r>
        <w:rPr>
          <w:rFonts w:ascii="Arial" w:hAnsi="Arial" w:cs="Arial"/>
          <w:sz w:val="22"/>
          <w:szCs w:val="22"/>
          <w:lang w:val="en-GB"/>
        </w:rPr>
        <w:t>Annex 1 presents a draft consolidated resolu</w:t>
      </w:r>
      <w:r w:rsidR="00B22AA8">
        <w:rPr>
          <w:rFonts w:ascii="Arial" w:hAnsi="Arial" w:cs="Arial"/>
          <w:sz w:val="22"/>
          <w:szCs w:val="22"/>
          <w:lang w:val="en-GB"/>
        </w:rPr>
        <w:t>tion that includes, in the left-</w:t>
      </w:r>
      <w:r>
        <w:rPr>
          <w:rFonts w:ascii="Arial" w:hAnsi="Arial" w:cs="Arial"/>
          <w:sz w:val="22"/>
          <w:szCs w:val="22"/>
          <w:lang w:val="en-GB"/>
        </w:rPr>
        <w:t>hand column, the original text and preamble of the Resolutions being consolidated. T</w:t>
      </w:r>
      <w:r w:rsidR="00B22AA8">
        <w:rPr>
          <w:rFonts w:ascii="Arial" w:hAnsi="Arial" w:cs="Arial"/>
          <w:sz w:val="22"/>
          <w:szCs w:val="22"/>
          <w:lang w:val="en-GB"/>
        </w:rPr>
        <w:t>he right-</w:t>
      </w:r>
      <w:r>
        <w:rPr>
          <w:rFonts w:ascii="Arial" w:hAnsi="Arial" w:cs="Arial"/>
          <w:sz w:val="22"/>
          <w:szCs w:val="22"/>
          <w:lang w:val="en-GB"/>
        </w:rPr>
        <w:t xml:space="preserve">hand column indicates the source of the text and a comment regarding any proposed change. </w:t>
      </w:r>
    </w:p>
    <w:p w:rsidR="000611B0" w:rsidRDefault="000611B0" w:rsidP="000611B0">
      <w:pPr>
        <w:pStyle w:val="Listenabsatz"/>
        <w:ind w:left="360"/>
        <w:jc w:val="both"/>
        <w:rPr>
          <w:rFonts w:ascii="Arial" w:hAnsi="Arial" w:cs="Arial"/>
          <w:sz w:val="22"/>
          <w:szCs w:val="22"/>
          <w:lang w:val="en-GB"/>
        </w:rPr>
      </w:pPr>
    </w:p>
    <w:p w:rsidR="000611B0" w:rsidRPr="00A37E45" w:rsidRDefault="000611B0" w:rsidP="000611B0">
      <w:pPr>
        <w:pStyle w:val="Listenabsatz"/>
        <w:widowControl w:val="0"/>
        <w:numPr>
          <w:ilvl w:val="0"/>
          <w:numId w:val="16"/>
        </w:numPr>
        <w:autoSpaceDE w:val="0"/>
        <w:autoSpaceDN w:val="0"/>
        <w:adjustRightInd w:val="0"/>
        <w:ind w:left="360" w:hanging="360"/>
        <w:jc w:val="both"/>
        <w:rPr>
          <w:rFonts w:ascii="Arial" w:hAnsi="Arial" w:cs="Arial"/>
          <w:sz w:val="22"/>
          <w:szCs w:val="22"/>
          <w:lang w:val="en-GB"/>
        </w:rPr>
      </w:pPr>
      <w:r>
        <w:rPr>
          <w:rFonts w:ascii="Arial" w:hAnsi="Arial" w:cs="Arial"/>
          <w:sz w:val="22"/>
          <w:szCs w:val="22"/>
          <w:lang w:val="en-GB"/>
        </w:rPr>
        <w:t>Annex 2</w:t>
      </w:r>
      <w:r w:rsidRPr="00A37E45">
        <w:rPr>
          <w:rFonts w:ascii="Arial" w:hAnsi="Arial" w:cs="Arial"/>
          <w:sz w:val="22"/>
          <w:szCs w:val="22"/>
          <w:lang w:val="en-GB"/>
        </w:rPr>
        <w:t xml:space="preserve"> </w:t>
      </w:r>
      <w:r>
        <w:rPr>
          <w:rFonts w:ascii="Arial" w:hAnsi="Arial" w:cs="Arial"/>
          <w:sz w:val="22"/>
          <w:szCs w:val="22"/>
          <w:lang w:val="en-GB"/>
        </w:rPr>
        <w:t>contains the clean version of the draft consolidated</w:t>
      </w:r>
      <w:r w:rsidRPr="00A37E45">
        <w:rPr>
          <w:rFonts w:ascii="Arial" w:hAnsi="Arial" w:cs="Arial"/>
          <w:sz w:val="22"/>
          <w:szCs w:val="22"/>
          <w:lang w:val="en-GB"/>
        </w:rPr>
        <w:t xml:space="preserve"> Resolution</w:t>
      </w:r>
      <w:r>
        <w:rPr>
          <w:rFonts w:ascii="Arial" w:hAnsi="Arial" w:cs="Arial"/>
          <w:sz w:val="22"/>
          <w:szCs w:val="22"/>
          <w:lang w:val="en-GB"/>
        </w:rPr>
        <w:t>, taking into account the comments in Annex 1.</w:t>
      </w:r>
    </w:p>
    <w:p w:rsidR="000611B0" w:rsidRPr="00A37E45" w:rsidRDefault="000611B0" w:rsidP="000611B0">
      <w:pPr>
        <w:pStyle w:val="Listenabsatz"/>
        <w:ind w:left="1080"/>
        <w:jc w:val="both"/>
        <w:rPr>
          <w:rFonts w:ascii="Arial" w:hAnsi="Arial" w:cs="Arial"/>
          <w:sz w:val="22"/>
          <w:szCs w:val="22"/>
          <w:lang w:val="en-GB"/>
        </w:rPr>
      </w:pPr>
    </w:p>
    <w:p w:rsidR="00C8261C" w:rsidRPr="00927692" w:rsidRDefault="00C8261C" w:rsidP="00C8261C">
      <w:pPr>
        <w:rPr>
          <w:rFonts w:ascii="Arial" w:hAnsi="Arial" w:cs="Arial"/>
          <w:sz w:val="22"/>
          <w:szCs w:val="22"/>
          <w:u w:val="single"/>
        </w:rPr>
      </w:pPr>
      <w:r w:rsidRPr="00927692">
        <w:rPr>
          <w:rFonts w:ascii="Arial" w:hAnsi="Arial" w:cs="Arial"/>
          <w:sz w:val="22"/>
          <w:szCs w:val="22"/>
          <w:u w:val="single"/>
        </w:rPr>
        <w:t>Recommended Actions:</w:t>
      </w:r>
    </w:p>
    <w:p w:rsidR="00C8261C" w:rsidRPr="00927692" w:rsidRDefault="00C8261C" w:rsidP="00C8261C">
      <w:pPr>
        <w:rPr>
          <w:rFonts w:ascii="Arial" w:hAnsi="Arial" w:cs="Arial"/>
          <w:sz w:val="22"/>
          <w:szCs w:val="22"/>
        </w:rPr>
      </w:pPr>
    </w:p>
    <w:p w:rsidR="00C8261C" w:rsidRPr="00927692" w:rsidRDefault="00C8261C" w:rsidP="00C8261C">
      <w:pPr>
        <w:pStyle w:val="Listenabsatz"/>
        <w:widowControl w:val="0"/>
        <w:numPr>
          <w:ilvl w:val="0"/>
          <w:numId w:val="16"/>
        </w:numPr>
        <w:autoSpaceDE w:val="0"/>
        <w:autoSpaceDN w:val="0"/>
        <w:adjustRightInd w:val="0"/>
        <w:ind w:left="360" w:hanging="360"/>
        <w:jc w:val="both"/>
        <w:rPr>
          <w:rFonts w:ascii="Arial" w:hAnsi="Arial" w:cs="Arial"/>
          <w:sz w:val="22"/>
          <w:szCs w:val="22"/>
        </w:rPr>
      </w:pPr>
      <w:r w:rsidRPr="00927692">
        <w:rPr>
          <w:rFonts w:ascii="Arial" w:hAnsi="Arial" w:cs="Arial"/>
          <w:sz w:val="22"/>
          <w:szCs w:val="22"/>
          <w:lang w:val="en-GB"/>
        </w:rPr>
        <w:t>The</w:t>
      </w:r>
      <w:r w:rsidRPr="00927692">
        <w:rPr>
          <w:rFonts w:ascii="Arial" w:hAnsi="Arial" w:cs="Arial"/>
          <w:sz w:val="22"/>
          <w:szCs w:val="22"/>
        </w:rPr>
        <w:t xml:space="preserve"> </w:t>
      </w:r>
      <w:r w:rsidRPr="00927692">
        <w:rPr>
          <w:rFonts w:ascii="Arial" w:hAnsi="Arial" w:cs="Arial"/>
          <w:sz w:val="22"/>
          <w:szCs w:val="22"/>
          <w:lang w:val="en-GB"/>
        </w:rPr>
        <w:t>Conference</w:t>
      </w:r>
      <w:r w:rsidRPr="00927692">
        <w:rPr>
          <w:rFonts w:ascii="Arial" w:hAnsi="Arial" w:cs="Arial"/>
          <w:sz w:val="22"/>
          <w:szCs w:val="22"/>
        </w:rPr>
        <w:t xml:space="preserve"> of the Parties is recommended to</w:t>
      </w:r>
      <w:r w:rsidR="00D36F7D">
        <w:rPr>
          <w:rFonts w:ascii="Arial" w:hAnsi="Arial" w:cs="Arial"/>
          <w:sz w:val="22"/>
          <w:szCs w:val="22"/>
        </w:rPr>
        <w:t>:</w:t>
      </w:r>
    </w:p>
    <w:p w:rsidR="00C8261C" w:rsidRPr="00927692" w:rsidRDefault="00C8261C" w:rsidP="00C8261C">
      <w:pPr>
        <w:pStyle w:val="Listenabsatz"/>
        <w:ind w:left="1080"/>
        <w:jc w:val="both"/>
        <w:rPr>
          <w:rFonts w:ascii="Arial" w:hAnsi="Arial" w:cs="Arial"/>
          <w:sz w:val="22"/>
          <w:szCs w:val="22"/>
        </w:rPr>
      </w:pPr>
    </w:p>
    <w:p w:rsidR="00C8261C" w:rsidRPr="00927692" w:rsidRDefault="00C8261C" w:rsidP="00C8261C">
      <w:pPr>
        <w:pStyle w:val="Listenabsatz"/>
        <w:widowControl w:val="0"/>
        <w:numPr>
          <w:ilvl w:val="0"/>
          <w:numId w:val="17"/>
        </w:numPr>
        <w:autoSpaceDE w:val="0"/>
        <w:autoSpaceDN w:val="0"/>
        <w:adjustRightInd w:val="0"/>
        <w:ind w:left="1440" w:hanging="720"/>
        <w:jc w:val="both"/>
        <w:rPr>
          <w:rFonts w:ascii="Arial" w:hAnsi="Arial" w:cs="Arial"/>
          <w:sz w:val="22"/>
          <w:szCs w:val="22"/>
        </w:rPr>
      </w:pPr>
      <w:r w:rsidRPr="00927692">
        <w:rPr>
          <w:rFonts w:ascii="Arial" w:hAnsi="Arial" w:cs="Arial"/>
          <w:sz w:val="22"/>
          <w:szCs w:val="22"/>
        </w:rPr>
        <w:t>adopt the consolidated Res</w:t>
      </w:r>
      <w:r w:rsidR="007E1ACB">
        <w:rPr>
          <w:rFonts w:ascii="Arial" w:hAnsi="Arial" w:cs="Arial"/>
          <w:sz w:val="22"/>
          <w:szCs w:val="22"/>
        </w:rPr>
        <w:t>olution included in Annex 2.</w:t>
      </w:r>
    </w:p>
    <w:p w:rsidR="00C8261C" w:rsidRPr="00927692" w:rsidRDefault="00C8261C" w:rsidP="00C8261C">
      <w:pPr>
        <w:pStyle w:val="Listenabsatz"/>
        <w:ind w:left="1080"/>
        <w:jc w:val="both"/>
        <w:rPr>
          <w:rFonts w:ascii="Arial" w:hAnsi="Arial" w:cs="Arial"/>
          <w:sz w:val="22"/>
          <w:szCs w:val="22"/>
        </w:rPr>
      </w:pPr>
    </w:p>
    <w:p w:rsidR="008551C9" w:rsidRDefault="008551C9" w:rsidP="00C8261C">
      <w:pPr>
        <w:contextualSpacing/>
        <w:jc w:val="right"/>
        <w:outlineLvl w:val="0"/>
        <w:rPr>
          <w:rFonts w:ascii="Arial" w:hAnsi="Arial" w:cs="Arial"/>
          <w:b/>
          <w:sz w:val="22"/>
          <w:szCs w:val="22"/>
        </w:rPr>
        <w:sectPr w:rsidR="008551C9" w:rsidSect="008551C9">
          <w:headerReference w:type="even" r:id="rId10"/>
          <w:headerReference w:type="default" r:id="rId11"/>
          <w:footerReference w:type="even" r:id="rId12"/>
          <w:footerReference w:type="default" r:id="rId13"/>
          <w:headerReference w:type="first" r:id="rId14"/>
          <w:footerReference w:type="first" r:id="rId15"/>
          <w:pgSz w:w="11907" w:h="16840" w:code="9"/>
          <w:pgMar w:top="1009" w:right="1412" w:bottom="1151" w:left="1412" w:header="720" w:footer="720" w:gutter="0"/>
          <w:cols w:space="720"/>
          <w:titlePg/>
          <w:docGrid w:linePitch="360"/>
        </w:sectPr>
      </w:pPr>
    </w:p>
    <w:p w:rsidR="00C8261C" w:rsidRPr="00927692" w:rsidRDefault="00C8261C" w:rsidP="00C8261C">
      <w:pPr>
        <w:contextualSpacing/>
        <w:jc w:val="right"/>
        <w:outlineLvl w:val="0"/>
        <w:rPr>
          <w:rFonts w:ascii="Arial" w:hAnsi="Arial" w:cs="Arial"/>
          <w:b/>
          <w:sz w:val="22"/>
          <w:szCs w:val="22"/>
        </w:rPr>
      </w:pPr>
      <w:r w:rsidRPr="00927692">
        <w:rPr>
          <w:rFonts w:ascii="Arial" w:hAnsi="Arial" w:cs="Arial"/>
          <w:b/>
          <w:sz w:val="22"/>
          <w:szCs w:val="22"/>
        </w:rPr>
        <w:t>ANNEX 1</w:t>
      </w:r>
    </w:p>
    <w:p w:rsidR="00C8261C" w:rsidRPr="00927692" w:rsidRDefault="00C8261C" w:rsidP="00C8261C">
      <w:pPr>
        <w:contextualSpacing/>
        <w:jc w:val="right"/>
        <w:outlineLvl w:val="0"/>
        <w:rPr>
          <w:rFonts w:ascii="Arial" w:hAnsi="Arial" w:cs="Arial"/>
          <w:b/>
          <w:sz w:val="22"/>
          <w:szCs w:val="22"/>
        </w:rPr>
      </w:pPr>
    </w:p>
    <w:p w:rsidR="00967D21" w:rsidRPr="00927692" w:rsidRDefault="00967D21" w:rsidP="00A32917">
      <w:pPr>
        <w:contextualSpacing/>
        <w:rPr>
          <w:rFonts w:ascii="Arial" w:hAnsi="Arial" w:cs="Arial"/>
          <w:b/>
          <w:sz w:val="22"/>
          <w:szCs w:val="22"/>
        </w:rPr>
      </w:pPr>
    </w:p>
    <w:p w:rsidR="00CB1584" w:rsidRPr="00927692" w:rsidRDefault="00A32917" w:rsidP="00CB1584">
      <w:pPr>
        <w:contextualSpacing/>
        <w:jc w:val="center"/>
        <w:rPr>
          <w:rFonts w:ascii="Arial" w:hAnsi="Arial" w:cs="Arial"/>
          <w:b/>
          <w:sz w:val="22"/>
          <w:szCs w:val="22"/>
        </w:rPr>
      </w:pPr>
      <w:r>
        <w:rPr>
          <w:rFonts w:ascii="Arial" w:hAnsi="Arial" w:cs="Arial"/>
          <w:b/>
          <w:sz w:val="22"/>
          <w:szCs w:val="22"/>
        </w:rPr>
        <w:t xml:space="preserve">DRAFT CONSOLIDATED RESOLUTION: </w:t>
      </w:r>
      <w:r w:rsidR="002B0445" w:rsidRPr="00927692">
        <w:rPr>
          <w:rFonts w:ascii="Arial" w:hAnsi="Arial" w:cs="Arial"/>
          <w:b/>
          <w:sz w:val="22"/>
          <w:szCs w:val="22"/>
        </w:rPr>
        <w:t xml:space="preserve">ADVERSE IMPACTS OF ANTHROPOGENIC NOISE ON </w:t>
      </w:r>
      <w:r w:rsidR="00931C27" w:rsidRPr="00931C27">
        <w:rPr>
          <w:rFonts w:ascii="Arial" w:hAnsi="Arial" w:cs="Arial"/>
          <w:b/>
          <w:sz w:val="22"/>
          <w:szCs w:val="22"/>
        </w:rPr>
        <w:t>CETACEANS AND OTHER</w:t>
      </w:r>
      <w:r w:rsidR="00931C27">
        <w:rPr>
          <w:rFonts w:ascii="Arial" w:hAnsi="Arial" w:cs="Arial"/>
          <w:sz w:val="22"/>
          <w:szCs w:val="22"/>
        </w:rPr>
        <w:t xml:space="preserve"> </w:t>
      </w:r>
      <w:r w:rsidR="002B0445" w:rsidRPr="00927692">
        <w:rPr>
          <w:rFonts w:ascii="Arial" w:hAnsi="Arial" w:cs="Arial"/>
          <w:b/>
          <w:sz w:val="22"/>
          <w:szCs w:val="22"/>
        </w:rPr>
        <w:t>MIGRATORY SPECIES</w:t>
      </w:r>
    </w:p>
    <w:p w:rsidR="00C8261C" w:rsidRPr="00927692" w:rsidRDefault="00C8261C" w:rsidP="00C8261C">
      <w:pPr>
        <w:jc w:val="center"/>
        <w:outlineLvl w:val="0"/>
        <w:rPr>
          <w:rFonts w:ascii="Arial" w:hAnsi="Arial" w:cs="Arial"/>
          <w:b/>
          <w:sz w:val="22"/>
          <w:szCs w:val="22"/>
        </w:rPr>
      </w:pPr>
    </w:p>
    <w:p w:rsidR="00C8261C" w:rsidRPr="00927692" w:rsidRDefault="00C8261C" w:rsidP="00C8261C">
      <w:pPr>
        <w:jc w:val="both"/>
        <w:rPr>
          <w:rFonts w:ascii="Arial" w:hAnsi="Arial" w:cs="Arial"/>
          <w:i/>
          <w:sz w:val="22"/>
          <w:szCs w:val="22"/>
        </w:rPr>
      </w:pPr>
      <w:r w:rsidRPr="00927692">
        <w:rPr>
          <w:rFonts w:ascii="Arial" w:hAnsi="Arial" w:cs="Arial"/>
          <w:i/>
          <w:sz w:val="22"/>
          <w:szCs w:val="22"/>
        </w:rPr>
        <w:t>NB:</w:t>
      </w:r>
      <w:r w:rsidRPr="00927692">
        <w:rPr>
          <w:rFonts w:ascii="Arial" w:hAnsi="Arial" w:cs="Arial"/>
          <w:i/>
          <w:sz w:val="22"/>
          <w:szCs w:val="22"/>
        </w:rPr>
        <w:tab/>
        <w:t xml:space="preserve">Proposed new text is </w:t>
      </w:r>
      <w:r w:rsidRPr="00927692">
        <w:rPr>
          <w:rFonts w:ascii="Arial" w:hAnsi="Arial" w:cs="Arial"/>
          <w:i/>
          <w:sz w:val="22"/>
          <w:szCs w:val="22"/>
          <w:u w:val="single"/>
        </w:rPr>
        <w:t>underlined</w:t>
      </w:r>
      <w:r w:rsidRPr="00927692">
        <w:rPr>
          <w:rFonts w:ascii="Arial" w:hAnsi="Arial" w:cs="Arial"/>
          <w:i/>
          <w:sz w:val="22"/>
          <w:szCs w:val="22"/>
        </w:rPr>
        <w:t xml:space="preserve">; Text to be deleted is </w:t>
      </w:r>
      <w:r w:rsidRPr="00927692">
        <w:rPr>
          <w:rFonts w:ascii="Arial" w:hAnsi="Arial" w:cs="Arial"/>
          <w:i/>
          <w:strike/>
          <w:sz w:val="22"/>
          <w:szCs w:val="22"/>
        </w:rPr>
        <w:t>crossed out</w:t>
      </w:r>
      <w:r w:rsidRPr="00927692">
        <w:rPr>
          <w:rFonts w:ascii="Arial" w:hAnsi="Arial" w:cs="Arial"/>
          <w:i/>
          <w:sz w:val="22"/>
          <w:szCs w:val="22"/>
        </w:rPr>
        <w:t>.</w:t>
      </w:r>
    </w:p>
    <w:p w:rsidR="00C8261C" w:rsidRPr="00927692" w:rsidRDefault="00C8261C" w:rsidP="00043E17">
      <w:pPr>
        <w:contextualSpacing/>
        <w:rPr>
          <w:rFonts w:ascii="Arial" w:hAnsi="Arial" w:cs="Arial"/>
          <w:b/>
          <w:sz w:val="22"/>
          <w:szCs w:val="22"/>
        </w:rPr>
      </w:pPr>
    </w:p>
    <w:tbl>
      <w:tblPr>
        <w:tblStyle w:val="Tabellengitternetz"/>
        <w:tblW w:w="10080" w:type="dxa"/>
        <w:tblInd w:w="-365" w:type="dxa"/>
        <w:tblLook w:val="04A0"/>
      </w:tblPr>
      <w:tblGrid>
        <w:gridCol w:w="7493"/>
        <w:gridCol w:w="2587"/>
      </w:tblGrid>
      <w:tr w:rsidR="00CA5E88" w:rsidRPr="00927692" w:rsidTr="00CD32D8">
        <w:trPr>
          <w:trHeight w:val="341"/>
          <w:tblHeader/>
        </w:trPr>
        <w:tc>
          <w:tcPr>
            <w:tcW w:w="7493" w:type="dxa"/>
            <w:shd w:val="clear" w:color="auto" w:fill="E7E6E6" w:themeFill="background2"/>
          </w:tcPr>
          <w:p w:rsidR="00CA5E88" w:rsidRPr="00927692" w:rsidRDefault="00CA5E88" w:rsidP="00CD32D8">
            <w:pPr>
              <w:contextualSpacing/>
              <w:jc w:val="center"/>
              <w:rPr>
                <w:rFonts w:ascii="Arial" w:hAnsi="Arial" w:cs="Arial"/>
                <w:b/>
                <w:sz w:val="22"/>
                <w:szCs w:val="22"/>
              </w:rPr>
            </w:pPr>
            <w:r w:rsidRPr="00927692">
              <w:rPr>
                <w:rFonts w:ascii="Arial" w:hAnsi="Arial" w:cs="Arial"/>
                <w:b/>
                <w:sz w:val="22"/>
                <w:szCs w:val="22"/>
              </w:rPr>
              <w:t>Text from Existing Recommendations</w:t>
            </w:r>
          </w:p>
        </w:tc>
        <w:tc>
          <w:tcPr>
            <w:tcW w:w="2587" w:type="dxa"/>
            <w:shd w:val="clear" w:color="auto" w:fill="E7E6E6" w:themeFill="background2"/>
          </w:tcPr>
          <w:p w:rsidR="00CA5E88" w:rsidRPr="00927692" w:rsidRDefault="00CA5E88" w:rsidP="00CD32D8">
            <w:pPr>
              <w:contextualSpacing/>
              <w:jc w:val="center"/>
              <w:rPr>
                <w:rFonts w:ascii="Arial" w:hAnsi="Arial" w:cs="Arial"/>
                <w:sz w:val="22"/>
                <w:szCs w:val="22"/>
              </w:rPr>
            </w:pPr>
            <w:r w:rsidRPr="00927692">
              <w:rPr>
                <w:rFonts w:ascii="Arial" w:hAnsi="Arial" w:cs="Arial"/>
                <w:b/>
                <w:sz w:val="22"/>
                <w:szCs w:val="22"/>
              </w:rPr>
              <w:t>Comment</w:t>
            </w:r>
          </w:p>
        </w:tc>
      </w:tr>
      <w:tr w:rsidR="00CA5E88" w:rsidRPr="00927692" w:rsidTr="00CD32D8">
        <w:trPr>
          <w:trHeight w:val="233"/>
        </w:trPr>
        <w:tc>
          <w:tcPr>
            <w:tcW w:w="7493" w:type="dxa"/>
            <w:shd w:val="clear" w:color="auto" w:fill="auto"/>
          </w:tcPr>
          <w:p w:rsidR="00CA5E88" w:rsidRPr="00927692" w:rsidRDefault="00CA5E88" w:rsidP="00BE74C1">
            <w:pPr>
              <w:widowControl w:val="0"/>
              <w:autoSpaceDE w:val="0"/>
              <w:autoSpaceDN w:val="0"/>
              <w:adjustRightInd w:val="0"/>
              <w:contextualSpacing/>
              <w:jc w:val="both"/>
              <w:rPr>
                <w:rFonts w:ascii="Arial" w:hAnsi="Arial" w:cs="Arial"/>
                <w:b/>
                <w:sz w:val="22"/>
                <w:szCs w:val="22"/>
              </w:rPr>
            </w:pPr>
            <w:r w:rsidRPr="00927692">
              <w:rPr>
                <w:rFonts w:ascii="Arial" w:hAnsi="Arial" w:cs="Arial"/>
                <w:i/>
                <w:sz w:val="22"/>
                <w:szCs w:val="22"/>
              </w:rPr>
              <w:t>Recalling</w:t>
            </w:r>
            <w:r w:rsidRPr="00927692">
              <w:rPr>
                <w:rFonts w:ascii="Arial" w:hAnsi="Arial" w:cs="Arial"/>
                <w:sz w:val="22"/>
                <w:szCs w:val="22"/>
              </w:rPr>
              <w:t xml:space="preserve"> that in Resolution 9.19 </w:t>
            </w:r>
            <w:r w:rsidRPr="00927692">
              <w:rPr>
                <w:rFonts w:ascii="Arial" w:hAnsi="Arial" w:cs="Arial"/>
                <w:sz w:val="22"/>
                <w:szCs w:val="22"/>
                <w:u w:val="single"/>
              </w:rPr>
              <w:t xml:space="preserve">and Resolution 10.24 </w:t>
            </w:r>
            <w:r w:rsidRPr="00927692">
              <w:rPr>
                <w:rFonts w:ascii="Arial" w:hAnsi="Arial" w:cs="Arial"/>
                <w:sz w:val="22"/>
                <w:szCs w:val="22"/>
              </w:rPr>
              <w:t>the CMS Parties expressed concern about possible “</w:t>
            </w:r>
            <w:r w:rsidRPr="00927692">
              <w:rPr>
                <w:rFonts w:ascii="Arial" w:eastAsia="Calibri" w:hAnsi="Arial" w:cs="Arial"/>
                <w:sz w:val="22"/>
                <w:szCs w:val="22"/>
              </w:rPr>
              <w:t>adverse</w:t>
            </w:r>
            <w:r w:rsidRPr="00927692">
              <w:rPr>
                <w:rFonts w:ascii="Arial" w:hAnsi="Arial" w:cs="Arial"/>
                <w:sz w:val="22"/>
                <w:szCs w:val="22"/>
              </w:rPr>
              <w:t xml:space="preserve"> </w:t>
            </w:r>
            <w:r w:rsidRPr="00927692">
              <w:rPr>
                <w:rFonts w:ascii="Arial" w:eastAsia="Calibri" w:hAnsi="Arial" w:cs="Arial"/>
                <w:sz w:val="22"/>
                <w:szCs w:val="22"/>
              </w:rPr>
              <w:t>anthropogenic</w:t>
            </w:r>
            <w:r w:rsidRPr="00927692">
              <w:rPr>
                <w:rFonts w:ascii="Arial" w:hAnsi="Arial" w:cs="Arial"/>
                <w:sz w:val="22"/>
                <w:szCs w:val="22"/>
              </w:rPr>
              <w:t xml:space="preserve"> </w:t>
            </w:r>
            <w:r w:rsidRPr="00927692">
              <w:rPr>
                <w:rFonts w:ascii="Arial" w:eastAsia="Calibri" w:hAnsi="Arial" w:cs="Arial"/>
                <w:sz w:val="22"/>
                <w:szCs w:val="22"/>
              </w:rPr>
              <w:t>marine</w:t>
            </w:r>
            <w:r w:rsidRPr="00927692">
              <w:rPr>
                <w:rFonts w:ascii="Arial" w:hAnsi="Arial" w:cs="Arial"/>
                <w:sz w:val="22"/>
                <w:szCs w:val="22"/>
              </w:rPr>
              <w:t>/</w:t>
            </w:r>
            <w:r w:rsidRPr="00927692">
              <w:rPr>
                <w:rFonts w:ascii="Arial" w:eastAsia="Calibri" w:hAnsi="Arial" w:cs="Arial"/>
                <w:sz w:val="22"/>
                <w:szCs w:val="22"/>
              </w:rPr>
              <w:t>ocean</w:t>
            </w:r>
            <w:r w:rsidRPr="00927692">
              <w:rPr>
                <w:rFonts w:ascii="Arial" w:hAnsi="Arial" w:cs="Arial"/>
                <w:sz w:val="22"/>
                <w:szCs w:val="22"/>
              </w:rPr>
              <w:t xml:space="preserve"> </w:t>
            </w:r>
            <w:r w:rsidRPr="00927692">
              <w:rPr>
                <w:rFonts w:ascii="Arial" w:eastAsia="Calibri" w:hAnsi="Arial" w:cs="Arial"/>
                <w:sz w:val="22"/>
                <w:szCs w:val="22"/>
              </w:rPr>
              <w:t>noise</w:t>
            </w:r>
            <w:r w:rsidRPr="00927692">
              <w:rPr>
                <w:rFonts w:ascii="Arial" w:hAnsi="Arial" w:cs="Arial"/>
                <w:sz w:val="22"/>
                <w:szCs w:val="22"/>
              </w:rPr>
              <w:t xml:space="preserve"> </w:t>
            </w:r>
            <w:r w:rsidRPr="00927692">
              <w:rPr>
                <w:rFonts w:ascii="Arial" w:eastAsia="Calibri" w:hAnsi="Arial" w:cs="Arial"/>
                <w:sz w:val="22"/>
                <w:szCs w:val="22"/>
              </w:rPr>
              <w:t>impacts</w:t>
            </w:r>
            <w:r w:rsidRPr="00927692">
              <w:rPr>
                <w:rFonts w:ascii="Arial" w:hAnsi="Arial" w:cs="Arial"/>
                <w:sz w:val="22"/>
                <w:szCs w:val="22"/>
              </w:rPr>
              <w:t xml:space="preserve"> </w:t>
            </w:r>
            <w:r w:rsidRPr="00927692">
              <w:rPr>
                <w:rFonts w:ascii="Arial" w:eastAsia="Calibri" w:hAnsi="Arial" w:cs="Arial"/>
                <w:sz w:val="22"/>
                <w:szCs w:val="22"/>
              </w:rPr>
              <w:t>on</w:t>
            </w:r>
            <w:r w:rsidRPr="00927692">
              <w:rPr>
                <w:rFonts w:ascii="Arial" w:hAnsi="Arial" w:cs="Arial"/>
                <w:sz w:val="22"/>
                <w:szCs w:val="22"/>
              </w:rPr>
              <w:t xml:space="preserve"> </w:t>
            </w:r>
            <w:r w:rsidRPr="00927692">
              <w:rPr>
                <w:rFonts w:ascii="Arial" w:eastAsia="Calibri" w:hAnsi="Arial" w:cs="Arial"/>
                <w:sz w:val="22"/>
                <w:szCs w:val="22"/>
              </w:rPr>
              <w:t>cetaceans</w:t>
            </w:r>
            <w:r w:rsidRPr="00927692">
              <w:rPr>
                <w:rFonts w:ascii="Arial" w:hAnsi="Arial" w:cs="Arial"/>
                <w:sz w:val="22"/>
                <w:szCs w:val="22"/>
              </w:rPr>
              <w:t xml:space="preserve"> </w:t>
            </w:r>
            <w:r w:rsidRPr="00927692">
              <w:rPr>
                <w:rFonts w:ascii="Arial" w:eastAsia="Calibri" w:hAnsi="Arial" w:cs="Arial"/>
                <w:sz w:val="22"/>
                <w:szCs w:val="22"/>
              </w:rPr>
              <w:t>and</w:t>
            </w:r>
            <w:r w:rsidRPr="00927692">
              <w:rPr>
                <w:rFonts w:ascii="Arial" w:hAnsi="Arial" w:cs="Arial"/>
                <w:sz w:val="22"/>
                <w:szCs w:val="22"/>
              </w:rPr>
              <w:t xml:space="preserve"> </w:t>
            </w:r>
            <w:r w:rsidRPr="00927692">
              <w:rPr>
                <w:rFonts w:ascii="Arial" w:eastAsia="Calibri" w:hAnsi="Arial" w:cs="Arial"/>
                <w:sz w:val="22"/>
                <w:szCs w:val="22"/>
              </w:rPr>
              <w:t>other</w:t>
            </w:r>
            <w:r w:rsidRPr="00927692">
              <w:rPr>
                <w:rFonts w:ascii="Arial" w:hAnsi="Arial" w:cs="Arial"/>
                <w:sz w:val="22"/>
                <w:szCs w:val="22"/>
              </w:rPr>
              <w:t xml:space="preserve"> </w:t>
            </w:r>
            <w:r w:rsidRPr="00927692">
              <w:rPr>
                <w:rFonts w:ascii="Arial" w:eastAsia="Calibri" w:hAnsi="Arial" w:cs="Arial"/>
                <w:sz w:val="22"/>
                <w:szCs w:val="22"/>
              </w:rPr>
              <w:t>biota</w:t>
            </w:r>
            <w:r w:rsidRPr="00927692">
              <w:rPr>
                <w:rFonts w:ascii="Arial" w:hAnsi="Arial" w:cs="Arial"/>
                <w:sz w:val="22"/>
                <w:szCs w:val="22"/>
              </w:rPr>
              <w:t>”</w:t>
            </w:r>
          </w:p>
        </w:tc>
        <w:tc>
          <w:tcPr>
            <w:tcW w:w="2587" w:type="dxa"/>
          </w:tcPr>
          <w:p w:rsidR="00CA5E88" w:rsidRDefault="009F135E" w:rsidP="00CD32D8">
            <w:pPr>
              <w:rPr>
                <w:rFonts w:ascii="Arial" w:hAnsi="Arial" w:cs="Arial"/>
                <w:sz w:val="22"/>
                <w:szCs w:val="22"/>
              </w:rPr>
            </w:pPr>
            <w:r>
              <w:rPr>
                <w:rFonts w:ascii="Arial" w:hAnsi="Arial" w:cs="Arial"/>
                <w:sz w:val="22"/>
                <w:szCs w:val="22"/>
              </w:rPr>
              <w:t>Resolution 10.24</w:t>
            </w:r>
          </w:p>
          <w:p w:rsidR="009F135E" w:rsidRPr="00927692" w:rsidRDefault="009F135E" w:rsidP="00CD32D8">
            <w:pPr>
              <w:rPr>
                <w:rFonts w:ascii="Arial" w:hAnsi="Arial" w:cs="Arial"/>
                <w:sz w:val="22"/>
                <w:szCs w:val="22"/>
              </w:rPr>
            </w:pPr>
          </w:p>
          <w:p w:rsidR="00CA5E88" w:rsidRPr="00927692" w:rsidRDefault="00CA5E88" w:rsidP="00202516">
            <w:pPr>
              <w:rPr>
                <w:rFonts w:ascii="Arial" w:hAnsi="Arial" w:cs="Arial"/>
                <w:sz w:val="22"/>
                <w:szCs w:val="22"/>
              </w:rPr>
            </w:pPr>
            <w:r w:rsidRPr="00927692">
              <w:rPr>
                <w:rFonts w:ascii="Arial" w:hAnsi="Arial" w:cs="Arial"/>
                <w:sz w:val="22"/>
                <w:szCs w:val="22"/>
              </w:rPr>
              <w:t xml:space="preserve">Retain </w:t>
            </w:r>
            <w:r w:rsidR="002E03C7" w:rsidRPr="00927692">
              <w:rPr>
                <w:rFonts w:ascii="Arial" w:hAnsi="Arial" w:cs="Arial"/>
                <w:sz w:val="22"/>
                <w:szCs w:val="22"/>
              </w:rPr>
              <w:t>with</w:t>
            </w:r>
            <w:r w:rsidRPr="00927692">
              <w:rPr>
                <w:rFonts w:ascii="Arial" w:hAnsi="Arial" w:cs="Arial"/>
                <w:sz w:val="22"/>
                <w:szCs w:val="22"/>
              </w:rPr>
              <w:t xml:space="preserve"> new text</w:t>
            </w:r>
            <w:r w:rsidR="002E03C7" w:rsidRPr="00927692">
              <w:rPr>
                <w:rFonts w:ascii="Arial" w:hAnsi="Arial" w:cs="Arial"/>
                <w:sz w:val="22"/>
                <w:szCs w:val="22"/>
              </w:rPr>
              <w:t xml:space="preserve"> </w:t>
            </w:r>
            <w:r w:rsidR="009F135E">
              <w:rPr>
                <w:rFonts w:ascii="Arial" w:hAnsi="Arial" w:cs="Arial"/>
                <w:sz w:val="22"/>
                <w:szCs w:val="22"/>
              </w:rPr>
              <w:t>to reflect consolidation</w:t>
            </w:r>
          </w:p>
        </w:tc>
      </w:tr>
      <w:tr w:rsidR="00CA5E88" w:rsidRPr="00927692" w:rsidTr="00CD32D8">
        <w:trPr>
          <w:trHeight w:val="1160"/>
        </w:trPr>
        <w:tc>
          <w:tcPr>
            <w:tcW w:w="7493" w:type="dxa"/>
            <w:shd w:val="clear" w:color="auto" w:fill="auto"/>
          </w:tcPr>
          <w:p w:rsidR="00CA5E88" w:rsidRPr="00927692" w:rsidRDefault="00CA5E88" w:rsidP="00BE74C1">
            <w:pPr>
              <w:widowControl w:val="0"/>
              <w:autoSpaceDE w:val="0"/>
              <w:autoSpaceDN w:val="0"/>
              <w:adjustRightInd w:val="0"/>
              <w:contextualSpacing/>
              <w:jc w:val="both"/>
              <w:rPr>
                <w:rFonts w:ascii="Arial" w:hAnsi="Arial" w:cs="Arial"/>
                <w:i/>
                <w:iCs/>
                <w:sz w:val="22"/>
                <w:szCs w:val="22"/>
              </w:rPr>
            </w:pPr>
            <w:proofErr w:type="spellStart"/>
            <w:r w:rsidRPr="00927692">
              <w:rPr>
                <w:rFonts w:ascii="Arial" w:hAnsi="Arial" w:cs="Arial"/>
                <w:i/>
                <w:iCs/>
                <w:sz w:val="22"/>
                <w:szCs w:val="22"/>
              </w:rPr>
              <w:t>Recogni</w:t>
            </w:r>
            <w:r w:rsidRPr="00927692">
              <w:rPr>
                <w:rFonts w:ascii="Arial" w:hAnsi="Arial" w:cs="Arial"/>
                <w:i/>
                <w:iCs/>
                <w:strike/>
                <w:sz w:val="22"/>
                <w:szCs w:val="22"/>
              </w:rPr>
              <w:t>s</w:t>
            </w:r>
            <w:r w:rsidRPr="00927692">
              <w:rPr>
                <w:rFonts w:ascii="Arial" w:hAnsi="Arial" w:cs="Arial"/>
                <w:i/>
                <w:iCs/>
                <w:sz w:val="22"/>
                <w:szCs w:val="22"/>
                <w:u w:val="single"/>
              </w:rPr>
              <w:t>z</w:t>
            </w:r>
            <w:r w:rsidRPr="00927692">
              <w:rPr>
                <w:rFonts w:ascii="Arial" w:hAnsi="Arial" w:cs="Arial"/>
                <w:i/>
                <w:iCs/>
                <w:sz w:val="22"/>
                <w:szCs w:val="22"/>
              </w:rPr>
              <w:t>ing</w:t>
            </w:r>
            <w:proofErr w:type="spellEnd"/>
            <w:r w:rsidRPr="00927692">
              <w:rPr>
                <w:rFonts w:ascii="Arial" w:hAnsi="Arial" w:cs="Arial"/>
                <w:i/>
                <w:iCs/>
                <w:sz w:val="22"/>
                <w:szCs w:val="22"/>
              </w:rPr>
              <w:t xml:space="preserve"> </w:t>
            </w:r>
            <w:r w:rsidRPr="00927692">
              <w:rPr>
                <w:rFonts w:ascii="Arial" w:hAnsi="Arial" w:cs="Arial"/>
                <w:sz w:val="22"/>
                <w:szCs w:val="22"/>
              </w:rPr>
              <w:t xml:space="preserve">that anthropogenic ocean noise, depending on source and intensity, is a form of pollution, </w:t>
            </w:r>
            <w:r w:rsidRPr="00927692">
              <w:rPr>
                <w:rFonts w:ascii="Arial" w:hAnsi="Arial" w:cs="Arial"/>
                <w:strike/>
                <w:sz w:val="22"/>
                <w:szCs w:val="22"/>
              </w:rPr>
              <w:t xml:space="preserve">comprised </w:t>
            </w:r>
            <w:r w:rsidRPr="00927692">
              <w:rPr>
                <w:rFonts w:ascii="Arial" w:hAnsi="Arial" w:cs="Arial"/>
                <w:sz w:val="22"/>
                <w:szCs w:val="22"/>
                <w:u w:val="single"/>
              </w:rPr>
              <w:t xml:space="preserve">composed </w:t>
            </w:r>
            <w:r w:rsidRPr="00927692">
              <w:rPr>
                <w:rFonts w:ascii="Arial" w:hAnsi="Arial" w:cs="Arial"/>
                <w:sz w:val="22"/>
                <w:szCs w:val="22"/>
              </w:rPr>
              <w:t xml:space="preserve">of energy, that may degrade habitat and have adverse effects on marine life ranging from disturbance of communication or group cohesion to injury and mortality; </w:t>
            </w:r>
          </w:p>
        </w:tc>
        <w:tc>
          <w:tcPr>
            <w:tcW w:w="2587" w:type="dxa"/>
          </w:tcPr>
          <w:p w:rsidR="009F135E" w:rsidRPr="00927692" w:rsidRDefault="009F135E" w:rsidP="009F135E">
            <w:pPr>
              <w:contextualSpacing/>
              <w:rPr>
                <w:rFonts w:ascii="Arial" w:hAnsi="Arial" w:cs="Arial"/>
                <w:sz w:val="22"/>
                <w:szCs w:val="22"/>
              </w:rPr>
            </w:pPr>
            <w:r w:rsidRPr="00927692">
              <w:rPr>
                <w:rFonts w:ascii="Arial" w:hAnsi="Arial" w:cs="Arial"/>
                <w:sz w:val="22"/>
                <w:szCs w:val="22"/>
              </w:rPr>
              <w:t xml:space="preserve">Resolution 9.19 </w:t>
            </w:r>
          </w:p>
          <w:p w:rsidR="00CA5E88" w:rsidRPr="00927692" w:rsidRDefault="00CA5E88" w:rsidP="00CD32D8">
            <w:pPr>
              <w:contextualSpacing/>
              <w:rPr>
                <w:rFonts w:ascii="Arial" w:hAnsi="Arial" w:cs="Arial"/>
                <w:sz w:val="22"/>
                <w:szCs w:val="22"/>
              </w:rPr>
            </w:pPr>
            <w:r w:rsidRPr="00927692">
              <w:rPr>
                <w:rFonts w:ascii="Arial" w:hAnsi="Arial" w:cs="Arial"/>
                <w:sz w:val="22"/>
                <w:szCs w:val="22"/>
              </w:rPr>
              <w:t xml:space="preserve"> </w:t>
            </w:r>
          </w:p>
          <w:p w:rsidR="00CA5E88" w:rsidRPr="00927692" w:rsidRDefault="00CA5E88" w:rsidP="00CD32D8">
            <w:pPr>
              <w:pStyle w:val="Listenabsatz"/>
              <w:ind w:left="360"/>
              <w:rPr>
                <w:rFonts w:ascii="Arial" w:hAnsi="Arial" w:cs="Arial"/>
                <w:sz w:val="22"/>
                <w:szCs w:val="22"/>
              </w:rPr>
            </w:pPr>
          </w:p>
          <w:p w:rsidR="00CA5E88" w:rsidRPr="00927692" w:rsidRDefault="00CA5E88" w:rsidP="00CD32D8">
            <w:pPr>
              <w:contextualSpacing/>
              <w:rPr>
                <w:rFonts w:ascii="Arial" w:hAnsi="Arial" w:cs="Arial"/>
                <w:sz w:val="22"/>
                <w:szCs w:val="22"/>
              </w:rPr>
            </w:pPr>
            <w:r w:rsidRPr="00927692">
              <w:rPr>
                <w:rFonts w:ascii="Arial" w:hAnsi="Arial" w:cs="Arial"/>
                <w:sz w:val="22"/>
                <w:szCs w:val="22"/>
              </w:rPr>
              <w:t>Retain</w:t>
            </w:r>
            <w:r w:rsidR="00202516" w:rsidRPr="00927692">
              <w:rPr>
                <w:rFonts w:ascii="Arial" w:hAnsi="Arial" w:cs="Arial"/>
                <w:sz w:val="22"/>
                <w:szCs w:val="22"/>
              </w:rPr>
              <w:t xml:space="preserve"> with and minor grammatical correction</w:t>
            </w:r>
          </w:p>
        </w:tc>
      </w:tr>
      <w:tr w:rsidR="00CA5E88" w:rsidRPr="00927692" w:rsidTr="00CD32D8">
        <w:trPr>
          <w:trHeight w:val="251"/>
        </w:trPr>
        <w:tc>
          <w:tcPr>
            <w:tcW w:w="7493" w:type="dxa"/>
            <w:shd w:val="clear" w:color="auto" w:fill="auto"/>
          </w:tcPr>
          <w:p w:rsidR="00CA5E88" w:rsidRPr="00927692" w:rsidRDefault="00CA5E88" w:rsidP="00BE74C1">
            <w:pPr>
              <w:widowControl w:val="0"/>
              <w:autoSpaceDE w:val="0"/>
              <w:autoSpaceDN w:val="0"/>
              <w:adjustRightInd w:val="0"/>
              <w:contextualSpacing/>
              <w:jc w:val="both"/>
              <w:rPr>
                <w:rFonts w:ascii="Arial" w:hAnsi="Arial" w:cs="Arial"/>
                <w:b/>
                <w:sz w:val="22"/>
                <w:szCs w:val="22"/>
              </w:rPr>
            </w:pPr>
            <w:r w:rsidRPr="00927692">
              <w:rPr>
                <w:rFonts w:ascii="Arial" w:hAnsi="Arial" w:cs="Arial"/>
                <w:i/>
                <w:iCs/>
                <w:sz w:val="22"/>
                <w:szCs w:val="22"/>
              </w:rPr>
              <w:t xml:space="preserve">Aware </w:t>
            </w:r>
            <w:r w:rsidRPr="00927692">
              <w:rPr>
                <w:rFonts w:ascii="Arial" w:hAnsi="Arial" w:cs="Arial"/>
                <w:sz w:val="22"/>
                <w:szCs w:val="22"/>
              </w:rPr>
              <w:t>that, over the last century, noise levels in the world’</w:t>
            </w:r>
            <w:r w:rsidRPr="00927692">
              <w:rPr>
                <w:rFonts w:ascii="Arial" w:eastAsia="Calibri" w:hAnsi="Arial" w:cs="Arial"/>
                <w:sz w:val="22"/>
                <w:szCs w:val="22"/>
              </w:rPr>
              <w:t>s</w:t>
            </w:r>
            <w:r w:rsidRPr="00927692">
              <w:rPr>
                <w:rFonts w:ascii="Arial" w:hAnsi="Arial" w:cs="Arial"/>
                <w:sz w:val="22"/>
                <w:szCs w:val="22"/>
              </w:rPr>
              <w:t xml:space="preserve"> </w:t>
            </w:r>
            <w:r w:rsidRPr="00927692">
              <w:rPr>
                <w:rFonts w:ascii="Arial" w:eastAsia="Calibri" w:hAnsi="Arial" w:cs="Arial"/>
                <w:sz w:val="22"/>
                <w:szCs w:val="22"/>
              </w:rPr>
              <w:t>oceans</w:t>
            </w:r>
            <w:r w:rsidRPr="00927692">
              <w:rPr>
                <w:rFonts w:ascii="Arial" w:hAnsi="Arial" w:cs="Arial"/>
                <w:sz w:val="22"/>
                <w:szCs w:val="22"/>
              </w:rPr>
              <w:t xml:space="preserve"> </w:t>
            </w:r>
            <w:r w:rsidRPr="00927692">
              <w:rPr>
                <w:rFonts w:ascii="Arial" w:eastAsia="Calibri" w:hAnsi="Arial" w:cs="Arial"/>
                <w:sz w:val="22"/>
                <w:szCs w:val="22"/>
              </w:rPr>
              <w:t>have</w:t>
            </w:r>
            <w:r w:rsidRPr="00927692">
              <w:rPr>
                <w:rFonts w:ascii="Arial" w:hAnsi="Arial" w:cs="Arial"/>
                <w:sz w:val="22"/>
                <w:szCs w:val="22"/>
              </w:rPr>
              <w:t xml:space="preserve"> </w:t>
            </w:r>
            <w:r w:rsidRPr="00927692">
              <w:rPr>
                <w:rFonts w:ascii="Arial" w:eastAsia="Calibri" w:hAnsi="Arial" w:cs="Arial"/>
                <w:sz w:val="22"/>
                <w:szCs w:val="22"/>
              </w:rPr>
              <w:t>significantly</w:t>
            </w:r>
            <w:r w:rsidRPr="00927692">
              <w:rPr>
                <w:rFonts w:ascii="Arial" w:hAnsi="Arial" w:cs="Arial"/>
                <w:sz w:val="22"/>
                <w:szCs w:val="22"/>
              </w:rPr>
              <w:t xml:space="preserve"> </w:t>
            </w:r>
            <w:r w:rsidRPr="00927692">
              <w:rPr>
                <w:rFonts w:ascii="Arial" w:eastAsia="Calibri" w:hAnsi="Arial" w:cs="Arial"/>
                <w:sz w:val="22"/>
                <w:szCs w:val="22"/>
              </w:rPr>
              <w:t>increased</w:t>
            </w:r>
            <w:r w:rsidRPr="00927692">
              <w:rPr>
                <w:rFonts w:ascii="Arial" w:hAnsi="Arial" w:cs="Arial"/>
                <w:sz w:val="22"/>
                <w:szCs w:val="22"/>
              </w:rPr>
              <w:t xml:space="preserve"> </w:t>
            </w:r>
            <w:r w:rsidRPr="00927692">
              <w:rPr>
                <w:rFonts w:ascii="Arial" w:eastAsia="Calibri" w:hAnsi="Arial" w:cs="Arial"/>
                <w:sz w:val="22"/>
                <w:szCs w:val="22"/>
              </w:rPr>
              <w:t>as</w:t>
            </w:r>
            <w:r w:rsidRPr="00927692">
              <w:rPr>
                <w:rFonts w:ascii="Arial" w:hAnsi="Arial" w:cs="Arial"/>
                <w:sz w:val="22"/>
                <w:szCs w:val="22"/>
              </w:rPr>
              <w:t xml:space="preserve"> </w:t>
            </w:r>
            <w:r w:rsidRPr="00927692">
              <w:rPr>
                <w:rFonts w:ascii="Arial" w:eastAsia="Calibri" w:hAnsi="Arial" w:cs="Arial"/>
                <w:sz w:val="22"/>
                <w:szCs w:val="22"/>
              </w:rPr>
              <w:t>a</w:t>
            </w:r>
            <w:r w:rsidRPr="00927692">
              <w:rPr>
                <w:rFonts w:ascii="Arial" w:hAnsi="Arial" w:cs="Arial"/>
                <w:sz w:val="22"/>
                <w:szCs w:val="22"/>
              </w:rPr>
              <w:t xml:space="preserve"> </w:t>
            </w:r>
            <w:r w:rsidRPr="00927692">
              <w:rPr>
                <w:rFonts w:ascii="Arial" w:eastAsia="Calibri" w:hAnsi="Arial" w:cs="Arial"/>
                <w:sz w:val="22"/>
                <w:szCs w:val="22"/>
              </w:rPr>
              <w:t>result</w:t>
            </w:r>
            <w:r w:rsidRPr="00927692">
              <w:rPr>
                <w:rFonts w:ascii="Arial" w:hAnsi="Arial" w:cs="Arial"/>
                <w:sz w:val="22"/>
                <w:szCs w:val="22"/>
              </w:rPr>
              <w:t xml:space="preserve"> </w:t>
            </w:r>
            <w:r w:rsidRPr="00927692">
              <w:rPr>
                <w:rFonts w:ascii="Arial" w:eastAsia="Calibri" w:hAnsi="Arial" w:cs="Arial"/>
                <w:sz w:val="22"/>
                <w:szCs w:val="22"/>
              </w:rPr>
              <w:t>of</w:t>
            </w:r>
            <w:r w:rsidRPr="00927692">
              <w:rPr>
                <w:rFonts w:ascii="Arial" w:hAnsi="Arial" w:cs="Arial"/>
                <w:sz w:val="22"/>
                <w:szCs w:val="22"/>
              </w:rPr>
              <w:t xml:space="preserve"> </w:t>
            </w:r>
            <w:r w:rsidRPr="00927692">
              <w:rPr>
                <w:rFonts w:ascii="Arial" w:eastAsia="Calibri" w:hAnsi="Arial" w:cs="Arial"/>
                <w:sz w:val="22"/>
                <w:szCs w:val="22"/>
              </w:rPr>
              <w:t>multiple</w:t>
            </w:r>
            <w:r w:rsidRPr="00927692">
              <w:rPr>
                <w:rFonts w:ascii="Arial" w:hAnsi="Arial" w:cs="Arial"/>
                <w:sz w:val="22"/>
                <w:szCs w:val="22"/>
              </w:rPr>
              <w:t xml:space="preserve"> </w:t>
            </w:r>
            <w:r w:rsidRPr="00927692">
              <w:rPr>
                <w:rFonts w:ascii="Arial" w:eastAsia="Calibri" w:hAnsi="Arial" w:cs="Arial"/>
                <w:sz w:val="22"/>
                <w:szCs w:val="22"/>
              </w:rPr>
              <w:t>human</w:t>
            </w:r>
            <w:r w:rsidRPr="00927692">
              <w:rPr>
                <w:rFonts w:ascii="Arial" w:hAnsi="Arial" w:cs="Arial"/>
                <w:sz w:val="22"/>
                <w:szCs w:val="22"/>
              </w:rPr>
              <w:t xml:space="preserve"> </w:t>
            </w:r>
            <w:r w:rsidRPr="00927692">
              <w:rPr>
                <w:rFonts w:ascii="Arial" w:eastAsia="Calibri" w:hAnsi="Arial" w:cs="Arial"/>
                <w:sz w:val="22"/>
                <w:szCs w:val="22"/>
              </w:rPr>
              <w:t>activities</w:t>
            </w:r>
            <w:r w:rsidRPr="00927692">
              <w:rPr>
                <w:rFonts w:ascii="Arial" w:hAnsi="Arial" w:cs="Arial"/>
                <w:sz w:val="22"/>
                <w:szCs w:val="22"/>
              </w:rPr>
              <w:t xml:space="preserve">; </w:t>
            </w:r>
          </w:p>
        </w:tc>
        <w:tc>
          <w:tcPr>
            <w:tcW w:w="2587" w:type="dxa"/>
          </w:tcPr>
          <w:p w:rsidR="00CA5E88" w:rsidRPr="00927692" w:rsidRDefault="00CA5E88" w:rsidP="00CD32D8">
            <w:pPr>
              <w:contextualSpacing/>
              <w:rPr>
                <w:rFonts w:ascii="Arial" w:hAnsi="Arial" w:cs="Arial"/>
                <w:sz w:val="22"/>
                <w:szCs w:val="22"/>
              </w:rPr>
            </w:pPr>
            <w:r w:rsidRPr="00927692">
              <w:rPr>
                <w:rFonts w:ascii="Arial" w:hAnsi="Arial" w:cs="Arial"/>
                <w:sz w:val="22"/>
                <w:szCs w:val="22"/>
              </w:rPr>
              <w:t xml:space="preserve">Resolution 9.19 </w:t>
            </w:r>
          </w:p>
          <w:p w:rsidR="00CA5E88" w:rsidRPr="00927692" w:rsidRDefault="00CA5E88" w:rsidP="00CD32D8">
            <w:pPr>
              <w:pStyle w:val="Listenabsatz"/>
              <w:ind w:left="360"/>
              <w:rPr>
                <w:rFonts w:ascii="Arial" w:hAnsi="Arial" w:cs="Arial"/>
                <w:sz w:val="22"/>
                <w:szCs w:val="22"/>
              </w:rPr>
            </w:pPr>
          </w:p>
          <w:p w:rsidR="00CA5E88" w:rsidRPr="00927692" w:rsidRDefault="00CA5E88" w:rsidP="00CD32D8">
            <w:pPr>
              <w:rPr>
                <w:rFonts w:ascii="Arial" w:hAnsi="Arial" w:cs="Arial"/>
                <w:sz w:val="22"/>
                <w:szCs w:val="22"/>
              </w:rPr>
            </w:pPr>
            <w:r w:rsidRPr="00927692">
              <w:rPr>
                <w:rFonts w:ascii="Arial" w:hAnsi="Arial" w:cs="Arial"/>
                <w:sz w:val="22"/>
                <w:szCs w:val="22"/>
              </w:rPr>
              <w:t xml:space="preserve">Retain </w:t>
            </w:r>
          </w:p>
        </w:tc>
      </w:tr>
      <w:tr w:rsidR="00CA5E88" w:rsidRPr="00927692" w:rsidTr="00CD32D8">
        <w:trPr>
          <w:trHeight w:val="251"/>
        </w:trPr>
        <w:tc>
          <w:tcPr>
            <w:tcW w:w="7493" w:type="dxa"/>
            <w:shd w:val="clear" w:color="auto" w:fill="auto"/>
          </w:tcPr>
          <w:p w:rsidR="00CA5E88" w:rsidRPr="00927692" w:rsidRDefault="00CA5E88" w:rsidP="00BE74C1">
            <w:pPr>
              <w:widowControl w:val="0"/>
              <w:autoSpaceDE w:val="0"/>
              <w:autoSpaceDN w:val="0"/>
              <w:adjustRightInd w:val="0"/>
              <w:contextualSpacing/>
              <w:jc w:val="both"/>
              <w:rPr>
                <w:rFonts w:ascii="Arial" w:hAnsi="Arial" w:cs="Arial"/>
                <w:sz w:val="22"/>
                <w:szCs w:val="22"/>
              </w:rPr>
            </w:pPr>
            <w:r w:rsidRPr="00927692">
              <w:rPr>
                <w:rFonts w:ascii="Arial" w:hAnsi="Arial" w:cs="Arial"/>
                <w:i/>
                <w:iCs/>
                <w:sz w:val="22"/>
                <w:szCs w:val="22"/>
              </w:rPr>
              <w:t xml:space="preserve">Recalling </w:t>
            </w:r>
            <w:r w:rsidRPr="00927692">
              <w:rPr>
                <w:rFonts w:ascii="Arial" w:hAnsi="Arial" w:cs="Arial"/>
                <w:sz w:val="22"/>
                <w:szCs w:val="22"/>
              </w:rPr>
              <w:t xml:space="preserve">the obligations of Parties to the United Nations Convention on the Law of the Sea (UNCLOS) to protect and preserve the marine environment and to cooperate on a global and regional basis concerning marine mammals, paying special attention to highly migratory species, including cetaceans listed in Annex I of UNCLOS; </w:t>
            </w:r>
          </w:p>
        </w:tc>
        <w:tc>
          <w:tcPr>
            <w:tcW w:w="2587" w:type="dxa"/>
          </w:tcPr>
          <w:p w:rsidR="00CA5E88" w:rsidRPr="00927692" w:rsidRDefault="00CA5E88" w:rsidP="00CD32D8">
            <w:pPr>
              <w:contextualSpacing/>
              <w:rPr>
                <w:rFonts w:ascii="Arial" w:hAnsi="Arial" w:cs="Arial"/>
                <w:sz w:val="22"/>
                <w:szCs w:val="22"/>
              </w:rPr>
            </w:pPr>
            <w:r w:rsidRPr="00927692">
              <w:rPr>
                <w:rFonts w:ascii="Arial" w:hAnsi="Arial" w:cs="Arial"/>
                <w:sz w:val="22"/>
                <w:szCs w:val="22"/>
              </w:rPr>
              <w:t xml:space="preserve">Resolution 9.19 </w:t>
            </w:r>
          </w:p>
          <w:p w:rsidR="00CA5E88" w:rsidRPr="00927692" w:rsidRDefault="00CA5E88" w:rsidP="00CD32D8">
            <w:pPr>
              <w:rPr>
                <w:rFonts w:ascii="Arial" w:hAnsi="Arial" w:cs="Arial"/>
                <w:sz w:val="22"/>
                <w:szCs w:val="22"/>
              </w:rPr>
            </w:pPr>
          </w:p>
          <w:p w:rsidR="00CA5E88" w:rsidRPr="00927692" w:rsidRDefault="00CA5E88" w:rsidP="00CD32D8">
            <w:pPr>
              <w:rPr>
                <w:rFonts w:ascii="Arial" w:hAnsi="Arial" w:cs="Arial"/>
                <w:sz w:val="22"/>
                <w:szCs w:val="22"/>
              </w:rPr>
            </w:pPr>
            <w:r w:rsidRPr="00927692">
              <w:rPr>
                <w:rFonts w:ascii="Arial" w:hAnsi="Arial" w:cs="Arial"/>
                <w:sz w:val="22"/>
                <w:szCs w:val="22"/>
              </w:rPr>
              <w:t>Retain</w:t>
            </w:r>
          </w:p>
        </w:tc>
      </w:tr>
      <w:tr w:rsidR="00CA5E88" w:rsidRPr="00927692" w:rsidTr="00CD32D8">
        <w:trPr>
          <w:trHeight w:val="251"/>
        </w:trPr>
        <w:tc>
          <w:tcPr>
            <w:tcW w:w="7493" w:type="dxa"/>
            <w:shd w:val="clear" w:color="auto" w:fill="auto"/>
          </w:tcPr>
          <w:p w:rsidR="00CA5E88" w:rsidRPr="00927692" w:rsidRDefault="00CA5E88" w:rsidP="00BE74C1">
            <w:pPr>
              <w:contextualSpacing/>
              <w:jc w:val="both"/>
              <w:rPr>
                <w:rFonts w:ascii="Arial" w:hAnsi="Arial" w:cs="Arial"/>
                <w:b/>
                <w:i/>
                <w:sz w:val="22"/>
                <w:szCs w:val="22"/>
              </w:rPr>
            </w:pPr>
            <w:r w:rsidRPr="00927692">
              <w:rPr>
                <w:rFonts w:ascii="Arial" w:hAnsi="Arial" w:cs="Arial"/>
                <w:i/>
                <w:sz w:val="22"/>
                <w:szCs w:val="22"/>
              </w:rPr>
              <w:t>Recalling</w:t>
            </w:r>
            <w:r w:rsidRPr="00927692">
              <w:rPr>
                <w:rFonts w:ascii="Arial" w:hAnsi="Arial" w:cs="Arial"/>
                <w:sz w:val="22"/>
                <w:szCs w:val="22"/>
              </w:rPr>
              <w:t xml:space="preserve"> that the United Nations General Assembly in paragraph 107 of its Resolution 61/222 on "Oceans and the law of the sea", adopted on 20 December 2006 "encourages further studies and consideration of the impacts of ocean noise on marine living resources, and requests the Division</w:t>
            </w:r>
            <w:r w:rsidRPr="00927692">
              <w:rPr>
                <w:rStyle w:val="Funotenzeichen"/>
                <w:rFonts w:ascii="Arial" w:hAnsi="Arial" w:cs="Arial"/>
                <w:sz w:val="22"/>
                <w:szCs w:val="22"/>
              </w:rPr>
              <w:footnoteReference w:id="1"/>
            </w:r>
            <w:r w:rsidRPr="00927692">
              <w:rPr>
                <w:rFonts w:ascii="Arial" w:hAnsi="Arial" w:cs="Arial"/>
                <w:sz w:val="22"/>
                <w:szCs w:val="22"/>
              </w:rPr>
              <w:t xml:space="preserve"> to compile the peer-reviewed scientific studies it receives from Member States and to make them available on its website";</w:t>
            </w:r>
          </w:p>
          <w:p w:rsidR="00CA5E88" w:rsidRPr="00927692" w:rsidRDefault="00CA5E88" w:rsidP="00BE74C1">
            <w:pPr>
              <w:widowControl w:val="0"/>
              <w:autoSpaceDE w:val="0"/>
              <w:autoSpaceDN w:val="0"/>
              <w:adjustRightInd w:val="0"/>
              <w:contextualSpacing/>
              <w:jc w:val="both"/>
              <w:rPr>
                <w:rFonts w:ascii="Arial" w:hAnsi="Arial" w:cs="Arial"/>
                <w:i/>
                <w:iCs/>
                <w:sz w:val="22"/>
                <w:szCs w:val="22"/>
              </w:rPr>
            </w:pPr>
          </w:p>
        </w:tc>
        <w:tc>
          <w:tcPr>
            <w:tcW w:w="2587" w:type="dxa"/>
          </w:tcPr>
          <w:p w:rsidR="00CA5E88" w:rsidRPr="00927692" w:rsidRDefault="00CA5E88" w:rsidP="00CD32D8">
            <w:pPr>
              <w:contextualSpacing/>
              <w:rPr>
                <w:rFonts w:ascii="Arial" w:hAnsi="Arial" w:cs="Arial"/>
                <w:sz w:val="22"/>
                <w:szCs w:val="22"/>
              </w:rPr>
            </w:pPr>
            <w:r w:rsidRPr="00927692">
              <w:rPr>
                <w:rFonts w:ascii="Arial" w:hAnsi="Arial" w:cs="Arial"/>
                <w:sz w:val="22"/>
                <w:szCs w:val="22"/>
              </w:rPr>
              <w:t xml:space="preserve">Resolution 10.24 </w:t>
            </w:r>
          </w:p>
          <w:p w:rsidR="00CA5E88" w:rsidRPr="00927692" w:rsidRDefault="00CA5E88" w:rsidP="00CD32D8">
            <w:pPr>
              <w:rPr>
                <w:rFonts w:ascii="Arial" w:hAnsi="Arial" w:cs="Arial"/>
                <w:sz w:val="22"/>
                <w:szCs w:val="22"/>
              </w:rPr>
            </w:pPr>
          </w:p>
          <w:p w:rsidR="00CA5E88" w:rsidRPr="00927692" w:rsidRDefault="00CA5E88" w:rsidP="00CD32D8">
            <w:pPr>
              <w:rPr>
                <w:rFonts w:ascii="Arial" w:hAnsi="Arial" w:cs="Arial"/>
                <w:sz w:val="22"/>
                <w:szCs w:val="22"/>
              </w:rPr>
            </w:pPr>
            <w:r w:rsidRPr="00927692">
              <w:rPr>
                <w:rFonts w:ascii="Arial" w:hAnsi="Arial" w:cs="Arial"/>
                <w:sz w:val="22"/>
                <w:szCs w:val="22"/>
              </w:rPr>
              <w:t>Retain</w:t>
            </w:r>
          </w:p>
          <w:p w:rsidR="00CA5E88" w:rsidRPr="00927692" w:rsidRDefault="00CA5E88" w:rsidP="00CD32D8">
            <w:pPr>
              <w:contextualSpacing/>
              <w:rPr>
                <w:rFonts w:ascii="Arial" w:hAnsi="Arial" w:cs="Arial"/>
                <w:sz w:val="22"/>
                <w:szCs w:val="22"/>
              </w:rPr>
            </w:pPr>
          </w:p>
        </w:tc>
      </w:tr>
      <w:tr w:rsidR="00CA5E88" w:rsidRPr="00927692" w:rsidTr="00CD32D8">
        <w:trPr>
          <w:trHeight w:val="251"/>
        </w:trPr>
        <w:tc>
          <w:tcPr>
            <w:tcW w:w="7493" w:type="dxa"/>
          </w:tcPr>
          <w:p w:rsidR="00CA5E88" w:rsidRPr="00927692" w:rsidRDefault="00CA5E88" w:rsidP="00BE74C1">
            <w:pPr>
              <w:widowControl w:val="0"/>
              <w:autoSpaceDE w:val="0"/>
              <w:autoSpaceDN w:val="0"/>
              <w:adjustRightInd w:val="0"/>
              <w:contextualSpacing/>
              <w:jc w:val="both"/>
              <w:rPr>
                <w:rFonts w:ascii="Arial" w:hAnsi="Arial" w:cs="Arial"/>
                <w:strike/>
                <w:sz w:val="22"/>
                <w:szCs w:val="22"/>
              </w:rPr>
            </w:pPr>
            <w:r w:rsidRPr="00927692">
              <w:rPr>
                <w:rFonts w:ascii="Arial" w:hAnsi="Arial" w:cs="Arial"/>
                <w:i/>
                <w:iCs/>
                <w:strike/>
                <w:sz w:val="22"/>
                <w:szCs w:val="22"/>
              </w:rPr>
              <w:t xml:space="preserve">Recalling </w:t>
            </w:r>
            <w:r w:rsidRPr="00927692">
              <w:rPr>
                <w:rFonts w:ascii="Arial" w:hAnsi="Arial" w:cs="Arial"/>
                <w:strike/>
                <w:sz w:val="22"/>
                <w:szCs w:val="22"/>
              </w:rPr>
              <w:t>CMS Resolution 8.22 on “</w:t>
            </w:r>
            <w:r w:rsidRPr="00927692">
              <w:rPr>
                <w:rFonts w:ascii="Arial" w:eastAsia="Calibri" w:hAnsi="Arial" w:cs="Arial"/>
                <w:strike/>
                <w:sz w:val="22"/>
                <w:szCs w:val="22"/>
              </w:rPr>
              <w:t>Adverse</w:t>
            </w:r>
            <w:r w:rsidRPr="00927692">
              <w:rPr>
                <w:rFonts w:ascii="Arial" w:hAnsi="Arial" w:cs="Arial"/>
                <w:strike/>
                <w:sz w:val="22"/>
                <w:szCs w:val="22"/>
              </w:rPr>
              <w:t xml:space="preserve"> </w:t>
            </w:r>
            <w:r w:rsidRPr="00927692">
              <w:rPr>
                <w:rFonts w:ascii="Arial" w:eastAsia="Calibri" w:hAnsi="Arial" w:cs="Arial"/>
                <w:strike/>
                <w:sz w:val="22"/>
                <w:szCs w:val="22"/>
              </w:rPr>
              <w:t>human</w:t>
            </w:r>
            <w:r w:rsidRPr="00927692">
              <w:rPr>
                <w:rFonts w:ascii="Arial" w:hAnsi="Arial" w:cs="Arial"/>
                <w:strike/>
                <w:sz w:val="22"/>
                <w:szCs w:val="22"/>
              </w:rPr>
              <w:t xml:space="preserve"> </w:t>
            </w:r>
            <w:r w:rsidRPr="00927692">
              <w:rPr>
                <w:rFonts w:ascii="Arial" w:eastAsia="Calibri" w:hAnsi="Arial" w:cs="Arial"/>
                <w:strike/>
                <w:sz w:val="22"/>
                <w:szCs w:val="22"/>
              </w:rPr>
              <w:t>induced</w:t>
            </w:r>
            <w:r w:rsidRPr="00927692">
              <w:rPr>
                <w:rFonts w:ascii="Arial" w:hAnsi="Arial" w:cs="Arial"/>
                <w:strike/>
                <w:sz w:val="22"/>
                <w:szCs w:val="22"/>
              </w:rPr>
              <w:t xml:space="preserve"> </w:t>
            </w:r>
            <w:r w:rsidRPr="00927692">
              <w:rPr>
                <w:rFonts w:ascii="Arial" w:eastAsia="Calibri" w:hAnsi="Arial" w:cs="Arial"/>
                <w:strike/>
                <w:sz w:val="22"/>
                <w:szCs w:val="22"/>
              </w:rPr>
              <w:t>impacts</w:t>
            </w:r>
            <w:r w:rsidRPr="00927692">
              <w:rPr>
                <w:rFonts w:ascii="Arial" w:hAnsi="Arial" w:cs="Arial"/>
                <w:strike/>
                <w:sz w:val="22"/>
                <w:szCs w:val="22"/>
              </w:rPr>
              <w:t xml:space="preserve"> </w:t>
            </w:r>
            <w:r w:rsidRPr="00927692">
              <w:rPr>
                <w:rFonts w:ascii="Arial" w:eastAsia="Calibri" w:hAnsi="Arial" w:cs="Arial"/>
                <w:strike/>
                <w:sz w:val="22"/>
                <w:szCs w:val="22"/>
              </w:rPr>
              <w:t>on</w:t>
            </w:r>
            <w:r w:rsidRPr="00927692">
              <w:rPr>
                <w:rFonts w:ascii="Arial" w:hAnsi="Arial" w:cs="Arial"/>
                <w:strike/>
                <w:sz w:val="22"/>
                <w:szCs w:val="22"/>
              </w:rPr>
              <w:t xml:space="preserve"> </w:t>
            </w:r>
            <w:r w:rsidRPr="00927692">
              <w:rPr>
                <w:rFonts w:ascii="Arial" w:eastAsia="Calibri" w:hAnsi="Arial" w:cs="Arial"/>
                <w:strike/>
                <w:sz w:val="22"/>
                <w:szCs w:val="22"/>
              </w:rPr>
              <w:t>cetaceans</w:t>
            </w:r>
            <w:r w:rsidRPr="00927692">
              <w:rPr>
                <w:rFonts w:ascii="Arial" w:hAnsi="Arial" w:cs="Arial"/>
                <w:strike/>
                <w:sz w:val="22"/>
                <w:szCs w:val="22"/>
              </w:rPr>
              <w:t xml:space="preserve">”, </w:t>
            </w:r>
            <w:r w:rsidRPr="00927692">
              <w:rPr>
                <w:rFonts w:ascii="Arial" w:eastAsia="Calibri" w:hAnsi="Arial" w:cs="Arial"/>
                <w:strike/>
                <w:sz w:val="22"/>
                <w:szCs w:val="22"/>
              </w:rPr>
              <w:t>wh</w:t>
            </w:r>
            <w:r w:rsidRPr="00927692">
              <w:rPr>
                <w:rFonts w:ascii="Arial" w:hAnsi="Arial" w:cs="Arial"/>
                <w:strike/>
                <w:sz w:val="22"/>
                <w:szCs w:val="22"/>
              </w:rPr>
              <w:t xml:space="preserve">ich urges Parties and non-Parties to promote the integration of cetacean conservation into all relevant sectors and requests the CMS Secretariat and Scientific Council to review, in collaboration with the scientific advisory bodies of CMS cetacean-related Agreements, the extent to which CMS and CMS cetacean-related Agreements, are addressing the human induced marine noise impacts through their threat abatement activities; </w:t>
            </w:r>
          </w:p>
          <w:p w:rsidR="00CA5E88" w:rsidRPr="00927692" w:rsidRDefault="00CA5E88" w:rsidP="00BE74C1">
            <w:pPr>
              <w:widowControl w:val="0"/>
              <w:autoSpaceDE w:val="0"/>
              <w:autoSpaceDN w:val="0"/>
              <w:adjustRightInd w:val="0"/>
              <w:contextualSpacing/>
              <w:jc w:val="both"/>
              <w:rPr>
                <w:rFonts w:ascii="Arial" w:hAnsi="Arial" w:cs="Arial"/>
                <w:strike/>
                <w:sz w:val="22"/>
                <w:szCs w:val="22"/>
              </w:rPr>
            </w:pPr>
          </w:p>
          <w:p w:rsidR="00CA5E88" w:rsidRPr="00927692" w:rsidRDefault="00CA5E88" w:rsidP="00BE74C1">
            <w:pPr>
              <w:widowControl w:val="0"/>
              <w:autoSpaceDE w:val="0"/>
              <w:autoSpaceDN w:val="0"/>
              <w:adjustRightInd w:val="0"/>
              <w:contextualSpacing/>
              <w:jc w:val="both"/>
              <w:rPr>
                <w:rFonts w:ascii="Arial" w:hAnsi="Arial" w:cs="Arial"/>
                <w:b/>
                <w:strike/>
                <w:sz w:val="22"/>
                <w:szCs w:val="22"/>
                <w:u w:val="single"/>
              </w:rPr>
            </w:pPr>
            <w:r w:rsidRPr="00927692">
              <w:rPr>
                <w:rFonts w:ascii="Arial" w:hAnsi="Arial" w:cs="Arial"/>
                <w:i/>
                <w:sz w:val="22"/>
                <w:szCs w:val="22"/>
                <w:u w:val="single"/>
              </w:rPr>
              <w:t xml:space="preserve">Recalling </w:t>
            </w:r>
            <w:r w:rsidRPr="00927692">
              <w:rPr>
                <w:rFonts w:ascii="Arial" w:hAnsi="Arial" w:cs="Arial"/>
                <w:sz w:val="22"/>
                <w:szCs w:val="22"/>
                <w:u w:val="single"/>
              </w:rPr>
              <w:t>CMS Resolution 10.15 on “</w:t>
            </w:r>
            <w:r w:rsidRPr="00927692">
              <w:rPr>
                <w:rFonts w:ascii="Arial" w:eastAsia="Calibri" w:hAnsi="Arial" w:cs="Arial"/>
                <w:sz w:val="22"/>
                <w:szCs w:val="22"/>
                <w:u w:val="single"/>
              </w:rPr>
              <w:t>Global</w:t>
            </w:r>
            <w:r w:rsidRPr="00927692">
              <w:rPr>
                <w:rFonts w:ascii="Arial" w:hAnsi="Arial" w:cs="Arial"/>
                <w:sz w:val="22"/>
                <w:szCs w:val="22"/>
                <w:u w:val="single"/>
              </w:rPr>
              <w:t xml:space="preserve"> </w:t>
            </w:r>
            <w:proofErr w:type="spellStart"/>
            <w:r w:rsidRPr="00927692">
              <w:rPr>
                <w:rFonts w:ascii="Arial" w:eastAsia="Calibri" w:hAnsi="Arial" w:cs="Arial"/>
                <w:sz w:val="22"/>
                <w:szCs w:val="22"/>
                <w:u w:val="single"/>
              </w:rPr>
              <w:t>Programme</w:t>
            </w:r>
            <w:proofErr w:type="spellEnd"/>
            <w:r w:rsidRPr="00927692">
              <w:rPr>
                <w:rFonts w:ascii="Arial" w:hAnsi="Arial" w:cs="Arial"/>
                <w:sz w:val="22"/>
                <w:szCs w:val="22"/>
                <w:u w:val="single"/>
              </w:rPr>
              <w:t xml:space="preserve"> </w:t>
            </w:r>
            <w:r w:rsidRPr="00927692">
              <w:rPr>
                <w:rFonts w:ascii="Arial" w:eastAsia="Calibri" w:hAnsi="Arial" w:cs="Arial"/>
                <w:sz w:val="22"/>
                <w:szCs w:val="22"/>
                <w:u w:val="single"/>
              </w:rPr>
              <w:t>of</w:t>
            </w:r>
            <w:r w:rsidRPr="00927692">
              <w:rPr>
                <w:rFonts w:ascii="Arial" w:hAnsi="Arial" w:cs="Arial"/>
                <w:sz w:val="22"/>
                <w:szCs w:val="22"/>
                <w:u w:val="single"/>
              </w:rPr>
              <w:t xml:space="preserve"> </w:t>
            </w:r>
            <w:r w:rsidRPr="00927692">
              <w:rPr>
                <w:rFonts w:ascii="Arial" w:eastAsia="Calibri" w:hAnsi="Arial" w:cs="Arial"/>
                <w:sz w:val="22"/>
                <w:szCs w:val="22"/>
                <w:u w:val="single"/>
              </w:rPr>
              <w:t>Work</w:t>
            </w:r>
            <w:r w:rsidRPr="00927692">
              <w:rPr>
                <w:rFonts w:ascii="Arial" w:hAnsi="Arial" w:cs="Arial"/>
                <w:sz w:val="22"/>
                <w:szCs w:val="22"/>
                <w:u w:val="single"/>
              </w:rPr>
              <w:t xml:space="preserve"> </w:t>
            </w:r>
            <w:r w:rsidRPr="00927692">
              <w:rPr>
                <w:rFonts w:ascii="Arial" w:eastAsia="Calibri" w:hAnsi="Arial" w:cs="Arial"/>
                <w:sz w:val="22"/>
                <w:szCs w:val="22"/>
                <w:u w:val="single"/>
              </w:rPr>
              <w:t>For</w:t>
            </w:r>
            <w:r w:rsidRPr="00927692">
              <w:rPr>
                <w:rFonts w:ascii="Arial" w:hAnsi="Arial" w:cs="Arial"/>
                <w:sz w:val="22"/>
                <w:szCs w:val="22"/>
                <w:u w:val="single"/>
              </w:rPr>
              <w:t xml:space="preserve"> </w:t>
            </w:r>
            <w:r w:rsidRPr="00927692">
              <w:rPr>
                <w:rFonts w:ascii="Arial" w:eastAsia="Calibri" w:hAnsi="Arial" w:cs="Arial"/>
                <w:sz w:val="22"/>
                <w:szCs w:val="22"/>
                <w:u w:val="single"/>
              </w:rPr>
              <w:t>Cetaceans</w:t>
            </w:r>
            <w:r w:rsidRPr="00927692">
              <w:rPr>
                <w:rFonts w:ascii="Arial" w:hAnsi="Arial" w:cs="Arial"/>
                <w:sz w:val="22"/>
                <w:szCs w:val="22"/>
                <w:u w:val="single"/>
              </w:rPr>
              <w:t xml:space="preserve">”, </w:t>
            </w:r>
            <w:r w:rsidRPr="00927692">
              <w:rPr>
                <w:rFonts w:ascii="Arial" w:eastAsia="Calibri" w:hAnsi="Arial" w:cs="Arial"/>
                <w:sz w:val="22"/>
                <w:szCs w:val="22"/>
                <w:u w:val="single"/>
              </w:rPr>
              <w:t>which</w:t>
            </w:r>
            <w:r w:rsidRPr="00927692">
              <w:rPr>
                <w:rFonts w:ascii="Arial" w:hAnsi="Arial" w:cs="Arial"/>
                <w:sz w:val="22"/>
                <w:szCs w:val="22"/>
                <w:u w:val="single"/>
              </w:rPr>
              <w:t xml:space="preserve"> </w:t>
            </w:r>
            <w:r w:rsidRPr="00927692">
              <w:rPr>
                <w:rFonts w:ascii="Arial" w:eastAsia="Calibri" w:hAnsi="Arial" w:cs="Arial"/>
                <w:sz w:val="22"/>
                <w:szCs w:val="22"/>
                <w:u w:val="single"/>
              </w:rPr>
              <w:t>ur</w:t>
            </w:r>
            <w:r w:rsidRPr="00927692">
              <w:rPr>
                <w:rFonts w:ascii="Arial" w:hAnsi="Arial" w:cs="Arial"/>
                <w:sz w:val="22"/>
                <w:szCs w:val="22"/>
                <w:u w:val="single"/>
              </w:rPr>
              <w:t xml:space="preserve">ges Parties and non-Parties to promote the integration of cetacean conservation into all relevant sectors by coordinating their national positions among various conventions, agreements and other international </w:t>
            </w:r>
            <w:proofErr w:type="spellStart"/>
            <w:r w:rsidRPr="00927692">
              <w:rPr>
                <w:rFonts w:ascii="Arial" w:hAnsi="Arial" w:cs="Arial"/>
                <w:sz w:val="22"/>
                <w:szCs w:val="22"/>
                <w:u w:val="single"/>
              </w:rPr>
              <w:t>fora</w:t>
            </w:r>
            <w:proofErr w:type="spellEnd"/>
            <w:r w:rsidRPr="00927692">
              <w:rPr>
                <w:rFonts w:ascii="Arial" w:hAnsi="Arial" w:cs="Arial"/>
                <w:sz w:val="22"/>
                <w:szCs w:val="22"/>
                <w:u w:val="single"/>
              </w:rPr>
              <w:t xml:space="preserve"> and instructs the Scientific Council and Secretariat, subject to availability of resources, to address the actions foreseen in the Global </w:t>
            </w:r>
            <w:proofErr w:type="spellStart"/>
            <w:r w:rsidRPr="00927692">
              <w:rPr>
                <w:rFonts w:ascii="Arial" w:hAnsi="Arial" w:cs="Arial"/>
                <w:sz w:val="22"/>
                <w:szCs w:val="22"/>
                <w:u w:val="single"/>
              </w:rPr>
              <w:t>Programme</w:t>
            </w:r>
            <w:proofErr w:type="spellEnd"/>
            <w:r w:rsidRPr="00927692">
              <w:rPr>
                <w:rFonts w:ascii="Arial" w:hAnsi="Arial" w:cs="Arial"/>
                <w:sz w:val="22"/>
                <w:szCs w:val="22"/>
                <w:u w:val="single"/>
              </w:rPr>
              <w:t xml:space="preserve"> of Work for Cetaceans;</w:t>
            </w:r>
          </w:p>
        </w:tc>
        <w:tc>
          <w:tcPr>
            <w:tcW w:w="2587" w:type="dxa"/>
          </w:tcPr>
          <w:p w:rsidR="00CA5E88" w:rsidRPr="00927692" w:rsidRDefault="00CA5E88" w:rsidP="00CD32D8">
            <w:pPr>
              <w:contextualSpacing/>
              <w:rPr>
                <w:rFonts w:ascii="Arial" w:hAnsi="Arial" w:cs="Arial"/>
                <w:sz w:val="22"/>
                <w:szCs w:val="22"/>
              </w:rPr>
            </w:pPr>
            <w:r w:rsidRPr="00927692">
              <w:rPr>
                <w:rFonts w:ascii="Arial" w:hAnsi="Arial" w:cs="Arial"/>
                <w:sz w:val="22"/>
                <w:szCs w:val="22"/>
              </w:rPr>
              <w:t xml:space="preserve">Resolution 9.19 </w:t>
            </w:r>
          </w:p>
          <w:p w:rsidR="00CA5E88" w:rsidRPr="00927692" w:rsidRDefault="00CA5E88" w:rsidP="00CD32D8">
            <w:pPr>
              <w:rPr>
                <w:rFonts w:ascii="Arial" w:hAnsi="Arial" w:cs="Arial"/>
                <w:sz w:val="22"/>
                <w:szCs w:val="22"/>
              </w:rPr>
            </w:pPr>
          </w:p>
          <w:p w:rsidR="00CA5E88" w:rsidRPr="00927692" w:rsidRDefault="00CA5E88" w:rsidP="00CD32D8">
            <w:pPr>
              <w:rPr>
                <w:rFonts w:ascii="Arial" w:hAnsi="Arial" w:cs="Arial"/>
                <w:sz w:val="22"/>
                <w:szCs w:val="22"/>
              </w:rPr>
            </w:pPr>
            <w:r w:rsidRPr="00927692">
              <w:rPr>
                <w:rFonts w:ascii="Arial" w:hAnsi="Arial" w:cs="Arial"/>
                <w:sz w:val="22"/>
                <w:szCs w:val="22"/>
              </w:rPr>
              <w:t>Repeal</w:t>
            </w:r>
            <w:r w:rsidR="002C3F8F" w:rsidRPr="00927692">
              <w:rPr>
                <w:rFonts w:ascii="Arial" w:hAnsi="Arial" w:cs="Arial"/>
                <w:sz w:val="22"/>
                <w:szCs w:val="22"/>
              </w:rPr>
              <w:t>;</w:t>
            </w:r>
            <w:r w:rsidRPr="00927692">
              <w:rPr>
                <w:rFonts w:ascii="Arial" w:hAnsi="Arial" w:cs="Arial"/>
                <w:sz w:val="22"/>
                <w:szCs w:val="22"/>
              </w:rPr>
              <w:t xml:space="preserve"> Res</w:t>
            </w:r>
            <w:r w:rsidR="00924FAE" w:rsidRPr="00927692">
              <w:rPr>
                <w:rFonts w:ascii="Arial" w:hAnsi="Arial" w:cs="Arial"/>
                <w:sz w:val="22"/>
                <w:szCs w:val="22"/>
              </w:rPr>
              <w:t>olution</w:t>
            </w:r>
            <w:r w:rsidRPr="00927692">
              <w:rPr>
                <w:rFonts w:ascii="Arial" w:hAnsi="Arial" w:cs="Arial"/>
                <w:sz w:val="22"/>
                <w:szCs w:val="22"/>
              </w:rPr>
              <w:t xml:space="preserve"> 8.22 has been recommended </w:t>
            </w:r>
            <w:r w:rsidR="00924FAE" w:rsidRPr="00927692">
              <w:rPr>
                <w:rFonts w:ascii="Arial" w:hAnsi="Arial" w:cs="Arial"/>
                <w:sz w:val="22"/>
                <w:szCs w:val="22"/>
              </w:rPr>
              <w:t>for</w:t>
            </w:r>
            <w:r w:rsidRPr="00927692">
              <w:rPr>
                <w:rFonts w:ascii="Arial" w:hAnsi="Arial" w:cs="Arial"/>
                <w:sz w:val="22"/>
                <w:szCs w:val="22"/>
              </w:rPr>
              <w:t xml:space="preserve"> “</w:t>
            </w:r>
            <w:r w:rsidRPr="00927692">
              <w:rPr>
                <w:rFonts w:ascii="Arial" w:eastAsia="Calibri" w:hAnsi="Arial" w:cs="Arial"/>
                <w:sz w:val="22"/>
                <w:szCs w:val="22"/>
              </w:rPr>
              <w:t>repeal</w:t>
            </w:r>
            <w:r w:rsidRPr="00927692">
              <w:rPr>
                <w:rFonts w:ascii="Arial" w:hAnsi="Arial" w:cs="Arial"/>
                <w:sz w:val="22"/>
                <w:szCs w:val="22"/>
              </w:rPr>
              <w:t xml:space="preserve"> </w:t>
            </w:r>
            <w:r w:rsidRPr="00927692">
              <w:rPr>
                <w:rFonts w:ascii="Arial" w:eastAsia="Calibri" w:hAnsi="Arial" w:cs="Arial"/>
                <w:sz w:val="22"/>
                <w:szCs w:val="22"/>
              </w:rPr>
              <w:t>in</w:t>
            </w:r>
            <w:r w:rsidRPr="00927692">
              <w:rPr>
                <w:rFonts w:ascii="Arial" w:hAnsi="Arial" w:cs="Arial"/>
                <w:sz w:val="22"/>
                <w:szCs w:val="22"/>
              </w:rPr>
              <w:t xml:space="preserve"> </w:t>
            </w:r>
            <w:r w:rsidRPr="00927692">
              <w:rPr>
                <w:rFonts w:ascii="Arial" w:eastAsia="Calibri" w:hAnsi="Arial" w:cs="Arial"/>
                <w:sz w:val="22"/>
                <w:szCs w:val="22"/>
              </w:rPr>
              <w:t>full</w:t>
            </w:r>
            <w:r w:rsidRPr="00927692">
              <w:rPr>
                <w:rFonts w:ascii="Arial" w:hAnsi="Arial" w:cs="Arial"/>
                <w:sz w:val="22"/>
                <w:szCs w:val="22"/>
              </w:rPr>
              <w:t xml:space="preserve">” </w:t>
            </w:r>
          </w:p>
          <w:p w:rsidR="00CA5E88" w:rsidRPr="00927692" w:rsidRDefault="00CA5E88" w:rsidP="00CD32D8">
            <w:pPr>
              <w:pStyle w:val="Listenabsatz"/>
              <w:ind w:left="360"/>
              <w:rPr>
                <w:rFonts w:ascii="Arial" w:hAnsi="Arial" w:cs="Arial"/>
                <w:sz w:val="22"/>
                <w:szCs w:val="22"/>
              </w:rPr>
            </w:pPr>
          </w:p>
          <w:p w:rsidR="00CA5E88" w:rsidRPr="00927692" w:rsidRDefault="00CA5E88" w:rsidP="00924FAE">
            <w:pPr>
              <w:rPr>
                <w:rFonts w:ascii="Arial" w:hAnsi="Arial" w:cs="Arial"/>
                <w:sz w:val="22"/>
                <w:szCs w:val="22"/>
              </w:rPr>
            </w:pPr>
            <w:r w:rsidRPr="00927692">
              <w:rPr>
                <w:rFonts w:ascii="Arial" w:hAnsi="Arial" w:cs="Arial"/>
                <w:sz w:val="22"/>
                <w:szCs w:val="22"/>
              </w:rPr>
              <w:t xml:space="preserve">Recommend </w:t>
            </w:r>
            <w:r w:rsidR="00924FAE" w:rsidRPr="00927692">
              <w:rPr>
                <w:rFonts w:ascii="Arial" w:hAnsi="Arial" w:cs="Arial"/>
                <w:sz w:val="22"/>
                <w:szCs w:val="22"/>
              </w:rPr>
              <w:t xml:space="preserve">replacing with reference to </w:t>
            </w:r>
            <w:r w:rsidRPr="00927692">
              <w:rPr>
                <w:rFonts w:ascii="Arial" w:hAnsi="Arial" w:cs="Arial"/>
                <w:sz w:val="22"/>
                <w:szCs w:val="22"/>
              </w:rPr>
              <w:t xml:space="preserve">CMS Resolution 10.15, </w:t>
            </w:r>
            <w:r w:rsidRPr="00927692">
              <w:rPr>
                <w:rFonts w:ascii="Arial" w:hAnsi="Arial" w:cs="Arial"/>
                <w:i/>
                <w:sz w:val="22"/>
                <w:szCs w:val="22"/>
              </w:rPr>
              <w:t xml:space="preserve">Global </w:t>
            </w:r>
            <w:proofErr w:type="spellStart"/>
            <w:r w:rsidRPr="00927692">
              <w:rPr>
                <w:rFonts w:ascii="Arial" w:hAnsi="Arial" w:cs="Arial"/>
                <w:i/>
                <w:sz w:val="22"/>
                <w:szCs w:val="22"/>
              </w:rPr>
              <w:t>Programme</w:t>
            </w:r>
            <w:proofErr w:type="spellEnd"/>
            <w:r w:rsidRPr="00927692">
              <w:rPr>
                <w:rFonts w:ascii="Arial" w:hAnsi="Arial" w:cs="Arial"/>
                <w:i/>
                <w:sz w:val="22"/>
                <w:szCs w:val="22"/>
              </w:rPr>
              <w:t xml:space="preserve"> of Work for Cetaceans</w:t>
            </w:r>
            <w:r w:rsidRPr="00927692">
              <w:rPr>
                <w:rFonts w:ascii="Arial" w:hAnsi="Arial" w:cs="Arial"/>
                <w:sz w:val="22"/>
                <w:szCs w:val="22"/>
              </w:rPr>
              <w:t xml:space="preserve"> paragraphs 3 &amp; 7 as replacement </w:t>
            </w:r>
          </w:p>
        </w:tc>
      </w:tr>
      <w:tr w:rsidR="00CA5E88" w:rsidRPr="00927692" w:rsidTr="00484410">
        <w:trPr>
          <w:trHeight w:val="2906"/>
        </w:trPr>
        <w:tc>
          <w:tcPr>
            <w:tcW w:w="7493" w:type="dxa"/>
            <w:shd w:val="clear" w:color="auto" w:fill="auto"/>
          </w:tcPr>
          <w:p w:rsidR="00CA5E88" w:rsidRPr="00927692" w:rsidRDefault="00CA5E88" w:rsidP="00BE74C1">
            <w:pPr>
              <w:contextualSpacing/>
              <w:jc w:val="both"/>
              <w:rPr>
                <w:rFonts w:ascii="Arial" w:hAnsi="Arial" w:cs="Arial"/>
                <w:b/>
                <w:i/>
                <w:sz w:val="22"/>
                <w:szCs w:val="22"/>
              </w:rPr>
            </w:pPr>
            <w:r w:rsidRPr="00927692">
              <w:rPr>
                <w:rFonts w:ascii="Arial" w:hAnsi="Arial" w:cs="Arial"/>
                <w:i/>
                <w:sz w:val="22"/>
                <w:szCs w:val="22"/>
              </w:rPr>
              <w:t>Recalling</w:t>
            </w:r>
            <w:r w:rsidRPr="00927692">
              <w:rPr>
                <w:rFonts w:ascii="Arial" w:hAnsi="Arial" w:cs="Arial"/>
                <w:sz w:val="22"/>
                <w:szCs w:val="22"/>
              </w:rPr>
              <w:t xml:space="preserve"> that in the meantime other international </w:t>
            </w:r>
            <w:proofErr w:type="spellStart"/>
            <w:r w:rsidRPr="00927692">
              <w:rPr>
                <w:rFonts w:ascii="Arial" w:hAnsi="Arial" w:cs="Arial"/>
                <w:sz w:val="22"/>
                <w:szCs w:val="22"/>
              </w:rPr>
              <w:t>fora</w:t>
            </w:r>
            <w:proofErr w:type="spellEnd"/>
            <w:r w:rsidRPr="00927692">
              <w:rPr>
                <w:rFonts w:ascii="Arial" w:hAnsi="Arial" w:cs="Arial"/>
                <w:sz w:val="22"/>
                <w:szCs w:val="22"/>
              </w:rPr>
              <w:t xml:space="preserve"> such as the:</w:t>
            </w:r>
          </w:p>
          <w:p w:rsidR="00CA5E88" w:rsidRPr="00927692" w:rsidRDefault="00CA5E88" w:rsidP="00BE74C1">
            <w:pPr>
              <w:contextualSpacing/>
              <w:jc w:val="both"/>
              <w:rPr>
                <w:rFonts w:ascii="Arial" w:hAnsi="Arial" w:cs="Arial"/>
                <w:b/>
                <w:sz w:val="22"/>
                <w:szCs w:val="22"/>
              </w:rPr>
            </w:pPr>
          </w:p>
          <w:p w:rsidR="00CA5E88" w:rsidRPr="00927692" w:rsidRDefault="00CA5E88" w:rsidP="00BE74C1">
            <w:pPr>
              <w:pStyle w:val="Listenabsatz"/>
              <w:numPr>
                <w:ilvl w:val="0"/>
                <w:numId w:val="1"/>
              </w:numPr>
              <w:jc w:val="both"/>
              <w:rPr>
                <w:rFonts w:ascii="Arial" w:hAnsi="Arial" w:cs="Arial"/>
                <w:b/>
                <w:sz w:val="22"/>
                <w:szCs w:val="22"/>
              </w:rPr>
            </w:pPr>
            <w:r w:rsidRPr="00927692">
              <w:rPr>
                <w:rFonts w:ascii="Arial" w:hAnsi="Arial" w:cs="Arial"/>
                <w:sz w:val="22"/>
                <w:szCs w:val="22"/>
              </w:rPr>
              <w:t>International Maritime Organization (IMO)</w:t>
            </w:r>
          </w:p>
          <w:p w:rsidR="00CA5E88" w:rsidRPr="00927692" w:rsidRDefault="00CA5E88" w:rsidP="00BE74C1">
            <w:pPr>
              <w:pStyle w:val="Listenabsatz"/>
              <w:numPr>
                <w:ilvl w:val="0"/>
                <w:numId w:val="1"/>
              </w:numPr>
              <w:jc w:val="both"/>
              <w:rPr>
                <w:rFonts w:ascii="Arial" w:hAnsi="Arial" w:cs="Arial"/>
                <w:b/>
                <w:sz w:val="22"/>
                <w:szCs w:val="22"/>
              </w:rPr>
            </w:pPr>
            <w:r w:rsidRPr="00927692">
              <w:rPr>
                <w:rFonts w:ascii="Arial" w:hAnsi="Arial" w:cs="Arial"/>
                <w:sz w:val="22"/>
                <w:szCs w:val="22"/>
              </w:rPr>
              <w:t>International Whaling Commission (IWC)</w:t>
            </w:r>
          </w:p>
          <w:p w:rsidR="00CA5E88" w:rsidRPr="00927692" w:rsidRDefault="00CA5E88" w:rsidP="00BE74C1">
            <w:pPr>
              <w:pStyle w:val="Listenabsatz"/>
              <w:numPr>
                <w:ilvl w:val="0"/>
                <w:numId w:val="1"/>
              </w:numPr>
              <w:jc w:val="both"/>
              <w:rPr>
                <w:rFonts w:ascii="Arial" w:hAnsi="Arial" w:cs="Arial"/>
                <w:b/>
                <w:sz w:val="22"/>
                <w:szCs w:val="22"/>
              </w:rPr>
            </w:pPr>
            <w:r w:rsidRPr="00927692">
              <w:rPr>
                <w:rFonts w:ascii="Arial" w:hAnsi="Arial" w:cs="Arial"/>
                <w:sz w:val="22"/>
                <w:szCs w:val="22"/>
              </w:rPr>
              <w:t>Convention for the Protection of the Marine Environment of the North-East-Atlantic (OSPAR)</w:t>
            </w:r>
          </w:p>
          <w:p w:rsidR="00CA5E88" w:rsidRPr="00927692" w:rsidRDefault="00CA5E88" w:rsidP="00BE74C1">
            <w:pPr>
              <w:pStyle w:val="Listenabsatz"/>
              <w:numPr>
                <w:ilvl w:val="0"/>
                <w:numId w:val="1"/>
              </w:numPr>
              <w:jc w:val="both"/>
              <w:rPr>
                <w:rFonts w:ascii="Arial" w:hAnsi="Arial" w:cs="Arial"/>
                <w:b/>
                <w:sz w:val="22"/>
                <w:szCs w:val="22"/>
              </w:rPr>
            </w:pPr>
            <w:r w:rsidRPr="00927692">
              <w:rPr>
                <w:rFonts w:ascii="Arial" w:hAnsi="Arial" w:cs="Arial"/>
                <w:sz w:val="22"/>
                <w:szCs w:val="22"/>
              </w:rPr>
              <w:t>Agreement on the Conservation of Small Cetaceans of the Baltic, North East Atlantic, Irish and North Seas (ASCOBANS)</w:t>
            </w:r>
          </w:p>
          <w:p w:rsidR="00CA5E88" w:rsidRPr="00927692" w:rsidRDefault="00CA5E88" w:rsidP="00BE74C1">
            <w:pPr>
              <w:pStyle w:val="Listenabsatz"/>
              <w:numPr>
                <w:ilvl w:val="0"/>
                <w:numId w:val="1"/>
              </w:numPr>
              <w:jc w:val="both"/>
              <w:rPr>
                <w:rFonts w:ascii="Arial" w:hAnsi="Arial" w:cs="Arial"/>
                <w:b/>
                <w:sz w:val="22"/>
                <w:szCs w:val="22"/>
              </w:rPr>
            </w:pPr>
            <w:r w:rsidRPr="00927692">
              <w:rPr>
                <w:rFonts w:ascii="Arial" w:hAnsi="Arial" w:cs="Arial"/>
                <w:sz w:val="22"/>
                <w:szCs w:val="22"/>
              </w:rPr>
              <w:t>Agreement on the Conservation of Cetaceans in the Black Sea, Mediterranean Sea and contiguous Atlantic Area (ACCOBAMS)</w:t>
            </w:r>
          </w:p>
          <w:p w:rsidR="00CA5E88" w:rsidRPr="00927692" w:rsidRDefault="00CA5E88" w:rsidP="00BE74C1">
            <w:pPr>
              <w:pStyle w:val="Listenabsatz"/>
              <w:jc w:val="both"/>
              <w:rPr>
                <w:rFonts w:ascii="Arial" w:hAnsi="Arial" w:cs="Arial"/>
                <w:b/>
                <w:sz w:val="22"/>
                <w:szCs w:val="22"/>
              </w:rPr>
            </w:pPr>
          </w:p>
          <w:p w:rsidR="00CA5E88" w:rsidRPr="00927692" w:rsidRDefault="00CA5E88" w:rsidP="00BE74C1">
            <w:pPr>
              <w:widowControl w:val="0"/>
              <w:autoSpaceDE w:val="0"/>
              <w:autoSpaceDN w:val="0"/>
              <w:adjustRightInd w:val="0"/>
              <w:contextualSpacing/>
              <w:jc w:val="both"/>
              <w:rPr>
                <w:rFonts w:ascii="Arial" w:hAnsi="Arial" w:cs="Arial"/>
                <w:i/>
                <w:iCs/>
                <w:strike/>
                <w:sz w:val="22"/>
                <w:szCs w:val="22"/>
              </w:rPr>
            </w:pPr>
            <w:r w:rsidRPr="00927692">
              <w:rPr>
                <w:rFonts w:ascii="Arial" w:hAnsi="Arial" w:cs="Arial"/>
                <w:sz w:val="22"/>
                <w:szCs w:val="22"/>
              </w:rPr>
              <w:t>have also recognized or continued to recognize man-made noise as a potential threat to cetacean conservation and welfare;</w:t>
            </w:r>
          </w:p>
        </w:tc>
        <w:tc>
          <w:tcPr>
            <w:tcW w:w="2587" w:type="dxa"/>
          </w:tcPr>
          <w:p w:rsidR="00CA5E88" w:rsidRPr="00927692" w:rsidRDefault="00CA5E88" w:rsidP="00CD32D8">
            <w:pPr>
              <w:contextualSpacing/>
              <w:rPr>
                <w:rFonts w:ascii="Arial" w:hAnsi="Arial" w:cs="Arial"/>
                <w:sz w:val="22"/>
                <w:szCs w:val="22"/>
              </w:rPr>
            </w:pPr>
            <w:r w:rsidRPr="00927692">
              <w:rPr>
                <w:rFonts w:ascii="Arial" w:hAnsi="Arial" w:cs="Arial"/>
                <w:sz w:val="22"/>
                <w:szCs w:val="22"/>
              </w:rPr>
              <w:t xml:space="preserve">Resolution 10.24 </w:t>
            </w:r>
          </w:p>
          <w:p w:rsidR="00CA5E88" w:rsidRPr="00927692" w:rsidRDefault="00CA5E88" w:rsidP="00CD32D8">
            <w:pPr>
              <w:rPr>
                <w:rFonts w:ascii="Arial" w:hAnsi="Arial" w:cs="Arial"/>
                <w:sz w:val="22"/>
                <w:szCs w:val="22"/>
              </w:rPr>
            </w:pPr>
          </w:p>
          <w:p w:rsidR="00CA5E88" w:rsidRPr="00927692" w:rsidRDefault="00CA5E88" w:rsidP="00CD32D8">
            <w:pPr>
              <w:rPr>
                <w:rFonts w:ascii="Arial" w:hAnsi="Arial" w:cs="Arial"/>
                <w:sz w:val="22"/>
                <w:szCs w:val="22"/>
              </w:rPr>
            </w:pPr>
            <w:r w:rsidRPr="00927692">
              <w:rPr>
                <w:rFonts w:ascii="Arial" w:hAnsi="Arial" w:cs="Arial"/>
                <w:sz w:val="22"/>
                <w:szCs w:val="22"/>
              </w:rPr>
              <w:t>Retain</w:t>
            </w:r>
          </w:p>
          <w:p w:rsidR="00CA5E88" w:rsidRPr="00927692" w:rsidRDefault="00CA5E88" w:rsidP="00CD32D8">
            <w:pPr>
              <w:contextualSpacing/>
              <w:rPr>
                <w:rFonts w:ascii="Arial" w:hAnsi="Arial" w:cs="Arial"/>
                <w:sz w:val="22"/>
                <w:szCs w:val="22"/>
              </w:rPr>
            </w:pPr>
          </w:p>
        </w:tc>
      </w:tr>
      <w:tr w:rsidR="00CA5E88" w:rsidRPr="00927692" w:rsidTr="00CD32D8">
        <w:trPr>
          <w:trHeight w:val="251"/>
        </w:trPr>
        <w:tc>
          <w:tcPr>
            <w:tcW w:w="7493" w:type="dxa"/>
          </w:tcPr>
          <w:p w:rsidR="00CA5E88" w:rsidRPr="00927692" w:rsidRDefault="00CA5E88" w:rsidP="00BE74C1">
            <w:pPr>
              <w:contextualSpacing/>
              <w:jc w:val="both"/>
              <w:rPr>
                <w:rFonts w:ascii="Arial" w:hAnsi="Arial" w:cs="Arial"/>
                <w:sz w:val="22"/>
                <w:szCs w:val="22"/>
              </w:rPr>
            </w:pPr>
            <w:r w:rsidRPr="00927692">
              <w:rPr>
                <w:rFonts w:ascii="Arial" w:hAnsi="Arial" w:cs="Arial"/>
                <w:i/>
                <w:sz w:val="22"/>
                <w:szCs w:val="22"/>
              </w:rPr>
              <w:t>Noting</w:t>
            </w:r>
            <w:r w:rsidRPr="00927692">
              <w:rPr>
                <w:rFonts w:ascii="Arial" w:hAnsi="Arial" w:cs="Arial"/>
                <w:sz w:val="22"/>
                <w:szCs w:val="22"/>
              </w:rPr>
              <w:t xml:space="preserve"> in this context the following resolutions and papers adopted under other international </w:t>
            </w:r>
            <w:proofErr w:type="spellStart"/>
            <w:r w:rsidRPr="00927692">
              <w:rPr>
                <w:rFonts w:ascii="Arial" w:hAnsi="Arial" w:cs="Arial"/>
                <w:sz w:val="22"/>
                <w:szCs w:val="22"/>
              </w:rPr>
              <w:t>fora</w:t>
            </w:r>
            <w:proofErr w:type="spellEnd"/>
            <w:r w:rsidRPr="00927692">
              <w:rPr>
                <w:rFonts w:ascii="Arial" w:hAnsi="Arial" w:cs="Arial"/>
                <w:sz w:val="22"/>
                <w:szCs w:val="22"/>
              </w:rPr>
              <w:t xml:space="preserve"> </w:t>
            </w:r>
            <w:r w:rsidRPr="00927692">
              <w:rPr>
                <w:rFonts w:ascii="Arial" w:hAnsi="Arial" w:cs="Arial"/>
                <w:strike/>
                <w:sz w:val="22"/>
                <w:szCs w:val="22"/>
              </w:rPr>
              <w:t>during the last triennium</w:t>
            </w:r>
            <w:r w:rsidRPr="00927692">
              <w:rPr>
                <w:rFonts w:ascii="Arial" w:hAnsi="Arial" w:cs="Arial"/>
                <w:sz w:val="22"/>
                <w:szCs w:val="22"/>
              </w:rPr>
              <w:t>:</w:t>
            </w:r>
          </w:p>
          <w:p w:rsidR="00CA5E88" w:rsidRPr="00927692" w:rsidRDefault="00CA5E88" w:rsidP="00BE74C1">
            <w:pPr>
              <w:contextualSpacing/>
              <w:jc w:val="both"/>
              <w:rPr>
                <w:rFonts w:ascii="Arial" w:hAnsi="Arial" w:cs="Arial"/>
                <w:sz w:val="22"/>
                <w:szCs w:val="22"/>
              </w:rPr>
            </w:pPr>
          </w:p>
          <w:p w:rsidR="00CA5E88" w:rsidRPr="00927692" w:rsidRDefault="00CA5E88" w:rsidP="00BE74C1">
            <w:pPr>
              <w:ind w:left="360"/>
              <w:jc w:val="both"/>
              <w:rPr>
                <w:rFonts w:ascii="Arial" w:eastAsia="Times New Roman" w:hAnsi="Arial" w:cs="Arial"/>
                <w:sz w:val="22"/>
                <w:szCs w:val="22"/>
              </w:rPr>
            </w:pPr>
            <w:r w:rsidRPr="00927692">
              <w:rPr>
                <w:rFonts w:ascii="Arial" w:hAnsi="Arial" w:cs="Arial"/>
                <w:bCs/>
                <w:sz w:val="22"/>
                <w:szCs w:val="22"/>
              </w:rPr>
              <w:t xml:space="preserve">(a) The Convention on Biological Diversity (CBD) </w:t>
            </w:r>
            <w:r w:rsidRPr="00927692">
              <w:rPr>
                <w:rFonts w:ascii="Arial" w:hAnsi="Arial" w:cs="Arial"/>
                <w:sz w:val="22"/>
                <w:szCs w:val="22"/>
              </w:rPr>
              <w:t>COP Decision X.29 concerning marine and coastal biodiversity and in particular its paragraph 12 relating to anthropogenic underwater noise</w:t>
            </w:r>
            <w:r w:rsidRPr="00927692">
              <w:rPr>
                <w:rFonts w:ascii="Arial" w:hAnsi="Arial" w:cs="Arial"/>
                <w:bCs/>
                <w:sz w:val="22"/>
                <w:szCs w:val="22"/>
              </w:rPr>
              <w:t xml:space="preserve"> </w:t>
            </w:r>
            <w:r w:rsidRPr="00927692">
              <w:rPr>
                <w:rFonts w:ascii="Arial" w:hAnsi="Arial" w:cs="Arial"/>
                <w:bCs/>
                <w:sz w:val="22"/>
                <w:szCs w:val="22"/>
                <w:u w:val="single"/>
              </w:rPr>
              <w:t>and COP Decision XIII.10 addressing impacts of anthropogenic underwater noise on marine and coastal biodiversity and in particular paragraphs 1-2 relating to anthropogenic underwater noise</w:t>
            </w:r>
            <w:r w:rsidRPr="00927692">
              <w:rPr>
                <w:rFonts w:ascii="Arial" w:hAnsi="Arial" w:cs="Arial"/>
                <w:bCs/>
                <w:sz w:val="22"/>
                <w:szCs w:val="22"/>
              </w:rPr>
              <w:t>;</w:t>
            </w:r>
          </w:p>
          <w:p w:rsidR="00CA5E88" w:rsidRPr="00927692" w:rsidRDefault="00CA5E88" w:rsidP="00BE74C1">
            <w:pPr>
              <w:ind w:left="360"/>
              <w:jc w:val="both"/>
              <w:rPr>
                <w:rFonts w:ascii="Arial" w:eastAsia="Times New Roman" w:hAnsi="Arial" w:cs="Arial"/>
                <w:strike/>
                <w:sz w:val="22"/>
                <w:szCs w:val="22"/>
              </w:rPr>
            </w:pPr>
          </w:p>
          <w:p w:rsidR="00CA5E88" w:rsidRPr="00927692" w:rsidRDefault="00CA5E88" w:rsidP="00BE74C1">
            <w:pPr>
              <w:ind w:left="360"/>
              <w:jc w:val="both"/>
              <w:rPr>
                <w:rFonts w:ascii="Arial" w:eastAsia="Times New Roman" w:hAnsi="Arial" w:cs="Arial"/>
                <w:sz w:val="22"/>
                <w:szCs w:val="22"/>
              </w:rPr>
            </w:pPr>
            <w:r w:rsidRPr="00927692">
              <w:rPr>
                <w:rFonts w:ascii="Arial" w:eastAsia="Times New Roman" w:hAnsi="Arial" w:cs="Arial"/>
                <w:sz w:val="22"/>
                <w:szCs w:val="22"/>
              </w:rPr>
              <w:t xml:space="preserve">(b) </w:t>
            </w:r>
            <w:r w:rsidR="0064353C" w:rsidRPr="00F91D1E">
              <w:rPr>
                <w:rFonts w:ascii="Arial" w:eastAsia="Times New Roman" w:hAnsi="Arial" w:cs="Arial"/>
                <w:i/>
                <w:strike/>
                <w:sz w:val="22"/>
                <w:szCs w:val="22"/>
              </w:rPr>
              <w:t>Recalling</w:t>
            </w:r>
            <w:r w:rsidR="0064353C">
              <w:rPr>
                <w:rFonts w:ascii="Arial" w:eastAsia="Times New Roman" w:hAnsi="Arial" w:cs="Arial"/>
                <w:i/>
                <w:sz w:val="22"/>
                <w:szCs w:val="22"/>
              </w:rPr>
              <w:t xml:space="preserve"> </w:t>
            </w:r>
            <w:r w:rsidR="00CD32D8" w:rsidRPr="00927692">
              <w:rPr>
                <w:rFonts w:ascii="Arial" w:hAnsi="Arial" w:cs="Arial"/>
                <w:sz w:val="22"/>
                <w:szCs w:val="22"/>
              </w:rPr>
              <w:t>Resolution 2.16 “</w:t>
            </w:r>
            <w:r w:rsidR="00CD32D8" w:rsidRPr="00927692">
              <w:rPr>
                <w:rFonts w:ascii="Arial" w:eastAsia="Calibri" w:hAnsi="Arial" w:cs="Arial"/>
                <w:sz w:val="22"/>
                <w:szCs w:val="22"/>
              </w:rPr>
              <w:t>Impact</w:t>
            </w:r>
            <w:r w:rsidR="00CD32D8" w:rsidRPr="00927692">
              <w:rPr>
                <w:rFonts w:ascii="Arial" w:hAnsi="Arial" w:cs="Arial"/>
                <w:sz w:val="22"/>
                <w:szCs w:val="22"/>
              </w:rPr>
              <w:t xml:space="preserve"> </w:t>
            </w:r>
            <w:r w:rsidR="00CD32D8" w:rsidRPr="00927692">
              <w:rPr>
                <w:rFonts w:ascii="Arial" w:eastAsia="Calibri" w:hAnsi="Arial" w:cs="Arial"/>
                <w:sz w:val="22"/>
                <w:szCs w:val="22"/>
              </w:rPr>
              <w:t>Assessment</w:t>
            </w:r>
            <w:r w:rsidR="00CD32D8" w:rsidRPr="00927692">
              <w:rPr>
                <w:rFonts w:ascii="Arial" w:hAnsi="Arial" w:cs="Arial"/>
                <w:sz w:val="22"/>
                <w:szCs w:val="22"/>
              </w:rPr>
              <w:t xml:space="preserve"> </w:t>
            </w:r>
            <w:r w:rsidR="00CD32D8" w:rsidRPr="00927692">
              <w:rPr>
                <w:rFonts w:ascii="Arial" w:eastAsia="Calibri" w:hAnsi="Arial" w:cs="Arial"/>
                <w:sz w:val="22"/>
                <w:szCs w:val="22"/>
              </w:rPr>
              <w:t>of</w:t>
            </w:r>
            <w:r w:rsidR="00CD32D8" w:rsidRPr="00927692">
              <w:rPr>
                <w:rFonts w:ascii="Arial" w:hAnsi="Arial" w:cs="Arial"/>
                <w:sz w:val="22"/>
                <w:szCs w:val="22"/>
              </w:rPr>
              <w:t xml:space="preserve"> </w:t>
            </w:r>
            <w:r w:rsidR="00CD32D8" w:rsidRPr="00927692">
              <w:rPr>
                <w:rFonts w:ascii="Arial" w:eastAsia="Calibri" w:hAnsi="Arial" w:cs="Arial"/>
                <w:sz w:val="22"/>
                <w:szCs w:val="22"/>
              </w:rPr>
              <w:t>Man</w:t>
            </w:r>
            <w:r w:rsidR="00CD32D8" w:rsidRPr="00927692">
              <w:rPr>
                <w:rFonts w:ascii="Arial" w:hAnsi="Arial" w:cs="Arial"/>
                <w:sz w:val="22"/>
                <w:szCs w:val="22"/>
              </w:rPr>
              <w:t>-</w:t>
            </w:r>
            <w:r w:rsidR="00CD32D8" w:rsidRPr="00927692">
              <w:rPr>
                <w:rFonts w:ascii="Arial" w:eastAsia="Calibri" w:hAnsi="Arial" w:cs="Arial"/>
                <w:sz w:val="22"/>
                <w:szCs w:val="22"/>
              </w:rPr>
              <w:t>Made</w:t>
            </w:r>
            <w:r w:rsidR="00CD32D8" w:rsidRPr="00927692">
              <w:rPr>
                <w:rFonts w:ascii="Arial" w:hAnsi="Arial" w:cs="Arial"/>
                <w:sz w:val="22"/>
                <w:szCs w:val="22"/>
              </w:rPr>
              <w:t xml:space="preserve"> </w:t>
            </w:r>
            <w:r w:rsidR="00CD32D8" w:rsidRPr="00927692">
              <w:rPr>
                <w:rFonts w:ascii="Arial" w:eastAsia="Calibri" w:hAnsi="Arial" w:cs="Arial"/>
                <w:sz w:val="22"/>
                <w:szCs w:val="22"/>
              </w:rPr>
              <w:t>Noise</w:t>
            </w:r>
            <w:r w:rsidR="00CD32D8" w:rsidRPr="00927692">
              <w:rPr>
                <w:rFonts w:ascii="Arial" w:hAnsi="Arial" w:cs="Arial"/>
                <w:sz w:val="22"/>
                <w:szCs w:val="22"/>
              </w:rPr>
              <w:t xml:space="preserve">” </w:t>
            </w:r>
            <w:r w:rsidR="00CD32D8" w:rsidRPr="00927692">
              <w:rPr>
                <w:rFonts w:ascii="Arial" w:eastAsia="Calibri" w:hAnsi="Arial" w:cs="Arial"/>
                <w:sz w:val="22"/>
                <w:szCs w:val="22"/>
              </w:rPr>
              <w:t>and</w:t>
            </w:r>
            <w:r w:rsidR="00CD32D8" w:rsidRPr="00927692">
              <w:rPr>
                <w:rFonts w:ascii="Arial" w:hAnsi="Arial" w:cs="Arial"/>
                <w:sz w:val="22"/>
                <w:szCs w:val="22"/>
              </w:rPr>
              <w:t xml:space="preserve"> </w:t>
            </w:r>
            <w:r w:rsidR="00CD32D8" w:rsidRPr="00927692">
              <w:rPr>
                <w:rFonts w:ascii="Arial" w:eastAsia="Calibri" w:hAnsi="Arial" w:cs="Arial"/>
                <w:sz w:val="22"/>
                <w:szCs w:val="22"/>
              </w:rPr>
              <w:t>Resolution</w:t>
            </w:r>
            <w:r w:rsidR="00CD32D8" w:rsidRPr="00927692">
              <w:rPr>
                <w:rFonts w:ascii="Arial" w:hAnsi="Arial" w:cs="Arial"/>
                <w:sz w:val="22"/>
                <w:szCs w:val="22"/>
              </w:rPr>
              <w:t xml:space="preserve"> 3.10 “</w:t>
            </w:r>
            <w:r w:rsidR="00CD32D8" w:rsidRPr="00927692">
              <w:rPr>
                <w:rFonts w:ascii="Arial" w:eastAsia="Calibri" w:hAnsi="Arial" w:cs="Arial"/>
                <w:sz w:val="22"/>
                <w:szCs w:val="22"/>
              </w:rPr>
              <w:t>Guidelines</w:t>
            </w:r>
            <w:r w:rsidR="00CD32D8" w:rsidRPr="00927692">
              <w:rPr>
                <w:rFonts w:ascii="Arial" w:hAnsi="Arial" w:cs="Arial"/>
                <w:sz w:val="22"/>
                <w:szCs w:val="22"/>
              </w:rPr>
              <w:t xml:space="preserve"> </w:t>
            </w:r>
            <w:r w:rsidR="00CD32D8" w:rsidRPr="00927692">
              <w:rPr>
                <w:rFonts w:ascii="Arial" w:eastAsia="Calibri" w:hAnsi="Arial" w:cs="Arial"/>
                <w:sz w:val="22"/>
                <w:szCs w:val="22"/>
              </w:rPr>
              <w:t>to</w:t>
            </w:r>
            <w:r w:rsidR="00CD32D8" w:rsidRPr="00927692">
              <w:rPr>
                <w:rFonts w:ascii="Arial" w:hAnsi="Arial" w:cs="Arial"/>
                <w:sz w:val="22"/>
                <w:szCs w:val="22"/>
              </w:rPr>
              <w:t xml:space="preserve"> </w:t>
            </w:r>
            <w:r w:rsidR="00CD32D8" w:rsidRPr="00927692">
              <w:rPr>
                <w:rFonts w:ascii="Arial" w:eastAsia="Calibri" w:hAnsi="Arial" w:cs="Arial"/>
                <w:sz w:val="22"/>
                <w:szCs w:val="22"/>
              </w:rPr>
              <w:t>Address</w:t>
            </w:r>
            <w:r w:rsidR="00CD32D8" w:rsidRPr="00927692">
              <w:rPr>
                <w:rFonts w:ascii="Arial" w:hAnsi="Arial" w:cs="Arial"/>
                <w:sz w:val="22"/>
                <w:szCs w:val="22"/>
              </w:rPr>
              <w:t xml:space="preserve"> </w:t>
            </w:r>
            <w:r w:rsidR="00CD32D8" w:rsidRPr="00927692">
              <w:rPr>
                <w:rFonts w:ascii="Arial" w:eastAsia="Calibri" w:hAnsi="Arial" w:cs="Arial"/>
                <w:sz w:val="22"/>
                <w:szCs w:val="22"/>
              </w:rPr>
              <w:t>the</w:t>
            </w:r>
            <w:r w:rsidR="00CD32D8" w:rsidRPr="00927692">
              <w:rPr>
                <w:rFonts w:ascii="Arial" w:hAnsi="Arial" w:cs="Arial"/>
                <w:sz w:val="22"/>
                <w:szCs w:val="22"/>
              </w:rPr>
              <w:t xml:space="preserve"> </w:t>
            </w:r>
            <w:r w:rsidR="00CD32D8" w:rsidRPr="00927692">
              <w:rPr>
                <w:rFonts w:ascii="Arial" w:eastAsia="Calibri" w:hAnsi="Arial" w:cs="Arial"/>
                <w:sz w:val="22"/>
                <w:szCs w:val="22"/>
              </w:rPr>
              <w:t>Impact</w:t>
            </w:r>
            <w:r w:rsidR="00CD32D8" w:rsidRPr="00927692">
              <w:rPr>
                <w:rFonts w:ascii="Arial" w:hAnsi="Arial" w:cs="Arial"/>
                <w:sz w:val="22"/>
                <w:szCs w:val="22"/>
              </w:rPr>
              <w:t xml:space="preserve"> </w:t>
            </w:r>
            <w:r w:rsidR="00CD32D8" w:rsidRPr="00927692">
              <w:rPr>
                <w:rFonts w:ascii="Arial" w:eastAsia="Calibri" w:hAnsi="Arial" w:cs="Arial"/>
                <w:sz w:val="22"/>
                <w:szCs w:val="22"/>
              </w:rPr>
              <w:t>of</w:t>
            </w:r>
            <w:r w:rsidR="00CD32D8" w:rsidRPr="00927692">
              <w:rPr>
                <w:rFonts w:ascii="Arial" w:hAnsi="Arial" w:cs="Arial"/>
                <w:sz w:val="22"/>
                <w:szCs w:val="22"/>
              </w:rPr>
              <w:t xml:space="preserve"> </w:t>
            </w:r>
            <w:r w:rsidR="00CD32D8" w:rsidRPr="00927692">
              <w:rPr>
                <w:rFonts w:ascii="Arial" w:eastAsia="Calibri" w:hAnsi="Arial" w:cs="Arial"/>
                <w:sz w:val="22"/>
                <w:szCs w:val="22"/>
              </w:rPr>
              <w:t>Anthropogenic</w:t>
            </w:r>
            <w:r w:rsidR="00CD32D8" w:rsidRPr="00927692">
              <w:rPr>
                <w:rFonts w:ascii="Arial" w:hAnsi="Arial" w:cs="Arial"/>
                <w:sz w:val="22"/>
                <w:szCs w:val="22"/>
              </w:rPr>
              <w:t xml:space="preserve"> </w:t>
            </w:r>
            <w:r w:rsidR="00CD32D8" w:rsidRPr="00927692">
              <w:rPr>
                <w:rFonts w:ascii="Arial" w:eastAsia="Calibri" w:hAnsi="Arial" w:cs="Arial"/>
                <w:sz w:val="22"/>
                <w:szCs w:val="22"/>
              </w:rPr>
              <w:t>Noise</w:t>
            </w:r>
            <w:r w:rsidR="00CD32D8" w:rsidRPr="00927692">
              <w:rPr>
                <w:rFonts w:ascii="Arial" w:hAnsi="Arial" w:cs="Arial"/>
                <w:sz w:val="22"/>
                <w:szCs w:val="22"/>
              </w:rPr>
              <w:t xml:space="preserve"> </w:t>
            </w:r>
            <w:r w:rsidR="00CD32D8" w:rsidRPr="00927692">
              <w:rPr>
                <w:rFonts w:ascii="Arial" w:eastAsia="Calibri" w:hAnsi="Arial" w:cs="Arial"/>
                <w:sz w:val="22"/>
                <w:szCs w:val="22"/>
              </w:rPr>
              <w:t>on</w:t>
            </w:r>
            <w:r w:rsidR="00CD32D8" w:rsidRPr="00927692">
              <w:rPr>
                <w:rFonts w:ascii="Arial" w:hAnsi="Arial" w:cs="Arial"/>
                <w:sz w:val="22"/>
                <w:szCs w:val="22"/>
              </w:rPr>
              <w:t xml:space="preserve"> </w:t>
            </w:r>
            <w:r w:rsidR="00CD32D8" w:rsidRPr="00927692">
              <w:rPr>
                <w:rFonts w:ascii="Arial" w:eastAsia="Calibri" w:hAnsi="Arial" w:cs="Arial"/>
                <w:sz w:val="22"/>
                <w:szCs w:val="22"/>
              </w:rPr>
              <w:t>Marine</w:t>
            </w:r>
            <w:r w:rsidR="00CD32D8" w:rsidRPr="00927692">
              <w:rPr>
                <w:rFonts w:ascii="Arial" w:hAnsi="Arial" w:cs="Arial"/>
                <w:sz w:val="22"/>
                <w:szCs w:val="22"/>
              </w:rPr>
              <w:t xml:space="preserve"> </w:t>
            </w:r>
            <w:r w:rsidR="00CD32D8" w:rsidRPr="00927692">
              <w:rPr>
                <w:rFonts w:ascii="Arial" w:eastAsia="Calibri" w:hAnsi="Arial" w:cs="Arial"/>
                <w:sz w:val="22"/>
                <w:szCs w:val="22"/>
              </w:rPr>
              <w:t>Mammals</w:t>
            </w:r>
            <w:r w:rsidR="00CD32D8" w:rsidRPr="00927692">
              <w:rPr>
                <w:rFonts w:ascii="Arial" w:hAnsi="Arial" w:cs="Arial"/>
                <w:sz w:val="22"/>
                <w:szCs w:val="22"/>
              </w:rPr>
              <w:t xml:space="preserve"> </w:t>
            </w:r>
            <w:r w:rsidR="00CD32D8" w:rsidRPr="00927692">
              <w:rPr>
                <w:rFonts w:ascii="Arial" w:eastAsia="Calibri" w:hAnsi="Arial" w:cs="Arial"/>
                <w:sz w:val="22"/>
                <w:szCs w:val="22"/>
              </w:rPr>
              <w:t>in</w:t>
            </w:r>
            <w:r w:rsidR="00CD32D8" w:rsidRPr="00927692">
              <w:rPr>
                <w:rFonts w:ascii="Arial" w:hAnsi="Arial" w:cs="Arial"/>
                <w:sz w:val="22"/>
                <w:szCs w:val="22"/>
              </w:rPr>
              <w:t xml:space="preserve"> </w:t>
            </w:r>
            <w:r w:rsidR="00CD32D8" w:rsidRPr="00927692">
              <w:rPr>
                <w:rFonts w:ascii="Arial" w:eastAsia="Calibri" w:hAnsi="Arial" w:cs="Arial"/>
                <w:sz w:val="22"/>
                <w:szCs w:val="22"/>
              </w:rPr>
              <w:t>the</w:t>
            </w:r>
            <w:r w:rsidR="00CD32D8" w:rsidRPr="00927692">
              <w:rPr>
                <w:rFonts w:ascii="Arial" w:hAnsi="Arial" w:cs="Arial"/>
                <w:sz w:val="22"/>
                <w:szCs w:val="22"/>
              </w:rPr>
              <w:t xml:space="preserve"> </w:t>
            </w:r>
            <w:r w:rsidR="00CD32D8" w:rsidRPr="00927692">
              <w:rPr>
                <w:rFonts w:ascii="Arial" w:eastAsia="Calibri" w:hAnsi="Arial" w:cs="Arial"/>
                <w:sz w:val="22"/>
                <w:szCs w:val="22"/>
              </w:rPr>
              <w:t>ACCOBAMS</w:t>
            </w:r>
            <w:r w:rsidR="00CD32D8" w:rsidRPr="00927692">
              <w:rPr>
                <w:rFonts w:ascii="Arial" w:hAnsi="Arial" w:cs="Arial"/>
                <w:sz w:val="22"/>
                <w:szCs w:val="22"/>
              </w:rPr>
              <w:t xml:space="preserve"> </w:t>
            </w:r>
            <w:r w:rsidR="00CD32D8" w:rsidRPr="00927692">
              <w:rPr>
                <w:rFonts w:ascii="Arial" w:eastAsia="Calibri" w:hAnsi="Arial" w:cs="Arial"/>
                <w:sz w:val="22"/>
                <w:szCs w:val="22"/>
              </w:rPr>
              <w:t>Area</w:t>
            </w:r>
            <w:r w:rsidR="00CD32D8" w:rsidRPr="00927692">
              <w:rPr>
                <w:rFonts w:ascii="Arial" w:hAnsi="Arial" w:cs="Arial"/>
                <w:sz w:val="22"/>
                <w:szCs w:val="22"/>
              </w:rPr>
              <w:t xml:space="preserve">” </w:t>
            </w:r>
            <w:r w:rsidR="00CD32D8" w:rsidRPr="00927692">
              <w:rPr>
                <w:rFonts w:ascii="Arial" w:eastAsia="Calibri" w:hAnsi="Arial" w:cs="Arial"/>
                <w:sz w:val="22"/>
                <w:szCs w:val="22"/>
              </w:rPr>
              <w:t>adopted</w:t>
            </w:r>
            <w:r w:rsidR="00CD32D8" w:rsidRPr="00927692">
              <w:rPr>
                <w:rFonts w:ascii="Arial" w:hAnsi="Arial" w:cs="Arial"/>
                <w:sz w:val="22"/>
                <w:szCs w:val="22"/>
              </w:rPr>
              <w:t xml:space="preserve"> </w:t>
            </w:r>
            <w:r w:rsidR="00CD32D8" w:rsidRPr="00927692">
              <w:rPr>
                <w:rFonts w:ascii="Arial" w:eastAsia="Calibri" w:hAnsi="Arial" w:cs="Arial"/>
                <w:sz w:val="22"/>
                <w:szCs w:val="22"/>
              </w:rPr>
              <w:t>by</w:t>
            </w:r>
            <w:r w:rsidR="00CD32D8" w:rsidRPr="00927692">
              <w:rPr>
                <w:rFonts w:ascii="Arial" w:hAnsi="Arial" w:cs="Arial"/>
                <w:sz w:val="22"/>
                <w:szCs w:val="22"/>
              </w:rPr>
              <w:t xml:space="preserve"> </w:t>
            </w:r>
            <w:r w:rsidR="00CD32D8" w:rsidRPr="00927692">
              <w:rPr>
                <w:rFonts w:ascii="Arial" w:eastAsia="Calibri" w:hAnsi="Arial" w:cs="Arial"/>
                <w:sz w:val="22"/>
                <w:szCs w:val="22"/>
              </w:rPr>
              <w:t>the</w:t>
            </w:r>
            <w:r w:rsidR="00CD32D8" w:rsidRPr="00927692">
              <w:rPr>
                <w:rFonts w:ascii="Arial" w:hAnsi="Arial" w:cs="Arial"/>
                <w:sz w:val="22"/>
                <w:szCs w:val="22"/>
              </w:rPr>
              <w:t xml:space="preserve"> 2</w:t>
            </w:r>
            <w:r w:rsidR="00CD32D8" w:rsidRPr="00927692">
              <w:rPr>
                <w:rFonts w:ascii="Arial" w:hAnsi="Arial" w:cs="Arial"/>
                <w:sz w:val="22"/>
                <w:szCs w:val="22"/>
                <w:vertAlign w:val="superscript"/>
              </w:rPr>
              <w:t>nd</w:t>
            </w:r>
            <w:r w:rsidR="00CD32D8" w:rsidRPr="00927692">
              <w:rPr>
                <w:rFonts w:ascii="Arial" w:hAnsi="Arial" w:cs="Arial"/>
                <w:position w:val="13"/>
                <w:sz w:val="22"/>
                <w:szCs w:val="22"/>
              </w:rPr>
              <w:t xml:space="preserve"> </w:t>
            </w:r>
            <w:r w:rsidR="00CD32D8" w:rsidRPr="00927692">
              <w:rPr>
                <w:rFonts w:ascii="Arial" w:hAnsi="Arial" w:cs="Arial"/>
                <w:sz w:val="22"/>
                <w:szCs w:val="22"/>
              </w:rPr>
              <w:t>and 3</w:t>
            </w:r>
            <w:r w:rsidR="00CD32D8" w:rsidRPr="00927692">
              <w:rPr>
                <w:rFonts w:ascii="Arial" w:hAnsi="Arial" w:cs="Arial"/>
                <w:sz w:val="22"/>
                <w:szCs w:val="22"/>
                <w:vertAlign w:val="superscript"/>
              </w:rPr>
              <w:t>rd</w:t>
            </w:r>
            <w:r w:rsidR="00CD32D8" w:rsidRPr="00927692">
              <w:rPr>
                <w:rFonts w:ascii="Arial" w:hAnsi="Arial" w:cs="Arial"/>
                <w:sz w:val="22"/>
                <w:szCs w:val="22"/>
              </w:rPr>
              <w:t xml:space="preserve"> Meeting of Parties to the Agreement on the Conservation of Cetaceans of the Black Sea, Mediterranean Sea and Contiguous Atlantic Area (ACCOBAMS), </w:t>
            </w:r>
            <w:r w:rsidRPr="00927692">
              <w:rPr>
                <w:rFonts w:ascii="Arial" w:eastAsia="Times New Roman" w:hAnsi="Arial" w:cs="Arial"/>
                <w:sz w:val="22"/>
                <w:szCs w:val="22"/>
              </w:rPr>
              <w:t>ACCOBAMS MOP Resolution 4.17 “</w:t>
            </w:r>
            <w:r w:rsidRPr="00927692">
              <w:rPr>
                <w:rFonts w:ascii="Arial" w:eastAsia="Calibri" w:hAnsi="Arial" w:cs="Arial"/>
                <w:sz w:val="22"/>
                <w:szCs w:val="22"/>
              </w:rPr>
              <w:t>Guidelines</w:t>
            </w:r>
            <w:r w:rsidRPr="00927692">
              <w:rPr>
                <w:rFonts w:ascii="Arial" w:eastAsia="Times New Roman" w:hAnsi="Arial" w:cs="Arial"/>
                <w:sz w:val="22"/>
                <w:szCs w:val="22"/>
              </w:rPr>
              <w:t xml:space="preserve"> </w:t>
            </w:r>
            <w:r w:rsidRPr="00927692">
              <w:rPr>
                <w:rFonts w:ascii="Arial" w:eastAsia="Calibri" w:hAnsi="Arial" w:cs="Arial"/>
                <w:sz w:val="22"/>
                <w:szCs w:val="22"/>
              </w:rPr>
              <w:t>to</w:t>
            </w:r>
            <w:r w:rsidRPr="00927692">
              <w:rPr>
                <w:rFonts w:ascii="Arial" w:eastAsia="Times New Roman" w:hAnsi="Arial" w:cs="Arial"/>
                <w:sz w:val="22"/>
                <w:szCs w:val="22"/>
              </w:rPr>
              <w:t xml:space="preserve"> </w:t>
            </w:r>
            <w:r w:rsidRPr="00927692">
              <w:rPr>
                <w:rFonts w:ascii="Arial" w:eastAsia="Calibri" w:hAnsi="Arial" w:cs="Arial"/>
                <w:sz w:val="22"/>
                <w:szCs w:val="22"/>
              </w:rPr>
              <w:t>address</w:t>
            </w:r>
            <w:r w:rsidRPr="00927692">
              <w:rPr>
                <w:rFonts w:ascii="Arial" w:eastAsia="Times New Roman" w:hAnsi="Arial" w:cs="Arial"/>
                <w:sz w:val="22"/>
                <w:szCs w:val="22"/>
              </w:rPr>
              <w:t xml:space="preserve"> </w:t>
            </w:r>
            <w:r w:rsidRPr="00927692">
              <w:rPr>
                <w:rFonts w:ascii="Arial" w:eastAsia="Calibri" w:hAnsi="Arial" w:cs="Arial"/>
                <w:sz w:val="22"/>
                <w:szCs w:val="22"/>
              </w:rPr>
              <w:t>the</w:t>
            </w:r>
            <w:r w:rsidRPr="00927692">
              <w:rPr>
                <w:rFonts w:ascii="Arial" w:eastAsia="Times New Roman" w:hAnsi="Arial" w:cs="Arial"/>
                <w:sz w:val="22"/>
                <w:szCs w:val="22"/>
              </w:rPr>
              <w:t xml:space="preserve"> </w:t>
            </w:r>
            <w:r w:rsidRPr="00927692">
              <w:rPr>
                <w:rFonts w:ascii="Arial" w:eastAsia="Calibri" w:hAnsi="Arial" w:cs="Arial"/>
                <w:sz w:val="22"/>
                <w:szCs w:val="22"/>
              </w:rPr>
              <w:t>impact</w:t>
            </w:r>
            <w:r w:rsidRPr="00927692">
              <w:rPr>
                <w:rFonts w:ascii="Arial" w:eastAsia="Times New Roman" w:hAnsi="Arial" w:cs="Arial"/>
                <w:sz w:val="22"/>
                <w:szCs w:val="22"/>
              </w:rPr>
              <w:t xml:space="preserve"> </w:t>
            </w:r>
            <w:r w:rsidRPr="00927692">
              <w:rPr>
                <w:rFonts w:ascii="Arial" w:eastAsia="Calibri" w:hAnsi="Arial" w:cs="Arial"/>
                <w:sz w:val="22"/>
                <w:szCs w:val="22"/>
              </w:rPr>
              <w:t>of</w:t>
            </w:r>
            <w:r w:rsidRPr="00927692">
              <w:rPr>
                <w:rFonts w:ascii="Arial" w:eastAsia="Times New Roman" w:hAnsi="Arial" w:cs="Arial"/>
                <w:sz w:val="22"/>
                <w:szCs w:val="22"/>
              </w:rPr>
              <w:t xml:space="preserve"> </w:t>
            </w:r>
            <w:r w:rsidRPr="00927692">
              <w:rPr>
                <w:rFonts w:ascii="Arial" w:eastAsia="Calibri" w:hAnsi="Arial" w:cs="Arial"/>
                <w:sz w:val="22"/>
                <w:szCs w:val="22"/>
              </w:rPr>
              <w:t>anthropogenic</w:t>
            </w:r>
            <w:r w:rsidRPr="00927692">
              <w:rPr>
                <w:rFonts w:ascii="Arial" w:eastAsia="Times New Roman" w:hAnsi="Arial" w:cs="Arial"/>
                <w:sz w:val="22"/>
                <w:szCs w:val="22"/>
              </w:rPr>
              <w:t xml:space="preserve"> </w:t>
            </w:r>
            <w:r w:rsidRPr="00927692">
              <w:rPr>
                <w:rFonts w:ascii="Arial" w:eastAsia="Calibri" w:hAnsi="Arial" w:cs="Arial"/>
                <w:sz w:val="22"/>
                <w:szCs w:val="22"/>
              </w:rPr>
              <w:t>noise</w:t>
            </w:r>
            <w:r w:rsidRPr="00927692">
              <w:rPr>
                <w:rFonts w:ascii="Arial" w:eastAsia="Times New Roman" w:hAnsi="Arial" w:cs="Arial"/>
                <w:sz w:val="22"/>
                <w:szCs w:val="22"/>
              </w:rPr>
              <w:t xml:space="preserve"> </w:t>
            </w:r>
            <w:r w:rsidRPr="00927692">
              <w:rPr>
                <w:rFonts w:ascii="Arial" w:eastAsia="Calibri" w:hAnsi="Arial" w:cs="Arial"/>
                <w:sz w:val="22"/>
                <w:szCs w:val="22"/>
              </w:rPr>
              <w:t>on</w:t>
            </w:r>
            <w:r w:rsidRPr="00927692">
              <w:rPr>
                <w:rFonts w:ascii="Arial" w:eastAsia="Times New Roman" w:hAnsi="Arial" w:cs="Arial"/>
                <w:sz w:val="22"/>
                <w:szCs w:val="22"/>
              </w:rPr>
              <w:t xml:space="preserve"> </w:t>
            </w:r>
            <w:r w:rsidRPr="00927692">
              <w:rPr>
                <w:rFonts w:ascii="Arial" w:eastAsia="Calibri" w:hAnsi="Arial" w:cs="Arial"/>
                <w:sz w:val="22"/>
                <w:szCs w:val="22"/>
              </w:rPr>
              <w:t>cetaceans</w:t>
            </w:r>
            <w:r w:rsidRPr="00927692">
              <w:rPr>
                <w:rFonts w:ascii="Arial" w:eastAsia="Times New Roman" w:hAnsi="Arial" w:cs="Arial"/>
                <w:sz w:val="22"/>
                <w:szCs w:val="22"/>
              </w:rPr>
              <w:t xml:space="preserve"> </w:t>
            </w:r>
            <w:r w:rsidRPr="00927692">
              <w:rPr>
                <w:rFonts w:ascii="Arial" w:eastAsia="Calibri" w:hAnsi="Arial" w:cs="Arial"/>
                <w:sz w:val="22"/>
                <w:szCs w:val="22"/>
              </w:rPr>
              <w:t>in</w:t>
            </w:r>
            <w:r w:rsidRPr="00927692">
              <w:rPr>
                <w:rFonts w:ascii="Arial" w:eastAsia="Times New Roman" w:hAnsi="Arial" w:cs="Arial"/>
                <w:sz w:val="22"/>
                <w:szCs w:val="22"/>
              </w:rPr>
              <w:t xml:space="preserve"> </w:t>
            </w:r>
            <w:r w:rsidRPr="00927692">
              <w:rPr>
                <w:rFonts w:ascii="Arial" w:eastAsia="Calibri" w:hAnsi="Arial" w:cs="Arial"/>
                <w:sz w:val="22"/>
                <w:szCs w:val="22"/>
              </w:rPr>
              <w:t>the</w:t>
            </w:r>
            <w:r w:rsidRPr="00927692">
              <w:rPr>
                <w:rFonts w:ascii="Arial" w:eastAsia="Times New Roman" w:hAnsi="Arial" w:cs="Arial"/>
                <w:sz w:val="22"/>
                <w:szCs w:val="22"/>
              </w:rPr>
              <w:t xml:space="preserve"> </w:t>
            </w:r>
            <w:r w:rsidRPr="00927692">
              <w:rPr>
                <w:rFonts w:ascii="Arial" w:eastAsia="Calibri" w:hAnsi="Arial" w:cs="Arial"/>
                <w:sz w:val="22"/>
                <w:szCs w:val="22"/>
              </w:rPr>
              <w:t>ACCOBAMS</w:t>
            </w:r>
            <w:r w:rsidRPr="00927692">
              <w:rPr>
                <w:rFonts w:ascii="Arial" w:eastAsia="Times New Roman" w:hAnsi="Arial" w:cs="Arial"/>
                <w:sz w:val="22"/>
                <w:szCs w:val="22"/>
              </w:rPr>
              <w:t xml:space="preserve"> </w:t>
            </w:r>
            <w:r w:rsidRPr="00927692">
              <w:rPr>
                <w:rFonts w:ascii="Arial" w:eastAsia="Calibri" w:hAnsi="Arial" w:cs="Arial"/>
                <w:sz w:val="22"/>
                <w:szCs w:val="22"/>
              </w:rPr>
              <w:t>area</w:t>
            </w:r>
            <w:r w:rsidRPr="00927692">
              <w:rPr>
                <w:rFonts w:ascii="Arial" w:eastAsia="Times New Roman" w:hAnsi="Arial" w:cs="Arial"/>
                <w:sz w:val="22"/>
                <w:szCs w:val="22"/>
              </w:rPr>
              <w:t>”</w:t>
            </w:r>
            <w:r w:rsidR="00D469B8" w:rsidRPr="00927692">
              <w:rPr>
                <w:rFonts w:ascii="Arial" w:eastAsia="Times New Roman" w:hAnsi="Arial" w:cs="Arial"/>
                <w:sz w:val="22"/>
                <w:szCs w:val="22"/>
              </w:rPr>
              <w:t xml:space="preserve"> </w:t>
            </w:r>
            <w:r w:rsidR="00D469B8" w:rsidRPr="00F91D1E">
              <w:rPr>
                <w:rFonts w:ascii="Arial" w:eastAsia="Times New Roman" w:hAnsi="Arial" w:cs="Arial"/>
                <w:sz w:val="22"/>
                <w:szCs w:val="22"/>
                <w:u w:val="single"/>
              </w:rPr>
              <w:t>and Resolution 5.15 “</w:t>
            </w:r>
            <w:r w:rsidR="00D469B8" w:rsidRPr="00F91D1E">
              <w:rPr>
                <w:rFonts w:ascii="Arial" w:eastAsia="Calibri" w:hAnsi="Arial" w:cs="Arial"/>
                <w:sz w:val="22"/>
                <w:szCs w:val="22"/>
                <w:u w:val="single"/>
              </w:rPr>
              <w:t>Addressing</w:t>
            </w:r>
            <w:r w:rsidR="00D469B8" w:rsidRPr="00F91D1E">
              <w:rPr>
                <w:rFonts w:ascii="Arial" w:eastAsia="Times New Roman" w:hAnsi="Arial" w:cs="Arial"/>
                <w:sz w:val="22"/>
                <w:szCs w:val="22"/>
                <w:u w:val="single"/>
              </w:rPr>
              <w:t xml:space="preserve"> </w:t>
            </w:r>
            <w:r w:rsidR="00D469B8" w:rsidRPr="00F91D1E">
              <w:rPr>
                <w:rFonts w:ascii="Arial" w:eastAsia="Calibri" w:hAnsi="Arial" w:cs="Arial"/>
                <w:sz w:val="22"/>
                <w:szCs w:val="22"/>
                <w:u w:val="single"/>
              </w:rPr>
              <w:t>the</w:t>
            </w:r>
            <w:r w:rsidR="00D469B8" w:rsidRPr="00F91D1E">
              <w:rPr>
                <w:rFonts w:ascii="Arial" w:eastAsia="Times New Roman" w:hAnsi="Arial" w:cs="Arial"/>
                <w:sz w:val="22"/>
                <w:szCs w:val="22"/>
                <w:u w:val="single"/>
              </w:rPr>
              <w:t xml:space="preserve"> </w:t>
            </w:r>
            <w:r w:rsidR="00D469B8" w:rsidRPr="00F91D1E">
              <w:rPr>
                <w:rFonts w:ascii="Arial" w:eastAsia="Calibri" w:hAnsi="Arial" w:cs="Arial"/>
                <w:sz w:val="22"/>
                <w:szCs w:val="22"/>
                <w:u w:val="single"/>
              </w:rPr>
              <w:t>impact</w:t>
            </w:r>
            <w:r w:rsidR="00D469B8" w:rsidRPr="00F91D1E">
              <w:rPr>
                <w:rFonts w:ascii="Arial" w:eastAsia="Times New Roman" w:hAnsi="Arial" w:cs="Arial"/>
                <w:sz w:val="22"/>
                <w:szCs w:val="22"/>
                <w:u w:val="single"/>
              </w:rPr>
              <w:t xml:space="preserve"> </w:t>
            </w:r>
            <w:r w:rsidR="00D469B8" w:rsidRPr="00F91D1E">
              <w:rPr>
                <w:rFonts w:ascii="Arial" w:eastAsia="Calibri" w:hAnsi="Arial" w:cs="Arial"/>
                <w:sz w:val="22"/>
                <w:szCs w:val="22"/>
                <w:u w:val="single"/>
              </w:rPr>
              <w:t>of</w:t>
            </w:r>
            <w:r w:rsidR="00D469B8" w:rsidRPr="00F91D1E">
              <w:rPr>
                <w:rFonts w:ascii="Arial" w:eastAsia="Times New Roman" w:hAnsi="Arial" w:cs="Arial"/>
                <w:sz w:val="22"/>
                <w:szCs w:val="22"/>
                <w:u w:val="single"/>
              </w:rPr>
              <w:t xml:space="preserve"> </w:t>
            </w:r>
            <w:r w:rsidR="00D469B8" w:rsidRPr="00F91D1E">
              <w:rPr>
                <w:rFonts w:ascii="Arial" w:eastAsia="Calibri" w:hAnsi="Arial" w:cs="Arial"/>
                <w:sz w:val="22"/>
                <w:szCs w:val="22"/>
                <w:u w:val="single"/>
              </w:rPr>
              <w:t>A</w:t>
            </w:r>
            <w:r w:rsidR="00D469B8" w:rsidRPr="00F91D1E">
              <w:rPr>
                <w:rFonts w:ascii="Arial" w:eastAsia="Times New Roman" w:hAnsi="Arial" w:cs="Arial"/>
                <w:sz w:val="22"/>
                <w:szCs w:val="22"/>
                <w:u w:val="single"/>
              </w:rPr>
              <w:t xml:space="preserve">nthropogenic Noise” </w:t>
            </w:r>
            <w:r w:rsidR="00D469B8" w:rsidRPr="00F91D1E">
              <w:rPr>
                <w:rFonts w:ascii="Arial" w:eastAsia="Calibri" w:hAnsi="Arial" w:cs="Arial"/>
                <w:sz w:val="22"/>
                <w:szCs w:val="22"/>
                <w:u w:val="single"/>
              </w:rPr>
              <w:t>adopted</w:t>
            </w:r>
            <w:r w:rsidR="00D469B8" w:rsidRPr="00F91D1E">
              <w:rPr>
                <w:rFonts w:ascii="Arial" w:eastAsia="Times New Roman" w:hAnsi="Arial" w:cs="Arial"/>
                <w:sz w:val="22"/>
                <w:szCs w:val="22"/>
                <w:u w:val="single"/>
              </w:rPr>
              <w:t xml:space="preserve"> </w:t>
            </w:r>
            <w:r w:rsidR="00D469B8" w:rsidRPr="00F91D1E">
              <w:rPr>
                <w:rFonts w:ascii="Arial" w:eastAsia="Calibri" w:hAnsi="Arial" w:cs="Arial"/>
                <w:sz w:val="22"/>
                <w:szCs w:val="22"/>
                <w:u w:val="single"/>
              </w:rPr>
              <w:t>by</w:t>
            </w:r>
            <w:r w:rsidR="00D469B8" w:rsidRPr="00F91D1E">
              <w:rPr>
                <w:rFonts w:ascii="Arial" w:eastAsia="Times New Roman" w:hAnsi="Arial" w:cs="Arial"/>
                <w:sz w:val="22"/>
                <w:szCs w:val="22"/>
                <w:u w:val="single"/>
              </w:rPr>
              <w:t xml:space="preserve"> </w:t>
            </w:r>
            <w:r w:rsidR="00D469B8" w:rsidRPr="00F91D1E">
              <w:rPr>
                <w:rFonts w:ascii="Arial" w:eastAsia="Calibri" w:hAnsi="Arial" w:cs="Arial"/>
                <w:sz w:val="22"/>
                <w:szCs w:val="22"/>
                <w:u w:val="single"/>
              </w:rPr>
              <w:t>the</w:t>
            </w:r>
            <w:r w:rsidR="00D469B8" w:rsidRPr="00F91D1E">
              <w:rPr>
                <w:rFonts w:ascii="Arial" w:eastAsia="Times New Roman" w:hAnsi="Arial" w:cs="Arial"/>
                <w:sz w:val="22"/>
                <w:szCs w:val="22"/>
                <w:u w:val="single"/>
              </w:rPr>
              <w:t xml:space="preserve"> 4</w:t>
            </w:r>
            <w:r w:rsidR="00D469B8" w:rsidRPr="00F91D1E">
              <w:rPr>
                <w:rFonts w:ascii="Arial" w:eastAsia="Times New Roman" w:hAnsi="Arial" w:cs="Arial"/>
                <w:sz w:val="22"/>
                <w:szCs w:val="22"/>
                <w:u w:val="single"/>
                <w:vertAlign w:val="superscript"/>
              </w:rPr>
              <w:t>th</w:t>
            </w:r>
            <w:r w:rsidR="00D469B8" w:rsidRPr="00F91D1E">
              <w:rPr>
                <w:rFonts w:ascii="Arial" w:eastAsia="Times New Roman" w:hAnsi="Arial" w:cs="Arial"/>
                <w:sz w:val="22"/>
                <w:szCs w:val="22"/>
                <w:u w:val="single"/>
              </w:rPr>
              <w:t xml:space="preserve"> and 5</w:t>
            </w:r>
            <w:r w:rsidR="00D469B8" w:rsidRPr="00F91D1E">
              <w:rPr>
                <w:rFonts w:ascii="Arial" w:eastAsia="Times New Roman" w:hAnsi="Arial" w:cs="Arial"/>
                <w:sz w:val="22"/>
                <w:szCs w:val="22"/>
                <w:u w:val="single"/>
                <w:vertAlign w:val="superscript"/>
              </w:rPr>
              <w:t>th</w:t>
            </w:r>
            <w:r w:rsidR="00D469B8" w:rsidRPr="00F91D1E">
              <w:rPr>
                <w:rFonts w:ascii="Arial" w:eastAsia="Times New Roman" w:hAnsi="Arial" w:cs="Arial"/>
                <w:sz w:val="22"/>
                <w:szCs w:val="22"/>
                <w:u w:val="single"/>
              </w:rPr>
              <w:t xml:space="preserve"> Meeting of the Parties to the Agreement on the ACCOBAMS</w:t>
            </w:r>
            <w:r w:rsidRPr="00927692">
              <w:rPr>
                <w:rFonts w:ascii="Arial" w:eastAsia="Times New Roman" w:hAnsi="Arial" w:cs="Arial"/>
                <w:sz w:val="22"/>
                <w:szCs w:val="22"/>
              </w:rPr>
              <w:t>;</w:t>
            </w:r>
          </w:p>
          <w:p w:rsidR="00CA5E88" w:rsidRPr="00927692" w:rsidRDefault="00CA5E88" w:rsidP="00BE74C1">
            <w:pPr>
              <w:ind w:left="360"/>
              <w:jc w:val="both"/>
              <w:rPr>
                <w:rFonts w:ascii="Arial" w:eastAsia="Times New Roman" w:hAnsi="Arial" w:cs="Arial"/>
                <w:sz w:val="22"/>
                <w:szCs w:val="22"/>
              </w:rPr>
            </w:pPr>
          </w:p>
          <w:p w:rsidR="00CA5E88" w:rsidRPr="00927692" w:rsidRDefault="00CA5E88" w:rsidP="00BE74C1">
            <w:pPr>
              <w:ind w:left="360"/>
              <w:jc w:val="both"/>
              <w:rPr>
                <w:rFonts w:ascii="Arial" w:eastAsia="Times New Roman" w:hAnsi="Arial" w:cs="Arial"/>
                <w:sz w:val="22"/>
                <w:szCs w:val="22"/>
              </w:rPr>
            </w:pPr>
            <w:r w:rsidRPr="00927692">
              <w:rPr>
                <w:rFonts w:ascii="Arial" w:eastAsia="Times New Roman" w:hAnsi="Arial" w:cs="Arial"/>
                <w:sz w:val="22"/>
                <w:szCs w:val="22"/>
              </w:rPr>
              <w:t>(</w:t>
            </w:r>
            <w:r w:rsidR="0083275F" w:rsidRPr="00927692">
              <w:rPr>
                <w:rFonts w:ascii="Arial" w:eastAsia="Times New Roman" w:hAnsi="Arial" w:cs="Arial"/>
                <w:sz w:val="22"/>
                <w:szCs w:val="22"/>
              </w:rPr>
              <w:t>c</w:t>
            </w:r>
            <w:r w:rsidRPr="00927692">
              <w:rPr>
                <w:rFonts w:ascii="Arial" w:eastAsia="Times New Roman" w:hAnsi="Arial" w:cs="Arial"/>
                <w:sz w:val="22"/>
                <w:szCs w:val="22"/>
              </w:rPr>
              <w:t xml:space="preserve">) </w:t>
            </w:r>
            <w:r w:rsidR="00F91D1E" w:rsidRPr="00F91D1E">
              <w:rPr>
                <w:rFonts w:ascii="Arial" w:eastAsia="Times New Roman" w:hAnsi="Arial" w:cs="Arial"/>
                <w:i/>
                <w:strike/>
                <w:sz w:val="22"/>
                <w:szCs w:val="22"/>
              </w:rPr>
              <w:t>Recalling</w:t>
            </w:r>
            <w:r w:rsidR="00F91D1E">
              <w:rPr>
                <w:rFonts w:ascii="Arial" w:eastAsia="Times New Roman" w:hAnsi="Arial" w:cs="Arial"/>
                <w:i/>
                <w:sz w:val="22"/>
                <w:szCs w:val="22"/>
              </w:rPr>
              <w:t xml:space="preserve"> </w:t>
            </w:r>
            <w:r w:rsidR="00F714C1" w:rsidRPr="00927692">
              <w:rPr>
                <w:rFonts w:ascii="Arial" w:hAnsi="Arial" w:cs="Arial"/>
                <w:sz w:val="22"/>
                <w:szCs w:val="22"/>
              </w:rPr>
              <w:t>Resolution No. 4 “</w:t>
            </w:r>
            <w:r w:rsidR="00F714C1" w:rsidRPr="00927692">
              <w:rPr>
                <w:rFonts w:ascii="Arial" w:hAnsi="Arial" w:cs="Arial"/>
                <w:i/>
                <w:iCs/>
                <w:sz w:val="22"/>
                <w:szCs w:val="22"/>
              </w:rPr>
              <w:t xml:space="preserve">Adverse Effects of Sound, Vessels and other Forms of Disturbance on Small Cetaceans” </w:t>
            </w:r>
            <w:r w:rsidR="00F714C1" w:rsidRPr="00927692">
              <w:rPr>
                <w:rFonts w:ascii="Arial" w:hAnsi="Arial" w:cs="Arial"/>
                <w:sz w:val="22"/>
                <w:szCs w:val="22"/>
              </w:rPr>
              <w:t xml:space="preserve">adopted by the 5th Meeting of Parties 2006 to the Agreement on the Conservation of Small Cetaceans of the Baltic and North Seas (ASCOBANS) and </w:t>
            </w:r>
            <w:r w:rsidRPr="00927692">
              <w:rPr>
                <w:rFonts w:ascii="Arial" w:hAnsi="Arial" w:cs="Arial"/>
                <w:sz w:val="22"/>
                <w:szCs w:val="22"/>
              </w:rPr>
              <w:t>ASCOBANS MOP Resolution 6.2 “</w:t>
            </w:r>
            <w:r w:rsidRPr="00927692">
              <w:rPr>
                <w:rFonts w:ascii="Arial" w:eastAsia="Calibri" w:hAnsi="Arial" w:cs="Arial"/>
                <w:sz w:val="22"/>
                <w:szCs w:val="22"/>
              </w:rPr>
              <w:t>Adverse</w:t>
            </w:r>
            <w:r w:rsidRPr="00927692">
              <w:rPr>
                <w:rFonts w:ascii="Arial" w:hAnsi="Arial" w:cs="Arial"/>
                <w:sz w:val="22"/>
                <w:szCs w:val="22"/>
              </w:rPr>
              <w:t xml:space="preserve"> </w:t>
            </w:r>
            <w:r w:rsidRPr="00927692">
              <w:rPr>
                <w:rFonts w:ascii="Arial" w:eastAsia="Calibri" w:hAnsi="Arial" w:cs="Arial"/>
                <w:sz w:val="22"/>
                <w:szCs w:val="22"/>
              </w:rPr>
              <w:t>effects</w:t>
            </w:r>
            <w:r w:rsidRPr="00927692">
              <w:rPr>
                <w:rFonts w:ascii="Arial" w:hAnsi="Arial" w:cs="Arial"/>
                <w:sz w:val="22"/>
                <w:szCs w:val="22"/>
              </w:rPr>
              <w:t xml:space="preserve"> </w:t>
            </w:r>
            <w:r w:rsidRPr="00927692">
              <w:rPr>
                <w:rFonts w:ascii="Arial" w:eastAsia="Calibri" w:hAnsi="Arial" w:cs="Arial"/>
                <w:sz w:val="22"/>
                <w:szCs w:val="22"/>
              </w:rPr>
              <w:t>of</w:t>
            </w:r>
            <w:r w:rsidRPr="00927692">
              <w:rPr>
                <w:rFonts w:ascii="Arial" w:hAnsi="Arial" w:cs="Arial"/>
                <w:sz w:val="22"/>
                <w:szCs w:val="22"/>
              </w:rPr>
              <w:t xml:space="preserve"> </w:t>
            </w:r>
            <w:r w:rsidRPr="00927692">
              <w:rPr>
                <w:rFonts w:ascii="Arial" w:eastAsia="Calibri" w:hAnsi="Arial" w:cs="Arial"/>
                <w:sz w:val="22"/>
                <w:szCs w:val="22"/>
              </w:rPr>
              <w:t>underwater</w:t>
            </w:r>
            <w:r w:rsidRPr="00927692">
              <w:rPr>
                <w:rFonts w:ascii="Arial" w:hAnsi="Arial" w:cs="Arial"/>
                <w:sz w:val="22"/>
                <w:szCs w:val="22"/>
              </w:rPr>
              <w:t xml:space="preserve"> </w:t>
            </w:r>
            <w:r w:rsidRPr="00927692">
              <w:rPr>
                <w:rFonts w:ascii="Arial" w:eastAsia="Calibri" w:hAnsi="Arial" w:cs="Arial"/>
                <w:sz w:val="22"/>
                <w:szCs w:val="22"/>
              </w:rPr>
              <w:t>noise</w:t>
            </w:r>
            <w:r w:rsidRPr="00927692">
              <w:rPr>
                <w:rFonts w:ascii="Arial" w:hAnsi="Arial" w:cs="Arial"/>
                <w:sz w:val="22"/>
                <w:szCs w:val="22"/>
              </w:rPr>
              <w:t xml:space="preserve"> </w:t>
            </w:r>
            <w:r w:rsidRPr="00927692">
              <w:rPr>
                <w:rFonts w:ascii="Arial" w:eastAsia="Calibri" w:hAnsi="Arial" w:cs="Arial"/>
                <w:sz w:val="22"/>
                <w:szCs w:val="22"/>
              </w:rPr>
              <w:t>on</w:t>
            </w:r>
            <w:r w:rsidRPr="00927692">
              <w:rPr>
                <w:rFonts w:ascii="Arial" w:hAnsi="Arial" w:cs="Arial"/>
                <w:sz w:val="22"/>
                <w:szCs w:val="22"/>
              </w:rPr>
              <w:t xml:space="preserve"> </w:t>
            </w:r>
            <w:r w:rsidRPr="00927692">
              <w:rPr>
                <w:rFonts w:ascii="Arial" w:eastAsia="Calibri" w:hAnsi="Arial" w:cs="Arial"/>
                <w:sz w:val="22"/>
                <w:szCs w:val="22"/>
              </w:rPr>
              <w:t>marine</w:t>
            </w:r>
            <w:r w:rsidRPr="00927692">
              <w:rPr>
                <w:rFonts w:ascii="Arial" w:hAnsi="Arial" w:cs="Arial"/>
                <w:sz w:val="22"/>
                <w:szCs w:val="22"/>
              </w:rPr>
              <w:t xml:space="preserve"> </w:t>
            </w:r>
            <w:r w:rsidRPr="00927692">
              <w:rPr>
                <w:rFonts w:ascii="Arial" w:eastAsia="Calibri" w:hAnsi="Arial" w:cs="Arial"/>
                <w:sz w:val="22"/>
                <w:szCs w:val="22"/>
              </w:rPr>
              <w:t>mammals</w:t>
            </w:r>
            <w:r w:rsidRPr="00927692">
              <w:rPr>
                <w:rFonts w:ascii="Arial" w:hAnsi="Arial" w:cs="Arial"/>
                <w:sz w:val="22"/>
                <w:szCs w:val="22"/>
              </w:rPr>
              <w:t xml:space="preserve"> </w:t>
            </w:r>
            <w:r w:rsidRPr="00927692">
              <w:rPr>
                <w:rFonts w:ascii="Arial" w:eastAsia="Calibri" w:hAnsi="Arial" w:cs="Arial"/>
                <w:sz w:val="22"/>
                <w:szCs w:val="22"/>
              </w:rPr>
              <w:t>during</w:t>
            </w:r>
            <w:r w:rsidRPr="00927692">
              <w:rPr>
                <w:rFonts w:ascii="Arial" w:hAnsi="Arial" w:cs="Arial"/>
                <w:sz w:val="22"/>
                <w:szCs w:val="22"/>
              </w:rPr>
              <w:t xml:space="preserve"> </w:t>
            </w:r>
            <w:r w:rsidRPr="00927692">
              <w:rPr>
                <w:rFonts w:ascii="Arial" w:eastAsia="Calibri" w:hAnsi="Arial" w:cs="Arial"/>
                <w:sz w:val="22"/>
                <w:szCs w:val="22"/>
              </w:rPr>
              <w:t>offshore</w:t>
            </w:r>
            <w:r w:rsidRPr="00927692">
              <w:rPr>
                <w:rFonts w:ascii="Arial" w:hAnsi="Arial" w:cs="Arial"/>
                <w:sz w:val="22"/>
                <w:szCs w:val="22"/>
              </w:rPr>
              <w:t xml:space="preserve"> </w:t>
            </w:r>
            <w:r w:rsidRPr="00927692">
              <w:rPr>
                <w:rFonts w:ascii="Arial" w:eastAsia="Calibri" w:hAnsi="Arial" w:cs="Arial"/>
                <w:sz w:val="22"/>
                <w:szCs w:val="22"/>
              </w:rPr>
              <w:t>construction</w:t>
            </w:r>
            <w:r w:rsidRPr="00927692">
              <w:rPr>
                <w:rFonts w:ascii="Arial" w:hAnsi="Arial" w:cs="Arial"/>
                <w:sz w:val="22"/>
                <w:szCs w:val="22"/>
              </w:rPr>
              <w:t xml:space="preserve"> </w:t>
            </w:r>
            <w:r w:rsidRPr="00927692">
              <w:rPr>
                <w:rFonts w:ascii="Arial" w:eastAsia="Calibri" w:hAnsi="Arial" w:cs="Arial"/>
                <w:sz w:val="22"/>
                <w:szCs w:val="22"/>
              </w:rPr>
              <w:t>activities</w:t>
            </w:r>
            <w:r w:rsidRPr="00927692">
              <w:rPr>
                <w:rFonts w:ascii="Arial" w:hAnsi="Arial" w:cs="Arial"/>
                <w:sz w:val="22"/>
                <w:szCs w:val="22"/>
              </w:rPr>
              <w:t xml:space="preserve"> </w:t>
            </w:r>
            <w:r w:rsidRPr="00927692">
              <w:rPr>
                <w:rFonts w:ascii="Arial" w:eastAsia="Calibri" w:hAnsi="Arial" w:cs="Arial"/>
                <w:sz w:val="22"/>
                <w:szCs w:val="22"/>
              </w:rPr>
              <w:t>for</w:t>
            </w:r>
            <w:r w:rsidRPr="00927692">
              <w:rPr>
                <w:rFonts w:ascii="Arial" w:hAnsi="Arial" w:cs="Arial"/>
                <w:sz w:val="22"/>
                <w:szCs w:val="22"/>
              </w:rPr>
              <w:t xml:space="preserve"> </w:t>
            </w:r>
            <w:r w:rsidRPr="00927692">
              <w:rPr>
                <w:rFonts w:ascii="Arial" w:eastAsia="Calibri" w:hAnsi="Arial" w:cs="Arial"/>
                <w:sz w:val="22"/>
                <w:szCs w:val="22"/>
              </w:rPr>
              <w:t>renewable</w:t>
            </w:r>
            <w:r w:rsidRPr="00927692">
              <w:rPr>
                <w:rFonts w:ascii="Arial" w:hAnsi="Arial" w:cs="Arial"/>
                <w:sz w:val="22"/>
                <w:szCs w:val="22"/>
              </w:rPr>
              <w:t xml:space="preserve"> </w:t>
            </w:r>
            <w:r w:rsidRPr="00927692">
              <w:rPr>
                <w:rFonts w:ascii="Arial" w:eastAsia="Calibri" w:hAnsi="Arial" w:cs="Arial"/>
                <w:sz w:val="22"/>
                <w:szCs w:val="22"/>
              </w:rPr>
              <w:t>energy</w:t>
            </w:r>
            <w:r w:rsidRPr="00927692">
              <w:rPr>
                <w:rFonts w:ascii="Arial" w:hAnsi="Arial" w:cs="Arial"/>
                <w:sz w:val="22"/>
                <w:szCs w:val="22"/>
              </w:rPr>
              <w:t xml:space="preserve"> </w:t>
            </w:r>
            <w:r w:rsidRPr="00927692">
              <w:rPr>
                <w:rFonts w:ascii="Arial" w:eastAsia="Calibri" w:hAnsi="Arial" w:cs="Arial"/>
                <w:sz w:val="22"/>
                <w:szCs w:val="22"/>
              </w:rPr>
              <w:t>production</w:t>
            </w:r>
            <w:r w:rsidRPr="00927692">
              <w:rPr>
                <w:rFonts w:ascii="Arial" w:hAnsi="Arial" w:cs="Arial"/>
                <w:sz w:val="22"/>
                <w:szCs w:val="22"/>
              </w:rPr>
              <w:t>”;</w:t>
            </w:r>
          </w:p>
          <w:p w:rsidR="00CA5E88" w:rsidRPr="00927692" w:rsidRDefault="00CA5E88" w:rsidP="00BE74C1">
            <w:pPr>
              <w:ind w:left="360"/>
              <w:jc w:val="both"/>
              <w:rPr>
                <w:rFonts w:ascii="Arial" w:hAnsi="Arial" w:cs="Arial"/>
                <w:sz w:val="22"/>
                <w:szCs w:val="22"/>
              </w:rPr>
            </w:pPr>
          </w:p>
          <w:p w:rsidR="00CA5E88" w:rsidRPr="00927692" w:rsidRDefault="00CA5E88" w:rsidP="00BE74C1">
            <w:pPr>
              <w:ind w:left="360"/>
              <w:jc w:val="both"/>
              <w:rPr>
                <w:rFonts w:ascii="Arial" w:eastAsia="Times New Roman" w:hAnsi="Arial" w:cs="Arial"/>
                <w:sz w:val="22"/>
                <w:szCs w:val="22"/>
              </w:rPr>
            </w:pPr>
            <w:r w:rsidRPr="00927692">
              <w:rPr>
                <w:rFonts w:ascii="Arial" w:hAnsi="Arial" w:cs="Arial"/>
                <w:sz w:val="22"/>
                <w:szCs w:val="22"/>
              </w:rPr>
              <w:t>(d) The 2009 IMO Report “</w:t>
            </w:r>
            <w:r w:rsidRPr="00927692">
              <w:rPr>
                <w:rFonts w:ascii="Arial" w:eastAsia="Calibri" w:hAnsi="Arial" w:cs="Arial"/>
                <w:sz w:val="22"/>
                <w:szCs w:val="22"/>
              </w:rPr>
              <w:t>Noise</w:t>
            </w:r>
            <w:r w:rsidRPr="00927692">
              <w:rPr>
                <w:rFonts w:ascii="Arial" w:hAnsi="Arial" w:cs="Arial"/>
                <w:sz w:val="22"/>
                <w:szCs w:val="22"/>
              </w:rPr>
              <w:t xml:space="preserve"> </w:t>
            </w:r>
            <w:r w:rsidRPr="00927692">
              <w:rPr>
                <w:rFonts w:ascii="Arial" w:eastAsia="Calibri" w:hAnsi="Arial" w:cs="Arial"/>
                <w:sz w:val="22"/>
                <w:szCs w:val="22"/>
              </w:rPr>
              <w:t>from</w:t>
            </w:r>
            <w:r w:rsidRPr="00927692">
              <w:rPr>
                <w:rFonts w:ascii="Arial" w:hAnsi="Arial" w:cs="Arial"/>
                <w:sz w:val="22"/>
                <w:szCs w:val="22"/>
              </w:rPr>
              <w:t xml:space="preserve"> </w:t>
            </w:r>
            <w:r w:rsidRPr="00927692">
              <w:rPr>
                <w:rFonts w:ascii="Arial" w:eastAsia="Calibri" w:hAnsi="Arial" w:cs="Arial"/>
                <w:sz w:val="22"/>
                <w:szCs w:val="22"/>
              </w:rPr>
              <w:t>commercial</w:t>
            </w:r>
            <w:r w:rsidRPr="00927692">
              <w:rPr>
                <w:rFonts w:ascii="Arial" w:hAnsi="Arial" w:cs="Arial"/>
                <w:sz w:val="22"/>
                <w:szCs w:val="22"/>
              </w:rPr>
              <w:t xml:space="preserve"> </w:t>
            </w:r>
            <w:r w:rsidRPr="00927692">
              <w:rPr>
                <w:rFonts w:ascii="Arial" w:eastAsia="Calibri" w:hAnsi="Arial" w:cs="Arial"/>
                <w:sz w:val="22"/>
                <w:szCs w:val="22"/>
              </w:rPr>
              <w:t>shipping</w:t>
            </w:r>
            <w:r w:rsidRPr="00927692">
              <w:rPr>
                <w:rFonts w:ascii="Arial" w:hAnsi="Arial" w:cs="Arial"/>
                <w:sz w:val="22"/>
                <w:szCs w:val="22"/>
              </w:rPr>
              <w:t xml:space="preserve"> </w:t>
            </w:r>
            <w:r w:rsidRPr="00927692">
              <w:rPr>
                <w:rFonts w:ascii="Arial" w:eastAsia="Calibri" w:hAnsi="Arial" w:cs="Arial"/>
                <w:sz w:val="22"/>
                <w:szCs w:val="22"/>
              </w:rPr>
              <w:t>and</w:t>
            </w:r>
            <w:r w:rsidRPr="00927692">
              <w:rPr>
                <w:rFonts w:ascii="Arial" w:hAnsi="Arial" w:cs="Arial"/>
                <w:sz w:val="22"/>
                <w:szCs w:val="22"/>
              </w:rPr>
              <w:t xml:space="preserve"> </w:t>
            </w:r>
            <w:r w:rsidRPr="00927692">
              <w:rPr>
                <w:rFonts w:ascii="Arial" w:eastAsia="Calibri" w:hAnsi="Arial" w:cs="Arial"/>
                <w:sz w:val="22"/>
                <w:szCs w:val="22"/>
              </w:rPr>
              <w:t>its</w:t>
            </w:r>
            <w:r w:rsidRPr="00927692">
              <w:rPr>
                <w:rFonts w:ascii="Arial" w:hAnsi="Arial" w:cs="Arial"/>
                <w:sz w:val="22"/>
                <w:szCs w:val="22"/>
              </w:rPr>
              <w:t xml:space="preserve"> </w:t>
            </w:r>
            <w:r w:rsidRPr="00927692">
              <w:rPr>
                <w:rFonts w:ascii="Arial" w:eastAsia="Calibri" w:hAnsi="Arial" w:cs="Arial"/>
                <w:sz w:val="22"/>
                <w:szCs w:val="22"/>
              </w:rPr>
              <w:t>adverse</w:t>
            </w:r>
            <w:r w:rsidRPr="00927692">
              <w:rPr>
                <w:rFonts w:ascii="Arial" w:hAnsi="Arial" w:cs="Arial"/>
                <w:sz w:val="22"/>
                <w:szCs w:val="22"/>
              </w:rPr>
              <w:t xml:space="preserve"> </w:t>
            </w:r>
            <w:r w:rsidRPr="00927692">
              <w:rPr>
                <w:rFonts w:ascii="Arial" w:eastAsia="Calibri" w:hAnsi="Arial" w:cs="Arial"/>
                <w:sz w:val="22"/>
                <w:szCs w:val="22"/>
              </w:rPr>
              <w:t>impacts</w:t>
            </w:r>
            <w:r w:rsidRPr="00927692">
              <w:rPr>
                <w:rFonts w:ascii="Arial" w:hAnsi="Arial" w:cs="Arial"/>
                <w:sz w:val="22"/>
                <w:szCs w:val="22"/>
              </w:rPr>
              <w:t xml:space="preserve"> </w:t>
            </w:r>
            <w:r w:rsidRPr="00927692">
              <w:rPr>
                <w:rFonts w:ascii="Arial" w:eastAsia="Calibri" w:hAnsi="Arial" w:cs="Arial"/>
                <w:sz w:val="22"/>
                <w:szCs w:val="22"/>
              </w:rPr>
              <w:t>on</w:t>
            </w:r>
            <w:r w:rsidRPr="00927692">
              <w:rPr>
                <w:rFonts w:ascii="Arial" w:hAnsi="Arial" w:cs="Arial"/>
                <w:sz w:val="22"/>
                <w:szCs w:val="22"/>
              </w:rPr>
              <w:t xml:space="preserve"> </w:t>
            </w:r>
            <w:r w:rsidRPr="00927692">
              <w:rPr>
                <w:rFonts w:ascii="Arial" w:eastAsia="Calibri" w:hAnsi="Arial" w:cs="Arial"/>
                <w:sz w:val="22"/>
                <w:szCs w:val="22"/>
              </w:rPr>
              <w:t>marine</w:t>
            </w:r>
            <w:r w:rsidRPr="00927692">
              <w:rPr>
                <w:rFonts w:ascii="Arial" w:hAnsi="Arial" w:cs="Arial"/>
                <w:sz w:val="22"/>
                <w:szCs w:val="22"/>
              </w:rPr>
              <w:t xml:space="preserve"> </w:t>
            </w:r>
            <w:r w:rsidRPr="00927692">
              <w:rPr>
                <w:rFonts w:ascii="Arial" w:eastAsia="Calibri" w:hAnsi="Arial" w:cs="Arial"/>
                <w:sz w:val="22"/>
                <w:szCs w:val="22"/>
              </w:rPr>
              <w:t>life</w:t>
            </w:r>
            <w:r w:rsidRPr="00927692">
              <w:rPr>
                <w:rFonts w:ascii="Arial" w:hAnsi="Arial" w:cs="Arial"/>
                <w:sz w:val="22"/>
                <w:szCs w:val="22"/>
              </w:rPr>
              <w:t>”;</w:t>
            </w:r>
          </w:p>
          <w:p w:rsidR="00CA5E88" w:rsidRPr="00927692" w:rsidRDefault="00CA5E88" w:rsidP="00BE74C1">
            <w:pPr>
              <w:ind w:left="360"/>
              <w:jc w:val="both"/>
              <w:rPr>
                <w:rFonts w:ascii="Arial" w:eastAsia="Times New Roman" w:hAnsi="Arial" w:cs="Arial"/>
                <w:sz w:val="22"/>
                <w:szCs w:val="22"/>
              </w:rPr>
            </w:pPr>
          </w:p>
          <w:p w:rsidR="00CA5E88" w:rsidRPr="00927692" w:rsidRDefault="00CA5E88" w:rsidP="00BE74C1">
            <w:pPr>
              <w:ind w:left="360"/>
              <w:jc w:val="both"/>
              <w:rPr>
                <w:rFonts w:ascii="Arial" w:eastAsia="Times New Roman" w:hAnsi="Arial" w:cs="Arial"/>
                <w:sz w:val="22"/>
                <w:szCs w:val="22"/>
              </w:rPr>
            </w:pPr>
            <w:r w:rsidRPr="00927692">
              <w:rPr>
                <w:rFonts w:ascii="Arial" w:eastAsia="Times New Roman" w:hAnsi="Arial" w:cs="Arial"/>
                <w:sz w:val="22"/>
                <w:szCs w:val="22"/>
              </w:rPr>
              <w:t xml:space="preserve">(e) </w:t>
            </w:r>
            <w:r w:rsidRPr="00927692">
              <w:rPr>
                <w:rFonts w:ascii="Arial" w:hAnsi="Arial" w:cs="Arial"/>
                <w:sz w:val="22"/>
                <w:szCs w:val="22"/>
              </w:rPr>
              <w:t>The 2008 OSPAR Guidance on environmental considerations for offshore wind farm development;</w:t>
            </w:r>
          </w:p>
          <w:p w:rsidR="00CA5E88" w:rsidRPr="00927692" w:rsidRDefault="00CA5E88" w:rsidP="00BE74C1">
            <w:pPr>
              <w:ind w:left="360"/>
              <w:jc w:val="both"/>
              <w:rPr>
                <w:rFonts w:ascii="Arial" w:hAnsi="Arial" w:cs="Arial"/>
                <w:strike/>
                <w:sz w:val="22"/>
                <w:szCs w:val="22"/>
              </w:rPr>
            </w:pPr>
          </w:p>
          <w:p w:rsidR="00CA5E88" w:rsidRPr="00927692" w:rsidRDefault="00CA5E88" w:rsidP="00BE74C1">
            <w:pPr>
              <w:ind w:left="360"/>
              <w:jc w:val="both"/>
              <w:rPr>
                <w:rFonts w:ascii="Arial" w:eastAsia="Times New Roman" w:hAnsi="Arial" w:cs="Arial"/>
                <w:sz w:val="22"/>
                <w:szCs w:val="22"/>
              </w:rPr>
            </w:pPr>
            <w:r w:rsidRPr="00927692">
              <w:rPr>
                <w:rFonts w:ascii="Arial" w:hAnsi="Arial" w:cs="Arial"/>
                <w:sz w:val="22"/>
                <w:szCs w:val="22"/>
              </w:rPr>
              <w:t xml:space="preserve">(f) IWC Consensus Resolution 2009-1 on Climate and other environmental changes and cetaceans; </w:t>
            </w:r>
            <w:r w:rsidRPr="00927692">
              <w:rPr>
                <w:rFonts w:ascii="Arial" w:hAnsi="Arial" w:cs="Arial"/>
                <w:strike/>
                <w:sz w:val="22"/>
                <w:szCs w:val="22"/>
              </w:rPr>
              <w:t>and</w:t>
            </w:r>
          </w:p>
        </w:tc>
        <w:tc>
          <w:tcPr>
            <w:tcW w:w="2587" w:type="dxa"/>
          </w:tcPr>
          <w:p w:rsidR="00CA5E88" w:rsidRPr="00927692" w:rsidRDefault="00CA5E88" w:rsidP="00CD32D8">
            <w:pPr>
              <w:contextualSpacing/>
              <w:rPr>
                <w:rFonts w:ascii="Arial" w:hAnsi="Arial" w:cs="Arial"/>
                <w:sz w:val="22"/>
                <w:szCs w:val="22"/>
              </w:rPr>
            </w:pPr>
            <w:r w:rsidRPr="00927692">
              <w:rPr>
                <w:rFonts w:ascii="Arial" w:hAnsi="Arial" w:cs="Arial"/>
                <w:sz w:val="22"/>
                <w:szCs w:val="22"/>
              </w:rPr>
              <w:t xml:space="preserve">Resolution 10.24 </w:t>
            </w:r>
          </w:p>
          <w:p w:rsidR="00CA5E88" w:rsidRPr="00927692" w:rsidRDefault="00CA5E88" w:rsidP="00CD32D8">
            <w:pPr>
              <w:rPr>
                <w:rFonts w:ascii="Arial" w:hAnsi="Arial" w:cs="Arial"/>
                <w:sz w:val="22"/>
                <w:szCs w:val="22"/>
              </w:rPr>
            </w:pPr>
          </w:p>
          <w:p w:rsidR="00777CE8" w:rsidRPr="00927692" w:rsidRDefault="00777CE8" w:rsidP="00CD32D8">
            <w:pPr>
              <w:rPr>
                <w:rFonts w:ascii="Arial" w:hAnsi="Arial" w:cs="Arial"/>
                <w:sz w:val="22"/>
                <w:szCs w:val="22"/>
              </w:rPr>
            </w:pPr>
          </w:p>
          <w:p w:rsidR="00484410" w:rsidRPr="00927692" w:rsidRDefault="00AD7306" w:rsidP="00484410">
            <w:pPr>
              <w:contextualSpacing/>
              <w:rPr>
                <w:rFonts w:ascii="Arial" w:hAnsi="Arial" w:cs="Arial"/>
                <w:sz w:val="22"/>
                <w:szCs w:val="22"/>
              </w:rPr>
            </w:pPr>
            <w:r>
              <w:rPr>
                <w:rFonts w:ascii="Arial" w:hAnsi="Arial" w:cs="Arial"/>
                <w:sz w:val="22"/>
                <w:szCs w:val="22"/>
              </w:rPr>
              <w:t>Resolution 10.24</w:t>
            </w:r>
            <w:r w:rsidR="00484410">
              <w:rPr>
                <w:rFonts w:ascii="Arial" w:hAnsi="Arial" w:cs="Arial"/>
                <w:sz w:val="22"/>
                <w:szCs w:val="22"/>
              </w:rPr>
              <w:t>;</w:t>
            </w:r>
          </w:p>
          <w:p w:rsidR="00CA5E88" w:rsidRPr="00927692" w:rsidRDefault="00CA5E88" w:rsidP="00CD32D8">
            <w:pPr>
              <w:rPr>
                <w:rFonts w:ascii="Arial" w:hAnsi="Arial" w:cs="Arial"/>
                <w:sz w:val="22"/>
                <w:szCs w:val="22"/>
              </w:rPr>
            </w:pPr>
            <w:r w:rsidRPr="00927692">
              <w:rPr>
                <w:rFonts w:ascii="Arial" w:hAnsi="Arial" w:cs="Arial"/>
                <w:sz w:val="22"/>
                <w:szCs w:val="22"/>
              </w:rPr>
              <w:t xml:space="preserve">Retain </w:t>
            </w:r>
            <w:r w:rsidR="00777CE8" w:rsidRPr="00927692">
              <w:rPr>
                <w:rFonts w:ascii="Arial" w:hAnsi="Arial" w:cs="Arial"/>
                <w:sz w:val="22"/>
                <w:szCs w:val="22"/>
              </w:rPr>
              <w:t>with updated text</w:t>
            </w:r>
          </w:p>
          <w:p w:rsidR="00CA5E88" w:rsidRPr="00927692" w:rsidRDefault="00CA5E88" w:rsidP="00CD32D8">
            <w:pPr>
              <w:contextualSpacing/>
              <w:rPr>
                <w:rFonts w:ascii="Arial" w:hAnsi="Arial" w:cs="Arial"/>
                <w:sz w:val="22"/>
                <w:szCs w:val="22"/>
              </w:rPr>
            </w:pPr>
          </w:p>
          <w:p w:rsidR="00CA5E88" w:rsidRPr="00927692" w:rsidRDefault="00CA5E88" w:rsidP="00CD32D8">
            <w:pPr>
              <w:contextualSpacing/>
              <w:rPr>
                <w:rFonts w:ascii="Arial" w:hAnsi="Arial" w:cs="Arial"/>
                <w:sz w:val="22"/>
                <w:szCs w:val="22"/>
              </w:rPr>
            </w:pPr>
          </w:p>
          <w:p w:rsidR="00CA5E88" w:rsidRPr="00927692" w:rsidRDefault="00CA5E88" w:rsidP="00CD32D8">
            <w:pPr>
              <w:contextualSpacing/>
              <w:rPr>
                <w:rFonts w:ascii="Arial" w:hAnsi="Arial" w:cs="Arial"/>
                <w:sz w:val="22"/>
                <w:szCs w:val="22"/>
              </w:rPr>
            </w:pPr>
          </w:p>
          <w:p w:rsidR="00CA5E88" w:rsidRPr="00927692" w:rsidRDefault="00CA5E88" w:rsidP="00CD32D8">
            <w:pPr>
              <w:contextualSpacing/>
              <w:rPr>
                <w:rFonts w:ascii="Arial" w:hAnsi="Arial" w:cs="Arial"/>
                <w:sz w:val="22"/>
                <w:szCs w:val="22"/>
              </w:rPr>
            </w:pPr>
          </w:p>
          <w:p w:rsidR="00777CE8" w:rsidRPr="00927692" w:rsidRDefault="00777CE8" w:rsidP="00CD32D8">
            <w:pPr>
              <w:rPr>
                <w:rFonts w:ascii="Arial" w:hAnsi="Arial" w:cs="Arial"/>
                <w:sz w:val="22"/>
                <w:szCs w:val="22"/>
              </w:rPr>
            </w:pPr>
          </w:p>
          <w:p w:rsidR="00CA5E88" w:rsidRPr="00927692" w:rsidRDefault="00F91D1E" w:rsidP="00CD32D8">
            <w:pPr>
              <w:rPr>
                <w:rFonts w:ascii="Arial" w:eastAsia="Times New Roman" w:hAnsi="Arial" w:cs="Arial"/>
                <w:sz w:val="22"/>
                <w:szCs w:val="22"/>
              </w:rPr>
            </w:pPr>
            <w:r w:rsidRPr="00927692">
              <w:rPr>
                <w:rFonts w:ascii="Arial" w:hAnsi="Arial" w:cs="Arial"/>
                <w:sz w:val="22"/>
                <w:szCs w:val="22"/>
              </w:rPr>
              <w:t>Retain</w:t>
            </w:r>
            <w:r>
              <w:rPr>
                <w:rFonts w:ascii="Arial" w:hAnsi="Arial" w:cs="Arial"/>
                <w:sz w:val="22"/>
                <w:szCs w:val="22"/>
              </w:rPr>
              <w:t>;</w:t>
            </w:r>
            <w:r w:rsidRPr="00927692">
              <w:rPr>
                <w:rFonts w:ascii="Arial" w:hAnsi="Arial" w:cs="Arial"/>
                <w:sz w:val="22"/>
                <w:szCs w:val="22"/>
              </w:rPr>
              <w:t xml:space="preserve"> </w:t>
            </w:r>
            <w:r>
              <w:rPr>
                <w:rFonts w:ascii="Arial" w:hAnsi="Arial" w:cs="Arial"/>
                <w:sz w:val="22"/>
                <w:szCs w:val="22"/>
              </w:rPr>
              <w:t xml:space="preserve">text from </w:t>
            </w:r>
            <w:r w:rsidRPr="00927692">
              <w:rPr>
                <w:rFonts w:ascii="Arial" w:hAnsi="Arial" w:cs="Arial"/>
                <w:sz w:val="22"/>
                <w:szCs w:val="22"/>
              </w:rPr>
              <w:t>Resolution 9.19</w:t>
            </w:r>
            <w:r>
              <w:rPr>
                <w:rFonts w:ascii="Arial" w:hAnsi="Arial" w:cs="Arial"/>
                <w:sz w:val="22"/>
                <w:szCs w:val="22"/>
              </w:rPr>
              <w:t xml:space="preserve"> and Resolution 10.24 has been combined</w:t>
            </w:r>
            <w:r w:rsidR="00DA1F3D">
              <w:rPr>
                <w:rFonts w:ascii="Arial" w:hAnsi="Arial" w:cs="Arial"/>
                <w:sz w:val="22"/>
                <w:szCs w:val="22"/>
              </w:rPr>
              <w:t xml:space="preserve"> with updated reference</w:t>
            </w:r>
          </w:p>
          <w:p w:rsidR="00CA5E88" w:rsidRPr="00927692" w:rsidRDefault="00CA5E88" w:rsidP="00CD32D8">
            <w:pPr>
              <w:rPr>
                <w:rFonts w:ascii="Arial" w:eastAsia="Times New Roman" w:hAnsi="Arial" w:cs="Arial"/>
                <w:sz w:val="22"/>
                <w:szCs w:val="22"/>
              </w:rPr>
            </w:pPr>
          </w:p>
          <w:p w:rsidR="0083275F" w:rsidRPr="00927692" w:rsidRDefault="0083275F" w:rsidP="00CD32D8">
            <w:pPr>
              <w:rPr>
                <w:rFonts w:ascii="Arial" w:hAnsi="Arial" w:cs="Arial"/>
                <w:sz w:val="22"/>
                <w:szCs w:val="22"/>
              </w:rPr>
            </w:pPr>
          </w:p>
          <w:p w:rsidR="0083275F" w:rsidRPr="00927692" w:rsidRDefault="0083275F" w:rsidP="00CD32D8">
            <w:pPr>
              <w:rPr>
                <w:rFonts w:ascii="Arial" w:hAnsi="Arial" w:cs="Arial"/>
                <w:sz w:val="22"/>
                <w:szCs w:val="22"/>
              </w:rPr>
            </w:pPr>
          </w:p>
          <w:p w:rsidR="0083275F" w:rsidRPr="00927692" w:rsidRDefault="0083275F" w:rsidP="00CD32D8">
            <w:pPr>
              <w:rPr>
                <w:rFonts w:ascii="Arial" w:hAnsi="Arial" w:cs="Arial"/>
                <w:sz w:val="22"/>
                <w:szCs w:val="22"/>
              </w:rPr>
            </w:pPr>
          </w:p>
          <w:p w:rsidR="0083275F" w:rsidRPr="00927692" w:rsidRDefault="0083275F" w:rsidP="00CD32D8">
            <w:pPr>
              <w:rPr>
                <w:rFonts w:ascii="Arial" w:hAnsi="Arial" w:cs="Arial"/>
                <w:sz w:val="22"/>
                <w:szCs w:val="22"/>
              </w:rPr>
            </w:pPr>
          </w:p>
          <w:p w:rsidR="0083275F" w:rsidRPr="00927692" w:rsidRDefault="0083275F" w:rsidP="00CD32D8">
            <w:pPr>
              <w:rPr>
                <w:rFonts w:ascii="Arial" w:hAnsi="Arial" w:cs="Arial"/>
                <w:sz w:val="22"/>
                <w:szCs w:val="22"/>
              </w:rPr>
            </w:pPr>
          </w:p>
          <w:p w:rsidR="00CA5E88" w:rsidRPr="00927692" w:rsidRDefault="00CA5E88" w:rsidP="00CD32D8">
            <w:pPr>
              <w:rPr>
                <w:rFonts w:ascii="Arial" w:eastAsia="Times New Roman" w:hAnsi="Arial" w:cs="Arial"/>
                <w:sz w:val="22"/>
                <w:szCs w:val="22"/>
              </w:rPr>
            </w:pPr>
            <w:r w:rsidRPr="00927692">
              <w:rPr>
                <w:rFonts w:ascii="Arial" w:hAnsi="Arial" w:cs="Arial"/>
                <w:sz w:val="22"/>
                <w:szCs w:val="22"/>
              </w:rPr>
              <w:t>Retain</w:t>
            </w:r>
            <w:r w:rsidR="00F91D1E">
              <w:rPr>
                <w:rFonts w:ascii="Arial" w:hAnsi="Arial" w:cs="Arial"/>
                <w:sz w:val="22"/>
                <w:szCs w:val="22"/>
              </w:rPr>
              <w:t>;</w:t>
            </w:r>
            <w:r w:rsidR="0083275F" w:rsidRPr="00927692">
              <w:rPr>
                <w:rFonts w:ascii="Arial" w:hAnsi="Arial" w:cs="Arial"/>
                <w:sz w:val="22"/>
                <w:szCs w:val="22"/>
              </w:rPr>
              <w:t xml:space="preserve"> </w:t>
            </w:r>
            <w:r w:rsidR="00F91D1E">
              <w:rPr>
                <w:rFonts w:ascii="Arial" w:hAnsi="Arial" w:cs="Arial"/>
                <w:sz w:val="22"/>
                <w:szCs w:val="22"/>
              </w:rPr>
              <w:t xml:space="preserve">text from </w:t>
            </w:r>
            <w:r w:rsidR="00F714C1" w:rsidRPr="00927692">
              <w:rPr>
                <w:rFonts w:ascii="Arial" w:hAnsi="Arial" w:cs="Arial"/>
                <w:sz w:val="22"/>
                <w:szCs w:val="22"/>
              </w:rPr>
              <w:t>Resolution 9.19</w:t>
            </w:r>
            <w:r w:rsidR="00F91D1E">
              <w:rPr>
                <w:rFonts w:ascii="Arial" w:hAnsi="Arial" w:cs="Arial"/>
                <w:sz w:val="22"/>
                <w:szCs w:val="22"/>
              </w:rPr>
              <w:t xml:space="preserve"> and Resolution 10.24 has been combined</w:t>
            </w:r>
          </w:p>
          <w:p w:rsidR="00CA5E88" w:rsidRPr="00927692" w:rsidRDefault="00CA5E88" w:rsidP="00CD32D8">
            <w:pPr>
              <w:contextualSpacing/>
              <w:rPr>
                <w:rFonts w:ascii="Arial" w:eastAsia="Times New Roman" w:hAnsi="Arial" w:cs="Arial"/>
                <w:sz w:val="22"/>
                <w:szCs w:val="22"/>
              </w:rPr>
            </w:pPr>
          </w:p>
          <w:p w:rsidR="00CA5E88" w:rsidRPr="00927692" w:rsidRDefault="00CA5E88" w:rsidP="00CD32D8">
            <w:pPr>
              <w:contextualSpacing/>
              <w:rPr>
                <w:rFonts w:ascii="Arial" w:eastAsia="Times New Roman" w:hAnsi="Arial" w:cs="Arial"/>
                <w:sz w:val="22"/>
                <w:szCs w:val="22"/>
              </w:rPr>
            </w:pPr>
          </w:p>
          <w:p w:rsidR="0083275F" w:rsidRPr="00927692" w:rsidRDefault="0083275F" w:rsidP="00CD32D8">
            <w:pPr>
              <w:rPr>
                <w:rFonts w:ascii="Arial" w:hAnsi="Arial" w:cs="Arial"/>
                <w:sz w:val="22"/>
                <w:szCs w:val="22"/>
              </w:rPr>
            </w:pPr>
          </w:p>
          <w:p w:rsidR="0083275F" w:rsidRPr="00927692" w:rsidRDefault="0083275F" w:rsidP="00CD32D8">
            <w:pPr>
              <w:rPr>
                <w:rFonts w:ascii="Arial" w:hAnsi="Arial" w:cs="Arial"/>
                <w:sz w:val="22"/>
                <w:szCs w:val="22"/>
              </w:rPr>
            </w:pPr>
          </w:p>
          <w:p w:rsidR="00AD7306" w:rsidRPr="00927692" w:rsidRDefault="00AD7306" w:rsidP="00AD7306">
            <w:pPr>
              <w:contextualSpacing/>
              <w:rPr>
                <w:rFonts w:ascii="Arial" w:hAnsi="Arial" w:cs="Arial"/>
                <w:sz w:val="22"/>
                <w:szCs w:val="22"/>
              </w:rPr>
            </w:pPr>
            <w:r>
              <w:rPr>
                <w:rFonts w:ascii="Arial" w:hAnsi="Arial" w:cs="Arial"/>
                <w:sz w:val="22"/>
                <w:szCs w:val="22"/>
              </w:rPr>
              <w:t>Resolution 10.24;</w:t>
            </w:r>
          </w:p>
          <w:p w:rsidR="00CA5E88" w:rsidRPr="00927692" w:rsidRDefault="00CA5E88" w:rsidP="00CD32D8">
            <w:pPr>
              <w:rPr>
                <w:rFonts w:ascii="Arial" w:eastAsia="Times New Roman" w:hAnsi="Arial" w:cs="Arial"/>
                <w:sz w:val="22"/>
                <w:szCs w:val="22"/>
              </w:rPr>
            </w:pPr>
            <w:r w:rsidRPr="00927692">
              <w:rPr>
                <w:rFonts w:ascii="Arial" w:hAnsi="Arial" w:cs="Arial"/>
                <w:sz w:val="22"/>
                <w:szCs w:val="22"/>
              </w:rPr>
              <w:t>Retain</w:t>
            </w:r>
          </w:p>
          <w:p w:rsidR="00CA5E88" w:rsidRPr="00927692" w:rsidRDefault="00CA5E88" w:rsidP="00CD32D8">
            <w:pPr>
              <w:contextualSpacing/>
              <w:rPr>
                <w:rFonts w:ascii="Arial" w:eastAsia="Times New Roman" w:hAnsi="Arial" w:cs="Arial"/>
                <w:sz w:val="22"/>
                <w:szCs w:val="22"/>
              </w:rPr>
            </w:pPr>
          </w:p>
          <w:p w:rsidR="00AD7306" w:rsidRPr="00927692" w:rsidRDefault="00AD7306" w:rsidP="00AD7306">
            <w:pPr>
              <w:contextualSpacing/>
              <w:rPr>
                <w:rFonts w:ascii="Arial" w:hAnsi="Arial" w:cs="Arial"/>
                <w:sz w:val="22"/>
                <w:szCs w:val="22"/>
              </w:rPr>
            </w:pPr>
            <w:r w:rsidRPr="00927692">
              <w:rPr>
                <w:rFonts w:ascii="Arial" w:hAnsi="Arial" w:cs="Arial"/>
                <w:sz w:val="22"/>
                <w:szCs w:val="22"/>
              </w:rPr>
              <w:t>Resolution 10.24</w:t>
            </w:r>
            <w:r>
              <w:rPr>
                <w:rFonts w:ascii="Arial" w:hAnsi="Arial" w:cs="Arial"/>
                <w:sz w:val="22"/>
                <w:szCs w:val="22"/>
              </w:rPr>
              <w:t>;</w:t>
            </w:r>
            <w:r w:rsidRPr="00927692">
              <w:rPr>
                <w:rFonts w:ascii="Arial" w:hAnsi="Arial" w:cs="Arial"/>
                <w:sz w:val="22"/>
                <w:szCs w:val="22"/>
              </w:rPr>
              <w:t xml:space="preserve"> </w:t>
            </w:r>
          </w:p>
          <w:p w:rsidR="00CA5E88" w:rsidRPr="00927692" w:rsidRDefault="00CA5E88" w:rsidP="00CD32D8">
            <w:pPr>
              <w:rPr>
                <w:rFonts w:ascii="Arial" w:eastAsia="Times New Roman" w:hAnsi="Arial" w:cs="Arial"/>
                <w:sz w:val="22"/>
                <w:szCs w:val="22"/>
              </w:rPr>
            </w:pPr>
            <w:r w:rsidRPr="00927692">
              <w:rPr>
                <w:rFonts w:ascii="Arial" w:hAnsi="Arial" w:cs="Arial"/>
                <w:sz w:val="22"/>
                <w:szCs w:val="22"/>
              </w:rPr>
              <w:t>Retain</w:t>
            </w:r>
          </w:p>
          <w:p w:rsidR="00CA5E88" w:rsidRPr="00927692" w:rsidRDefault="00CA5E88" w:rsidP="00CD32D8">
            <w:pPr>
              <w:contextualSpacing/>
              <w:rPr>
                <w:rFonts w:ascii="Arial" w:eastAsia="Times New Roman" w:hAnsi="Arial" w:cs="Arial"/>
                <w:sz w:val="22"/>
                <w:szCs w:val="22"/>
              </w:rPr>
            </w:pPr>
          </w:p>
          <w:p w:rsidR="00AD7306" w:rsidRPr="00927692" w:rsidRDefault="00AD7306" w:rsidP="00AD7306">
            <w:pPr>
              <w:contextualSpacing/>
              <w:rPr>
                <w:rFonts w:ascii="Arial" w:hAnsi="Arial" w:cs="Arial"/>
                <w:sz w:val="22"/>
                <w:szCs w:val="22"/>
              </w:rPr>
            </w:pPr>
            <w:r>
              <w:rPr>
                <w:rFonts w:ascii="Arial" w:hAnsi="Arial" w:cs="Arial"/>
                <w:sz w:val="22"/>
                <w:szCs w:val="22"/>
              </w:rPr>
              <w:t>Resolution 10.24;</w:t>
            </w:r>
          </w:p>
          <w:p w:rsidR="00CA5E88" w:rsidRPr="00927692" w:rsidRDefault="00CA5E88" w:rsidP="00CD32D8">
            <w:pPr>
              <w:rPr>
                <w:rFonts w:ascii="Arial" w:hAnsi="Arial" w:cs="Arial"/>
                <w:b/>
                <w:sz w:val="22"/>
                <w:szCs w:val="22"/>
              </w:rPr>
            </w:pPr>
            <w:r w:rsidRPr="00927692">
              <w:rPr>
                <w:rFonts w:ascii="Arial" w:hAnsi="Arial" w:cs="Arial"/>
                <w:sz w:val="22"/>
                <w:szCs w:val="22"/>
              </w:rPr>
              <w:t>Retain</w:t>
            </w:r>
          </w:p>
        </w:tc>
      </w:tr>
      <w:tr w:rsidR="00CA5E88" w:rsidRPr="00927692" w:rsidTr="00CD32D8">
        <w:trPr>
          <w:trHeight w:val="251"/>
        </w:trPr>
        <w:tc>
          <w:tcPr>
            <w:tcW w:w="7493" w:type="dxa"/>
            <w:shd w:val="clear" w:color="auto" w:fill="auto"/>
          </w:tcPr>
          <w:p w:rsidR="00CA5E88" w:rsidRPr="00927692" w:rsidRDefault="00CA5E88" w:rsidP="00BE74C1">
            <w:pPr>
              <w:widowControl w:val="0"/>
              <w:autoSpaceDE w:val="0"/>
              <w:autoSpaceDN w:val="0"/>
              <w:adjustRightInd w:val="0"/>
              <w:jc w:val="both"/>
              <w:rPr>
                <w:rFonts w:ascii="Arial" w:hAnsi="Arial" w:cs="Arial"/>
                <w:b/>
                <w:sz w:val="22"/>
                <w:szCs w:val="22"/>
              </w:rPr>
            </w:pPr>
            <w:r w:rsidRPr="00927692">
              <w:rPr>
                <w:rFonts w:ascii="Arial" w:hAnsi="Arial" w:cs="Arial"/>
                <w:i/>
                <w:iCs/>
                <w:sz w:val="22"/>
                <w:szCs w:val="22"/>
              </w:rPr>
              <w:t xml:space="preserve">Noting </w:t>
            </w:r>
            <w:r w:rsidRPr="00927692">
              <w:rPr>
                <w:rFonts w:ascii="Arial" w:hAnsi="Arial" w:cs="Arial"/>
                <w:sz w:val="22"/>
                <w:szCs w:val="22"/>
              </w:rPr>
              <w:t xml:space="preserve">that Resolution 1998-6 of the International Whaling Commission (IWC) identified the impacts of anthropogenic noise as a priority topic for investigation within its Scientific Committee, and that the Scientific Committee, in its report to the 56th meeting of the IWC, concluded that military sonar, seismic exploration, and other noise sources such as shipping pose a significant and increasing threat to cetaceans, both acute and chronic, and made a series of recommendations to member governments regarding the regulation of anthropogenic noise; </w:t>
            </w:r>
          </w:p>
        </w:tc>
        <w:tc>
          <w:tcPr>
            <w:tcW w:w="2587" w:type="dxa"/>
          </w:tcPr>
          <w:p w:rsidR="00CA5E88" w:rsidRPr="00927692" w:rsidRDefault="00CA5E88" w:rsidP="00CD32D8">
            <w:pPr>
              <w:contextualSpacing/>
              <w:rPr>
                <w:rFonts w:ascii="Arial" w:hAnsi="Arial" w:cs="Arial"/>
                <w:sz w:val="22"/>
                <w:szCs w:val="22"/>
              </w:rPr>
            </w:pPr>
            <w:r w:rsidRPr="00927692">
              <w:rPr>
                <w:rFonts w:ascii="Arial" w:hAnsi="Arial" w:cs="Arial"/>
                <w:sz w:val="22"/>
                <w:szCs w:val="22"/>
              </w:rPr>
              <w:t xml:space="preserve">Resolution 9.19 </w:t>
            </w:r>
          </w:p>
          <w:p w:rsidR="00CA5E88" w:rsidRPr="00927692" w:rsidRDefault="00CA5E88" w:rsidP="00CD32D8">
            <w:pPr>
              <w:rPr>
                <w:rFonts w:ascii="Arial" w:hAnsi="Arial" w:cs="Arial"/>
                <w:sz w:val="22"/>
                <w:szCs w:val="22"/>
              </w:rPr>
            </w:pPr>
          </w:p>
          <w:p w:rsidR="00CA5E88" w:rsidRPr="00927692" w:rsidRDefault="00CA5E88" w:rsidP="00CD32D8">
            <w:pPr>
              <w:rPr>
                <w:rFonts w:ascii="Arial" w:hAnsi="Arial" w:cs="Arial"/>
                <w:sz w:val="22"/>
                <w:szCs w:val="22"/>
              </w:rPr>
            </w:pPr>
            <w:r w:rsidRPr="00927692">
              <w:rPr>
                <w:rFonts w:ascii="Arial" w:hAnsi="Arial" w:cs="Arial"/>
                <w:sz w:val="22"/>
                <w:szCs w:val="22"/>
              </w:rPr>
              <w:t>Retain</w:t>
            </w:r>
          </w:p>
        </w:tc>
      </w:tr>
      <w:tr w:rsidR="00CA5E88" w:rsidRPr="00927692" w:rsidTr="00CD32D8">
        <w:trPr>
          <w:trHeight w:val="251"/>
        </w:trPr>
        <w:tc>
          <w:tcPr>
            <w:tcW w:w="7493" w:type="dxa"/>
            <w:shd w:val="clear" w:color="auto" w:fill="auto"/>
          </w:tcPr>
          <w:p w:rsidR="00CA5E88" w:rsidRPr="00927692" w:rsidRDefault="00CA5E88" w:rsidP="00BE74C1">
            <w:pPr>
              <w:contextualSpacing/>
              <w:jc w:val="both"/>
              <w:rPr>
                <w:rFonts w:ascii="Arial" w:hAnsi="Arial" w:cs="Arial"/>
                <w:sz w:val="22"/>
                <w:szCs w:val="22"/>
              </w:rPr>
            </w:pPr>
            <w:r w:rsidRPr="00927692">
              <w:rPr>
                <w:rFonts w:ascii="Arial" w:hAnsi="Arial" w:cs="Arial"/>
                <w:i/>
                <w:iCs/>
                <w:sz w:val="22"/>
                <w:szCs w:val="22"/>
              </w:rPr>
              <w:t xml:space="preserve">Recalling </w:t>
            </w:r>
            <w:r w:rsidRPr="00927692">
              <w:rPr>
                <w:rFonts w:ascii="Arial" w:hAnsi="Arial" w:cs="Arial"/>
                <w:sz w:val="22"/>
                <w:szCs w:val="22"/>
              </w:rPr>
              <w:t>that according to Article 236 of UNCLOS, that Convention’</w:t>
            </w:r>
            <w:r w:rsidRPr="00927692">
              <w:rPr>
                <w:rFonts w:ascii="Arial" w:eastAsia="Calibri" w:hAnsi="Arial" w:cs="Arial"/>
                <w:sz w:val="22"/>
                <w:szCs w:val="22"/>
              </w:rPr>
              <w:t>s</w:t>
            </w:r>
            <w:r w:rsidRPr="00927692">
              <w:rPr>
                <w:rFonts w:ascii="Arial" w:hAnsi="Arial" w:cs="Arial"/>
                <w:sz w:val="22"/>
                <w:szCs w:val="22"/>
              </w:rPr>
              <w:t xml:space="preserve"> </w:t>
            </w:r>
            <w:r w:rsidRPr="00927692">
              <w:rPr>
                <w:rFonts w:ascii="Arial" w:eastAsia="Calibri" w:hAnsi="Arial" w:cs="Arial"/>
                <w:sz w:val="22"/>
                <w:szCs w:val="22"/>
              </w:rPr>
              <w:t>provisions</w:t>
            </w:r>
            <w:r w:rsidRPr="00927692">
              <w:rPr>
                <w:rFonts w:ascii="Arial" w:hAnsi="Arial" w:cs="Arial"/>
                <w:sz w:val="22"/>
                <w:szCs w:val="22"/>
              </w:rPr>
              <w:t xml:space="preserve"> </w:t>
            </w:r>
            <w:r w:rsidRPr="00927692">
              <w:rPr>
                <w:rFonts w:ascii="Arial" w:eastAsia="Calibri" w:hAnsi="Arial" w:cs="Arial"/>
                <w:sz w:val="22"/>
                <w:szCs w:val="22"/>
              </w:rPr>
              <w:t>regarding</w:t>
            </w:r>
            <w:r w:rsidRPr="00927692">
              <w:rPr>
                <w:rFonts w:ascii="Arial" w:hAnsi="Arial" w:cs="Arial"/>
                <w:sz w:val="22"/>
                <w:szCs w:val="22"/>
              </w:rPr>
              <w:t xml:space="preserve"> </w:t>
            </w:r>
            <w:r w:rsidRPr="00927692">
              <w:rPr>
                <w:rFonts w:ascii="Arial" w:eastAsia="Calibri" w:hAnsi="Arial" w:cs="Arial"/>
                <w:sz w:val="22"/>
                <w:szCs w:val="22"/>
              </w:rPr>
              <w:t>the</w:t>
            </w:r>
            <w:r w:rsidRPr="00927692">
              <w:rPr>
                <w:rFonts w:ascii="Arial" w:hAnsi="Arial" w:cs="Arial"/>
                <w:sz w:val="22"/>
                <w:szCs w:val="22"/>
              </w:rPr>
              <w:t xml:space="preserve"> </w:t>
            </w:r>
            <w:r w:rsidRPr="00927692">
              <w:rPr>
                <w:rFonts w:ascii="Arial" w:eastAsia="Calibri" w:hAnsi="Arial" w:cs="Arial"/>
                <w:sz w:val="22"/>
                <w:szCs w:val="22"/>
              </w:rPr>
              <w:t>protection</w:t>
            </w:r>
            <w:r w:rsidRPr="00927692">
              <w:rPr>
                <w:rFonts w:ascii="Arial" w:hAnsi="Arial" w:cs="Arial"/>
                <w:sz w:val="22"/>
                <w:szCs w:val="22"/>
              </w:rPr>
              <w:t xml:space="preserve"> </w:t>
            </w:r>
            <w:r w:rsidRPr="00927692">
              <w:rPr>
                <w:rFonts w:ascii="Arial" w:eastAsia="Calibri" w:hAnsi="Arial" w:cs="Arial"/>
                <w:sz w:val="22"/>
                <w:szCs w:val="22"/>
              </w:rPr>
              <w:t>and</w:t>
            </w:r>
            <w:r w:rsidRPr="00927692">
              <w:rPr>
                <w:rFonts w:ascii="Arial" w:hAnsi="Arial" w:cs="Arial"/>
                <w:sz w:val="22"/>
                <w:szCs w:val="22"/>
              </w:rPr>
              <w:t xml:space="preserve"> </w:t>
            </w:r>
            <w:r w:rsidRPr="00927692">
              <w:rPr>
                <w:rFonts w:ascii="Arial" w:eastAsia="Calibri" w:hAnsi="Arial" w:cs="Arial"/>
                <w:sz w:val="22"/>
                <w:szCs w:val="22"/>
              </w:rPr>
              <w:t>preservation</w:t>
            </w:r>
            <w:r w:rsidRPr="00927692">
              <w:rPr>
                <w:rFonts w:ascii="Arial" w:hAnsi="Arial" w:cs="Arial"/>
                <w:sz w:val="22"/>
                <w:szCs w:val="22"/>
              </w:rPr>
              <w:t xml:space="preserve"> </w:t>
            </w:r>
            <w:r w:rsidRPr="00927692">
              <w:rPr>
                <w:rFonts w:ascii="Arial" w:eastAsia="Calibri" w:hAnsi="Arial" w:cs="Arial"/>
                <w:sz w:val="22"/>
                <w:szCs w:val="22"/>
              </w:rPr>
              <w:t>of</w:t>
            </w:r>
            <w:r w:rsidRPr="00927692">
              <w:rPr>
                <w:rFonts w:ascii="Arial" w:hAnsi="Arial" w:cs="Arial"/>
                <w:sz w:val="22"/>
                <w:szCs w:val="22"/>
              </w:rPr>
              <w:t xml:space="preserve"> </w:t>
            </w:r>
            <w:r w:rsidRPr="00927692">
              <w:rPr>
                <w:rFonts w:ascii="Arial" w:eastAsia="Calibri" w:hAnsi="Arial" w:cs="Arial"/>
                <w:sz w:val="22"/>
                <w:szCs w:val="22"/>
              </w:rPr>
              <w:t>the</w:t>
            </w:r>
            <w:r w:rsidRPr="00927692">
              <w:rPr>
                <w:rFonts w:ascii="Arial" w:hAnsi="Arial" w:cs="Arial"/>
                <w:sz w:val="22"/>
                <w:szCs w:val="22"/>
              </w:rPr>
              <w:t xml:space="preserve"> </w:t>
            </w:r>
            <w:r w:rsidRPr="00927692">
              <w:rPr>
                <w:rFonts w:ascii="Arial" w:eastAsia="Calibri" w:hAnsi="Arial" w:cs="Arial"/>
                <w:sz w:val="22"/>
                <w:szCs w:val="22"/>
              </w:rPr>
              <w:t>marine</w:t>
            </w:r>
            <w:r w:rsidRPr="00927692">
              <w:rPr>
                <w:rFonts w:ascii="Arial" w:hAnsi="Arial" w:cs="Arial"/>
                <w:sz w:val="22"/>
                <w:szCs w:val="22"/>
              </w:rPr>
              <w:t xml:space="preserve"> </w:t>
            </w:r>
            <w:r w:rsidRPr="00927692">
              <w:rPr>
                <w:rFonts w:ascii="Arial" w:eastAsia="Calibri" w:hAnsi="Arial" w:cs="Arial"/>
                <w:sz w:val="22"/>
                <w:szCs w:val="22"/>
              </w:rPr>
              <w:t>environment</w:t>
            </w:r>
            <w:r w:rsidRPr="00927692">
              <w:rPr>
                <w:rFonts w:ascii="Arial" w:hAnsi="Arial" w:cs="Arial"/>
                <w:sz w:val="22"/>
                <w:szCs w:val="22"/>
              </w:rPr>
              <w:t xml:space="preserve"> </w:t>
            </w:r>
            <w:r w:rsidRPr="00927692">
              <w:rPr>
                <w:rFonts w:ascii="Arial" w:eastAsia="Calibri" w:hAnsi="Arial" w:cs="Arial"/>
                <w:sz w:val="22"/>
                <w:szCs w:val="22"/>
              </w:rPr>
              <w:t>do</w:t>
            </w:r>
            <w:r w:rsidRPr="00927692">
              <w:rPr>
                <w:rFonts w:ascii="Arial" w:hAnsi="Arial" w:cs="Arial"/>
                <w:sz w:val="22"/>
                <w:szCs w:val="22"/>
              </w:rPr>
              <w:t xml:space="preserve"> </w:t>
            </w:r>
            <w:r w:rsidRPr="00927692">
              <w:rPr>
                <w:rFonts w:ascii="Arial" w:eastAsia="Calibri" w:hAnsi="Arial" w:cs="Arial"/>
                <w:sz w:val="22"/>
                <w:szCs w:val="22"/>
              </w:rPr>
              <w:t>not</w:t>
            </w:r>
            <w:r w:rsidRPr="00927692">
              <w:rPr>
                <w:rFonts w:ascii="Arial" w:hAnsi="Arial" w:cs="Arial"/>
                <w:sz w:val="22"/>
                <w:szCs w:val="22"/>
              </w:rPr>
              <w:t xml:space="preserve"> </w:t>
            </w:r>
            <w:r w:rsidRPr="00927692">
              <w:rPr>
                <w:rFonts w:ascii="Arial" w:eastAsia="Calibri" w:hAnsi="Arial" w:cs="Arial"/>
                <w:sz w:val="22"/>
                <w:szCs w:val="22"/>
              </w:rPr>
              <w:t>apply</w:t>
            </w:r>
            <w:r w:rsidRPr="00927692">
              <w:rPr>
                <w:rFonts w:ascii="Arial" w:hAnsi="Arial" w:cs="Arial"/>
                <w:sz w:val="22"/>
                <w:szCs w:val="22"/>
              </w:rPr>
              <w:t xml:space="preserve"> </w:t>
            </w:r>
            <w:r w:rsidRPr="00927692">
              <w:rPr>
                <w:rFonts w:ascii="Arial" w:eastAsia="Calibri" w:hAnsi="Arial" w:cs="Arial"/>
                <w:sz w:val="22"/>
                <w:szCs w:val="22"/>
              </w:rPr>
              <w:t>to</w:t>
            </w:r>
            <w:r w:rsidRPr="00927692">
              <w:rPr>
                <w:rFonts w:ascii="Arial" w:hAnsi="Arial" w:cs="Arial"/>
                <w:sz w:val="22"/>
                <w:szCs w:val="22"/>
              </w:rPr>
              <w:t xml:space="preserve"> </w:t>
            </w:r>
            <w:r w:rsidRPr="00927692">
              <w:rPr>
                <w:rFonts w:ascii="Arial" w:eastAsia="Calibri" w:hAnsi="Arial" w:cs="Arial"/>
                <w:sz w:val="22"/>
                <w:szCs w:val="22"/>
              </w:rPr>
              <w:t>warship</w:t>
            </w:r>
            <w:r w:rsidRPr="00927692">
              <w:rPr>
                <w:rFonts w:ascii="Arial" w:hAnsi="Arial" w:cs="Arial"/>
                <w:sz w:val="22"/>
                <w:szCs w:val="22"/>
              </w:rPr>
              <w:t xml:space="preserve">, </w:t>
            </w:r>
            <w:r w:rsidRPr="00927692">
              <w:rPr>
                <w:rFonts w:ascii="Arial" w:eastAsia="Calibri" w:hAnsi="Arial" w:cs="Arial"/>
                <w:sz w:val="22"/>
                <w:szCs w:val="22"/>
              </w:rPr>
              <w:t>naval</w:t>
            </w:r>
            <w:r w:rsidRPr="00927692">
              <w:rPr>
                <w:rFonts w:ascii="Arial" w:hAnsi="Arial" w:cs="Arial"/>
                <w:sz w:val="22"/>
                <w:szCs w:val="22"/>
              </w:rPr>
              <w:t xml:space="preserve"> </w:t>
            </w:r>
            <w:r w:rsidRPr="00927692">
              <w:rPr>
                <w:rFonts w:ascii="Arial" w:eastAsia="Calibri" w:hAnsi="Arial" w:cs="Arial"/>
                <w:sz w:val="22"/>
                <w:szCs w:val="22"/>
              </w:rPr>
              <w:t>auxiliary</w:t>
            </w:r>
            <w:r w:rsidRPr="00927692">
              <w:rPr>
                <w:rFonts w:ascii="Arial" w:hAnsi="Arial" w:cs="Arial"/>
                <w:sz w:val="22"/>
                <w:szCs w:val="22"/>
              </w:rPr>
              <w:t xml:space="preserve">, </w:t>
            </w:r>
            <w:r w:rsidRPr="00927692">
              <w:rPr>
                <w:rFonts w:ascii="Arial" w:eastAsia="Calibri" w:hAnsi="Arial" w:cs="Arial"/>
                <w:sz w:val="22"/>
                <w:szCs w:val="22"/>
              </w:rPr>
              <w:t>other</w:t>
            </w:r>
            <w:r w:rsidRPr="00927692">
              <w:rPr>
                <w:rFonts w:ascii="Arial" w:hAnsi="Arial" w:cs="Arial"/>
                <w:sz w:val="22"/>
                <w:szCs w:val="22"/>
              </w:rPr>
              <w:t xml:space="preserve"> </w:t>
            </w:r>
            <w:r w:rsidRPr="00927692">
              <w:rPr>
                <w:rFonts w:ascii="Arial" w:eastAsia="Calibri" w:hAnsi="Arial" w:cs="Arial"/>
                <w:sz w:val="22"/>
                <w:szCs w:val="22"/>
              </w:rPr>
              <w:t>vessels</w:t>
            </w:r>
            <w:r w:rsidRPr="00927692">
              <w:rPr>
                <w:rFonts w:ascii="Arial" w:hAnsi="Arial" w:cs="Arial"/>
                <w:sz w:val="22"/>
                <w:szCs w:val="22"/>
              </w:rPr>
              <w:t xml:space="preserve"> </w:t>
            </w:r>
            <w:r w:rsidRPr="00927692">
              <w:rPr>
                <w:rFonts w:ascii="Arial" w:eastAsia="Calibri" w:hAnsi="Arial" w:cs="Arial"/>
                <w:sz w:val="22"/>
                <w:szCs w:val="22"/>
              </w:rPr>
              <w:t>or</w:t>
            </w:r>
            <w:r w:rsidRPr="00927692">
              <w:rPr>
                <w:rFonts w:ascii="Arial" w:hAnsi="Arial" w:cs="Arial"/>
                <w:sz w:val="22"/>
                <w:szCs w:val="22"/>
              </w:rPr>
              <w:t xml:space="preserve"> </w:t>
            </w:r>
            <w:r w:rsidRPr="00927692">
              <w:rPr>
                <w:rFonts w:ascii="Arial" w:eastAsia="Calibri" w:hAnsi="Arial" w:cs="Arial"/>
                <w:sz w:val="22"/>
                <w:szCs w:val="22"/>
              </w:rPr>
              <w:t>aircraft</w:t>
            </w:r>
            <w:r w:rsidRPr="00927692">
              <w:rPr>
                <w:rFonts w:ascii="Arial" w:hAnsi="Arial" w:cs="Arial"/>
                <w:sz w:val="22"/>
                <w:szCs w:val="22"/>
              </w:rPr>
              <w:t xml:space="preserve"> </w:t>
            </w:r>
            <w:r w:rsidRPr="00927692">
              <w:rPr>
                <w:rFonts w:ascii="Arial" w:eastAsia="Calibri" w:hAnsi="Arial" w:cs="Arial"/>
                <w:sz w:val="22"/>
                <w:szCs w:val="22"/>
              </w:rPr>
              <w:t>owned</w:t>
            </w:r>
            <w:r w:rsidRPr="00927692">
              <w:rPr>
                <w:rFonts w:ascii="Arial" w:hAnsi="Arial" w:cs="Arial"/>
                <w:sz w:val="22"/>
                <w:szCs w:val="22"/>
              </w:rPr>
              <w:t xml:space="preserve"> </w:t>
            </w:r>
            <w:r w:rsidRPr="00927692">
              <w:rPr>
                <w:rFonts w:ascii="Arial" w:eastAsia="Calibri" w:hAnsi="Arial" w:cs="Arial"/>
                <w:sz w:val="22"/>
                <w:szCs w:val="22"/>
              </w:rPr>
              <w:t>or</w:t>
            </w:r>
            <w:r w:rsidRPr="00927692">
              <w:rPr>
                <w:rFonts w:ascii="Arial" w:hAnsi="Arial" w:cs="Arial"/>
                <w:sz w:val="22"/>
                <w:szCs w:val="22"/>
              </w:rPr>
              <w:t xml:space="preserve"> </w:t>
            </w:r>
            <w:r w:rsidRPr="00927692">
              <w:rPr>
                <w:rFonts w:ascii="Arial" w:eastAsia="Calibri" w:hAnsi="Arial" w:cs="Arial"/>
                <w:sz w:val="22"/>
                <w:szCs w:val="22"/>
              </w:rPr>
              <w:t>operated</w:t>
            </w:r>
            <w:r w:rsidRPr="00927692">
              <w:rPr>
                <w:rFonts w:ascii="Arial" w:hAnsi="Arial" w:cs="Arial"/>
                <w:sz w:val="22"/>
                <w:szCs w:val="22"/>
              </w:rPr>
              <w:t xml:space="preserve"> </w:t>
            </w:r>
            <w:r w:rsidRPr="00927692">
              <w:rPr>
                <w:rFonts w:ascii="Arial" w:eastAsia="Calibri" w:hAnsi="Arial" w:cs="Arial"/>
                <w:sz w:val="22"/>
                <w:szCs w:val="22"/>
              </w:rPr>
              <w:t>by</w:t>
            </w:r>
            <w:r w:rsidRPr="00927692">
              <w:rPr>
                <w:rFonts w:ascii="Arial" w:hAnsi="Arial" w:cs="Arial"/>
                <w:sz w:val="22"/>
                <w:szCs w:val="22"/>
              </w:rPr>
              <w:t xml:space="preserve"> </w:t>
            </w:r>
            <w:r w:rsidRPr="00927692">
              <w:rPr>
                <w:rFonts w:ascii="Arial" w:eastAsia="Calibri" w:hAnsi="Arial" w:cs="Arial"/>
                <w:sz w:val="22"/>
                <w:szCs w:val="22"/>
              </w:rPr>
              <w:t>a</w:t>
            </w:r>
            <w:r w:rsidRPr="00927692">
              <w:rPr>
                <w:rFonts w:ascii="Arial" w:hAnsi="Arial" w:cs="Arial"/>
                <w:sz w:val="22"/>
                <w:szCs w:val="22"/>
              </w:rPr>
              <w:t xml:space="preserve"> </w:t>
            </w:r>
            <w:r w:rsidRPr="00927692">
              <w:rPr>
                <w:rFonts w:ascii="Arial" w:eastAsia="Calibri" w:hAnsi="Arial" w:cs="Arial"/>
                <w:sz w:val="22"/>
                <w:szCs w:val="22"/>
              </w:rPr>
              <w:t>State</w:t>
            </w:r>
            <w:r w:rsidRPr="00927692">
              <w:rPr>
                <w:rFonts w:ascii="Arial" w:hAnsi="Arial" w:cs="Arial"/>
                <w:sz w:val="22"/>
                <w:szCs w:val="22"/>
              </w:rPr>
              <w:t xml:space="preserve"> </w:t>
            </w:r>
            <w:r w:rsidRPr="00927692">
              <w:rPr>
                <w:rFonts w:ascii="Arial" w:eastAsia="Calibri" w:hAnsi="Arial" w:cs="Arial"/>
                <w:sz w:val="22"/>
                <w:szCs w:val="22"/>
              </w:rPr>
              <w:t>and</w:t>
            </w:r>
            <w:r w:rsidRPr="00927692">
              <w:rPr>
                <w:rFonts w:ascii="Arial" w:hAnsi="Arial" w:cs="Arial"/>
                <w:sz w:val="22"/>
                <w:szCs w:val="22"/>
              </w:rPr>
              <w:t xml:space="preserve"> </w:t>
            </w:r>
            <w:r w:rsidRPr="00927692">
              <w:rPr>
                <w:rFonts w:ascii="Arial" w:eastAsia="Calibri" w:hAnsi="Arial" w:cs="Arial"/>
                <w:sz w:val="22"/>
                <w:szCs w:val="22"/>
              </w:rPr>
              <w:t>used</w:t>
            </w:r>
            <w:r w:rsidRPr="00927692">
              <w:rPr>
                <w:rFonts w:ascii="Arial" w:hAnsi="Arial" w:cs="Arial"/>
                <w:sz w:val="22"/>
                <w:szCs w:val="22"/>
              </w:rPr>
              <w:t xml:space="preserve">, </w:t>
            </w:r>
            <w:r w:rsidRPr="00927692">
              <w:rPr>
                <w:rFonts w:ascii="Arial" w:eastAsia="Calibri" w:hAnsi="Arial" w:cs="Arial"/>
                <w:sz w:val="22"/>
                <w:szCs w:val="22"/>
              </w:rPr>
              <w:t>for</w:t>
            </w:r>
            <w:r w:rsidRPr="00927692">
              <w:rPr>
                <w:rFonts w:ascii="Arial" w:hAnsi="Arial" w:cs="Arial"/>
                <w:sz w:val="22"/>
                <w:szCs w:val="22"/>
              </w:rPr>
              <w:t xml:space="preserve"> </w:t>
            </w:r>
            <w:r w:rsidRPr="00927692">
              <w:rPr>
                <w:rFonts w:ascii="Arial" w:eastAsia="Calibri" w:hAnsi="Arial" w:cs="Arial"/>
                <w:sz w:val="22"/>
                <w:szCs w:val="22"/>
              </w:rPr>
              <w:t>the</w:t>
            </w:r>
            <w:r w:rsidRPr="00927692">
              <w:rPr>
                <w:rFonts w:ascii="Arial" w:hAnsi="Arial" w:cs="Arial"/>
                <w:sz w:val="22"/>
                <w:szCs w:val="22"/>
              </w:rPr>
              <w:t xml:space="preserve"> </w:t>
            </w:r>
            <w:r w:rsidRPr="00927692">
              <w:rPr>
                <w:rFonts w:ascii="Arial" w:eastAsia="Calibri" w:hAnsi="Arial" w:cs="Arial"/>
                <w:sz w:val="22"/>
                <w:szCs w:val="22"/>
              </w:rPr>
              <w:t>tim</w:t>
            </w:r>
            <w:r w:rsidRPr="00927692">
              <w:rPr>
                <w:rFonts w:ascii="Arial" w:hAnsi="Arial" w:cs="Arial"/>
                <w:sz w:val="22"/>
                <w:szCs w:val="22"/>
              </w:rPr>
              <w:t xml:space="preserve">e being, only on government non-commercial service; and that each State is required to ensure, by the adoption of appropriate measures not impairing operations or operational capabilities of such vessels or aircraft owned or operated by it, that such vessels or aircraft act in a manner consistent, so far as is reasonable and practicable, with UNCLOS; </w:t>
            </w:r>
          </w:p>
        </w:tc>
        <w:tc>
          <w:tcPr>
            <w:tcW w:w="2587" w:type="dxa"/>
          </w:tcPr>
          <w:p w:rsidR="00CA5E88" w:rsidRPr="00927692" w:rsidRDefault="00CA5E88" w:rsidP="00CD32D8">
            <w:pPr>
              <w:contextualSpacing/>
              <w:rPr>
                <w:rFonts w:ascii="Arial" w:hAnsi="Arial" w:cs="Arial"/>
                <w:sz w:val="22"/>
                <w:szCs w:val="22"/>
              </w:rPr>
            </w:pPr>
            <w:r w:rsidRPr="00927692">
              <w:rPr>
                <w:rFonts w:ascii="Arial" w:hAnsi="Arial" w:cs="Arial"/>
                <w:sz w:val="22"/>
                <w:szCs w:val="22"/>
              </w:rPr>
              <w:t xml:space="preserve">Resolution 9.19 </w:t>
            </w:r>
          </w:p>
          <w:p w:rsidR="00CA5E88" w:rsidRPr="00927692" w:rsidRDefault="00CA5E88" w:rsidP="00CD32D8">
            <w:pPr>
              <w:rPr>
                <w:rFonts w:ascii="Arial" w:hAnsi="Arial" w:cs="Arial"/>
                <w:sz w:val="22"/>
                <w:szCs w:val="22"/>
              </w:rPr>
            </w:pPr>
          </w:p>
          <w:p w:rsidR="00CA5E88" w:rsidRPr="00927692" w:rsidRDefault="00CA5E88" w:rsidP="00CD32D8">
            <w:pPr>
              <w:rPr>
                <w:rFonts w:ascii="Arial" w:hAnsi="Arial" w:cs="Arial"/>
                <w:sz w:val="22"/>
                <w:szCs w:val="22"/>
              </w:rPr>
            </w:pPr>
            <w:r w:rsidRPr="00927692">
              <w:rPr>
                <w:rFonts w:ascii="Arial" w:hAnsi="Arial" w:cs="Arial"/>
                <w:sz w:val="22"/>
                <w:szCs w:val="22"/>
              </w:rPr>
              <w:t>Retain</w:t>
            </w:r>
          </w:p>
          <w:p w:rsidR="00CA5E88" w:rsidRPr="00927692" w:rsidRDefault="00CA5E88" w:rsidP="00CD32D8">
            <w:pPr>
              <w:contextualSpacing/>
              <w:rPr>
                <w:rFonts w:ascii="Arial" w:hAnsi="Arial" w:cs="Arial"/>
                <w:sz w:val="22"/>
                <w:szCs w:val="22"/>
              </w:rPr>
            </w:pPr>
          </w:p>
        </w:tc>
      </w:tr>
      <w:tr w:rsidR="00CA5E88" w:rsidRPr="00927692" w:rsidTr="0057018F">
        <w:trPr>
          <w:trHeight w:val="872"/>
        </w:trPr>
        <w:tc>
          <w:tcPr>
            <w:tcW w:w="7493" w:type="dxa"/>
            <w:shd w:val="clear" w:color="auto" w:fill="auto"/>
          </w:tcPr>
          <w:p w:rsidR="00CA5E88" w:rsidRPr="00927692" w:rsidRDefault="00CA5E88" w:rsidP="00BE74C1">
            <w:pPr>
              <w:contextualSpacing/>
              <w:jc w:val="both"/>
              <w:rPr>
                <w:rFonts w:ascii="Arial" w:hAnsi="Arial" w:cs="Arial"/>
                <w:i/>
                <w:sz w:val="22"/>
                <w:szCs w:val="22"/>
              </w:rPr>
            </w:pPr>
            <w:r w:rsidRPr="00927692">
              <w:rPr>
                <w:rFonts w:ascii="Arial" w:hAnsi="Arial" w:cs="Arial"/>
                <w:i/>
                <w:iCs/>
                <w:sz w:val="22"/>
                <w:szCs w:val="22"/>
              </w:rPr>
              <w:t xml:space="preserve">Noting </w:t>
            </w:r>
            <w:r w:rsidRPr="00927692">
              <w:rPr>
                <w:rFonts w:ascii="Arial" w:hAnsi="Arial" w:cs="Arial"/>
                <w:sz w:val="22"/>
                <w:szCs w:val="22"/>
              </w:rPr>
              <w:t xml:space="preserve">that the Convention on Biological Diversity (CBD) decision VI/20 </w:t>
            </w:r>
            <w:proofErr w:type="spellStart"/>
            <w:r w:rsidRPr="00927692">
              <w:rPr>
                <w:rFonts w:ascii="Arial" w:hAnsi="Arial" w:cs="Arial"/>
                <w:sz w:val="22"/>
                <w:szCs w:val="22"/>
              </w:rPr>
              <w:t>recogni</w:t>
            </w:r>
            <w:r w:rsidRPr="00927692">
              <w:rPr>
                <w:rFonts w:ascii="Arial" w:hAnsi="Arial" w:cs="Arial"/>
                <w:strike/>
                <w:sz w:val="22"/>
                <w:szCs w:val="22"/>
              </w:rPr>
              <w:t>s</w:t>
            </w:r>
            <w:r w:rsidRPr="00927692">
              <w:rPr>
                <w:rFonts w:ascii="Arial" w:hAnsi="Arial" w:cs="Arial"/>
                <w:sz w:val="22"/>
                <w:szCs w:val="22"/>
                <w:u w:val="single"/>
              </w:rPr>
              <w:t>z</w:t>
            </w:r>
            <w:r w:rsidRPr="00927692">
              <w:rPr>
                <w:rFonts w:ascii="Arial" w:hAnsi="Arial" w:cs="Arial"/>
                <w:sz w:val="22"/>
                <w:szCs w:val="22"/>
              </w:rPr>
              <w:t>ed</w:t>
            </w:r>
            <w:proofErr w:type="spellEnd"/>
            <w:r w:rsidRPr="00927692">
              <w:rPr>
                <w:rFonts w:ascii="Arial" w:hAnsi="Arial" w:cs="Arial"/>
                <w:sz w:val="22"/>
                <w:szCs w:val="22"/>
              </w:rPr>
              <w:t xml:space="preserve"> CMS as the lead partner in the conservation and sustainable use of migratory species over their entire range; </w:t>
            </w:r>
          </w:p>
        </w:tc>
        <w:tc>
          <w:tcPr>
            <w:tcW w:w="2587" w:type="dxa"/>
          </w:tcPr>
          <w:p w:rsidR="00CA5E88" w:rsidRPr="00927692" w:rsidRDefault="00CA5E88" w:rsidP="00CD32D8">
            <w:pPr>
              <w:contextualSpacing/>
              <w:rPr>
                <w:rFonts w:ascii="Arial" w:hAnsi="Arial" w:cs="Arial"/>
                <w:sz w:val="22"/>
                <w:szCs w:val="22"/>
              </w:rPr>
            </w:pPr>
            <w:r w:rsidRPr="00927692">
              <w:rPr>
                <w:rFonts w:ascii="Arial" w:hAnsi="Arial" w:cs="Arial"/>
                <w:sz w:val="22"/>
                <w:szCs w:val="22"/>
              </w:rPr>
              <w:t xml:space="preserve">Resolution 9.19 </w:t>
            </w:r>
          </w:p>
          <w:p w:rsidR="00CA5E88" w:rsidRPr="00927692" w:rsidRDefault="00CA5E88" w:rsidP="00CD32D8">
            <w:pPr>
              <w:rPr>
                <w:rFonts w:ascii="Arial" w:hAnsi="Arial" w:cs="Arial"/>
                <w:sz w:val="22"/>
                <w:szCs w:val="22"/>
              </w:rPr>
            </w:pPr>
          </w:p>
          <w:p w:rsidR="00CA5E88" w:rsidRPr="00927692" w:rsidRDefault="00CA5E88" w:rsidP="00CD32D8">
            <w:pPr>
              <w:rPr>
                <w:rFonts w:ascii="Arial" w:hAnsi="Arial" w:cs="Arial"/>
                <w:sz w:val="22"/>
                <w:szCs w:val="22"/>
              </w:rPr>
            </w:pPr>
            <w:r w:rsidRPr="00927692">
              <w:rPr>
                <w:rFonts w:ascii="Arial" w:hAnsi="Arial" w:cs="Arial"/>
                <w:sz w:val="22"/>
                <w:szCs w:val="22"/>
              </w:rPr>
              <w:t>Retain</w:t>
            </w:r>
          </w:p>
        </w:tc>
      </w:tr>
      <w:tr w:rsidR="00CA5E88" w:rsidRPr="00927692" w:rsidTr="00CD32D8">
        <w:trPr>
          <w:trHeight w:val="251"/>
        </w:trPr>
        <w:tc>
          <w:tcPr>
            <w:tcW w:w="7493" w:type="dxa"/>
            <w:shd w:val="clear" w:color="auto" w:fill="auto"/>
          </w:tcPr>
          <w:p w:rsidR="00CA5E88" w:rsidRPr="00927692" w:rsidRDefault="00CA5E88" w:rsidP="00BE74C1">
            <w:pPr>
              <w:contextualSpacing/>
              <w:jc w:val="both"/>
              <w:rPr>
                <w:rFonts w:ascii="Arial" w:hAnsi="Arial" w:cs="Arial"/>
                <w:sz w:val="22"/>
                <w:szCs w:val="22"/>
              </w:rPr>
            </w:pPr>
            <w:r w:rsidRPr="00927692">
              <w:rPr>
                <w:rFonts w:ascii="Arial" w:hAnsi="Arial" w:cs="Arial"/>
                <w:i/>
                <w:iCs/>
                <w:sz w:val="22"/>
                <w:szCs w:val="22"/>
              </w:rPr>
              <w:t xml:space="preserve">Acknowledging </w:t>
            </w:r>
            <w:r w:rsidRPr="00927692">
              <w:rPr>
                <w:rFonts w:ascii="Arial" w:hAnsi="Arial" w:cs="Arial"/>
                <w:sz w:val="22"/>
                <w:szCs w:val="22"/>
              </w:rPr>
              <w:t xml:space="preserve">International Union for Conservation of Nature (IUCN) Resolution 3.068 concerning undersea noise pollution (World Conservation Congress at its 3rd Session in Bangkok, Thailand, 17–25 </w:t>
            </w:r>
            <w:r w:rsidRPr="00927692">
              <w:rPr>
                <w:rFonts w:ascii="Arial" w:eastAsia="Calibri" w:hAnsi="Arial" w:cs="Arial"/>
                <w:sz w:val="22"/>
                <w:szCs w:val="22"/>
              </w:rPr>
              <w:t>November</w:t>
            </w:r>
            <w:r w:rsidRPr="00927692">
              <w:rPr>
                <w:rFonts w:ascii="Arial" w:hAnsi="Arial" w:cs="Arial"/>
                <w:sz w:val="22"/>
                <w:szCs w:val="22"/>
              </w:rPr>
              <w:t xml:space="preserve"> 2004); </w:t>
            </w:r>
          </w:p>
        </w:tc>
        <w:tc>
          <w:tcPr>
            <w:tcW w:w="2587" w:type="dxa"/>
          </w:tcPr>
          <w:p w:rsidR="00CA5E88" w:rsidRPr="00927692" w:rsidRDefault="00CA5E88" w:rsidP="00CD32D8">
            <w:pPr>
              <w:contextualSpacing/>
              <w:rPr>
                <w:rFonts w:ascii="Arial" w:hAnsi="Arial" w:cs="Arial"/>
                <w:sz w:val="22"/>
                <w:szCs w:val="22"/>
              </w:rPr>
            </w:pPr>
            <w:r w:rsidRPr="00927692">
              <w:rPr>
                <w:rFonts w:ascii="Arial" w:hAnsi="Arial" w:cs="Arial"/>
                <w:sz w:val="22"/>
                <w:szCs w:val="22"/>
              </w:rPr>
              <w:t xml:space="preserve">Resolution 9.19 </w:t>
            </w:r>
          </w:p>
          <w:p w:rsidR="00CA5E88" w:rsidRPr="00927692" w:rsidRDefault="00CA5E88" w:rsidP="00CD32D8">
            <w:pPr>
              <w:rPr>
                <w:rFonts w:ascii="Arial" w:hAnsi="Arial" w:cs="Arial"/>
                <w:sz w:val="22"/>
                <w:szCs w:val="22"/>
              </w:rPr>
            </w:pPr>
          </w:p>
          <w:p w:rsidR="00CA5E88" w:rsidRPr="00927692" w:rsidRDefault="00CA5E88" w:rsidP="00CD32D8">
            <w:pPr>
              <w:rPr>
                <w:rFonts w:ascii="Arial" w:hAnsi="Arial" w:cs="Arial"/>
                <w:sz w:val="22"/>
                <w:szCs w:val="22"/>
              </w:rPr>
            </w:pPr>
            <w:r w:rsidRPr="00927692">
              <w:rPr>
                <w:rFonts w:ascii="Arial" w:hAnsi="Arial" w:cs="Arial"/>
                <w:sz w:val="22"/>
                <w:szCs w:val="22"/>
              </w:rPr>
              <w:t>Retain</w:t>
            </w:r>
          </w:p>
        </w:tc>
      </w:tr>
      <w:tr w:rsidR="00CA5E88" w:rsidRPr="00927692" w:rsidTr="00CD32D8">
        <w:trPr>
          <w:trHeight w:val="2303"/>
        </w:trPr>
        <w:tc>
          <w:tcPr>
            <w:tcW w:w="7493" w:type="dxa"/>
            <w:shd w:val="clear" w:color="auto" w:fill="auto"/>
          </w:tcPr>
          <w:p w:rsidR="00CA5E88" w:rsidRPr="00927692" w:rsidRDefault="00CA5E88" w:rsidP="00BE74C1">
            <w:pPr>
              <w:spacing w:after="20"/>
              <w:contextualSpacing/>
              <w:jc w:val="both"/>
              <w:rPr>
                <w:rFonts w:ascii="Arial" w:hAnsi="Arial" w:cs="Arial"/>
                <w:sz w:val="22"/>
                <w:szCs w:val="22"/>
              </w:rPr>
            </w:pPr>
            <w:r w:rsidRPr="00927692">
              <w:rPr>
                <w:rFonts w:ascii="Arial" w:hAnsi="Arial" w:cs="Arial"/>
                <w:i/>
                <w:iCs/>
                <w:sz w:val="22"/>
                <w:szCs w:val="22"/>
              </w:rPr>
              <w:t xml:space="preserve">Welcoming </w:t>
            </w:r>
            <w:r w:rsidRPr="00927692">
              <w:rPr>
                <w:rFonts w:ascii="Arial" w:hAnsi="Arial" w:cs="Arial"/>
                <w:sz w:val="22"/>
                <w:szCs w:val="22"/>
              </w:rPr>
              <w:t xml:space="preserve">the activities of the International Maritime Organization (IMO) to address the impact of ship-generated noise on marine mammals and the </w:t>
            </w:r>
            <w:r w:rsidRPr="00927692">
              <w:rPr>
                <w:rFonts w:ascii="Arial" w:hAnsi="Arial" w:cs="Arial"/>
                <w:strike/>
                <w:sz w:val="22"/>
                <w:szCs w:val="22"/>
              </w:rPr>
              <w:t>recent</w:t>
            </w:r>
            <w:r w:rsidRPr="00927692">
              <w:rPr>
                <w:rFonts w:ascii="Arial" w:hAnsi="Arial" w:cs="Arial"/>
                <w:sz w:val="22"/>
                <w:szCs w:val="22"/>
              </w:rPr>
              <w:t xml:space="preserve"> establishment by the Marine Environmental Protection Committee (MEPC58, October 2008) of a high priority </w:t>
            </w:r>
            <w:proofErr w:type="spellStart"/>
            <w:r w:rsidRPr="00927692">
              <w:rPr>
                <w:rFonts w:ascii="Arial" w:hAnsi="Arial" w:cs="Arial"/>
                <w:sz w:val="22"/>
                <w:szCs w:val="22"/>
              </w:rPr>
              <w:t>programme</w:t>
            </w:r>
            <w:proofErr w:type="spellEnd"/>
            <w:r w:rsidRPr="00927692">
              <w:rPr>
                <w:rFonts w:ascii="Arial" w:hAnsi="Arial" w:cs="Arial"/>
                <w:sz w:val="22"/>
                <w:szCs w:val="22"/>
              </w:rPr>
              <w:t xml:space="preserve"> of work on </w:t>
            </w:r>
            <w:proofErr w:type="spellStart"/>
            <w:r w:rsidRPr="00927692">
              <w:rPr>
                <w:rFonts w:ascii="Arial" w:hAnsi="Arial" w:cs="Arial"/>
                <w:i/>
                <w:iCs/>
                <w:sz w:val="22"/>
                <w:szCs w:val="22"/>
              </w:rPr>
              <w:t>minimi</w:t>
            </w:r>
            <w:r w:rsidRPr="00927692">
              <w:rPr>
                <w:rFonts w:ascii="Arial" w:hAnsi="Arial" w:cs="Arial"/>
                <w:i/>
                <w:iCs/>
                <w:strike/>
                <w:sz w:val="22"/>
                <w:szCs w:val="22"/>
              </w:rPr>
              <w:t>s</w:t>
            </w:r>
            <w:r w:rsidRPr="00927692">
              <w:rPr>
                <w:rFonts w:ascii="Arial" w:hAnsi="Arial" w:cs="Arial"/>
                <w:i/>
                <w:iCs/>
                <w:sz w:val="22"/>
                <w:szCs w:val="22"/>
                <w:u w:val="single"/>
              </w:rPr>
              <w:t>z</w:t>
            </w:r>
            <w:r w:rsidRPr="00927692">
              <w:rPr>
                <w:rFonts w:ascii="Arial" w:hAnsi="Arial" w:cs="Arial"/>
                <w:i/>
                <w:iCs/>
                <w:sz w:val="22"/>
                <w:szCs w:val="22"/>
              </w:rPr>
              <w:t>ing</w:t>
            </w:r>
            <w:proofErr w:type="spellEnd"/>
            <w:r w:rsidRPr="00927692">
              <w:rPr>
                <w:rFonts w:ascii="Arial" w:hAnsi="Arial" w:cs="Arial"/>
                <w:i/>
                <w:iCs/>
                <w:sz w:val="22"/>
                <w:szCs w:val="22"/>
              </w:rPr>
              <w:t xml:space="preserve"> the introduction of incidental noise from commercial shipping operations into the marine environment</w:t>
            </w:r>
            <w:r w:rsidRPr="00927692">
              <w:rPr>
                <w:rFonts w:ascii="Arial" w:hAnsi="Arial" w:cs="Arial"/>
                <w:sz w:val="22"/>
                <w:szCs w:val="22"/>
              </w:rPr>
              <w:t xml:space="preserve"> </w:t>
            </w:r>
            <w:r w:rsidRPr="00927692">
              <w:rPr>
                <w:rFonts w:ascii="Arial" w:hAnsi="Arial" w:cs="Arial"/>
                <w:sz w:val="22"/>
                <w:szCs w:val="22"/>
                <w:u w:val="single"/>
              </w:rPr>
              <w:t xml:space="preserve">and IMO MEPC.1/Cir.833, </w:t>
            </w:r>
            <w:r w:rsidRPr="00927692">
              <w:rPr>
                <w:rFonts w:ascii="Arial" w:hAnsi="Arial" w:cs="Arial"/>
                <w:i/>
                <w:sz w:val="22"/>
                <w:szCs w:val="22"/>
                <w:u w:val="single"/>
              </w:rPr>
              <w:t xml:space="preserve">Guidelines for the Reduction of Underwater Noise from Commercial Shipping to Address Adverse Impacts on Marine Life </w:t>
            </w:r>
            <w:r w:rsidRPr="00927692">
              <w:rPr>
                <w:rFonts w:ascii="Arial" w:hAnsi="Arial" w:cs="Arial"/>
                <w:sz w:val="22"/>
                <w:szCs w:val="22"/>
                <w:u w:val="single"/>
              </w:rPr>
              <w:t>(7 April 2014);</w:t>
            </w:r>
          </w:p>
        </w:tc>
        <w:tc>
          <w:tcPr>
            <w:tcW w:w="2587" w:type="dxa"/>
          </w:tcPr>
          <w:p w:rsidR="00CA5E88" w:rsidRPr="00927692" w:rsidRDefault="00CA5E88" w:rsidP="00CD32D8">
            <w:pPr>
              <w:contextualSpacing/>
              <w:rPr>
                <w:rFonts w:ascii="Arial" w:hAnsi="Arial" w:cs="Arial"/>
                <w:sz w:val="22"/>
                <w:szCs w:val="22"/>
              </w:rPr>
            </w:pPr>
            <w:r w:rsidRPr="00927692">
              <w:rPr>
                <w:rFonts w:ascii="Arial" w:hAnsi="Arial" w:cs="Arial"/>
                <w:sz w:val="22"/>
                <w:szCs w:val="22"/>
              </w:rPr>
              <w:t xml:space="preserve">Resolution 9.19 </w:t>
            </w:r>
          </w:p>
          <w:p w:rsidR="00CA5E88" w:rsidRPr="00927692" w:rsidRDefault="00CA5E88" w:rsidP="00CD32D8">
            <w:pPr>
              <w:rPr>
                <w:rFonts w:ascii="Arial" w:hAnsi="Arial" w:cs="Arial"/>
                <w:sz w:val="22"/>
                <w:szCs w:val="22"/>
              </w:rPr>
            </w:pPr>
          </w:p>
          <w:p w:rsidR="00CA5E88" w:rsidRPr="00927692" w:rsidRDefault="00CA5E88" w:rsidP="0057018F">
            <w:pPr>
              <w:rPr>
                <w:rFonts w:ascii="Arial" w:hAnsi="Arial" w:cs="Arial"/>
                <w:sz w:val="22"/>
                <w:szCs w:val="22"/>
              </w:rPr>
            </w:pPr>
            <w:r w:rsidRPr="00927692">
              <w:rPr>
                <w:rFonts w:ascii="Arial" w:hAnsi="Arial" w:cs="Arial"/>
                <w:sz w:val="22"/>
                <w:szCs w:val="22"/>
              </w:rPr>
              <w:t xml:space="preserve">Retain </w:t>
            </w:r>
            <w:r w:rsidR="0057018F" w:rsidRPr="00927692">
              <w:rPr>
                <w:rFonts w:ascii="Arial" w:hAnsi="Arial" w:cs="Arial"/>
                <w:sz w:val="22"/>
                <w:szCs w:val="22"/>
              </w:rPr>
              <w:t xml:space="preserve">with updated </w:t>
            </w:r>
            <w:r w:rsidRPr="00927692">
              <w:rPr>
                <w:rFonts w:ascii="Arial" w:hAnsi="Arial" w:cs="Arial"/>
                <w:sz w:val="22"/>
                <w:szCs w:val="22"/>
              </w:rPr>
              <w:t>text</w:t>
            </w:r>
          </w:p>
        </w:tc>
      </w:tr>
      <w:tr w:rsidR="00CA5E88" w:rsidRPr="00927692" w:rsidTr="00CD32D8">
        <w:trPr>
          <w:trHeight w:val="809"/>
        </w:trPr>
        <w:tc>
          <w:tcPr>
            <w:tcW w:w="7493" w:type="dxa"/>
            <w:shd w:val="clear" w:color="auto" w:fill="auto"/>
          </w:tcPr>
          <w:p w:rsidR="00CA5E88" w:rsidRPr="00927692" w:rsidRDefault="00CA5E88" w:rsidP="00BE74C1">
            <w:pPr>
              <w:contextualSpacing/>
              <w:jc w:val="both"/>
              <w:rPr>
                <w:rFonts w:ascii="Arial" w:hAnsi="Arial" w:cs="Arial"/>
                <w:b/>
                <w:i/>
                <w:sz w:val="22"/>
                <w:szCs w:val="22"/>
              </w:rPr>
            </w:pPr>
            <w:r w:rsidRPr="00927692">
              <w:rPr>
                <w:rFonts w:ascii="Arial" w:hAnsi="Arial" w:cs="Arial"/>
                <w:i/>
                <w:sz w:val="22"/>
                <w:szCs w:val="22"/>
              </w:rPr>
              <w:t>Acknowledging</w:t>
            </w:r>
            <w:r w:rsidRPr="00927692">
              <w:rPr>
                <w:rFonts w:ascii="Arial" w:hAnsi="Arial" w:cs="Arial"/>
                <w:sz w:val="22"/>
                <w:szCs w:val="22"/>
              </w:rPr>
              <w:t xml:space="preserve"> the ongoing activities in other </w:t>
            </w:r>
            <w:proofErr w:type="spellStart"/>
            <w:r w:rsidRPr="00927692">
              <w:rPr>
                <w:rFonts w:ascii="Arial" w:hAnsi="Arial" w:cs="Arial"/>
                <w:sz w:val="22"/>
                <w:szCs w:val="22"/>
              </w:rPr>
              <w:t>fora</w:t>
            </w:r>
            <w:proofErr w:type="spellEnd"/>
            <w:r w:rsidRPr="00927692">
              <w:rPr>
                <w:rFonts w:ascii="Arial" w:hAnsi="Arial" w:cs="Arial"/>
                <w:sz w:val="22"/>
                <w:szCs w:val="22"/>
              </w:rPr>
              <w:t xml:space="preserve"> to reduce underwater noise such as the activities of the IMO to delimit shipping noise, and activities within NATO to avoid negative effects of SONAR use; </w:t>
            </w:r>
          </w:p>
        </w:tc>
        <w:tc>
          <w:tcPr>
            <w:tcW w:w="2587" w:type="dxa"/>
          </w:tcPr>
          <w:p w:rsidR="00CA5E88" w:rsidRPr="00927692" w:rsidRDefault="00CA5E88" w:rsidP="00CD32D8">
            <w:pPr>
              <w:contextualSpacing/>
              <w:rPr>
                <w:rFonts w:ascii="Arial" w:hAnsi="Arial" w:cs="Arial"/>
                <w:sz w:val="22"/>
                <w:szCs w:val="22"/>
              </w:rPr>
            </w:pPr>
            <w:r w:rsidRPr="00927692">
              <w:rPr>
                <w:rFonts w:ascii="Arial" w:hAnsi="Arial" w:cs="Arial"/>
                <w:sz w:val="22"/>
                <w:szCs w:val="22"/>
              </w:rPr>
              <w:t xml:space="preserve">Resolution 10.24 </w:t>
            </w:r>
          </w:p>
          <w:p w:rsidR="00CA5E88" w:rsidRPr="00927692" w:rsidRDefault="00CA5E88" w:rsidP="00CD32D8">
            <w:pPr>
              <w:contextualSpacing/>
              <w:rPr>
                <w:rFonts w:ascii="Arial" w:hAnsi="Arial" w:cs="Arial"/>
                <w:sz w:val="22"/>
                <w:szCs w:val="22"/>
              </w:rPr>
            </w:pPr>
          </w:p>
          <w:p w:rsidR="00CA5E88" w:rsidRPr="00927692" w:rsidRDefault="00CA5E88" w:rsidP="00CD32D8">
            <w:pPr>
              <w:contextualSpacing/>
              <w:rPr>
                <w:rFonts w:ascii="Arial" w:hAnsi="Arial" w:cs="Arial"/>
                <w:sz w:val="22"/>
                <w:szCs w:val="22"/>
              </w:rPr>
            </w:pPr>
            <w:r w:rsidRPr="00927692">
              <w:rPr>
                <w:rFonts w:ascii="Arial" w:hAnsi="Arial" w:cs="Arial"/>
                <w:sz w:val="22"/>
                <w:szCs w:val="22"/>
              </w:rPr>
              <w:t>Retain</w:t>
            </w:r>
          </w:p>
        </w:tc>
      </w:tr>
      <w:tr w:rsidR="00CA5E88" w:rsidRPr="00927692" w:rsidTr="005B3693">
        <w:trPr>
          <w:trHeight w:val="1088"/>
        </w:trPr>
        <w:tc>
          <w:tcPr>
            <w:tcW w:w="7493" w:type="dxa"/>
            <w:shd w:val="clear" w:color="auto" w:fill="auto"/>
          </w:tcPr>
          <w:p w:rsidR="00CA5E88" w:rsidRPr="00927692" w:rsidRDefault="00CA5E88" w:rsidP="00BE74C1">
            <w:pPr>
              <w:contextualSpacing/>
              <w:jc w:val="both"/>
              <w:rPr>
                <w:rFonts w:ascii="Arial" w:hAnsi="Arial" w:cs="Arial"/>
                <w:sz w:val="22"/>
                <w:szCs w:val="22"/>
              </w:rPr>
            </w:pPr>
            <w:r w:rsidRPr="00927692">
              <w:rPr>
                <w:rFonts w:ascii="Arial" w:hAnsi="Arial" w:cs="Arial"/>
                <w:i/>
                <w:iCs/>
                <w:sz w:val="22"/>
                <w:szCs w:val="22"/>
              </w:rPr>
              <w:t xml:space="preserve">Aware </w:t>
            </w:r>
            <w:r w:rsidRPr="00927692">
              <w:rPr>
                <w:rFonts w:ascii="Arial" w:hAnsi="Arial" w:cs="Arial"/>
                <w:sz w:val="22"/>
                <w:szCs w:val="22"/>
              </w:rPr>
              <w:t xml:space="preserve">that some types of anthropogenic noise can travel faster than some other forms of pollution over more than hundreds of </w:t>
            </w:r>
            <w:proofErr w:type="spellStart"/>
            <w:r w:rsidRPr="00927692">
              <w:rPr>
                <w:rFonts w:ascii="Arial" w:hAnsi="Arial" w:cs="Arial"/>
                <w:sz w:val="22"/>
                <w:szCs w:val="22"/>
              </w:rPr>
              <w:t>kilometres</w:t>
            </w:r>
            <w:proofErr w:type="spellEnd"/>
            <w:r w:rsidRPr="00927692">
              <w:rPr>
                <w:rFonts w:ascii="Arial" w:hAnsi="Arial" w:cs="Arial"/>
                <w:sz w:val="22"/>
                <w:szCs w:val="22"/>
              </w:rPr>
              <w:t xml:space="preserve"> underwater unrestricted by national boundaries and that these are ongoing and increasing; </w:t>
            </w:r>
          </w:p>
        </w:tc>
        <w:tc>
          <w:tcPr>
            <w:tcW w:w="2587" w:type="dxa"/>
          </w:tcPr>
          <w:p w:rsidR="00CA5E88" w:rsidRPr="00927692" w:rsidRDefault="00CA5E88" w:rsidP="00CD32D8">
            <w:pPr>
              <w:contextualSpacing/>
              <w:rPr>
                <w:rFonts w:ascii="Arial" w:hAnsi="Arial" w:cs="Arial"/>
                <w:sz w:val="22"/>
                <w:szCs w:val="22"/>
              </w:rPr>
            </w:pPr>
            <w:r w:rsidRPr="00927692">
              <w:rPr>
                <w:rFonts w:ascii="Arial" w:hAnsi="Arial" w:cs="Arial"/>
                <w:sz w:val="22"/>
                <w:szCs w:val="22"/>
              </w:rPr>
              <w:t xml:space="preserve">Resolution 9.19 </w:t>
            </w:r>
          </w:p>
          <w:p w:rsidR="00CA5E88" w:rsidRPr="00927692" w:rsidRDefault="00CA5E88" w:rsidP="00CD32D8">
            <w:pPr>
              <w:rPr>
                <w:rFonts w:ascii="Arial" w:hAnsi="Arial" w:cs="Arial"/>
                <w:sz w:val="22"/>
                <w:szCs w:val="22"/>
              </w:rPr>
            </w:pPr>
          </w:p>
          <w:p w:rsidR="00CA5E88" w:rsidRPr="00927692" w:rsidRDefault="00CA5E88" w:rsidP="00CD32D8">
            <w:pPr>
              <w:rPr>
                <w:rFonts w:ascii="Arial" w:hAnsi="Arial" w:cs="Arial"/>
                <w:sz w:val="22"/>
                <w:szCs w:val="22"/>
              </w:rPr>
            </w:pPr>
            <w:r w:rsidRPr="00927692">
              <w:rPr>
                <w:rFonts w:ascii="Arial" w:hAnsi="Arial" w:cs="Arial"/>
                <w:sz w:val="22"/>
                <w:szCs w:val="22"/>
              </w:rPr>
              <w:t xml:space="preserve">Retain </w:t>
            </w:r>
          </w:p>
        </w:tc>
      </w:tr>
      <w:tr w:rsidR="00CA5E88" w:rsidRPr="00927692" w:rsidTr="005B3693">
        <w:trPr>
          <w:trHeight w:val="818"/>
        </w:trPr>
        <w:tc>
          <w:tcPr>
            <w:tcW w:w="7493" w:type="dxa"/>
            <w:shd w:val="clear" w:color="auto" w:fill="auto"/>
          </w:tcPr>
          <w:p w:rsidR="00CA5E88" w:rsidRPr="00927692" w:rsidRDefault="00CA5E88" w:rsidP="00BE74C1">
            <w:pPr>
              <w:contextualSpacing/>
              <w:jc w:val="both"/>
              <w:rPr>
                <w:rFonts w:ascii="Arial" w:hAnsi="Arial" w:cs="Arial"/>
                <w:sz w:val="22"/>
                <w:szCs w:val="22"/>
              </w:rPr>
            </w:pPr>
            <w:r w:rsidRPr="00927692">
              <w:rPr>
                <w:rFonts w:ascii="Arial" w:hAnsi="Arial" w:cs="Arial"/>
                <w:i/>
                <w:iCs/>
                <w:sz w:val="22"/>
                <w:szCs w:val="22"/>
              </w:rPr>
              <w:t xml:space="preserve">Taking into account </w:t>
            </w:r>
            <w:r w:rsidRPr="00927692">
              <w:rPr>
                <w:rFonts w:ascii="Arial" w:hAnsi="Arial" w:cs="Arial"/>
                <w:sz w:val="22"/>
                <w:szCs w:val="22"/>
              </w:rPr>
              <w:t xml:space="preserve">the lack of data on the distribution and migration of some populations of migratory cetaceans and the adverse human-induced impacts on cetaceans; </w:t>
            </w:r>
          </w:p>
        </w:tc>
        <w:tc>
          <w:tcPr>
            <w:tcW w:w="2587" w:type="dxa"/>
          </w:tcPr>
          <w:p w:rsidR="00CA5E88" w:rsidRPr="00927692" w:rsidRDefault="00CA5E88" w:rsidP="00CD32D8">
            <w:pPr>
              <w:contextualSpacing/>
              <w:rPr>
                <w:rFonts w:ascii="Arial" w:hAnsi="Arial" w:cs="Arial"/>
                <w:sz w:val="22"/>
                <w:szCs w:val="22"/>
              </w:rPr>
            </w:pPr>
            <w:r w:rsidRPr="00927692">
              <w:rPr>
                <w:rFonts w:ascii="Arial" w:hAnsi="Arial" w:cs="Arial"/>
                <w:sz w:val="22"/>
                <w:szCs w:val="22"/>
              </w:rPr>
              <w:t xml:space="preserve">Resolution 9.19 </w:t>
            </w:r>
          </w:p>
          <w:p w:rsidR="00CA5E88" w:rsidRPr="00927692" w:rsidRDefault="00CA5E88" w:rsidP="00CD32D8">
            <w:pPr>
              <w:rPr>
                <w:rFonts w:ascii="Arial" w:hAnsi="Arial" w:cs="Arial"/>
                <w:sz w:val="22"/>
                <w:szCs w:val="22"/>
              </w:rPr>
            </w:pPr>
          </w:p>
          <w:p w:rsidR="00CA5E88" w:rsidRPr="00927692" w:rsidRDefault="00CA5E88" w:rsidP="00CD32D8">
            <w:pPr>
              <w:rPr>
                <w:rFonts w:ascii="Arial" w:hAnsi="Arial" w:cs="Arial"/>
                <w:sz w:val="22"/>
                <w:szCs w:val="22"/>
              </w:rPr>
            </w:pPr>
            <w:r w:rsidRPr="00927692">
              <w:rPr>
                <w:rFonts w:ascii="Arial" w:hAnsi="Arial" w:cs="Arial"/>
                <w:sz w:val="22"/>
                <w:szCs w:val="22"/>
              </w:rPr>
              <w:t xml:space="preserve">Retain </w:t>
            </w:r>
          </w:p>
        </w:tc>
      </w:tr>
      <w:tr w:rsidR="00CA5E88" w:rsidRPr="00927692" w:rsidTr="005B3693">
        <w:trPr>
          <w:trHeight w:val="800"/>
        </w:trPr>
        <w:tc>
          <w:tcPr>
            <w:tcW w:w="7493" w:type="dxa"/>
            <w:shd w:val="clear" w:color="auto" w:fill="auto"/>
          </w:tcPr>
          <w:p w:rsidR="00CA5E88" w:rsidRPr="005B3693" w:rsidRDefault="00CA5E88" w:rsidP="005B3693">
            <w:pPr>
              <w:widowControl w:val="0"/>
              <w:autoSpaceDE w:val="0"/>
              <w:autoSpaceDN w:val="0"/>
              <w:adjustRightInd w:val="0"/>
              <w:contextualSpacing/>
              <w:jc w:val="both"/>
              <w:rPr>
                <w:rFonts w:ascii="Arial" w:hAnsi="Arial" w:cs="Arial"/>
                <w:b/>
                <w:sz w:val="22"/>
                <w:szCs w:val="22"/>
              </w:rPr>
            </w:pPr>
            <w:r w:rsidRPr="00927692">
              <w:rPr>
                <w:rFonts w:ascii="Arial" w:hAnsi="Arial" w:cs="Arial"/>
                <w:i/>
                <w:iCs/>
                <w:sz w:val="22"/>
                <w:szCs w:val="22"/>
              </w:rPr>
              <w:t xml:space="preserve">Aware </w:t>
            </w:r>
            <w:r w:rsidRPr="00927692">
              <w:rPr>
                <w:rFonts w:ascii="Arial" w:hAnsi="Arial" w:cs="Arial"/>
                <w:sz w:val="22"/>
                <w:szCs w:val="22"/>
              </w:rPr>
              <w:t xml:space="preserve">of the fact that incidents of stranding and deaths of some cetacean species have coincided with and may be due to the use of high-intensity mid-frequency active sonar; </w:t>
            </w:r>
          </w:p>
        </w:tc>
        <w:tc>
          <w:tcPr>
            <w:tcW w:w="2587" w:type="dxa"/>
          </w:tcPr>
          <w:p w:rsidR="00CA5E88" w:rsidRPr="00927692" w:rsidRDefault="00CA5E88" w:rsidP="00CD32D8">
            <w:pPr>
              <w:contextualSpacing/>
              <w:rPr>
                <w:rFonts w:ascii="Arial" w:hAnsi="Arial" w:cs="Arial"/>
                <w:sz w:val="22"/>
                <w:szCs w:val="22"/>
              </w:rPr>
            </w:pPr>
            <w:r w:rsidRPr="00927692">
              <w:rPr>
                <w:rFonts w:ascii="Arial" w:hAnsi="Arial" w:cs="Arial"/>
                <w:sz w:val="22"/>
                <w:szCs w:val="22"/>
              </w:rPr>
              <w:t xml:space="preserve">Resolution 9.19 </w:t>
            </w:r>
          </w:p>
          <w:p w:rsidR="00CA5E88" w:rsidRPr="00927692" w:rsidRDefault="00CA5E88" w:rsidP="00CD32D8">
            <w:pPr>
              <w:rPr>
                <w:rFonts w:ascii="Arial" w:hAnsi="Arial" w:cs="Arial"/>
                <w:sz w:val="22"/>
                <w:szCs w:val="22"/>
              </w:rPr>
            </w:pPr>
          </w:p>
          <w:p w:rsidR="00CA5E88" w:rsidRPr="00927692" w:rsidRDefault="00CA5E88" w:rsidP="00CD32D8">
            <w:pPr>
              <w:rPr>
                <w:rFonts w:ascii="Arial" w:hAnsi="Arial" w:cs="Arial"/>
                <w:sz w:val="22"/>
                <w:szCs w:val="22"/>
              </w:rPr>
            </w:pPr>
            <w:r w:rsidRPr="00927692">
              <w:rPr>
                <w:rFonts w:ascii="Arial" w:hAnsi="Arial" w:cs="Arial"/>
                <w:sz w:val="22"/>
                <w:szCs w:val="22"/>
              </w:rPr>
              <w:t xml:space="preserve">Retain </w:t>
            </w:r>
          </w:p>
        </w:tc>
      </w:tr>
      <w:tr w:rsidR="00CA5E88" w:rsidRPr="00927692" w:rsidTr="005B3693">
        <w:trPr>
          <w:trHeight w:val="323"/>
        </w:trPr>
        <w:tc>
          <w:tcPr>
            <w:tcW w:w="7493" w:type="dxa"/>
            <w:shd w:val="clear" w:color="auto" w:fill="auto"/>
          </w:tcPr>
          <w:p w:rsidR="00CA5E88" w:rsidRPr="00927692" w:rsidRDefault="00CA5E88" w:rsidP="00BE74C1">
            <w:pPr>
              <w:contextualSpacing/>
              <w:jc w:val="both"/>
              <w:rPr>
                <w:rFonts w:ascii="Arial" w:hAnsi="Arial" w:cs="Arial"/>
                <w:sz w:val="22"/>
                <w:szCs w:val="22"/>
              </w:rPr>
            </w:pPr>
            <w:r w:rsidRPr="00927692">
              <w:rPr>
                <w:rFonts w:ascii="Arial" w:hAnsi="Arial" w:cs="Arial"/>
                <w:i/>
                <w:sz w:val="22"/>
                <w:szCs w:val="22"/>
              </w:rPr>
              <w:t>Taking note of</w:t>
            </w:r>
            <w:r w:rsidRPr="00927692">
              <w:rPr>
                <w:rFonts w:ascii="Arial" w:hAnsi="Arial" w:cs="Arial"/>
                <w:sz w:val="22"/>
                <w:szCs w:val="22"/>
              </w:rPr>
              <w:t xml:space="preserve"> </w:t>
            </w:r>
            <w:r w:rsidRPr="00927692">
              <w:rPr>
                <w:rFonts w:ascii="Arial" w:hAnsi="Arial" w:cs="Arial"/>
                <w:strike/>
                <w:sz w:val="22"/>
                <w:szCs w:val="22"/>
              </w:rPr>
              <w:t xml:space="preserve">the ICES report CM 2005/ACE: 01 (Report of the Ad hoc Group on the Impact of </w:t>
            </w:r>
            <w:proofErr w:type="spellStart"/>
            <w:r w:rsidRPr="00927692">
              <w:rPr>
                <w:rFonts w:ascii="Arial" w:hAnsi="Arial" w:cs="Arial"/>
                <w:strike/>
                <w:sz w:val="22"/>
                <w:szCs w:val="22"/>
              </w:rPr>
              <w:t>Sonars</w:t>
            </w:r>
            <w:proofErr w:type="spellEnd"/>
            <w:r w:rsidRPr="00927692">
              <w:rPr>
                <w:rFonts w:ascii="Arial" w:hAnsi="Arial" w:cs="Arial"/>
                <w:strike/>
                <w:sz w:val="22"/>
                <w:szCs w:val="22"/>
              </w:rPr>
              <w:t xml:space="preserve"> on Cetaceans and Fish (AGISC)</w:t>
            </w:r>
            <w:r w:rsidRPr="00927692">
              <w:rPr>
                <w:rFonts w:ascii="Arial" w:hAnsi="Arial" w:cs="Arial"/>
                <w:sz w:val="22"/>
                <w:szCs w:val="22"/>
              </w:rPr>
              <w:t xml:space="preserve"> </w:t>
            </w:r>
            <w:r w:rsidRPr="00927692">
              <w:rPr>
                <w:rFonts w:ascii="Arial" w:hAnsi="Arial" w:cs="Arial"/>
                <w:sz w:val="22"/>
                <w:szCs w:val="22"/>
                <w:u w:val="single"/>
              </w:rPr>
              <w:t>the ICES report CM 2005/ACE:06 (</w:t>
            </w:r>
            <w:r w:rsidRPr="00927692">
              <w:rPr>
                <w:rFonts w:ascii="Arial" w:eastAsia="Times New Roman" w:hAnsi="Arial" w:cs="Arial"/>
                <w:sz w:val="22"/>
                <w:szCs w:val="22"/>
                <w:u w:val="single"/>
              </w:rPr>
              <w:t>Report of the Ad-hoc Group on Impacts of Sonar on Cetaceans and Fish (AGISC) 2</w:t>
            </w:r>
            <w:r w:rsidRPr="00927692">
              <w:rPr>
                <w:rFonts w:ascii="Arial" w:eastAsia="Times New Roman" w:hAnsi="Arial" w:cs="Arial"/>
                <w:sz w:val="22"/>
                <w:szCs w:val="22"/>
                <w:u w:val="single"/>
                <w:vertAlign w:val="superscript"/>
              </w:rPr>
              <w:t>nd</w:t>
            </w:r>
            <w:r w:rsidRPr="00927692">
              <w:rPr>
                <w:rFonts w:ascii="Arial" w:eastAsia="Times New Roman" w:hAnsi="Arial" w:cs="Arial"/>
                <w:sz w:val="22"/>
                <w:szCs w:val="22"/>
                <w:u w:val="single"/>
              </w:rPr>
              <w:t xml:space="preserve"> edition, </w:t>
            </w:r>
            <w:r w:rsidRPr="00927692">
              <w:rPr>
                <w:rFonts w:ascii="Arial" w:hAnsi="Arial" w:cs="Arial"/>
                <w:sz w:val="22"/>
                <w:szCs w:val="22"/>
              </w:rPr>
              <w:t xml:space="preserve">which recommends that further research should be conducted on this issue given the potential adverse impacts on individuals and groups of whales, in particular beaked whales, whilst this report </w:t>
            </w:r>
            <w:proofErr w:type="spellStart"/>
            <w:r w:rsidRPr="00927692">
              <w:rPr>
                <w:rFonts w:ascii="Arial" w:hAnsi="Arial" w:cs="Arial"/>
                <w:sz w:val="22"/>
                <w:szCs w:val="22"/>
              </w:rPr>
              <w:t>recogni</w:t>
            </w:r>
            <w:r w:rsidRPr="00927692">
              <w:rPr>
                <w:rFonts w:ascii="Arial" w:hAnsi="Arial" w:cs="Arial"/>
                <w:strike/>
                <w:sz w:val="22"/>
                <w:szCs w:val="22"/>
              </w:rPr>
              <w:t>s</w:t>
            </w:r>
            <w:r w:rsidRPr="00927692">
              <w:rPr>
                <w:rFonts w:ascii="Arial" w:hAnsi="Arial" w:cs="Arial"/>
                <w:sz w:val="22"/>
                <w:szCs w:val="22"/>
                <w:u w:val="single"/>
              </w:rPr>
              <w:t>z</w:t>
            </w:r>
            <w:r w:rsidRPr="00927692">
              <w:rPr>
                <w:rFonts w:ascii="Arial" w:hAnsi="Arial" w:cs="Arial"/>
                <w:sz w:val="22"/>
                <w:szCs w:val="22"/>
              </w:rPr>
              <w:t>es</w:t>
            </w:r>
            <w:proofErr w:type="spellEnd"/>
            <w:r w:rsidRPr="00927692">
              <w:rPr>
                <w:rFonts w:ascii="Arial" w:hAnsi="Arial" w:cs="Arial"/>
                <w:sz w:val="22"/>
                <w:szCs w:val="22"/>
              </w:rPr>
              <w:t xml:space="preserve"> that sonar seems not to be a major current threat to marine mammal populations generally;</w:t>
            </w:r>
          </w:p>
        </w:tc>
        <w:tc>
          <w:tcPr>
            <w:tcW w:w="2587" w:type="dxa"/>
          </w:tcPr>
          <w:p w:rsidR="00CA5E88" w:rsidRPr="00927692" w:rsidRDefault="00CA5E88" w:rsidP="00CD32D8">
            <w:pPr>
              <w:contextualSpacing/>
              <w:rPr>
                <w:rFonts w:ascii="Arial" w:hAnsi="Arial" w:cs="Arial"/>
                <w:sz w:val="22"/>
                <w:szCs w:val="22"/>
              </w:rPr>
            </w:pPr>
            <w:r w:rsidRPr="00927692">
              <w:rPr>
                <w:rFonts w:ascii="Arial" w:hAnsi="Arial" w:cs="Arial"/>
                <w:sz w:val="22"/>
                <w:szCs w:val="22"/>
              </w:rPr>
              <w:t xml:space="preserve">Resolution 9.19 </w:t>
            </w:r>
          </w:p>
          <w:p w:rsidR="00CA5E88" w:rsidRPr="00927692" w:rsidRDefault="00CA5E88" w:rsidP="00CD32D8">
            <w:pPr>
              <w:rPr>
                <w:rFonts w:ascii="Arial" w:hAnsi="Arial" w:cs="Arial"/>
                <w:sz w:val="22"/>
                <w:szCs w:val="22"/>
              </w:rPr>
            </w:pPr>
          </w:p>
          <w:p w:rsidR="00CA5E88" w:rsidRPr="00927692" w:rsidRDefault="00CA5E88" w:rsidP="0057018F">
            <w:pPr>
              <w:rPr>
                <w:rFonts w:ascii="Arial" w:hAnsi="Arial" w:cs="Arial"/>
                <w:sz w:val="22"/>
                <w:szCs w:val="22"/>
              </w:rPr>
            </w:pPr>
            <w:r w:rsidRPr="00927692">
              <w:rPr>
                <w:rFonts w:ascii="Arial" w:hAnsi="Arial" w:cs="Arial"/>
                <w:sz w:val="22"/>
                <w:szCs w:val="22"/>
              </w:rPr>
              <w:t xml:space="preserve">Retain </w:t>
            </w:r>
            <w:r w:rsidR="0057018F" w:rsidRPr="00927692">
              <w:rPr>
                <w:rFonts w:ascii="Arial" w:hAnsi="Arial" w:cs="Arial"/>
                <w:sz w:val="22"/>
                <w:szCs w:val="22"/>
              </w:rPr>
              <w:t xml:space="preserve">with updated reference </w:t>
            </w:r>
          </w:p>
        </w:tc>
      </w:tr>
      <w:tr w:rsidR="00CA5E88" w:rsidRPr="00927692" w:rsidTr="005B3693">
        <w:trPr>
          <w:trHeight w:val="881"/>
        </w:trPr>
        <w:tc>
          <w:tcPr>
            <w:tcW w:w="7493" w:type="dxa"/>
            <w:shd w:val="clear" w:color="auto" w:fill="auto"/>
          </w:tcPr>
          <w:p w:rsidR="00CA5E88" w:rsidRPr="005B3693" w:rsidRDefault="00CA5E88" w:rsidP="005B3693">
            <w:pPr>
              <w:widowControl w:val="0"/>
              <w:autoSpaceDE w:val="0"/>
              <w:autoSpaceDN w:val="0"/>
              <w:adjustRightInd w:val="0"/>
              <w:contextualSpacing/>
              <w:jc w:val="both"/>
              <w:rPr>
                <w:rFonts w:ascii="Arial" w:hAnsi="Arial" w:cs="Arial"/>
                <w:b/>
                <w:i/>
                <w:iCs/>
                <w:sz w:val="22"/>
                <w:szCs w:val="22"/>
              </w:rPr>
            </w:pPr>
            <w:r w:rsidRPr="00927692">
              <w:rPr>
                <w:rFonts w:ascii="Arial" w:hAnsi="Arial" w:cs="Arial"/>
                <w:i/>
                <w:iCs/>
                <w:sz w:val="22"/>
                <w:szCs w:val="22"/>
              </w:rPr>
              <w:t xml:space="preserve">Reaffirming </w:t>
            </w:r>
            <w:r w:rsidRPr="00927692">
              <w:rPr>
                <w:rFonts w:ascii="Arial" w:hAnsi="Arial" w:cs="Arial"/>
                <w:sz w:val="22"/>
                <w:szCs w:val="22"/>
              </w:rPr>
              <w:t xml:space="preserve">that the difficulty of proving possible negative impacts of acoustic disturbance on cetaceans necessitates a precautionary approach in cases where such an impact is likely; </w:t>
            </w:r>
          </w:p>
        </w:tc>
        <w:tc>
          <w:tcPr>
            <w:tcW w:w="2587" w:type="dxa"/>
          </w:tcPr>
          <w:p w:rsidR="00CA5E88" w:rsidRPr="00927692" w:rsidRDefault="00CA5E88" w:rsidP="00CD32D8">
            <w:pPr>
              <w:contextualSpacing/>
              <w:rPr>
                <w:rFonts w:ascii="Arial" w:hAnsi="Arial" w:cs="Arial"/>
                <w:sz w:val="22"/>
                <w:szCs w:val="22"/>
              </w:rPr>
            </w:pPr>
            <w:r w:rsidRPr="00927692">
              <w:rPr>
                <w:rFonts w:ascii="Arial" w:hAnsi="Arial" w:cs="Arial"/>
                <w:sz w:val="22"/>
                <w:szCs w:val="22"/>
              </w:rPr>
              <w:t xml:space="preserve">Resolution 9.19 </w:t>
            </w:r>
          </w:p>
          <w:p w:rsidR="00CA5E88" w:rsidRPr="00927692" w:rsidRDefault="00CA5E88" w:rsidP="00CD32D8">
            <w:pPr>
              <w:rPr>
                <w:rFonts w:ascii="Arial" w:hAnsi="Arial" w:cs="Arial"/>
                <w:sz w:val="22"/>
                <w:szCs w:val="22"/>
              </w:rPr>
            </w:pPr>
          </w:p>
          <w:p w:rsidR="00CA5E88" w:rsidRPr="00927692" w:rsidRDefault="00CA5E88" w:rsidP="00CD32D8">
            <w:pPr>
              <w:rPr>
                <w:rFonts w:ascii="Arial" w:hAnsi="Arial" w:cs="Arial"/>
                <w:sz w:val="22"/>
                <w:szCs w:val="22"/>
              </w:rPr>
            </w:pPr>
            <w:r w:rsidRPr="00927692">
              <w:rPr>
                <w:rFonts w:ascii="Arial" w:hAnsi="Arial" w:cs="Arial"/>
                <w:sz w:val="22"/>
                <w:szCs w:val="22"/>
              </w:rPr>
              <w:t xml:space="preserve">Retain </w:t>
            </w:r>
          </w:p>
        </w:tc>
      </w:tr>
      <w:tr w:rsidR="00CA5E88" w:rsidRPr="00927692" w:rsidTr="008551C9">
        <w:trPr>
          <w:cantSplit/>
          <w:trHeight w:val="251"/>
        </w:trPr>
        <w:tc>
          <w:tcPr>
            <w:tcW w:w="7493" w:type="dxa"/>
            <w:shd w:val="clear" w:color="auto" w:fill="auto"/>
          </w:tcPr>
          <w:p w:rsidR="00CA5E88" w:rsidRPr="00927692" w:rsidRDefault="00CA5E88" w:rsidP="00BE74C1">
            <w:pPr>
              <w:widowControl w:val="0"/>
              <w:autoSpaceDE w:val="0"/>
              <w:autoSpaceDN w:val="0"/>
              <w:adjustRightInd w:val="0"/>
              <w:contextualSpacing/>
              <w:jc w:val="both"/>
              <w:rPr>
                <w:rFonts w:ascii="Arial" w:hAnsi="Arial" w:cs="Arial"/>
                <w:b/>
                <w:i/>
                <w:iCs/>
                <w:sz w:val="22"/>
                <w:szCs w:val="22"/>
              </w:rPr>
            </w:pPr>
            <w:proofErr w:type="spellStart"/>
            <w:r w:rsidRPr="00927692">
              <w:rPr>
                <w:rFonts w:ascii="Arial" w:hAnsi="Arial" w:cs="Arial"/>
                <w:i/>
                <w:iCs/>
                <w:sz w:val="22"/>
                <w:szCs w:val="22"/>
              </w:rPr>
              <w:t>Recogni</w:t>
            </w:r>
            <w:r w:rsidRPr="00927692">
              <w:rPr>
                <w:rFonts w:ascii="Arial" w:hAnsi="Arial" w:cs="Arial"/>
                <w:i/>
                <w:iCs/>
                <w:strike/>
                <w:sz w:val="22"/>
                <w:szCs w:val="22"/>
              </w:rPr>
              <w:t>s</w:t>
            </w:r>
            <w:r w:rsidRPr="00927692">
              <w:rPr>
                <w:rFonts w:ascii="Arial" w:hAnsi="Arial" w:cs="Arial"/>
                <w:i/>
                <w:iCs/>
                <w:sz w:val="22"/>
                <w:szCs w:val="22"/>
                <w:u w:val="single"/>
              </w:rPr>
              <w:t>z</w:t>
            </w:r>
            <w:r w:rsidRPr="00927692">
              <w:rPr>
                <w:rFonts w:ascii="Arial" w:hAnsi="Arial" w:cs="Arial"/>
                <w:i/>
                <w:iCs/>
                <w:sz w:val="22"/>
                <w:szCs w:val="22"/>
              </w:rPr>
              <w:t>ing</w:t>
            </w:r>
            <w:proofErr w:type="spellEnd"/>
            <w:r w:rsidRPr="00927692">
              <w:rPr>
                <w:rFonts w:ascii="Arial" w:hAnsi="Arial" w:cs="Arial"/>
                <w:i/>
                <w:iCs/>
                <w:sz w:val="22"/>
                <w:szCs w:val="22"/>
              </w:rPr>
              <w:t xml:space="preserve"> </w:t>
            </w:r>
            <w:r w:rsidRPr="00927692">
              <w:rPr>
                <w:rFonts w:ascii="Arial" w:hAnsi="Arial" w:cs="Arial"/>
                <w:sz w:val="22"/>
                <w:szCs w:val="22"/>
              </w:rPr>
              <w:t xml:space="preserve">that there is a need for a fundamental understanding of the complex marine ecosystem and that this can only be achieved through vessel-based marine scientific research or moored devices, which implies the application of scientific acoustical methods; </w:t>
            </w:r>
          </w:p>
        </w:tc>
        <w:tc>
          <w:tcPr>
            <w:tcW w:w="2587" w:type="dxa"/>
          </w:tcPr>
          <w:p w:rsidR="00CA5E88" w:rsidRPr="00927692" w:rsidRDefault="00CA5E88" w:rsidP="00CD32D8">
            <w:pPr>
              <w:contextualSpacing/>
              <w:rPr>
                <w:rFonts w:ascii="Arial" w:hAnsi="Arial" w:cs="Arial"/>
                <w:sz w:val="22"/>
                <w:szCs w:val="22"/>
              </w:rPr>
            </w:pPr>
            <w:r w:rsidRPr="00927692">
              <w:rPr>
                <w:rFonts w:ascii="Arial" w:hAnsi="Arial" w:cs="Arial"/>
                <w:sz w:val="22"/>
                <w:szCs w:val="22"/>
              </w:rPr>
              <w:t xml:space="preserve">Resolution 9.19 </w:t>
            </w:r>
          </w:p>
          <w:p w:rsidR="00CA5E88" w:rsidRPr="00927692" w:rsidRDefault="00CA5E88" w:rsidP="00CD32D8">
            <w:pPr>
              <w:rPr>
                <w:rFonts w:ascii="Arial" w:hAnsi="Arial" w:cs="Arial"/>
                <w:sz w:val="22"/>
                <w:szCs w:val="22"/>
              </w:rPr>
            </w:pPr>
          </w:p>
          <w:p w:rsidR="00CA5E88" w:rsidRPr="00927692" w:rsidRDefault="00CA5E88" w:rsidP="00CD32D8">
            <w:pPr>
              <w:rPr>
                <w:rFonts w:ascii="Arial" w:hAnsi="Arial" w:cs="Arial"/>
                <w:sz w:val="22"/>
                <w:szCs w:val="22"/>
              </w:rPr>
            </w:pPr>
            <w:r w:rsidRPr="00927692">
              <w:rPr>
                <w:rFonts w:ascii="Arial" w:hAnsi="Arial" w:cs="Arial"/>
                <w:sz w:val="22"/>
                <w:szCs w:val="22"/>
              </w:rPr>
              <w:t xml:space="preserve">Retain </w:t>
            </w:r>
          </w:p>
        </w:tc>
      </w:tr>
      <w:tr w:rsidR="00CA5E88" w:rsidRPr="00927692" w:rsidTr="00CD32D8">
        <w:trPr>
          <w:trHeight w:val="251"/>
        </w:trPr>
        <w:tc>
          <w:tcPr>
            <w:tcW w:w="7493" w:type="dxa"/>
            <w:shd w:val="clear" w:color="auto" w:fill="auto"/>
          </w:tcPr>
          <w:p w:rsidR="00CA5E88" w:rsidRPr="00927692" w:rsidRDefault="00CA5E88" w:rsidP="00BE74C1">
            <w:pPr>
              <w:widowControl w:val="0"/>
              <w:autoSpaceDE w:val="0"/>
              <w:autoSpaceDN w:val="0"/>
              <w:adjustRightInd w:val="0"/>
              <w:contextualSpacing/>
              <w:jc w:val="both"/>
              <w:rPr>
                <w:rFonts w:ascii="Arial" w:hAnsi="Arial" w:cs="Arial"/>
                <w:b/>
                <w:i/>
                <w:iCs/>
                <w:sz w:val="22"/>
                <w:szCs w:val="22"/>
              </w:rPr>
            </w:pPr>
            <w:r w:rsidRPr="00927692">
              <w:rPr>
                <w:rFonts w:ascii="Arial" w:hAnsi="Arial" w:cs="Arial"/>
                <w:i/>
                <w:iCs/>
                <w:sz w:val="22"/>
                <w:szCs w:val="22"/>
              </w:rPr>
              <w:t xml:space="preserve">Noting </w:t>
            </w:r>
            <w:r w:rsidRPr="00927692">
              <w:rPr>
                <w:rFonts w:ascii="Arial" w:hAnsi="Arial" w:cs="Arial"/>
                <w:sz w:val="22"/>
                <w:szCs w:val="22"/>
              </w:rPr>
              <w:t>the draft research strategy developed by the European Science Foundation on “</w:t>
            </w:r>
            <w:r w:rsidRPr="00927692">
              <w:rPr>
                <w:rFonts w:ascii="Arial" w:hAnsi="Arial" w:cs="Arial"/>
                <w:i/>
                <w:sz w:val="22"/>
                <w:szCs w:val="22"/>
              </w:rPr>
              <w:t>t</w:t>
            </w:r>
            <w:r w:rsidRPr="00927692">
              <w:rPr>
                <w:rFonts w:ascii="Arial" w:hAnsi="Arial" w:cs="Arial"/>
                <w:i/>
                <w:iCs/>
                <w:sz w:val="22"/>
                <w:szCs w:val="22"/>
              </w:rPr>
              <w:t xml:space="preserve">he effects of anthropogenic sound on marine mammals”, </w:t>
            </w:r>
            <w:r w:rsidRPr="00927692">
              <w:rPr>
                <w:rFonts w:ascii="Arial" w:hAnsi="Arial" w:cs="Arial"/>
                <w:sz w:val="22"/>
                <w:szCs w:val="22"/>
              </w:rPr>
              <w:t xml:space="preserve">which is based on a risk assessment framework; </w:t>
            </w:r>
          </w:p>
        </w:tc>
        <w:tc>
          <w:tcPr>
            <w:tcW w:w="2587" w:type="dxa"/>
          </w:tcPr>
          <w:p w:rsidR="00CA5E88" w:rsidRPr="00927692" w:rsidRDefault="00CA5E88" w:rsidP="00CD32D8">
            <w:pPr>
              <w:contextualSpacing/>
              <w:rPr>
                <w:rFonts w:ascii="Arial" w:hAnsi="Arial" w:cs="Arial"/>
                <w:sz w:val="22"/>
                <w:szCs w:val="22"/>
              </w:rPr>
            </w:pPr>
            <w:r w:rsidRPr="00927692">
              <w:rPr>
                <w:rFonts w:ascii="Arial" w:hAnsi="Arial" w:cs="Arial"/>
                <w:sz w:val="22"/>
                <w:szCs w:val="22"/>
              </w:rPr>
              <w:t xml:space="preserve">Resolution 9.19 </w:t>
            </w:r>
          </w:p>
          <w:p w:rsidR="00CA5E88" w:rsidRPr="00927692" w:rsidRDefault="00CA5E88" w:rsidP="00CD32D8">
            <w:pPr>
              <w:rPr>
                <w:rFonts w:ascii="Arial" w:hAnsi="Arial" w:cs="Arial"/>
                <w:sz w:val="22"/>
                <w:szCs w:val="22"/>
              </w:rPr>
            </w:pPr>
          </w:p>
          <w:p w:rsidR="00CA5E88" w:rsidRPr="00927692" w:rsidRDefault="00CA5E88" w:rsidP="00CD32D8">
            <w:pPr>
              <w:rPr>
                <w:rFonts w:ascii="Arial" w:hAnsi="Arial" w:cs="Arial"/>
                <w:sz w:val="22"/>
                <w:szCs w:val="22"/>
              </w:rPr>
            </w:pPr>
            <w:r w:rsidRPr="00927692">
              <w:rPr>
                <w:rFonts w:ascii="Arial" w:hAnsi="Arial" w:cs="Arial"/>
                <w:sz w:val="22"/>
                <w:szCs w:val="22"/>
              </w:rPr>
              <w:t>Retain</w:t>
            </w:r>
          </w:p>
        </w:tc>
      </w:tr>
      <w:tr w:rsidR="00CA5E88" w:rsidRPr="00927692" w:rsidTr="00CD32D8">
        <w:trPr>
          <w:trHeight w:val="854"/>
        </w:trPr>
        <w:tc>
          <w:tcPr>
            <w:tcW w:w="7493" w:type="dxa"/>
            <w:shd w:val="clear" w:color="auto" w:fill="auto"/>
          </w:tcPr>
          <w:p w:rsidR="00CA5E88" w:rsidRPr="00927692" w:rsidRDefault="00CA5E88" w:rsidP="00BE74C1">
            <w:pPr>
              <w:widowControl w:val="0"/>
              <w:autoSpaceDE w:val="0"/>
              <w:autoSpaceDN w:val="0"/>
              <w:adjustRightInd w:val="0"/>
              <w:contextualSpacing/>
              <w:jc w:val="both"/>
              <w:rPr>
                <w:rFonts w:ascii="Arial" w:hAnsi="Arial" w:cs="Arial"/>
                <w:b/>
                <w:i/>
                <w:iCs/>
                <w:sz w:val="22"/>
                <w:szCs w:val="22"/>
              </w:rPr>
            </w:pPr>
            <w:r w:rsidRPr="00927692">
              <w:rPr>
                <w:rFonts w:ascii="Arial" w:hAnsi="Arial" w:cs="Arial"/>
                <w:i/>
                <w:iCs/>
                <w:sz w:val="22"/>
                <w:szCs w:val="22"/>
              </w:rPr>
              <w:t xml:space="preserve">Noting </w:t>
            </w:r>
            <w:r w:rsidRPr="00927692">
              <w:rPr>
                <w:rFonts w:ascii="Arial" w:hAnsi="Arial" w:cs="Arial"/>
                <w:sz w:val="22"/>
                <w:szCs w:val="22"/>
              </w:rPr>
              <w:t xml:space="preserve">the OSPAR Code of Conduct for Responsible Marine Research in the Deep Seas and High Seas of the OSPAR Marine Area and the ISOM Code of Conduct for Marine Scientific Research Vessels; providing that marine scientific research is carried out in an environmentally friendly way using appropriate study methods reasonably available; </w:t>
            </w:r>
          </w:p>
        </w:tc>
        <w:tc>
          <w:tcPr>
            <w:tcW w:w="2587" w:type="dxa"/>
          </w:tcPr>
          <w:p w:rsidR="00CA5E88" w:rsidRPr="00927692" w:rsidRDefault="00CA5E88" w:rsidP="00CD32D8">
            <w:pPr>
              <w:contextualSpacing/>
              <w:rPr>
                <w:rFonts w:ascii="Arial" w:hAnsi="Arial" w:cs="Arial"/>
                <w:sz w:val="22"/>
                <w:szCs w:val="22"/>
              </w:rPr>
            </w:pPr>
            <w:r w:rsidRPr="00927692">
              <w:rPr>
                <w:rFonts w:ascii="Arial" w:hAnsi="Arial" w:cs="Arial"/>
                <w:sz w:val="22"/>
                <w:szCs w:val="22"/>
              </w:rPr>
              <w:t xml:space="preserve">Resolution 9.19 </w:t>
            </w:r>
          </w:p>
          <w:p w:rsidR="00CA5E88" w:rsidRPr="00927692" w:rsidRDefault="00CA5E88" w:rsidP="00CD32D8">
            <w:pPr>
              <w:rPr>
                <w:rFonts w:ascii="Arial" w:hAnsi="Arial" w:cs="Arial"/>
                <w:sz w:val="22"/>
                <w:szCs w:val="22"/>
              </w:rPr>
            </w:pPr>
          </w:p>
          <w:p w:rsidR="00CA5E88" w:rsidRPr="00927692" w:rsidRDefault="00CA5E88" w:rsidP="00CD32D8">
            <w:pPr>
              <w:rPr>
                <w:rFonts w:ascii="Arial" w:hAnsi="Arial" w:cs="Arial"/>
                <w:sz w:val="22"/>
                <w:szCs w:val="22"/>
              </w:rPr>
            </w:pPr>
            <w:r w:rsidRPr="00927692">
              <w:rPr>
                <w:rFonts w:ascii="Arial" w:hAnsi="Arial" w:cs="Arial"/>
                <w:sz w:val="22"/>
                <w:szCs w:val="22"/>
              </w:rPr>
              <w:t>Retain</w:t>
            </w:r>
          </w:p>
          <w:p w:rsidR="00CA5E88" w:rsidRPr="00927692" w:rsidRDefault="00CA5E88" w:rsidP="00CD32D8">
            <w:pPr>
              <w:contextualSpacing/>
              <w:rPr>
                <w:rFonts w:ascii="Arial" w:hAnsi="Arial" w:cs="Arial"/>
                <w:sz w:val="22"/>
                <w:szCs w:val="22"/>
              </w:rPr>
            </w:pPr>
          </w:p>
        </w:tc>
      </w:tr>
      <w:tr w:rsidR="00CA5E88" w:rsidRPr="00927692" w:rsidTr="00CD32D8">
        <w:trPr>
          <w:trHeight w:val="854"/>
        </w:trPr>
        <w:tc>
          <w:tcPr>
            <w:tcW w:w="7493" w:type="dxa"/>
            <w:shd w:val="clear" w:color="auto" w:fill="auto"/>
          </w:tcPr>
          <w:p w:rsidR="00CA5E88" w:rsidRPr="00927692" w:rsidRDefault="00CA5E88" w:rsidP="00BE74C1">
            <w:pPr>
              <w:widowControl w:val="0"/>
              <w:autoSpaceDE w:val="0"/>
              <w:autoSpaceDN w:val="0"/>
              <w:adjustRightInd w:val="0"/>
              <w:contextualSpacing/>
              <w:jc w:val="both"/>
              <w:rPr>
                <w:rFonts w:ascii="Arial" w:hAnsi="Arial" w:cs="Arial"/>
                <w:b/>
                <w:i/>
                <w:iCs/>
                <w:sz w:val="22"/>
                <w:szCs w:val="22"/>
              </w:rPr>
            </w:pPr>
            <w:r w:rsidRPr="00927692">
              <w:rPr>
                <w:rFonts w:ascii="Arial" w:hAnsi="Arial" w:cs="Arial"/>
                <w:i/>
                <w:iCs/>
                <w:sz w:val="22"/>
                <w:szCs w:val="22"/>
              </w:rPr>
              <w:t xml:space="preserve">Aware </w:t>
            </w:r>
            <w:r w:rsidRPr="00927692">
              <w:rPr>
                <w:rFonts w:ascii="Arial" w:hAnsi="Arial" w:cs="Arial"/>
                <w:sz w:val="22"/>
                <w:szCs w:val="22"/>
              </w:rPr>
              <w:t xml:space="preserve">of the calls on the IUCN constituency to </w:t>
            </w:r>
            <w:proofErr w:type="spellStart"/>
            <w:r w:rsidRPr="00927692">
              <w:rPr>
                <w:rFonts w:ascii="Arial" w:hAnsi="Arial" w:cs="Arial"/>
                <w:sz w:val="22"/>
                <w:szCs w:val="22"/>
              </w:rPr>
              <w:t>recogni</w:t>
            </w:r>
            <w:r w:rsidRPr="00927692">
              <w:rPr>
                <w:rFonts w:ascii="Arial" w:hAnsi="Arial" w:cs="Arial"/>
                <w:strike/>
                <w:sz w:val="22"/>
                <w:szCs w:val="22"/>
              </w:rPr>
              <w:t>s</w:t>
            </w:r>
            <w:r w:rsidRPr="00927692">
              <w:rPr>
                <w:rFonts w:ascii="Arial" w:hAnsi="Arial" w:cs="Arial"/>
                <w:sz w:val="22"/>
                <w:szCs w:val="22"/>
                <w:u w:val="single"/>
              </w:rPr>
              <w:t>z</w:t>
            </w:r>
            <w:r w:rsidRPr="00927692">
              <w:rPr>
                <w:rFonts w:ascii="Arial" w:hAnsi="Arial" w:cs="Arial"/>
                <w:sz w:val="22"/>
                <w:szCs w:val="22"/>
              </w:rPr>
              <w:t>e</w:t>
            </w:r>
            <w:proofErr w:type="spellEnd"/>
            <w:r w:rsidRPr="00927692">
              <w:rPr>
                <w:rFonts w:ascii="Arial" w:hAnsi="Arial" w:cs="Arial"/>
                <w:sz w:val="22"/>
                <w:szCs w:val="22"/>
              </w:rPr>
              <w:t xml:space="preserve"> that, when there is reason to expect that harmful effects on biota may be caused by such ocean noise, lack of full scientific certainty should not be used as a reason for postponing measures to prevent or </w:t>
            </w:r>
            <w:proofErr w:type="spellStart"/>
            <w:r w:rsidRPr="00927692">
              <w:rPr>
                <w:rFonts w:ascii="Arial" w:hAnsi="Arial" w:cs="Arial"/>
                <w:sz w:val="22"/>
                <w:szCs w:val="22"/>
              </w:rPr>
              <w:t>minimi</w:t>
            </w:r>
            <w:r w:rsidRPr="00927692">
              <w:rPr>
                <w:rFonts w:ascii="Arial" w:hAnsi="Arial" w:cs="Arial"/>
                <w:strike/>
                <w:sz w:val="22"/>
                <w:szCs w:val="22"/>
              </w:rPr>
              <w:t>s</w:t>
            </w:r>
            <w:r w:rsidRPr="00927692">
              <w:rPr>
                <w:rFonts w:ascii="Arial" w:hAnsi="Arial" w:cs="Arial"/>
                <w:sz w:val="22"/>
                <w:szCs w:val="22"/>
                <w:u w:val="single"/>
              </w:rPr>
              <w:t>z</w:t>
            </w:r>
            <w:r w:rsidRPr="00927692">
              <w:rPr>
                <w:rFonts w:ascii="Arial" w:hAnsi="Arial" w:cs="Arial"/>
                <w:sz w:val="22"/>
                <w:szCs w:val="22"/>
              </w:rPr>
              <w:t>e</w:t>
            </w:r>
            <w:proofErr w:type="spellEnd"/>
            <w:r w:rsidRPr="00927692">
              <w:rPr>
                <w:rFonts w:ascii="Arial" w:hAnsi="Arial" w:cs="Arial"/>
                <w:sz w:val="22"/>
                <w:szCs w:val="22"/>
              </w:rPr>
              <w:t xml:space="preserve"> such effects; </w:t>
            </w:r>
            <w:r w:rsidRPr="00927692">
              <w:rPr>
                <w:rFonts w:ascii="Arial" w:hAnsi="Arial" w:cs="Arial"/>
                <w:sz w:val="22"/>
                <w:szCs w:val="22"/>
                <w:u w:val="single"/>
              </w:rPr>
              <w:t>and</w:t>
            </w:r>
          </w:p>
        </w:tc>
        <w:tc>
          <w:tcPr>
            <w:tcW w:w="2587" w:type="dxa"/>
          </w:tcPr>
          <w:p w:rsidR="00CA5E88" w:rsidRPr="00927692" w:rsidRDefault="00CA5E88" w:rsidP="00CD32D8">
            <w:pPr>
              <w:contextualSpacing/>
              <w:rPr>
                <w:rFonts w:ascii="Arial" w:hAnsi="Arial" w:cs="Arial"/>
                <w:sz w:val="22"/>
                <w:szCs w:val="22"/>
              </w:rPr>
            </w:pPr>
            <w:r w:rsidRPr="00927692">
              <w:rPr>
                <w:rFonts w:ascii="Arial" w:hAnsi="Arial" w:cs="Arial"/>
                <w:sz w:val="22"/>
                <w:szCs w:val="22"/>
              </w:rPr>
              <w:t xml:space="preserve">Resolution 9.19 </w:t>
            </w:r>
          </w:p>
          <w:p w:rsidR="00CA5E88" w:rsidRPr="00927692" w:rsidRDefault="00CA5E88" w:rsidP="00CD32D8">
            <w:pPr>
              <w:rPr>
                <w:rFonts w:ascii="Arial" w:hAnsi="Arial" w:cs="Arial"/>
                <w:sz w:val="22"/>
                <w:szCs w:val="22"/>
              </w:rPr>
            </w:pPr>
          </w:p>
          <w:p w:rsidR="00CA5E88" w:rsidRPr="00927692" w:rsidRDefault="00CA5E88" w:rsidP="00CD32D8">
            <w:pPr>
              <w:rPr>
                <w:rFonts w:ascii="Arial" w:hAnsi="Arial" w:cs="Arial"/>
                <w:sz w:val="22"/>
                <w:szCs w:val="22"/>
              </w:rPr>
            </w:pPr>
            <w:r w:rsidRPr="00927692">
              <w:rPr>
                <w:rFonts w:ascii="Arial" w:hAnsi="Arial" w:cs="Arial"/>
                <w:sz w:val="22"/>
                <w:szCs w:val="22"/>
              </w:rPr>
              <w:t xml:space="preserve">Retain </w:t>
            </w:r>
          </w:p>
        </w:tc>
      </w:tr>
      <w:tr w:rsidR="00CA5E88" w:rsidRPr="00927692" w:rsidTr="00CD32D8">
        <w:trPr>
          <w:trHeight w:val="854"/>
        </w:trPr>
        <w:tc>
          <w:tcPr>
            <w:tcW w:w="7493" w:type="dxa"/>
            <w:shd w:val="clear" w:color="auto" w:fill="auto"/>
          </w:tcPr>
          <w:p w:rsidR="00CA5E88" w:rsidRPr="00927692" w:rsidRDefault="00CA5E88" w:rsidP="00BE74C1">
            <w:pPr>
              <w:contextualSpacing/>
              <w:jc w:val="both"/>
              <w:rPr>
                <w:rFonts w:ascii="Arial" w:hAnsi="Arial" w:cs="Arial"/>
                <w:sz w:val="22"/>
                <w:szCs w:val="22"/>
              </w:rPr>
            </w:pPr>
            <w:proofErr w:type="spellStart"/>
            <w:r w:rsidRPr="00927692">
              <w:rPr>
                <w:rFonts w:ascii="Arial" w:hAnsi="Arial" w:cs="Arial"/>
                <w:i/>
                <w:iCs/>
                <w:sz w:val="22"/>
                <w:szCs w:val="22"/>
              </w:rPr>
              <w:t>Recogni</w:t>
            </w:r>
            <w:r w:rsidRPr="00927692">
              <w:rPr>
                <w:rFonts w:ascii="Arial" w:hAnsi="Arial" w:cs="Arial"/>
                <w:i/>
                <w:iCs/>
                <w:strike/>
                <w:sz w:val="22"/>
                <w:szCs w:val="22"/>
              </w:rPr>
              <w:t>s</w:t>
            </w:r>
            <w:r w:rsidRPr="00927692">
              <w:rPr>
                <w:rFonts w:ascii="Arial" w:hAnsi="Arial" w:cs="Arial"/>
                <w:i/>
                <w:iCs/>
                <w:sz w:val="22"/>
                <w:szCs w:val="22"/>
                <w:u w:val="single"/>
              </w:rPr>
              <w:t>z</w:t>
            </w:r>
            <w:r w:rsidRPr="00927692">
              <w:rPr>
                <w:rFonts w:ascii="Arial" w:hAnsi="Arial" w:cs="Arial"/>
                <w:i/>
                <w:iCs/>
                <w:sz w:val="22"/>
                <w:szCs w:val="22"/>
              </w:rPr>
              <w:t>ing</w:t>
            </w:r>
            <w:proofErr w:type="spellEnd"/>
            <w:r w:rsidRPr="00927692">
              <w:rPr>
                <w:rFonts w:ascii="Arial" w:hAnsi="Arial" w:cs="Arial"/>
                <w:sz w:val="22"/>
                <w:szCs w:val="22"/>
              </w:rPr>
              <w:t xml:space="preserve"> with concern that cetaceans and other marine mammals, reptiles and fish species are vulnerable to noise disturbance and subject to a range of human impacts; </w:t>
            </w:r>
          </w:p>
        </w:tc>
        <w:tc>
          <w:tcPr>
            <w:tcW w:w="2587" w:type="dxa"/>
          </w:tcPr>
          <w:p w:rsidR="00CA5E88" w:rsidRPr="00927692" w:rsidRDefault="00CA5E88" w:rsidP="00CD32D8">
            <w:pPr>
              <w:contextualSpacing/>
              <w:rPr>
                <w:rFonts w:ascii="Arial" w:hAnsi="Arial" w:cs="Arial"/>
                <w:sz w:val="22"/>
                <w:szCs w:val="22"/>
              </w:rPr>
            </w:pPr>
            <w:r w:rsidRPr="00927692">
              <w:rPr>
                <w:rFonts w:ascii="Arial" w:hAnsi="Arial" w:cs="Arial"/>
                <w:sz w:val="22"/>
                <w:szCs w:val="22"/>
              </w:rPr>
              <w:t xml:space="preserve">Resolution 9.19 </w:t>
            </w:r>
          </w:p>
          <w:p w:rsidR="00CA5E88" w:rsidRPr="00927692" w:rsidRDefault="00CA5E88" w:rsidP="00CD32D8">
            <w:pPr>
              <w:contextualSpacing/>
              <w:rPr>
                <w:rFonts w:ascii="Arial" w:hAnsi="Arial" w:cs="Arial"/>
                <w:sz w:val="22"/>
                <w:szCs w:val="22"/>
              </w:rPr>
            </w:pPr>
          </w:p>
          <w:p w:rsidR="00CA5E88" w:rsidRPr="00927692" w:rsidRDefault="00CA5E88" w:rsidP="00CD32D8">
            <w:pPr>
              <w:rPr>
                <w:rFonts w:ascii="Arial" w:hAnsi="Arial" w:cs="Arial"/>
                <w:sz w:val="22"/>
                <w:szCs w:val="22"/>
              </w:rPr>
            </w:pPr>
            <w:r w:rsidRPr="00927692">
              <w:rPr>
                <w:rFonts w:ascii="Arial" w:hAnsi="Arial" w:cs="Arial"/>
                <w:sz w:val="22"/>
                <w:szCs w:val="22"/>
              </w:rPr>
              <w:t>Retain</w:t>
            </w:r>
          </w:p>
        </w:tc>
      </w:tr>
      <w:tr w:rsidR="00CA5E88" w:rsidRPr="00927692" w:rsidTr="00CD32D8">
        <w:trPr>
          <w:trHeight w:val="566"/>
        </w:trPr>
        <w:tc>
          <w:tcPr>
            <w:tcW w:w="10080" w:type="dxa"/>
            <w:gridSpan w:val="2"/>
            <w:shd w:val="clear" w:color="auto" w:fill="E7E6E6" w:themeFill="background2"/>
          </w:tcPr>
          <w:p w:rsidR="00CA5E88" w:rsidRPr="00927692" w:rsidRDefault="00CA5E88" w:rsidP="00CD32D8">
            <w:pPr>
              <w:contextualSpacing/>
              <w:jc w:val="center"/>
              <w:rPr>
                <w:rFonts w:ascii="Arial" w:hAnsi="Arial" w:cs="Arial"/>
                <w:i/>
                <w:sz w:val="22"/>
                <w:szCs w:val="22"/>
              </w:rPr>
            </w:pPr>
            <w:r w:rsidRPr="00927692">
              <w:rPr>
                <w:rFonts w:ascii="Arial" w:hAnsi="Arial" w:cs="Arial"/>
                <w:i/>
                <w:sz w:val="22"/>
                <w:szCs w:val="22"/>
              </w:rPr>
              <w:t xml:space="preserve">The Conference of the Parties to the </w:t>
            </w:r>
          </w:p>
          <w:p w:rsidR="00CA5E88" w:rsidRPr="00927692" w:rsidRDefault="00CA5E88" w:rsidP="00CD32D8">
            <w:pPr>
              <w:contextualSpacing/>
              <w:jc w:val="center"/>
              <w:rPr>
                <w:rFonts w:ascii="Arial" w:hAnsi="Arial" w:cs="Arial"/>
                <w:i/>
                <w:sz w:val="22"/>
                <w:szCs w:val="22"/>
              </w:rPr>
            </w:pPr>
            <w:r w:rsidRPr="00927692">
              <w:rPr>
                <w:rFonts w:ascii="Arial" w:hAnsi="Arial" w:cs="Arial"/>
                <w:i/>
                <w:sz w:val="22"/>
                <w:szCs w:val="22"/>
              </w:rPr>
              <w:t>Convention on the Conservation of Migratory Species of Wild Animals</w:t>
            </w:r>
          </w:p>
        </w:tc>
      </w:tr>
      <w:tr w:rsidR="00CA5E88" w:rsidRPr="00927692" w:rsidTr="008551C9">
        <w:trPr>
          <w:trHeight w:val="1548"/>
        </w:trPr>
        <w:tc>
          <w:tcPr>
            <w:tcW w:w="7493" w:type="dxa"/>
          </w:tcPr>
          <w:p w:rsidR="00CA5E88" w:rsidRPr="00927692" w:rsidRDefault="00CA5E88" w:rsidP="00BE74C1">
            <w:pPr>
              <w:contextualSpacing/>
              <w:jc w:val="both"/>
              <w:rPr>
                <w:rFonts w:ascii="Arial" w:hAnsi="Arial" w:cs="Arial"/>
                <w:b/>
                <w:sz w:val="22"/>
                <w:szCs w:val="22"/>
              </w:rPr>
            </w:pPr>
            <w:r w:rsidRPr="00927692">
              <w:rPr>
                <w:rFonts w:ascii="Arial" w:hAnsi="Arial" w:cs="Arial"/>
                <w:sz w:val="22"/>
                <w:szCs w:val="22"/>
              </w:rPr>
              <w:t xml:space="preserve">1. </w:t>
            </w:r>
            <w:r w:rsidRPr="00927692">
              <w:rPr>
                <w:rFonts w:ascii="Arial" w:hAnsi="Arial" w:cs="Arial"/>
                <w:i/>
                <w:sz w:val="22"/>
                <w:szCs w:val="22"/>
              </w:rPr>
              <w:t>Reaffirms</w:t>
            </w:r>
            <w:r w:rsidRPr="00927692">
              <w:rPr>
                <w:rFonts w:ascii="Arial" w:hAnsi="Arial" w:cs="Arial"/>
                <w:sz w:val="22"/>
                <w:szCs w:val="22"/>
              </w:rPr>
              <w:t xml:space="preserve"> that there is a need for ongoing and further internationally coordinated research on the impact of underwater noise (including inter alia from offshore wind farms and associated shipping) on cetaceans and other migratory species and their migratory routes and ecological coherence in order to give adequate protection to cetaceans and other marine migratory species;</w:t>
            </w:r>
          </w:p>
        </w:tc>
        <w:tc>
          <w:tcPr>
            <w:tcW w:w="2587" w:type="dxa"/>
          </w:tcPr>
          <w:p w:rsidR="00CA5E88" w:rsidRPr="00927692" w:rsidRDefault="00CA5E88" w:rsidP="00CD32D8">
            <w:pPr>
              <w:contextualSpacing/>
              <w:rPr>
                <w:rFonts w:ascii="Arial" w:hAnsi="Arial" w:cs="Arial"/>
                <w:sz w:val="22"/>
                <w:szCs w:val="22"/>
              </w:rPr>
            </w:pPr>
            <w:r w:rsidRPr="00927692">
              <w:rPr>
                <w:rFonts w:ascii="Arial" w:hAnsi="Arial" w:cs="Arial"/>
                <w:sz w:val="22"/>
                <w:szCs w:val="22"/>
              </w:rPr>
              <w:t>Resolution 10.24</w:t>
            </w:r>
          </w:p>
          <w:p w:rsidR="00CA5E88" w:rsidRPr="00927692" w:rsidRDefault="00CA5E88" w:rsidP="00CD32D8">
            <w:pPr>
              <w:rPr>
                <w:rFonts w:ascii="Arial" w:hAnsi="Arial" w:cs="Arial"/>
                <w:sz w:val="22"/>
                <w:szCs w:val="22"/>
              </w:rPr>
            </w:pPr>
          </w:p>
          <w:p w:rsidR="00CA5E88" w:rsidRPr="00927692" w:rsidRDefault="00CA5E88" w:rsidP="00CD32D8">
            <w:pPr>
              <w:rPr>
                <w:rFonts w:ascii="Arial" w:hAnsi="Arial" w:cs="Arial"/>
                <w:sz w:val="22"/>
                <w:szCs w:val="22"/>
              </w:rPr>
            </w:pPr>
            <w:r w:rsidRPr="00927692">
              <w:rPr>
                <w:rFonts w:ascii="Arial" w:hAnsi="Arial" w:cs="Arial"/>
                <w:sz w:val="22"/>
                <w:szCs w:val="22"/>
              </w:rPr>
              <w:t>Retain</w:t>
            </w:r>
          </w:p>
          <w:p w:rsidR="00CA5E88" w:rsidRPr="00927692" w:rsidRDefault="00CA5E88" w:rsidP="00CD32D8">
            <w:pPr>
              <w:contextualSpacing/>
              <w:rPr>
                <w:rFonts w:ascii="Arial" w:hAnsi="Arial" w:cs="Arial"/>
                <w:sz w:val="22"/>
                <w:szCs w:val="22"/>
              </w:rPr>
            </w:pPr>
          </w:p>
        </w:tc>
      </w:tr>
      <w:tr w:rsidR="00CA5E88" w:rsidRPr="00927692" w:rsidTr="008520F8">
        <w:trPr>
          <w:trHeight w:val="1061"/>
        </w:trPr>
        <w:tc>
          <w:tcPr>
            <w:tcW w:w="7493" w:type="dxa"/>
          </w:tcPr>
          <w:p w:rsidR="00CA5E88" w:rsidRPr="00927692" w:rsidRDefault="00CA5E88" w:rsidP="005B3124">
            <w:pPr>
              <w:widowControl w:val="0"/>
              <w:autoSpaceDE w:val="0"/>
              <w:autoSpaceDN w:val="0"/>
              <w:adjustRightInd w:val="0"/>
              <w:contextualSpacing/>
              <w:jc w:val="both"/>
              <w:rPr>
                <w:rFonts w:ascii="Arial" w:hAnsi="Arial" w:cs="Arial"/>
                <w:sz w:val="22"/>
                <w:szCs w:val="22"/>
              </w:rPr>
            </w:pPr>
            <w:r w:rsidRPr="00927692">
              <w:rPr>
                <w:rFonts w:ascii="Arial" w:hAnsi="Arial" w:cs="Arial"/>
                <w:sz w:val="22"/>
                <w:szCs w:val="22"/>
              </w:rPr>
              <w:t xml:space="preserve">2. </w:t>
            </w:r>
            <w:r w:rsidRPr="00927692">
              <w:rPr>
                <w:rFonts w:ascii="Arial" w:hAnsi="Arial" w:cs="Arial"/>
                <w:i/>
                <w:sz w:val="22"/>
                <w:szCs w:val="22"/>
              </w:rPr>
              <w:t>Confirms</w:t>
            </w:r>
            <w:r w:rsidRPr="00927692">
              <w:rPr>
                <w:rFonts w:ascii="Arial" w:hAnsi="Arial" w:cs="Arial"/>
                <w:sz w:val="22"/>
                <w:szCs w:val="22"/>
              </w:rPr>
              <w:t xml:space="preserve"> the need for international, national and regional limitation of harmful underwater noise through management </w:t>
            </w:r>
            <w:r w:rsidRPr="005B3124">
              <w:rPr>
                <w:rFonts w:ascii="Arial" w:hAnsi="Arial" w:cs="Arial"/>
                <w:sz w:val="22"/>
                <w:szCs w:val="22"/>
              </w:rPr>
              <w:t>(including, where necessary, regulation), and that</w:t>
            </w:r>
            <w:r w:rsidRPr="005B3124">
              <w:rPr>
                <w:rFonts w:ascii="Arial" w:hAnsi="Arial" w:cs="Arial"/>
                <w:b/>
                <w:sz w:val="22"/>
                <w:szCs w:val="22"/>
              </w:rPr>
              <w:t xml:space="preserve"> </w:t>
            </w:r>
            <w:r w:rsidR="005B3124" w:rsidRPr="005B3124">
              <w:rPr>
                <w:rFonts w:ascii="Arial" w:hAnsi="Arial" w:cs="Arial"/>
                <w:sz w:val="22"/>
                <w:szCs w:val="22"/>
                <w:u w:val="single"/>
              </w:rPr>
              <w:t xml:space="preserve">this </w:t>
            </w:r>
            <w:r w:rsidRPr="005B3124">
              <w:rPr>
                <w:rFonts w:ascii="Arial" w:hAnsi="Arial" w:cs="Arial"/>
                <w:sz w:val="22"/>
                <w:szCs w:val="22"/>
              </w:rPr>
              <w:t xml:space="preserve">Resolution </w:t>
            </w:r>
            <w:r w:rsidRPr="005B3124">
              <w:rPr>
                <w:rFonts w:ascii="Arial" w:hAnsi="Arial" w:cs="Arial"/>
                <w:strike/>
                <w:sz w:val="22"/>
                <w:szCs w:val="22"/>
              </w:rPr>
              <w:t>9.19</w:t>
            </w:r>
            <w:r w:rsidRPr="005B3124">
              <w:rPr>
                <w:rFonts w:ascii="Arial" w:hAnsi="Arial" w:cs="Arial"/>
                <w:sz w:val="22"/>
                <w:szCs w:val="22"/>
              </w:rPr>
              <w:t xml:space="preserve"> remains a key instrument in this regard</w:t>
            </w:r>
            <w:r w:rsidRPr="00927692">
              <w:rPr>
                <w:rFonts w:ascii="Arial" w:hAnsi="Arial" w:cs="Arial"/>
                <w:sz w:val="22"/>
                <w:szCs w:val="22"/>
                <w:u w:val="single"/>
              </w:rPr>
              <w:t>;</w:t>
            </w:r>
          </w:p>
        </w:tc>
        <w:tc>
          <w:tcPr>
            <w:tcW w:w="2587" w:type="dxa"/>
          </w:tcPr>
          <w:p w:rsidR="00CA5E88" w:rsidRPr="00927692" w:rsidRDefault="00CA5E88" w:rsidP="00CD32D8">
            <w:pPr>
              <w:contextualSpacing/>
              <w:rPr>
                <w:rFonts w:ascii="Arial" w:hAnsi="Arial" w:cs="Arial"/>
                <w:sz w:val="22"/>
                <w:szCs w:val="22"/>
              </w:rPr>
            </w:pPr>
            <w:r w:rsidRPr="00927692">
              <w:rPr>
                <w:rFonts w:ascii="Arial" w:hAnsi="Arial" w:cs="Arial"/>
                <w:sz w:val="22"/>
                <w:szCs w:val="22"/>
              </w:rPr>
              <w:t>Resolution 10.24</w:t>
            </w:r>
          </w:p>
          <w:p w:rsidR="00CA5E88" w:rsidRPr="00927692" w:rsidRDefault="00CA5E88" w:rsidP="00CD32D8">
            <w:pPr>
              <w:rPr>
                <w:rFonts w:ascii="Arial" w:hAnsi="Arial" w:cs="Arial"/>
                <w:sz w:val="22"/>
                <w:szCs w:val="22"/>
              </w:rPr>
            </w:pPr>
          </w:p>
          <w:p w:rsidR="00CA5E88" w:rsidRPr="00927692" w:rsidRDefault="00CA5E88" w:rsidP="008040CB">
            <w:pPr>
              <w:rPr>
                <w:rFonts w:ascii="Arial" w:hAnsi="Arial" w:cs="Arial"/>
                <w:sz w:val="22"/>
                <w:szCs w:val="22"/>
              </w:rPr>
            </w:pPr>
            <w:r w:rsidRPr="00927692">
              <w:rPr>
                <w:rFonts w:ascii="Arial" w:hAnsi="Arial" w:cs="Arial"/>
                <w:sz w:val="22"/>
                <w:szCs w:val="22"/>
              </w:rPr>
              <w:t xml:space="preserve">Retain </w:t>
            </w:r>
            <w:r w:rsidR="005B3124">
              <w:rPr>
                <w:rFonts w:ascii="Arial" w:hAnsi="Arial" w:cs="Arial"/>
                <w:sz w:val="22"/>
                <w:szCs w:val="22"/>
              </w:rPr>
              <w:t>with updated text to reflect consolida</w:t>
            </w:r>
            <w:r w:rsidR="008040CB">
              <w:rPr>
                <w:rFonts w:ascii="Arial" w:hAnsi="Arial" w:cs="Arial"/>
                <w:sz w:val="22"/>
                <w:szCs w:val="22"/>
              </w:rPr>
              <w:t>ti</w:t>
            </w:r>
            <w:r w:rsidR="005B3124">
              <w:rPr>
                <w:rFonts w:ascii="Arial" w:hAnsi="Arial" w:cs="Arial"/>
                <w:sz w:val="22"/>
                <w:szCs w:val="22"/>
              </w:rPr>
              <w:t>on</w:t>
            </w:r>
          </w:p>
        </w:tc>
      </w:tr>
      <w:tr w:rsidR="00CA5E88" w:rsidRPr="00927692" w:rsidTr="00CD32D8">
        <w:trPr>
          <w:trHeight w:val="1637"/>
        </w:trPr>
        <w:tc>
          <w:tcPr>
            <w:tcW w:w="7493" w:type="dxa"/>
          </w:tcPr>
          <w:p w:rsidR="00CA5E88" w:rsidRPr="00927692" w:rsidRDefault="00CA5E88" w:rsidP="00BE74C1">
            <w:pPr>
              <w:widowControl w:val="0"/>
              <w:autoSpaceDE w:val="0"/>
              <w:autoSpaceDN w:val="0"/>
              <w:adjustRightInd w:val="0"/>
              <w:contextualSpacing/>
              <w:jc w:val="both"/>
              <w:rPr>
                <w:rFonts w:ascii="Arial" w:hAnsi="Arial" w:cs="Arial"/>
                <w:b/>
                <w:sz w:val="22"/>
                <w:szCs w:val="22"/>
              </w:rPr>
            </w:pPr>
            <w:r w:rsidRPr="00BE74C1">
              <w:rPr>
                <w:rFonts w:ascii="Arial" w:hAnsi="Arial" w:cs="Arial"/>
                <w:strike/>
                <w:sz w:val="22"/>
                <w:szCs w:val="22"/>
              </w:rPr>
              <w:t>1.</w:t>
            </w:r>
            <w:r w:rsidRPr="00927692">
              <w:rPr>
                <w:rFonts w:ascii="Arial" w:hAnsi="Arial" w:cs="Arial"/>
                <w:sz w:val="22"/>
                <w:szCs w:val="22"/>
              </w:rPr>
              <w:t xml:space="preserve"> </w:t>
            </w:r>
            <w:r w:rsidR="00BE74C1" w:rsidRPr="00BE74C1">
              <w:rPr>
                <w:rFonts w:ascii="Arial" w:hAnsi="Arial" w:cs="Arial"/>
                <w:iCs/>
                <w:sz w:val="22"/>
                <w:szCs w:val="22"/>
                <w:u w:val="single"/>
              </w:rPr>
              <w:t>3.</w:t>
            </w:r>
            <w:r w:rsidR="00BE74C1">
              <w:rPr>
                <w:rFonts w:ascii="Arial" w:hAnsi="Arial" w:cs="Arial"/>
                <w:i/>
                <w:iCs/>
                <w:sz w:val="22"/>
                <w:szCs w:val="22"/>
                <w:u w:val="single"/>
              </w:rPr>
              <w:t xml:space="preserve"> </w:t>
            </w:r>
            <w:r w:rsidRPr="00927692">
              <w:rPr>
                <w:rFonts w:ascii="Arial" w:hAnsi="Arial" w:cs="Arial"/>
                <w:i/>
                <w:iCs/>
                <w:sz w:val="22"/>
                <w:szCs w:val="22"/>
              </w:rPr>
              <w:t xml:space="preserve">Urges </w:t>
            </w:r>
            <w:r w:rsidRPr="00927692">
              <w:rPr>
                <w:rFonts w:ascii="Arial" w:hAnsi="Arial" w:cs="Arial"/>
                <w:sz w:val="22"/>
                <w:szCs w:val="22"/>
              </w:rPr>
              <w:t xml:space="preserve">Parties and invites non-Parties which exercise jurisdiction over any part of the range of marine species listed on the appendices of CMS, or over flag vessels which are engaged within or beyond national jurisdictional limits, to take special care and, where appropriate and practical, to </w:t>
            </w:r>
            <w:proofErr w:type="spellStart"/>
            <w:r w:rsidRPr="00927692">
              <w:rPr>
                <w:rFonts w:ascii="Arial" w:hAnsi="Arial" w:cs="Arial"/>
                <w:sz w:val="22"/>
                <w:szCs w:val="22"/>
              </w:rPr>
              <w:t>endeavour</w:t>
            </w:r>
            <w:proofErr w:type="spellEnd"/>
            <w:r w:rsidRPr="00927692">
              <w:rPr>
                <w:rFonts w:ascii="Arial" w:hAnsi="Arial" w:cs="Arial"/>
                <w:sz w:val="22"/>
                <w:szCs w:val="22"/>
              </w:rPr>
              <w:t xml:space="preserve"> to control the impact of emission of man-made noise pollution in habitat of vulnerable species and in areas where marine mammals or other endangered species may be concentrated, and where appropriate, to undertake relevant environmental assessments on the introduction of systems which may lead to noise associated risks for marine mammals</w:t>
            </w:r>
            <w:r w:rsidRPr="00927692">
              <w:rPr>
                <w:rFonts w:ascii="Arial" w:hAnsi="Arial" w:cs="Arial"/>
                <w:strike/>
                <w:sz w:val="22"/>
                <w:szCs w:val="22"/>
              </w:rPr>
              <w:t>.</w:t>
            </w:r>
            <w:r w:rsidRPr="00927692">
              <w:rPr>
                <w:rFonts w:ascii="Arial" w:hAnsi="Arial" w:cs="Arial"/>
                <w:sz w:val="22"/>
                <w:szCs w:val="22"/>
              </w:rPr>
              <w:t xml:space="preserve"> </w:t>
            </w:r>
            <w:r w:rsidRPr="00927692">
              <w:rPr>
                <w:rFonts w:ascii="Arial" w:hAnsi="Arial" w:cs="Arial"/>
                <w:sz w:val="22"/>
                <w:szCs w:val="22"/>
                <w:u w:val="single"/>
              </w:rPr>
              <w:t>;</w:t>
            </w:r>
            <w:r w:rsidRPr="00927692">
              <w:rPr>
                <w:rFonts w:ascii="Arial" w:hAnsi="Arial" w:cs="Arial"/>
                <w:sz w:val="22"/>
                <w:szCs w:val="22"/>
                <w:shd w:val="clear" w:color="auto" w:fill="D9D9D9" w:themeFill="background1" w:themeFillShade="D9"/>
              </w:rPr>
              <w:t xml:space="preserve"> </w:t>
            </w:r>
          </w:p>
        </w:tc>
        <w:tc>
          <w:tcPr>
            <w:tcW w:w="2587" w:type="dxa"/>
          </w:tcPr>
          <w:p w:rsidR="00CA5E88" w:rsidRPr="00927692" w:rsidRDefault="00CA5E88" w:rsidP="00CD32D8">
            <w:pPr>
              <w:contextualSpacing/>
              <w:rPr>
                <w:rFonts w:ascii="Arial" w:hAnsi="Arial" w:cs="Arial"/>
                <w:sz w:val="22"/>
                <w:szCs w:val="22"/>
              </w:rPr>
            </w:pPr>
            <w:r w:rsidRPr="00927692">
              <w:rPr>
                <w:rFonts w:ascii="Arial" w:hAnsi="Arial" w:cs="Arial"/>
                <w:sz w:val="22"/>
                <w:szCs w:val="22"/>
              </w:rPr>
              <w:t>Resolution 9.19</w:t>
            </w:r>
          </w:p>
          <w:p w:rsidR="00CA5E88" w:rsidRPr="00927692" w:rsidRDefault="00CA5E88" w:rsidP="00CD32D8">
            <w:pPr>
              <w:contextualSpacing/>
              <w:rPr>
                <w:rFonts w:ascii="Arial" w:hAnsi="Arial" w:cs="Arial"/>
                <w:sz w:val="22"/>
                <w:szCs w:val="22"/>
              </w:rPr>
            </w:pPr>
          </w:p>
          <w:p w:rsidR="00CA5E88" w:rsidRPr="00927692" w:rsidRDefault="00CA5E88" w:rsidP="00CD32D8">
            <w:pPr>
              <w:contextualSpacing/>
              <w:rPr>
                <w:rFonts w:ascii="Arial" w:hAnsi="Arial" w:cs="Arial"/>
                <w:sz w:val="22"/>
                <w:szCs w:val="22"/>
              </w:rPr>
            </w:pPr>
            <w:r w:rsidRPr="00927692">
              <w:rPr>
                <w:rFonts w:ascii="Arial" w:hAnsi="Arial" w:cs="Arial"/>
                <w:sz w:val="22"/>
                <w:szCs w:val="22"/>
              </w:rPr>
              <w:t>Retain</w:t>
            </w:r>
          </w:p>
        </w:tc>
      </w:tr>
      <w:tr w:rsidR="00CA5E88" w:rsidRPr="00927692" w:rsidTr="00387EC5">
        <w:trPr>
          <w:trHeight w:val="287"/>
        </w:trPr>
        <w:tc>
          <w:tcPr>
            <w:tcW w:w="7493" w:type="dxa"/>
          </w:tcPr>
          <w:p w:rsidR="00CA5E88" w:rsidRPr="00927692" w:rsidRDefault="00CA5E88" w:rsidP="00BE74C1">
            <w:pPr>
              <w:contextualSpacing/>
              <w:jc w:val="both"/>
              <w:rPr>
                <w:rFonts w:ascii="Arial" w:hAnsi="Arial" w:cs="Arial"/>
                <w:b/>
                <w:sz w:val="22"/>
                <w:szCs w:val="22"/>
              </w:rPr>
            </w:pPr>
            <w:r w:rsidRPr="00BE74C1">
              <w:rPr>
                <w:rFonts w:ascii="Arial" w:hAnsi="Arial" w:cs="Arial"/>
                <w:strike/>
                <w:sz w:val="22"/>
                <w:szCs w:val="22"/>
              </w:rPr>
              <w:t>3.</w:t>
            </w:r>
            <w:r w:rsidRPr="00927692">
              <w:rPr>
                <w:rFonts w:ascii="Arial" w:hAnsi="Arial" w:cs="Arial"/>
                <w:sz w:val="22"/>
                <w:szCs w:val="22"/>
              </w:rPr>
              <w:t xml:space="preserve"> </w:t>
            </w:r>
            <w:r w:rsidR="00BE74C1">
              <w:rPr>
                <w:rFonts w:ascii="Arial" w:hAnsi="Arial" w:cs="Arial"/>
                <w:iCs/>
                <w:sz w:val="22"/>
                <w:szCs w:val="22"/>
                <w:u w:val="single"/>
              </w:rPr>
              <w:t>4</w:t>
            </w:r>
            <w:r w:rsidR="00BE74C1" w:rsidRPr="00BE74C1">
              <w:rPr>
                <w:rFonts w:ascii="Arial" w:hAnsi="Arial" w:cs="Arial"/>
                <w:iCs/>
                <w:sz w:val="22"/>
                <w:szCs w:val="22"/>
                <w:u w:val="single"/>
              </w:rPr>
              <w:t>.</w:t>
            </w:r>
            <w:r w:rsidRPr="00927692">
              <w:rPr>
                <w:rFonts w:ascii="Arial" w:hAnsi="Arial" w:cs="Arial"/>
                <w:i/>
                <w:sz w:val="22"/>
                <w:szCs w:val="22"/>
              </w:rPr>
              <w:t>Strongly</w:t>
            </w:r>
            <w:r w:rsidRPr="00927692">
              <w:rPr>
                <w:rFonts w:ascii="Arial" w:hAnsi="Arial" w:cs="Arial"/>
                <w:sz w:val="22"/>
                <w:szCs w:val="22"/>
              </w:rPr>
              <w:t xml:space="preserve"> </w:t>
            </w:r>
            <w:r w:rsidRPr="00927692">
              <w:rPr>
                <w:rFonts w:ascii="Arial" w:hAnsi="Arial" w:cs="Arial"/>
                <w:i/>
                <w:sz w:val="22"/>
                <w:szCs w:val="22"/>
              </w:rPr>
              <w:t>urges</w:t>
            </w:r>
            <w:r w:rsidRPr="00927692">
              <w:rPr>
                <w:rFonts w:ascii="Arial" w:hAnsi="Arial" w:cs="Arial"/>
                <w:sz w:val="22"/>
                <w:szCs w:val="22"/>
              </w:rPr>
              <w:t xml:space="preserve"> Parties to prevent adverse effects on cetaceans and on other migratory marine species by restricting the emission of underwater noise, understood as keeping it to the lowest necessary level with particular priority given to situations where the impacts on cetaceans are known to be heavy; and where noise cannot be avoided, </w:t>
            </w:r>
            <w:r w:rsidRPr="008040CB">
              <w:rPr>
                <w:rFonts w:ascii="Arial" w:hAnsi="Arial" w:cs="Arial"/>
                <w:i/>
                <w:sz w:val="22"/>
                <w:szCs w:val="22"/>
              </w:rPr>
              <w:t>urges</w:t>
            </w:r>
            <w:r w:rsidRPr="00927692">
              <w:rPr>
                <w:rFonts w:ascii="Arial" w:hAnsi="Arial" w:cs="Arial"/>
                <w:sz w:val="22"/>
                <w:szCs w:val="22"/>
              </w:rPr>
              <w:t xml:space="preserve"> Parties to develop an appropriate regulatory framework or implement relevant measures to ensure a</w:t>
            </w:r>
            <w:r w:rsidRPr="00927692">
              <w:rPr>
                <w:rFonts w:ascii="Arial" w:hAnsi="Arial" w:cs="Arial"/>
                <w:b/>
                <w:sz w:val="22"/>
                <w:szCs w:val="22"/>
              </w:rPr>
              <w:t xml:space="preserve"> </w:t>
            </w:r>
            <w:r w:rsidRPr="00927692">
              <w:rPr>
                <w:rFonts w:ascii="Arial" w:hAnsi="Arial" w:cs="Arial"/>
                <w:sz w:val="22"/>
                <w:szCs w:val="22"/>
              </w:rPr>
              <w:t>reduction or mitigation of man-made underwater noise;</w:t>
            </w:r>
          </w:p>
        </w:tc>
        <w:tc>
          <w:tcPr>
            <w:tcW w:w="2587" w:type="dxa"/>
          </w:tcPr>
          <w:p w:rsidR="00CA5E88" w:rsidRPr="00927692" w:rsidRDefault="00CA5E88" w:rsidP="00CD32D8">
            <w:pPr>
              <w:contextualSpacing/>
              <w:rPr>
                <w:rFonts w:ascii="Arial" w:hAnsi="Arial" w:cs="Arial"/>
                <w:sz w:val="22"/>
                <w:szCs w:val="22"/>
              </w:rPr>
            </w:pPr>
            <w:r w:rsidRPr="00927692">
              <w:rPr>
                <w:rFonts w:ascii="Arial" w:hAnsi="Arial" w:cs="Arial"/>
                <w:sz w:val="22"/>
                <w:szCs w:val="22"/>
              </w:rPr>
              <w:t>Resolution 10.24</w:t>
            </w:r>
          </w:p>
          <w:p w:rsidR="00CA5E88" w:rsidRPr="00927692" w:rsidRDefault="00CA5E88" w:rsidP="00CD32D8">
            <w:pPr>
              <w:rPr>
                <w:rFonts w:ascii="Arial" w:hAnsi="Arial" w:cs="Arial"/>
                <w:sz w:val="22"/>
                <w:szCs w:val="22"/>
              </w:rPr>
            </w:pPr>
          </w:p>
          <w:p w:rsidR="00CA5E88" w:rsidRPr="00927692" w:rsidRDefault="00CA5E88" w:rsidP="00CD32D8">
            <w:pPr>
              <w:rPr>
                <w:rFonts w:ascii="Arial" w:hAnsi="Arial" w:cs="Arial"/>
                <w:sz w:val="22"/>
                <w:szCs w:val="22"/>
              </w:rPr>
            </w:pPr>
            <w:r w:rsidRPr="00927692">
              <w:rPr>
                <w:rFonts w:ascii="Arial" w:hAnsi="Arial" w:cs="Arial"/>
                <w:sz w:val="22"/>
                <w:szCs w:val="22"/>
              </w:rPr>
              <w:t>Retain</w:t>
            </w:r>
          </w:p>
          <w:p w:rsidR="00CA5E88" w:rsidRPr="00927692" w:rsidRDefault="00CA5E88" w:rsidP="00CD32D8">
            <w:pPr>
              <w:contextualSpacing/>
              <w:rPr>
                <w:rFonts w:ascii="Arial" w:hAnsi="Arial" w:cs="Arial"/>
                <w:sz w:val="22"/>
                <w:szCs w:val="22"/>
              </w:rPr>
            </w:pPr>
          </w:p>
        </w:tc>
      </w:tr>
      <w:tr w:rsidR="00374BFC" w:rsidRPr="00927692" w:rsidTr="00CD32D8">
        <w:trPr>
          <w:trHeight w:val="1637"/>
        </w:trPr>
        <w:tc>
          <w:tcPr>
            <w:tcW w:w="7493" w:type="dxa"/>
          </w:tcPr>
          <w:p w:rsidR="00374BFC" w:rsidRPr="00927692" w:rsidRDefault="00374BFC" w:rsidP="00BE74C1">
            <w:pPr>
              <w:contextualSpacing/>
              <w:jc w:val="both"/>
              <w:rPr>
                <w:rFonts w:ascii="Arial" w:hAnsi="Arial" w:cs="Arial"/>
                <w:sz w:val="22"/>
                <w:szCs w:val="22"/>
              </w:rPr>
            </w:pPr>
            <w:r w:rsidRPr="00852B4D">
              <w:rPr>
                <w:rFonts w:ascii="Arial" w:hAnsi="Arial" w:cs="Arial"/>
                <w:strike/>
                <w:sz w:val="22"/>
                <w:szCs w:val="22"/>
              </w:rPr>
              <w:t>2.</w:t>
            </w:r>
            <w:r w:rsidRPr="00927692">
              <w:rPr>
                <w:rFonts w:ascii="Arial" w:hAnsi="Arial" w:cs="Arial"/>
                <w:sz w:val="22"/>
                <w:szCs w:val="22"/>
              </w:rPr>
              <w:t xml:space="preserve"> </w:t>
            </w:r>
            <w:r w:rsidR="00852B4D">
              <w:rPr>
                <w:rFonts w:ascii="Arial" w:hAnsi="Arial" w:cs="Arial"/>
                <w:iCs/>
                <w:sz w:val="22"/>
                <w:szCs w:val="22"/>
                <w:u w:val="single"/>
              </w:rPr>
              <w:t>5</w:t>
            </w:r>
            <w:r w:rsidR="00852B4D" w:rsidRPr="00BE74C1">
              <w:rPr>
                <w:rFonts w:ascii="Arial" w:hAnsi="Arial" w:cs="Arial"/>
                <w:iCs/>
                <w:sz w:val="22"/>
                <w:szCs w:val="22"/>
                <w:u w:val="single"/>
              </w:rPr>
              <w:t>.</w:t>
            </w:r>
            <w:r w:rsidR="00852B4D">
              <w:rPr>
                <w:rFonts w:ascii="Arial" w:hAnsi="Arial" w:cs="Arial"/>
                <w:iCs/>
                <w:sz w:val="22"/>
                <w:szCs w:val="22"/>
                <w:u w:val="single"/>
              </w:rPr>
              <w:t xml:space="preserve"> </w:t>
            </w:r>
            <w:r w:rsidRPr="00927692">
              <w:rPr>
                <w:rFonts w:ascii="Arial" w:hAnsi="Arial" w:cs="Arial"/>
                <w:i/>
                <w:iCs/>
                <w:sz w:val="22"/>
                <w:szCs w:val="22"/>
              </w:rPr>
              <w:t xml:space="preserve">Calls </w:t>
            </w:r>
            <w:r w:rsidRPr="00927692">
              <w:rPr>
                <w:rFonts w:ascii="Arial" w:hAnsi="Arial" w:cs="Arial"/>
                <w:sz w:val="22"/>
                <w:szCs w:val="22"/>
              </w:rPr>
              <w:t xml:space="preserve">on Parties and invites non-Parties whenever possible to adopt mitigation measures on the use of high intensity active naval </w:t>
            </w:r>
            <w:proofErr w:type="spellStart"/>
            <w:r w:rsidRPr="00927692">
              <w:rPr>
                <w:rFonts w:ascii="Arial" w:hAnsi="Arial" w:cs="Arial"/>
                <w:sz w:val="22"/>
                <w:szCs w:val="22"/>
              </w:rPr>
              <w:t>sonars</w:t>
            </w:r>
            <w:proofErr w:type="spellEnd"/>
            <w:r w:rsidRPr="00927692">
              <w:rPr>
                <w:rFonts w:ascii="Arial" w:hAnsi="Arial" w:cs="Arial"/>
                <w:sz w:val="22"/>
                <w:szCs w:val="22"/>
              </w:rPr>
              <w:t xml:space="preserve"> until a transparent assessment of their environmental impact on marine mammals, fish and other marine life has been completed and as far as possible aim to prevent impacts from the use of such </w:t>
            </w:r>
            <w:proofErr w:type="spellStart"/>
            <w:r w:rsidRPr="00927692">
              <w:rPr>
                <w:rFonts w:ascii="Arial" w:hAnsi="Arial" w:cs="Arial"/>
                <w:sz w:val="22"/>
                <w:szCs w:val="22"/>
              </w:rPr>
              <w:t>sonars</w:t>
            </w:r>
            <w:proofErr w:type="spellEnd"/>
            <w:r w:rsidRPr="00927692">
              <w:rPr>
                <w:rFonts w:ascii="Arial" w:hAnsi="Arial" w:cs="Arial"/>
                <w:sz w:val="22"/>
                <w:szCs w:val="22"/>
              </w:rPr>
              <w:t xml:space="preserve">, especially in areas known or suspected to be important habitat to species particularly sensitive to active </w:t>
            </w:r>
            <w:proofErr w:type="spellStart"/>
            <w:r w:rsidRPr="00927692">
              <w:rPr>
                <w:rFonts w:ascii="Arial" w:hAnsi="Arial" w:cs="Arial"/>
                <w:sz w:val="22"/>
                <w:szCs w:val="22"/>
              </w:rPr>
              <w:t>sonars</w:t>
            </w:r>
            <w:proofErr w:type="spellEnd"/>
            <w:r w:rsidRPr="00927692">
              <w:rPr>
                <w:rFonts w:ascii="Arial" w:hAnsi="Arial" w:cs="Arial"/>
                <w:sz w:val="22"/>
                <w:szCs w:val="22"/>
              </w:rPr>
              <w:t xml:space="preserve"> (e.g. beaked whales) and in particular where risks to marine mammals cannot be excluded, taking account of existing national measures and related research in this field</w:t>
            </w:r>
            <w:r w:rsidRPr="00927692">
              <w:rPr>
                <w:rFonts w:ascii="Arial" w:hAnsi="Arial" w:cs="Arial"/>
                <w:strike/>
                <w:sz w:val="22"/>
                <w:szCs w:val="22"/>
              </w:rPr>
              <w:t>.</w:t>
            </w:r>
            <w:r w:rsidRPr="00927692">
              <w:rPr>
                <w:rFonts w:ascii="Arial" w:hAnsi="Arial" w:cs="Arial"/>
                <w:sz w:val="22"/>
                <w:szCs w:val="22"/>
              </w:rPr>
              <w:t xml:space="preserve"> </w:t>
            </w:r>
            <w:r w:rsidRPr="00927692">
              <w:rPr>
                <w:rFonts w:ascii="Arial" w:hAnsi="Arial" w:cs="Arial"/>
                <w:sz w:val="22"/>
                <w:szCs w:val="22"/>
                <w:u w:val="single"/>
              </w:rPr>
              <w:t>;</w:t>
            </w:r>
          </w:p>
        </w:tc>
        <w:tc>
          <w:tcPr>
            <w:tcW w:w="2587" w:type="dxa"/>
          </w:tcPr>
          <w:p w:rsidR="00374BFC" w:rsidRPr="00927692" w:rsidRDefault="00374BFC" w:rsidP="00826956">
            <w:pPr>
              <w:contextualSpacing/>
              <w:rPr>
                <w:rFonts w:ascii="Arial" w:hAnsi="Arial" w:cs="Arial"/>
                <w:sz w:val="22"/>
                <w:szCs w:val="22"/>
              </w:rPr>
            </w:pPr>
            <w:r w:rsidRPr="00927692">
              <w:rPr>
                <w:rFonts w:ascii="Arial" w:hAnsi="Arial" w:cs="Arial"/>
                <w:sz w:val="22"/>
                <w:szCs w:val="22"/>
              </w:rPr>
              <w:t>Resolution 9.19</w:t>
            </w:r>
          </w:p>
          <w:p w:rsidR="00374BFC" w:rsidRPr="00927692" w:rsidRDefault="00374BFC" w:rsidP="00826956">
            <w:pPr>
              <w:contextualSpacing/>
              <w:rPr>
                <w:rFonts w:ascii="Arial" w:hAnsi="Arial" w:cs="Arial"/>
                <w:sz w:val="22"/>
                <w:szCs w:val="22"/>
              </w:rPr>
            </w:pPr>
          </w:p>
          <w:p w:rsidR="00374BFC" w:rsidRPr="00927692" w:rsidRDefault="00374BFC" w:rsidP="00CD32D8">
            <w:pPr>
              <w:contextualSpacing/>
              <w:rPr>
                <w:rFonts w:ascii="Arial" w:hAnsi="Arial" w:cs="Arial"/>
                <w:sz w:val="22"/>
                <w:szCs w:val="22"/>
              </w:rPr>
            </w:pPr>
            <w:r w:rsidRPr="00927692">
              <w:rPr>
                <w:rFonts w:ascii="Arial" w:hAnsi="Arial" w:cs="Arial"/>
                <w:sz w:val="22"/>
                <w:szCs w:val="22"/>
              </w:rPr>
              <w:t>Retain</w:t>
            </w:r>
          </w:p>
        </w:tc>
      </w:tr>
      <w:tr w:rsidR="00374BFC" w:rsidRPr="00927692" w:rsidTr="00852B4D">
        <w:trPr>
          <w:trHeight w:val="1124"/>
        </w:trPr>
        <w:tc>
          <w:tcPr>
            <w:tcW w:w="7493" w:type="dxa"/>
          </w:tcPr>
          <w:p w:rsidR="00374BFC" w:rsidRPr="00927692" w:rsidRDefault="00374BFC" w:rsidP="00BE74C1">
            <w:pPr>
              <w:widowControl w:val="0"/>
              <w:autoSpaceDE w:val="0"/>
              <w:autoSpaceDN w:val="0"/>
              <w:adjustRightInd w:val="0"/>
              <w:contextualSpacing/>
              <w:jc w:val="both"/>
              <w:rPr>
                <w:rFonts w:ascii="Arial" w:hAnsi="Arial" w:cs="Arial"/>
                <w:sz w:val="22"/>
                <w:szCs w:val="22"/>
              </w:rPr>
            </w:pPr>
            <w:r w:rsidRPr="00852B4D">
              <w:rPr>
                <w:rFonts w:ascii="Arial" w:hAnsi="Arial" w:cs="Arial"/>
                <w:strike/>
                <w:sz w:val="22"/>
                <w:szCs w:val="22"/>
              </w:rPr>
              <w:t>4.</w:t>
            </w:r>
            <w:r w:rsidRPr="00927692">
              <w:rPr>
                <w:rFonts w:ascii="Arial" w:hAnsi="Arial" w:cs="Arial"/>
                <w:sz w:val="22"/>
                <w:szCs w:val="22"/>
              </w:rPr>
              <w:t xml:space="preserve"> </w:t>
            </w:r>
            <w:r w:rsidR="00852B4D">
              <w:rPr>
                <w:rFonts w:ascii="Arial" w:hAnsi="Arial" w:cs="Arial"/>
                <w:iCs/>
                <w:sz w:val="22"/>
                <w:szCs w:val="22"/>
                <w:u w:val="single"/>
              </w:rPr>
              <w:t>6</w:t>
            </w:r>
            <w:r w:rsidR="00852B4D" w:rsidRPr="00BE74C1">
              <w:rPr>
                <w:rFonts w:ascii="Arial" w:hAnsi="Arial" w:cs="Arial"/>
                <w:iCs/>
                <w:sz w:val="22"/>
                <w:szCs w:val="22"/>
                <w:u w:val="single"/>
              </w:rPr>
              <w:t>.</w:t>
            </w:r>
            <w:r w:rsidRPr="00927692">
              <w:rPr>
                <w:rFonts w:ascii="Arial" w:hAnsi="Arial" w:cs="Arial"/>
                <w:i/>
                <w:sz w:val="22"/>
                <w:szCs w:val="22"/>
              </w:rPr>
              <w:t>Urges</w:t>
            </w:r>
            <w:r w:rsidRPr="00927692">
              <w:rPr>
                <w:rFonts w:ascii="Arial" w:hAnsi="Arial" w:cs="Arial"/>
                <w:sz w:val="22"/>
                <w:szCs w:val="22"/>
              </w:rPr>
              <w:t xml:space="preserve"> Parties to ensure that Environmental Impact Assessments take full account of the effects of activities on cetaceans and to consider potential impacts on marine biota and their migration routes and consider a more holistic ecological approach already at a strategic planning stage;</w:t>
            </w:r>
          </w:p>
        </w:tc>
        <w:tc>
          <w:tcPr>
            <w:tcW w:w="2587" w:type="dxa"/>
          </w:tcPr>
          <w:p w:rsidR="00374BFC" w:rsidRPr="00927692" w:rsidRDefault="00374BFC" w:rsidP="00826956">
            <w:pPr>
              <w:contextualSpacing/>
              <w:rPr>
                <w:rFonts w:ascii="Arial" w:hAnsi="Arial" w:cs="Arial"/>
                <w:sz w:val="22"/>
                <w:szCs w:val="22"/>
              </w:rPr>
            </w:pPr>
            <w:r w:rsidRPr="00927692">
              <w:rPr>
                <w:rFonts w:ascii="Arial" w:hAnsi="Arial" w:cs="Arial"/>
                <w:sz w:val="22"/>
                <w:szCs w:val="22"/>
              </w:rPr>
              <w:t>Resolution 10.24</w:t>
            </w:r>
          </w:p>
          <w:p w:rsidR="00374BFC" w:rsidRPr="00927692" w:rsidRDefault="00374BFC" w:rsidP="00826956">
            <w:pPr>
              <w:rPr>
                <w:rFonts w:ascii="Arial" w:hAnsi="Arial" w:cs="Arial"/>
                <w:sz w:val="22"/>
                <w:szCs w:val="22"/>
              </w:rPr>
            </w:pPr>
          </w:p>
          <w:p w:rsidR="00374BFC" w:rsidRPr="00927692" w:rsidRDefault="00374BFC" w:rsidP="00CD32D8">
            <w:pPr>
              <w:contextualSpacing/>
              <w:rPr>
                <w:rFonts w:ascii="Arial" w:hAnsi="Arial" w:cs="Arial"/>
                <w:sz w:val="22"/>
                <w:szCs w:val="22"/>
              </w:rPr>
            </w:pPr>
            <w:r w:rsidRPr="00927692">
              <w:rPr>
                <w:rFonts w:ascii="Arial" w:hAnsi="Arial" w:cs="Arial"/>
                <w:sz w:val="22"/>
                <w:szCs w:val="22"/>
              </w:rPr>
              <w:t>Retain</w:t>
            </w:r>
          </w:p>
        </w:tc>
      </w:tr>
      <w:tr w:rsidR="00374BFC" w:rsidRPr="00927692" w:rsidTr="00CD32D8">
        <w:trPr>
          <w:trHeight w:val="1637"/>
        </w:trPr>
        <w:tc>
          <w:tcPr>
            <w:tcW w:w="7493" w:type="dxa"/>
          </w:tcPr>
          <w:p w:rsidR="00374BFC" w:rsidRPr="00927692" w:rsidRDefault="00374BFC" w:rsidP="00BE74C1">
            <w:pPr>
              <w:widowControl w:val="0"/>
              <w:autoSpaceDE w:val="0"/>
              <w:autoSpaceDN w:val="0"/>
              <w:adjustRightInd w:val="0"/>
              <w:contextualSpacing/>
              <w:jc w:val="both"/>
              <w:rPr>
                <w:rFonts w:ascii="Arial" w:hAnsi="Arial" w:cs="Arial"/>
                <w:sz w:val="22"/>
                <w:szCs w:val="22"/>
              </w:rPr>
            </w:pPr>
            <w:r w:rsidRPr="00852B4D">
              <w:rPr>
                <w:rFonts w:ascii="Arial" w:hAnsi="Arial" w:cs="Arial"/>
                <w:strike/>
                <w:sz w:val="22"/>
                <w:szCs w:val="22"/>
              </w:rPr>
              <w:t>5.</w:t>
            </w:r>
            <w:r w:rsidRPr="00927692">
              <w:rPr>
                <w:rFonts w:ascii="Arial" w:hAnsi="Arial" w:cs="Arial"/>
                <w:sz w:val="22"/>
                <w:szCs w:val="22"/>
              </w:rPr>
              <w:t xml:space="preserve"> </w:t>
            </w:r>
            <w:r w:rsidR="00852B4D">
              <w:rPr>
                <w:rFonts w:ascii="Arial" w:hAnsi="Arial" w:cs="Arial"/>
                <w:iCs/>
                <w:sz w:val="22"/>
                <w:szCs w:val="22"/>
                <w:u w:val="single"/>
              </w:rPr>
              <w:t>7</w:t>
            </w:r>
            <w:r w:rsidR="00852B4D" w:rsidRPr="00BE74C1">
              <w:rPr>
                <w:rFonts w:ascii="Arial" w:hAnsi="Arial" w:cs="Arial"/>
                <w:iCs/>
                <w:sz w:val="22"/>
                <w:szCs w:val="22"/>
                <w:u w:val="single"/>
              </w:rPr>
              <w:t>.</w:t>
            </w:r>
            <w:r w:rsidR="00852B4D">
              <w:rPr>
                <w:rFonts w:ascii="Arial" w:hAnsi="Arial" w:cs="Arial"/>
                <w:iCs/>
                <w:sz w:val="22"/>
                <w:szCs w:val="22"/>
                <w:u w:val="single"/>
              </w:rPr>
              <w:t xml:space="preserve"> </w:t>
            </w:r>
            <w:r w:rsidRPr="00927692">
              <w:rPr>
                <w:rFonts w:ascii="Arial" w:hAnsi="Arial" w:cs="Arial"/>
                <w:i/>
                <w:sz w:val="22"/>
                <w:szCs w:val="22"/>
              </w:rPr>
              <w:t>Recommends</w:t>
            </w:r>
            <w:r w:rsidRPr="00927692">
              <w:rPr>
                <w:rFonts w:ascii="Arial" w:hAnsi="Arial" w:cs="Arial"/>
                <w:sz w:val="22"/>
                <w:szCs w:val="22"/>
              </w:rPr>
              <w:t xml:space="preserve"> that Parties apply Best Available Techniques (BAT) and Best Environmental Practice (BEP) including, where appropriate, clean technology, in their efforts to reduce or mitigate marine noise pollution; and </w:t>
            </w:r>
            <w:r w:rsidRPr="008040CB">
              <w:rPr>
                <w:rFonts w:ascii="Arial" w:hAnsi="Arial" w:cs="Arial"/>
                <w:i/>
                <w:sz w:val="22"/>
                <w:szCs w:val="22"/>
              </w:rPr>
              <w:t>further recommends</w:t>
            </w:r>
            <w:r w:rsidRPr="00927692">
              <w:rPr>
                <w:rFonts w:ascii="Arial" w:hAnsi="Arial" w:cs="Arial"/>
                <w:sz w:val="22"/>
                <w:szCs w:val="22"/>
              </w:rPr>
              <w:t xml:space="preserve"> that Parties use, as appropriate, noise reduction techniques for offshore activities such as: air-filled coffer dams, bubble curtains or hydro-sound dampers, or different foundation types (such as floating platforms, gravity foundations or pile drilling instead of pile driving);</w:t>
            </w:r>
          </w:p>
        </w:tc>
        <w:tc>
          <w:tcPr>
            <w:tcW w:w="2587" w:type="dxa"/>
          </w:tcPr>
          <w:p w:rsidR="00374BFC" w:rsidRPr="00927692" w:rsidRDefault="00374BFC" w:rsidP="00826956">
            <w:pPr>
              <w:contextualSpacing/>
              <w:rPr>
                <w:rFonts w:ascii="Arial" w:hAnsi="Arial" w:cs="Arial"/>
                <w:sz w:val="22"/>
                <w:szCs w:val="22"/>
              </w:rPr>
            </w:pPr>
            <w:r w:rsidRPr="00927692">
              <w:rPr>
                <w:rFonts w:ascii="Arial" w:hAnsi="Arial" w:cs="Arial"/>
                <w:sz w:val="22"/>
                <w:szCs w:val="22"/>
              </w:rPr>
              <w:t>Resolution 10.24</w:t>
            </w:r>
          </w:p>
          <w:p w:rsidR="00374BFC" w:rsidRPr="00927692" w:rsidRDefault="00374BFC" w:rsidP="00826956">
            <w:pPr>
              <w:rPr>
                <w:rFonts w:ascii="Arial" w:hAnsi="Arial" w:cs="Arial"/>
                <w:sz w:val="22"/>
                <w:szCs w:val="22"/>
              </w:rPr>
            </w:pPr>
          </w:p>
          <w:p w:rsidR="00374BFC" w:rsidRPr="00927692" w:rsidRDefault="00374BFC" w:rsidP="00826956">
            <w:pPr>
              <w:rPr>
                <w:rFonts w:ascii="Arial" w:hAnsi="Arial" w:cs="Arial"/>
                <w:sz w:val="22"/>
                <w:szCs w:val="22"/>
              </w:rPr>
            </w:pPr>
            <w:r w:rsidRPr="00927692">
              <w:rPr>
                <w:rFonts w:ascii="Arial" w:hAnsi="Arial" w:cs="Arial"/>
                <w:sz w:val="22"/>
                <w:szCs w:val="22"/>
              </w:rPr>
              <w:t>Retain</w:t>
            </w:r>
          </w:p>
          <w:p w:rsidR="00374BFC" w:rsidRPr="00927692" w:rsidRDefault="00374BFC" w:rsidP="00CD32D8">
            <w:pPr>
              <w:contextualSpacing/>
              <w:rPr>
                <w:rFonts w:ascii="Arial" w:hAnsi="Arial" w:cs="Arial"/>
                <w:sz w:val="22"/>
                <w:szCs w:val="22"/>
              </w:rPr>
            </w:pPr>
          </w:p>
        </w:tc>
      </w:tr>
      <w:tr w:rsidR="00374BFC" w:rsidRPr="00927692" w:rsidTr="00CD32D8">
        <w:trPr>
          <w:trHeight w:val="1637"/>
        </w:trPr>
        <w:tc>
          <w:tcPr>
            <w:tcW w:w="7493" w:type="dxa"/>
          </w:tcPr>
          <w:p w:rsidR="00374BFC" w:rsidRPr="00927692" w:rsidRDefault="00374BFC" w:rsidP="00BE74C1">
            <w:pPr>
              <w:widowControl w:val="0"/>
              <w:autoSpaceDE w:val="0"/>
              <w:autoSpaceDN w:val="0"/>
              <w:adjustRightInd w:val="0"/>
              <w:contextualSpacing/>
              <w:jc w:val="both"/>
              <w:rPr>
                <w:rFonts w:ascii="Arial" w:hAnsi="Arial" w:cs="Arial"/>
                <w:b/>
                <w:sz w:val="22"/>
                <w:szCs w:val="22"/>
              </w:rPr>
            </w:pPr>
            <w:r w:rsidRPr="00852B4D">
              <w:rPr>
                <w:rFonts w:ascii="Arial" w:hAnsi="Arial" w:cs="Arial"/>
                <w:strike/>
                <w:sz w:val="22"/>
                <w:szCs w:val="22"/>
              </w:rPr>
              <w:t>4.</w:t>
            </w:r>
            <w:r w:rsidRPr="00927692">
              <w:rPr>
                <w:rFonts w:ascii="Arial" w:hAnsi="Arial" w:cs="Arial"/>
                <w:sz w:val="22"/>
                <w:szCs w:val="22"/>
              </w:rPr>
              <w:t xml:space="preserve"> </w:t>
            </w:r>
            <w:r w:rsidR="00852B4D">
              <w:rPr>
                <w:rFonts w:ascii="Arial" w:hAnsi="Arial" w:cs="Arial"/>
                <w:iCs/>
                <w:sz w:val="22"/>
                <w:szCs w:val="22"/>
                <w:u w:val="single"/>
              </w:rPr>
              <w:t>8</w:t>
            </w:r>
            <w:r w:rsidR="00852B4D" w:rsidRPr="00BE74C1">
              <w:rPr>
                <w:rFonts w:ascii="Arial" w:hAnsi="Arial" w:cs="Arial"/>
                <w:iCs/>
                <w:sz w:val="22"/>
                <w:szCs w:val="22"/>
                <w:u w:val="single"/>
              </w:rPr>
              <w:t>.</w:t>
            </w:r>
            <w:r w:rsidR="00852B4D">
              <w:rPr>
                <w:rFonts w:ascii="Arial" w:hAnsi="Arial" w:cs="Arial"/>
                <w:iCs/>
                <w:sz w:val="22"/>
                <w:szCs w:val="22"/>
                <w:u w:val="single"/>
              </w:rPr>
              <w:t xml:space="preserve"> </w:t>
            </w:r>
            <w:r w:rsidRPr="00927692">
              <w:rPr>
                <w:rFonts w:ascii="Arial" w:hAnsi="Arial" w:cs="Arial"/>
                <w:i/>
                <w:iCs/>
                <w:sz w:val="22"/>
                <w:szCs w:val="22"/>
              </w:rPr>
              <w:t xml:space="preserve">Stresses </w:t>
            </w:r>
            <w:r w:rsidRPr="00927692">
              <w:rPr>
                <w:rFonts w:ascii="Arial" w:hAnsi="Arial" w:cs="Arial"/>
                <w:sz w:val="22"/>
                <w:szCs w:val="22"/>
              </w:rPr>
              <w:t>the need of Parties to consult with any stakeholder conducting activities known to produce underwater noise pollution with the potential to cause adverse effects on marine mammals and other biota, such as the oil and gas industry, shoreline developers, offshore extractors, marine renewable energy companies, other industrial activities and oceanographic and geophysical researchers recommending, how best practice of avoidance, diminution or mitigation of risk should be implemented. This also applies to military authorities to the extent that this is possible without endangering national security interests. In any case of doubt the precautionary approach should be applied</w:t>
            </w:r>
            <w:r w:rsidRPr="00927692">
              <w:rPr>
                <w:rFonts w:ascii="Arial" w:hAnsi="Arial" w:cs="Arial"/>
                <w:strike/>
                <w:sz w:val="22"/>
                <w:szCs w:val="22"/>
              </w:rPr>
              <w:t>.</w:t>
            </w:r>
            <w:r w:rsidRPr="00927692">
              <w:rPr>
                <w:rFonts w:ascii="Arial" w:hAnsi="Arial" w:cs="Arial"/>
                <w:sz w:val="22"/>
                <w:szCs w:val="22"/>
              </w:rPr>
              <w:t xml:space="preserve"> </w:t>
            </w:r>
            <w:r w:rsidRPr="00927692">
              <w:rPr>
                <w:rFonts w:ascii="Arial" w:hAnsi="Arial" w:cs="Arial"/>
                <w:sz w:val="22"/>
                <w:szCs w:val="22"/>
                <w:u w:val="single"/>
              </w:rPr>
              <w:t>;</w:t>
            </w:r>
          </w:p>
        </w:tc>
        <w:tc>
          <w:tcPr>
            <w:tcW w:w="2587" w:type="dxa"/>
          </w:tcPr>
          <w:p w:rsidR="00374BFC" w:rsidRPr="00927692" w:rsidRDefault="00374BFC" w:rsidP="00CD32D8">
            <w:pPr>
              <w:contextualSpacing/>
              <w:rPr>
                <w:rFonts w:ascii="Arial" w:hAnsi="Arial" w:cs="Arial"/>
                <w:sz w:val="22"/>
                <w:szCs w:val="22"/>
              </w:rPr>
            </w:pPr>
            <w:r w:rsidRPr="00927692">
              <w:rPr>
                <w:rFonts w:ascii="Arial" w:hAnsi="Arial" w:cs="Arial"/>
                <w:sz w:val="22"/>
                <w:szCs w:val="22"/>
              </w:rPr>
              <w:t>Resolution 9.19</w:t>
            </w:r>
          </w:p>
          <w:p w:rsidR="00374BFC" w:rsidRPr="00927692" w:rsidRDefault="00374BFC" w:rsidP="00CD32D8">
            <w:pPr>
              <w:contextualSpacing/>
              <w:rPr>
                <w:rFonts w:ascii="Arial" w:hAnsi="Arial" w:cs="Arial"/>
                <w:sz w:val="22"/>
                <w:szCs w:val="22"/>
              </w:rPr>
            </w:pPr>
          </w:p>
          <w:p w:rsidR="00374BFC" w:rsidRPr="00927692" w:rsidRDefault="00374BFC" w:rsidP="00CD32D8">
            <w:pPr>
              <w:contextualSpacing/>
              <w:rPr>
                <w:rFonts w:ascii="Arial" w:hAnsi="Arial" w:cs="Arial"/>
                <w:sz w:val="22"/>
                <w:szCs w:val="22"/>
              </w:rPr>
            </w:pPr>
            <w:r w:rsidRPr="00927692">
              <w:rPr>
                <w:rFonts w:ascii="Arial" w:hAnsi="Arial" w:cs="Arial"/>
                <w:sz w:val="22"/>
                <w:szCs w:val="22"/>
              </w:rPr>
              <w:t>Retain</w:t>
            </w:r>
          </w:p>
        </w:tc>
      </w:tr>
      <w:tr w:rsidR="00374BFC" w:rsidRPr="00927692" w:rsidTr="00852B4D">
        <w:trPr>
          <w:trHeight w:val="908"/>
        </w:trPr>
        <w:tc>
          <w:tcPr>
            <w:tcW w:w="7493" w:type="dxa"/>
            <w:shd w:val="clear" w:color="auto" w:fill="auto"/>
          </w:tcPr>
          <w:p w:rsidR="00374BFC" w:rsidRPr="00927692" w:rsidRDefault="00374BFC" w:rsidP="00BE74C1">
            <w:pPr>
              <w:contextualSpacing/>
              <w:jc w:val="both"/>
              <w:rPr>
                <w:rFonts w:ascii="Arial" w:hAnsi="Arial" w:cs="Arial"/>
                <w:b/>
                <w:sz w:val="22"/>
                <w:szCs w:val="22"/>
              </w:rPr>
            </w:pPr>
            <w:r w:rsidRPr="00852B4D">
              <w:rPr>
                <w:rFonts w:ascii="Arial" w:hAnsi="Arial" w:cs="Arial"/>
                <w:strike/>
                <w:sz w:val="22"/>
                <w:szCs w:val="22"/>
              </w:rPr>
              <w:t>6.</w:t>
            </w:r>
            <w:r w:rsidRPr="00927692">
              <w:rPr>
                <w:rFonts w:ascii="Arial" w:hAnsi="Arial" w:cs="Arial"/>
                <w:sz w:val="22"/>
                <w:szCs w:val="22"/>
              </w:rPr>
              <w:t xml:space="preserve"> </w:t>
            </w:r>
            <w:r w:rsidR="00852B4D">
              <w:rPr>
                <w:rFonts w:ascii="Arial" w:hAnsi="Arial" w:cs="Arial"/>
                <w:iCs/>
                <w:sz w:val="22"/>
                <w:szCs w:val="22"/>
                <w:u w:val="single"/>
              </w:rPr>
              <w:t>9</w:t>
            </w:r>
            <w:r w:rsidR="00852B4D" w:rsidRPr="00BE74C1">
              <w:rPr>
                <w:rFonts w:ascii="Arial" w:hAnsi="Arial" w:cs="Arial"/>
                <w:iCs/>
                <w:sz w:val="22"/>
                <w:szCs w:val="22"/>
                <w:u w:val="single"/>
              </w:rPr>
              <w:t>.</w:t>
            </w:r>
            <w:r w:rsidR="00852B4D">
              <w:rPr>
                <w:rFonts w:ascii="Arial" w:hAnsi="Arial" w:cs="Arial"/>
                <w:iCs/>
                <w:sz w:val="22"/>
                <w:szCs w:val="22"/>
                <w:u w:val="single"/>
              </w:rPr>
              <w:t xml:space="preserve"> </w:t>
            </w:r>
            <w:r w:rsidRPr="00927692">
              <w:rPr>
                <w:rFonts w:ascii="Arial" w:hAnsi="Arial" w:cs="Arial"/>
                <w:i/>
                <w:sz w:val="22"/>
                <w:szCs w:val="22"/>
              </w:rPr>
              <w:t>Encourages</w:t>
            </w:r>
            <w:r w:rsidRPr="00927692">
              <w:rPr>
                <w:rFonts w:ascii="Arial" w:hAnsi="Arial" w:cs="Arial"/>
                <w:sz w:val="22"/>
                <w:szCs w:val="22"/>
              </w:rPr>
              <w:t xml:space="preserve"> Parties to integrate the issue of anthropogenic noise into the management plans of marine protected areas (MPAs) where appropriate, in accordance with international law, including UNCLOS;</w:t>
            </w:r>
          </w:p>
        </w:tc>
        <w:tc>
          <w:tcPr>
            <w:tcW w:w="2587" w:type="dxa"/>
          </w:tcPr>
          <w:p w:rsidR="00374BFC" w:rsidRPr="00927692" w:rsidRDefault="00374BFC" w:rsidP="00CD32D8">
            <w:pPr>
              <w:contextualSpacing/>
              <w:rPr>
                <w:rFonts w:ascii="Arial" w:hAnsi="Arial" w:cs="Arial"/>
                <w:sz w:val="22"/>
                <w:szCs w:val="22"/>
              </w:rPr>
            </w:pPr>
            <w:r w:rsidRPr="00927692">
              <w:rPr>
                <w:rFonts w:ascii="Arial" w:hAnsi="Arial" w:cs="Arial"/>
                <w:sz w:val="22"/>
                <w:szCs w:val="22"/>
              </w:rPr>
              <w:t>Resolution 10.24</w:t>
            </w:r>
          </w:p>
          <w:p w:rsidR="00374BFC" w:rsidRPr="00927692" w:rsidRDefault="00374BFC" w:rsidP="00CD32D8">
            <w:pPr>
              <w:rPr>
                <w:rFonts w:ascii="Arial" w:hAnsi="Arial" w:cs="Arial"/>
                <w:sz w:val="22"/>
                <w:szCs w:val="22"/>
              </w:rPr>
            </w:pPr>
          </w:p>
          <w:p w:rsidR="00374BFC" w:rsidRPr="00927692" w:rsidRDefault="00374BFC" w:rsidP="00CD32D8">
            <w:pPr>
              <w:rPr>
                <w:rFonts w:ascii="Arial" w:hAnsi="Arial" w:cs="Arial"/>
                <w:sz w:val="22"/>
                <w:szCs w:val="22"/>
              </w:rPr>
            </w:pPr>
            <w:r w:rsidRPr="00927692">
              <w:rPr>
                <w:rFonts w:ascii="Arial" w:hAnsi="Arial" w:cs="Arial"/>
                <w:sz w:val="22"/>
                <w:szCs w:val="22"/>
              </w:rPr>
              <w:t>Retain</w:t>
            </w:r>
          </w:p>
        </w:tc>
      </w:tr>
      <w:tr w:rsidR="00374BFC" w:rsidRPr="00927692" w:rsidTr="00852B4D">
        <w:trPr>
          <w:trHeight w:val="1043"/>
        </w:trPr>
        <w:tc>
          <w:tcPr>
            <w:tcW w:w="7493" w:type="dxa"/>
            <w:shd w:val="clear" w:color="auto" w:fill="auto"/>
          </w:tcPr>
          <w:p w:rsidR="00374BFC" w:rsidRPr="00927692" w:rsidRDefault="00374BFC" w:rsidP="00BE74C1">
            <w:pPr>
              <w:contextualSpacing/>
              <w:jc w:val="both"/>
              <w:rPr>
                <w:rFonts w:ascii="Arial" w:hAnsi="Arial" w:cs="Arial"/>
                <w:b/>
                <w:sz w:val="22"/>
                <w:szCs w:val="22"/>
              </w:rPr>
            </w:pPr>
            <w:r w:rsidRPr="00852B4D">
              <w:rPr>
                <w:rFonts w:ascii="Arial" w:hAnsi="Arial" w:cs="Arial"/>
                <w:strike/>
                <w:sz w:val="22"/>
                <w:szCs w:val="22"/>
              </w:rPr>
              <w:t>7.</w:t>
            </w:r>
            <w:r w:rsidRPr="00927692">
              <w:rPr>
                <w:rFonts w:ascii="Arial" w:hAnsi="Arial" w:cs="Arial"/>
                <w:sz w:val="22"/>
                <w:szCs w:val="22"/>
              </w:rPr>
              <w:t xml:space="preserve"> </w:t>
            </w:r>
            <w:r w:rsidR="00852B4D">
              <w:rPr>
                <w:rFonts w:ascii="Arial" w:hAnsi="Arial" w:cs="Arial"/>
                <w:iCs/>
                <w:sz w:val="22"/>
                <w:szCs w:val="22"/>
                <w:u w:val="single"/>
              </w:rPr>
              <w:t>10</w:t>
            </w:r>
            <w:r w:rsidR="00852B4D" w:rsidRPr="00BE74C1">
              <w:rPr>
                <w:rFonts w:ascii="Arial" w:hAnsi="Arial" w:cs="Arial"/>
                <w:iCs/>
                <w:sz w:val="22"/>
                <w:szCs w:val="22"/>
                <w:u w:val="single"/>
              </w:rPr>
              <w:t>.</w:t>
            </w:r>
            <w:r w:rsidR="00852B4D">
              <w:rPr>
                <w:rFonts w:ascii="Arial" w:hAnsi="Arial" w:cs="Arial"/>
                <w:iCs/>
                <w:sz w:val="22"/>
                <w:szCs w:val="22"/>
                <w:u w:val="single"/>
              </w:rPr>
              <w:t xml:space="preserve"> </w:t>
            </w:r>
            <w:r w:rsidRPr="00927692">
              <w:rPr>
                <w:rFonts w:ascii="Arial" w:hAnsi="Arial" w:cs="Arial"/>
                <w:i/>
                <w:sz w:val="22"/>
                <w:szCs w:val="22"/>
              </w:rPr>
              <w:t>Invites</w:t>
            </w:r>
            <w:r w:rsidRPr="00927692">
              <w:rPr>
                <w:rFonts w:ascii="Arial" w:hAnsi="Arial" w:cs="Arial"/>
                <w:sz w:val="22"/>
                <w:szCs w:val="22"/>
              </w:rPr>
              <w:t xml:space="preserve"> the private sector to assist in developing mitigation measures and/or alternative techniques and technologies for coastal, offshore and maritime activities in order to minimize noise pollution of the marine environment to the highest extent possible;</w:t>
            </w:r>
          </w:p>
        </w:tc>
        <w:tc>
          <w:tcPr>
            <w:tcW w:w="2587" w:type="dxa"/>
          </w:tcPr>
          <w:p w:rsidR="00374BFC" w:rsidRPr="00927692" w:rsidRDefault="00374BFC" w:rsidP="00CD32D8">
            <w:pPr>
              <w:contextualSpacing/>
              <w:rPr>
                <w:rFonts w:ascii="Arial" w:hAnsi="Arial" w:cs="Arial"/>
                <w:sz w:val="22"/>
                <w:szCs w:val="22"/>
              </w:rPr>
            </w:pPr>
            <w:r w:rsidRPr="00927692">
              <w:rPr>
                <w:rFonts w:ascii="Arial" w:hAnsi="Arial" w:cs="Arial"/>
                <w:sz w:val="22"/>
                <w:szCs w:val="22"/>
              </w:rPr>
              <w:t>Resolution 10.24</w:t>
            </w:r>
          </w:p>
          <w:p w:rsidR="00374BFC" w:rsidRPr="00927692" w:rsidRDefault="00374BFC" w:rsidP="00CD32D8">
            <w:pPr>
              <w:rPr>
                <w:rFonts w:ascii="Arial" w:hAnsi="Arial" w:cs="Arial"/>
                <w:sz w:val="22"/>
                <w:szCs w:val="22"/>
              </w:rPr>
            </w:pPr>
          </w:p>
          <w:p w:rsidR="00374BFC" w:rsidRPr="00927692" w:rsidRDefault="00374BFC" w:rsidP="00CD32D8">
            <w:pPr>
              <w:rPr>
                <w:rFonts w:ascii="Arial" w:hAnsi="Arial" w:cs="Arial"/>
                <w:sz w:val="22"/>
                <w:szCs w:val="22"/>
              </w:rPr>
            </w:pPr>
            <w:r w:rsidRPr="00927692">
              <w:rPr>
                <w:rFonts w:ascii="Arial" w:hAnsi="Arial" w:cs="Arial"/>
                <w:sz w:val="22"/>
                <w:szCs w:val="22"/>
              </w:rPr>
              <w:t>Retain</w:t>
            </w:r>
          </w:p>
        </w:tc>
      </w:tr>
      <w:tr w:rsidR="0029258B" w:rsidRPr="00927692" w:rsidTr="00137F63">
        <w:trPr>
          <w:trHeight w:val="1133"/>
        </w:trPr>
        <w:tc>
          <w:tcPr>
            <w:tcW w:w="7493" w:type="dxa"/>
            <w:shd w:val="clear" w:color="auto" w:fill="auto"/>
          </w:tcPr>
          <w:p w:rsidR="0029258B" w:rsidRPr="00927692" w:rsidRDefault="0029258B" w:rsidP="00BE74C1">
            <w:pPr>
              <w:widowControl w:val="0"/>
              <w:autoSpaceDE w:val="0"/>
              <w:autoSpaceDN w:val="0"/>
              <w:adjustRightInd w:val="0"/>
              <w:contextualSpacing/>
              <w:jc w:val="both"/>
              <w:rPr>
                <w:rFonts w:ascii="Arial" w:hAnsi="Arial" w:cs="Arial"/>
                <w:b/>
                <w:sz w:val="22"/>
                <w:szCs w:val="22"/>
              </w:rPr>
            </w:pPr>
            <w:r w:rsidRPr="00852B4D">
              <w:rPr>
                <w:rFonts w:ascii="Arial" w:hAnsi="Arial" w:cs="Arial"/>
                <w:strike/>
                <w:sz w:val="22"/>
                <w:szCs w:val="22"/>
              </w:rPr>
              <w:t>5.</w:t>
            </w:r>
            <w:r w:rsidRPr="00927692">
              <w:rPr>
                <w:rFonts w:ascii="Arial" w:hAnsi="Arial" w:cs="Arial"/>
                <w:sz w:val="22"/>
                <w:szCs w:val="22"/>
              </w:rPr>
              <w:t xml:space="preserve"> </w:t>
            </w:r>
            <w:r w:rsidR="00852B4D" w:rsidRPr="00852B4D">
              <w:rPr>
                <w:rFonts w:ascii="Arial" w:hAnsi="Arial" w:cs="Arial"/>
                <w:sz w:val="22"/>
                <w:szCs w:val="22"/>
                <w:u w:val="single"/>
              </w:rPr>
              <w:t>11</w:t>
            </w:r>
            <w:r w:rsidR="00852B4D" w:rsidRPr="00852B4D">
              <w:rPr>
                <w:rFonts w:ascii="Arial" w:hAnsi="Arial" w:cs="Arial"/>
                <w:iCs/>
                <w:sz w:val="22"/>
                <w:szCs w:val="22"/>
                <w:u w:val="single"/>
              </w:rPr>
              <w:t>.</w:t>
            </w:r>
            <w:r w:rsidR="00852B4D">
              <w:rPr>
                <w:rFonts w:ascii="Arial" w:hAnsi="Arial" w:cs="Arial"/>
                <w:iCs/>
                <w:sz w:val="22"/>
                <w:szCs w:val="22"/>
                <w:u w:val="single"/>
              </w:rPr>
              <w:t xml:space="preserve"> </w:t>
            </w:r>
            <w:r w:rsidRPr="00927692">
              <w:rPr>
                <w:rFonts w:ascii="Arial" w:hAnsi="Arial" w:cs="Arial"/>
                <w:i/>
                <w:iCs/>
                <w:sz w:val="22"/>
                <w:szCs w:val="22"/>
              </w:rPr>
              <w:t xml:space="preserve">Encourages </w:t>
            </w:r>
            <w:r w:rsidRPr="00927692">
              <w:rPr>
                <w:rFonts w:ascii="Arial" w:hAnsi="Arial" w:cs="Arial"/>
                <w:sz w:val="22"/>
                <w:szCs w:val="22"/>
              </w:rPr>
              <w:t xml:space="preserve">Parties to facilitate: </w:t>
            </w:r>
          </w:p>
          <w:p w:rsidR="0029258B" w:rsidRPr="00927692" w:rsidRDefault="0029258B" w:rsidP="00BE74C1">
            <w:pPr>
              <w:pStyle w:val="Listenabsatz"/>
              <w:widowControl w:val="0"/>
              <w:numPr>
                <w:ilvl w:val="0"/>
                <w:numId w:val="15"/>
              </w:numPr>
              <w:tabs>
                <w:tab w:val="left" w:pos="220"/>
                <w:tab w:val="left" w:pos="720"/>
              </w:tabs>
              <w:autoSpaceDE w:val="0"/>
              <w:autoSpaceDN w:val="0"/>
              <w:adjustRightInd w:val="0"/>
              <w:jc w:val="both"/>
              <w:rPr>
                <w:rFonts w:ascii="Arial" w:hAnsi="Arial" w:cs="Arial"/>
                <w:b/>
                <w:sz w:val="22"/>
                <w:szCs w:val="22"/>
              </w:rPr>
            </w:pPr>
            <w:r w:rsidRPr="00927692">
              <w:rPr>
                <w:rFonts w:ascii="Arial" w:hAnsi="Arial" w:cs="Arial"/>
                <w:sz w:val="22"/>
                <w:szCs w:val="22"/>
              </w:rPr>
              <w:t xml:space="preserve">regular collaborative and coordinated temporal and geographic monitoring and assessment of local ambient noise (both of anthropogenic and biological origin); </w:t>
            </w:r>
          </w:p>
          <w:p w:rsidR="0029258B" w:rsidRPr="00927692" w:rsidRDefault="0029258B" w:rsidP="00BE74C1">
            <w:pPr>
              <w:pStyle w:val="Listenabsatz"/>
              <w:widowControl w:val="0"/>
              <w:numPr>
                <w:ilvl w:val="0"/>
                <w:numId w:val="15"/>
              </w:numPr>
              <w:tabs>
                <w:tab w:val="left" w:pos="220"/>
                <w:tab w:val="left" w:pos="720"/>
              </w:tabs>
              <w:autoSpaceDE w:val="0"/>
              <w:autoSpaceDN w:val="0"/>
              <w:adjustRightInd w:val="0"/>
              <w:jc w:val="both"/>
              <w:rPr>
                <w:rFonts w:ascii="Arial" w:hAnsi="Arial" w:cs="Arial"/>
                <w:b/>
                <w:sz w:val="22"/>
                <w:szCs w:val="22"/>
              </w:rPr>
            </w:pPr>
            <w:r w:rsidRPr="00927692">
              <w:rPr>
                <w:rFonts w:ascii="Arial" w:hAnsi="Arial" w:cs="Arial"/>
                <w:sz w:val="22"/>
                <w:szCs w:val="22"/>
              </w:rPr>
              <w:t xml:space="preserve">further understanding of the potential for sources of noise to interfere with long- range movements and migration; </w:t>
            </w:r>
          </w:p>
          <w:p w:rsidR="0029258B" w:rsidRPr="00927692" w:rsidRDefault="0029258B" w:rsidP="00BE74C1">
            <w:pPr>
              <w:pStyle w:val="Listenabsatz"/>
              <w:widowControl w:val="0"/>
              <w:numPr>
                <w:ilvl w:val="0"/>
                <w:numId w:val="15"/>
              </w:numPr>
              <w:tabs>
                <w:tab w:val="left" w:pos="220"/>
                <w:tab w:val="left" w:pos="720"/>
              </w:tabs>
              <w:autoSpaceDE w:val="0"/>
              <w:autoSpaceDN w:val="0"/>
              <w:adjustRightInd w:val="0"/>
              <w:jc w:val="both"/>
              <w:rPr>
                <w:rFonts w:ascii="Arial" w:hAnsi="Arial" w:cs="Arial"/>
                <w:b/>
                <w:sz w:val="22"/>
                <w:szCs w:val="22"/>
              </w:rPr>
            </w:pPr>
            <w:r w:rsidRPr="00927692">
              <w:rPr>
                <w:rFonts w:ascii="Arial" w:hAnsi="Arial" w:cs="Arial"/>
                <w:sz w:val="22"/>
                <w:szCs w:val="22"/>
              </w:rPr>
              <w:t xml:space="preserve">the compilation of a reference signature database, to be made publicly available, to assist in identifying the source of potentially damaging sounds; </w:t>
            </w:r>
          </w:p>
          <w:p w:rsidR="0029258B" w:rsidRPr="00927692" w:rsidRDefault="0029258B" w:rsidP="00BE74C1">
            <w:pPr>
              <w:pStyle w:val="Listenabsatz"/>
              <w:widowControl w:val="0"/>
              <w:numPr>
                <w:ilvl w:val="0"/>
                <w:numId w:val="15"/>
              </w:numPr>
              <w:tabs>
                <w:tab w:val="left" w:pos="220"/>
                <w:tab w:val="left" w:pos="720"/>
              </w:tabs>
              <w:autoSpaceDE w:val="0"/>
              <w:autoSpaceDN w:val="0"/>
              <w:adjustRightInd w:val="0"/>
              <w:jc w:val="both"/>
              <w:rPr>
                <w:rFonts w:ascii="Arial" w:hAnsi="Arial" w:cs="Arial"/>
                <w:b/>
                <w:sz w:val="22"/>
                <w:szCs w:val="22"/>
              </w:rPr>
            </w:pPr>
            <w:proofErr w:type="spellStart"/>
            <w:r w:rsidRPr="005E3F6F">
              <w:rPr>
                <w:rFonts w:ascii="Arial" w:hAnsi="Arial" w:cs="Arial"/>
                <w:strike/>
                <w:sz w:val="22"/>
                <w:szCs w:val="22"/>
              </w:rPr>
              <w:t>characterisation</w:t>
            </w:r>
            <w:proofErr w:type="spellEnd"/>
            <w:r w:rsidRPr="00927692">
              <w:rPr>
                <w:rFonts w:ascii="Arial" w:hAnsi="Arial" w:cs="Arial"/>
                <w:sz w:val="22"/>
                <w:szCs w:val="22"/>
              </w:rPr>
              <w:t xml:space="preserve"> </w:t>
            </w:r>
            <w:r w:rsidR="005E3F6F" w:rsidRPr="005E3F6F">
              <w:rPr>
                <w:rFonts w:ascii="Arial" w:hAnsi="Arial" w:cs="Arial"/>
                <w:sz w:val="22"/>
                <w:szCs w:val="22"/>
                <w:u w:val="single"/>
              </w:rPr>
              <w:t>characterization</w:t>
            </w:r>
            <w:r w:rsidR="005E3F6F" w:rsidRPr="00927692">
              <w:rPr>
                <w:rFonts w:ascii="Arial" w:hAnsi="Arial" w:cs="Arial"/>
                <w:sz w:val="22"/>
                <w:szCs w:val="22"/>
              </w:rPr>
              <w:t xml:space="preserve"> </w:t>
            </w:r>
            <w:r w:rsidRPr="00927692">
              <w:rPr>
                <w:rFonts w:ascii="Arial" w:hAnsi="Arial" w:cs="Arial"/>
                <w:sz w:val="22"/>
                <w:szCs w:val="22"/>
              </w:rPr>
              <w:t xml:space="preserve">of sources of anthropogenic noise and sound propagation to enable an assessment of the potential acoustic risk for individual species in consideration of their auditory sensitivities; </w:t>
            </w:r>
          </w:p>
          <w:p w:rsidR="0029258B" w:rsidRPr="00927692" w:rsidRDefault="0029258B" w:rsidP="008551C9">
            <w:pPr>
              <w:pStyle w:val="Listenabsatz"/>
              <w:widowControl w:val="0"/>
              <w:numPr>
                <w:ilvl w:val="0"/>
                <w:numId w:val="15"/>
              </w:numPr>
              <w:tabs>
                <w:tab w:val="left" w:pos="220"/>
                <w:tab w:val="left" w:pos="720"/>
              </w:tabs>
              <w:autoSpaceDE w:val="0"/>
              <w:autoSpaceDN w:val="0"/>
              <w:adjustRightInd w:val="0"/>
              <w:ind w:left="0"/>
              <w:jc w:val="both"/>
              <w:rPr>
                <w:rFonts w:ascii="Arial" w:hAnsi="Arial" w:cs="Arial"/>
                <w:b/>
                <w:sz w:val="22"/>
                <w:szCs w:val="22"/>
              </w:rPr>
            </w:pPr>
            <w:r w:rsidRPr="00927692">
              <w:rPr>
                <w:rFonts w:ascii="Arial" w:hAnsi="Arial" w:cs="Arial"/>
                <w:sz w:val="22"/>
                <w:szCs w:val="22"/>
              </w:rPr>
              <w:t xml:space="preserve">studies on the extent and potential impact on the marine environment of high- intensity active naval </w:t>
            </w:r>
            <w:proofErr w:type="spellStart"/>
            <w:r w:rsidRPr="00927692">
              <w:rPr>
                <w:rFonts w:ascii="Arial" w:hAnsi="Arial" w:cs="Arial"/>
                <w:sz w:val="22"/>
                <w:szCs w:val="22"/>
              </w:rPr>
              <w:t>sonars</w:t>
            </w:r>
            <w:proofErr w:type="spellEnd"/>
            <w:r w:rsidRPr="00927692">
              <w:rPr>
                <w:rFonts w:ascii="Arial" w:hAnsi="Arial" w:cs="Arial"/>
                <w:sz w:val="22"/>
                <w:szCs w:val="22"/>
              </w:rPr>
              <w:t xml:space="preserve"> and seismic surveys in the marine environment; and the extent of noise inputs into the marine environment from shipping and to provide an assessment, on the basis of information to be provided by the Parties, of the impact of current practices; and </w:t>
            </w:r>
          </w:p>
          <w:p w:rsidR="0029258B" w:rsidRPr="00927692" w:rsidRDefault="0029258B" w:rsidP="00BE74C1">
            <w:pPr>
              <w:pStyle w:val="Listenabsatz"/>
              <w:widowControl w:val="0"/>
              <w:numPr>
                <w:ilvl w:val="0"/>
                <w:numId w:val="15"/>
              </w:numPr>
              <w:tabs>
                <w:tab w:val="left" w:pos="220"/>
                <w:tab w:val="left" w:pos="720"/>
              </w:tabs>
              <w:autoSpaceDE w:val="0"/>
              <w:autoSpaceDN w:val="0"/>
              <w:adjustRightInd w:val="0"/>
              <w:jc w:val="both"/>
              <w:rPr>
                <w:rFonts w:ascii="Arial" w:hAnsi="Arial" w:cs="Arial"/>
                <w:b/>
                <w:sz w:val="22"/>
                <w:szCs w:val="22"/>
              </w:rPr>
            </w:pPr>
            <w:r w:rsidRPr="00927692">
              <w:rPr>
                <w:rFonts w:ascii="Arial" w:hAnsi="Arial" w:cs="Arial"/>
                <w:sz w:val="22"/>
                <w:szCs w:val="22"/>
              </w:rPr>
              <w:t>studies reviewing the potential benefits of “</w:t>
            </w:r>
            <w:r w:rsidRPr="00927692">
              <w:rPr>
                <w:rFonts w:ascii="Arial" w:eastAsia="Calibri" w:hAnsi="Arial" w:cs="Arial"/>
                <w:sz w:val="22"/>
                <w:szCs w:val="22"/>
              </w:rPr>
              <w:t>noise</w:t>
            </w:r>
            <w:r w:rsidRPr="00927692">
              <w:rPr>
                <w:rFonts w:ascii="Arial" w:hAnsi="Arial" w:cs="Arial"/>
                <w:sz w:val="22"/>
                <w:szCs w:val="22"/>
              </w:rPr>
              <w:t xml:space="preserve"> </w:t>
            </w:r>
            <w:r w:rsidRPr="00927692">
              <w:rPr>
                <w:rFonts w:ascii="Arial" w:eastAsia="Calibri" w:hAnsi="Arial" w:cs="Arial"/>
                <w:sz w:val="22"/>
                <w:szCs w:val="22"/>
              </w:rPr>
              <w:t>protection</w:t>
            </w:r>
            <w:r w:rsidRPr="00927692">
              <w:rPr>
                <w:rFonts w:ascii="Arial" w:hAnsi="Arial" w:cs="Arial"/>
                <w:sz w:val="22"/>
                <w:szCs w:val="22"/>
              </w:rPr>
              <w:t xml:space="preserve"> </w:t>
            </w:r>
            <w:r w:rsidRPr="00927692">
              <w:rPr>
                <w:rFonts w:ascii="Arial" w:eastAsia="Calibri" w:hAnsi="Arial" w:cs="Arial"/>
                <w:sz w:val="22"/>
                <w:szCs w:val="22"/>
              </w:rPr>
              <w:t>areas</w:t>
            </w:r>
            <w:r w:rsidRPr="00927692">
              <w:rPr>
                <w:rFonts w:ascii="Arial" w:hAnsi="Arial" w:cs="Arial"/>
                <w:sz w:val="22"/>
                <w:szCs w:val="22"/>
              </w:rPr>
              <w:t xml:space="preserve">”, </w:t>
            </w:r>
            <w:r w:rsidRPr="00927692">
              <w:rPr>
                <w:rFonts w:ascii="Arial" w:eastAsia="Calibri" w:hAnsi="Arial" w:cs="Arial"/>
                <w:sz w:val="22"/>
                <w:szCs w:val="22"/>
              </w:rPr>
              <w:t>where</w:t>
            </w:r>
            <w:r w:rsidRPr="00927692">
              <w:rPr>
                <w:rFonts w:ascii="Arial" w:hAnsi="Arial" w:cs="Arial"/>
                <w:sz w:val="22"/>
                <w:szCs w:val="22"/>
              </w:rPr>
              <w:t xml:space="preserve"> </w:t>
            </w:r>
            <w:r w:rsidRPr="00927692">
              <w:rPr>
                <w:rFonts w:ascii="Arial" w:eastAsia="Calibri" w:hAnsi="Arial" w:cs="Arial"/>
                <w:sz w:val="22"/>
                <w:szCs w:val="22"/>
              </w:rPr>
              <w:t>the</w:t>
            </w:r>
            <w:r w:rsidRPr="00927692">
              <w:rPr>
                <w:rFonts w:ascii="Arial" w:hAnsi="Arial" w:cs="Arial"/>
                <w:sz w:val="22"/>
                <w:szCs w:val="22"/>
              </w:rPr>
              <w:t xml:space="preserve"> </w:t>
            </w:r>
            <w:r w:rsidRPr="00927692">
              <w:rPr>
                <w:rFonts w:ascii="Arial" w:eastAsia="Calibri" w:hAnsi="Arial" w:cs="Arial"/>
                <w:sz w:val="22"/>
                <w:szCs w:val="22"/>
              </w:rPr>
              <w:t>emission</w:t>
            </w:r>
            <w:r w:rsidRPr="00927692">
              <w:rPr>
                <w:rFonts w:ascii="Arial" w:hAnsi="Arial" w:cs="Arial"/>
                <w:sz w:val="22"/>
                <w:szCs w:val="22"/>
              </w:rPr>
              <w:t xml:space="preserve"> </w:t>
            </w:r>
            <w:r w:rsidRPr="00927692">
              <w:rPr>
                <w:rFonts w:ascii="Arial" w:eastAsia="Calibri" w:hAnsi="Arial" w:cs="Arial"/>
                <w:sz w:val="22"/>
                <w:szCs w:val="22"/>
              </w:rPr>
              <w:t>of</w:t>
            </w:r>
            <w:r w:rsidRPr="00927692">
              <w:rPr>
                <w:rFonts w:ascii="Arial" w:hAnsi="Arial" w:cs="Arial"/>
                <w:sz w:val="22"/>
                <w:szCs w:val="22"/>
              </w:rPr>
              <w:t xml:space="preserve"> </w:t>
            </w:r>
            <w:r w:rsidRPr="00927692">
              <w:rPr>
                <w:rFonts w:ascii="Arial" w:eastAsia="Calibri" w:hAnsi="Arial" w:cs="Arial"/>
                <w:sz w:val="22"/>
                <w:szCs w:val="22"/>
              </w:rPr>
              <w:t>underwater</w:t>
            </w:r>
            <w:r w:rsidRPr="00927692">
              <w:rPr>
                <w:rFonts w:ascii="Arial" w:hAnsi="Arial" w:cs="Arial"/>
                <w:sz w:val="22"/>
                <w:szCs w:val="22"/>
              </w:rPr>
              <w:t xml:space="preserve"> </w:t>
            </w:r>
            <w:r w:rsidRPr="00927692">
              <w:rPr>
                <w:rFonts w:ascii="Arial" w:eastAsia="Calibri" w:hAnsi="Arial" w:cs="Arial"/>
                <w:sz w:val="22"/>
                <w:szCs w:val="22"/>
              </w:rPr>
              <w:t>noise</w:t>
            </w:r>
            <w:r w:rsidRPr="00927692">
              <w:rPr>
                <w:rFonts w:ascii="Arial" w:hAnsi="Arial" w:cs="Arial"/>
                <w:sz w:val="22"/>
                <w:szCs w:val="22"/>
              </w:rPr>
              <w:t xml:space="preserve"> </w:t>
            </w:r>
            <w:r w:rsidRPr="00927692">
              <w:rPr>
                <w:rFonts w:ascii="Arial" w:eastAsia="Calibri" w:hAnsi="Arial" w:cs="Arial"/>
                <w:sz w:val="22"/>
                <w:szCs w:val="22"/>
              </w:rPr>
              <w:t>can</w:t>
            </w:r>
            <w:r w:rsidRPr="00927692">
              <w:rPr>
                <w:rFonts w:ascii="Arial" w:hAnsi="Arial" w:cs="Arial"/>
                <w:sz w:val="22"/>
                <w:szCs w:val="22"/>
              </w:rPr>
              <w:t xml:space="preserve"> </w:t>
            </w:r>
            <w:r w:rsidRPr="00927692">
              <w:rPr>
                <w:rFonts w:ascii="Arial" w:eastAsia="Calibri" w:hAnsi="Arial" w:cs="Arial"/>
                <w:sz w:val="22"/>
                <w:szCs w:val="22"/>
              </w:rPr>
              <w:t>be</w:t>
            </w:r>
            <w:r w:rsidRPr="00927692">
              <w:rPr>
                <w:rFonts w:ascii="Arial" w:hAnsi="Arial" w:cs="Arial"/>
                <w:sz w:val="22"/>
                <w:szCs w:val="22"/>
              </w:rPr>
              <w:t xml:space="preserve"> </w:t>
            </w:r>
            <w:r w:rsidRPr="00927692">
              <w:rPr>
                <w:rFonts w:ascii="Arial" w:eastAsia="Calibri" w:hAnsi="Arial" w:cs="Arial"/>
                <w:sz w:val="22"/>
                <w:szCs w:val="22"/>
              </w:rPr>
              <w:t>controlled</w:t>
            </w:r>
            <w:r w:rsidRPr="00927692">
              <w:rPr>
                <w:rFonts w:ascii="Arial" w:hAnsi="Arial" w:cs="Arial"/>
                <w:sz w:val="22"/>
                <w:szCs w:val="22"/>
              </w:rPr>
              <w:t xml:space="preserve"> </w:t>
            </w:r>
            <w:r w:rsidRPr="00927692">
              <w:rPr>
                <w:rFonts w:ascii="Arial" w:eastAsia="Calibri" w:hAnsi="Arial" w:cs="Arial"/>
                <w:sz w:val="22"/>
                <w:szCs w:val="22"/>
              </w:rPr>
              <w:t>and</w:t>
            </w:r>
            <w:r w:rsidRPr="00927692">
              <w:rPr>
                <w:rFonts w:ascii="Arial" w:hAnsi="Arial" w:cs="Arial"/>
                <w:sz w:val="22"/>
                <w:szCs w:val="22"/>
              </w:rPr>
              <w:t xml:space="preserve"> </w:t>
            </w:r>
            <w:proofErr w:type="spellStart"/>
            <w:r w:rsidRPr="005E3F6F">
              <w:rPr>
                <w:rFonts w:ascii="Arial" w:eastAsia="Calibri" w:hAnsi="Arial" w:cs="Arial"/>
                <w:strike/>
                <w:sz w:val="22"/>
                <w:szCs w:val="22"/>
              </w:rPr>
              <w:t>minimised</w:t>
            </w:r>
            <w:proofErr w:type="spellEnd"/>
            <w:r w:rsidRPr="00927692">
              <w:rPr>
                <w:rFonts w:ascii="Arial" w:hAnsi="Arial" w:cs="Arial"/>
                <w:sz w:val="22"/>
                <w:szCs w:val="22"/>
              </w:rPr>
              <w:t xml:space="preserve"> </w:t>
            </w:r>
            <w:r w:rsidR="005E3F6F" w:rsidRPr="005E3F6F">
              <w:rPr>
                <w:rFonts w:ascii="Arial" w:eastAsia="Calibri" w:hAnsi="Arial" w:cs="Arial"/>
                <w:sz w:val="22"/>
                <w:szCs w:val="22"/>
                <w:u w:val="single"/>
              </w:rPr>
              <w:t>minimized</w:t>
            </w:r>
            <w:r w:rsidR="005E3F6F" w:rsidRPr="00927692">
              <w:rPr>
                <w:rFonts w:ascii="Arial" w:hAnsi="Arial" w:cs="Arial"/>
                <w:sz w:val="22"/>
                <w:szCs w:val="22"/>
              </w:rPr>
              <w:t xml:space="preserve"> </w:t>
            </w:r>
            <w:r w:rsidRPr="00927692">
              <w:rPr>
                <w:rFonts w:ascii="Arial" w:eastAsia="Calibri" w:hAnsi="Arial" w:cs="Arial"/>
                <w:sz w:val="22"/>
                <w:szCs w:val="22"/>
              </w:rPr>
              <w:t>for</w:t>
            </w:r>
            <w:r w:rsidRPr="00927692">
              <w:rPr>
                <w:rFonts w:ascii="Arial" w:hAnsi="Arial" w:cs="Arial"/>
                <w:sz w:val="22"/>
                <w:szCs w:val="22"/>
              </w:rPr>
              <w:t xml:space="preserve"> </w:t>
            </w:r>
            <w:r w:rsidRPr="00927692">
              <w:rPr>
                <w:rFonts w:ascii="Arial" w:eastAsia="Calibri" w:hAnsi="Arial" w:cs="Arial"/>
                <w:sz w:val="22"/>
                <w:szCs w:val="22"/>
              </w:rPr>
              <w:t>the</w:t>
            </w:r>
            <w:r w:rsidRPr="00927692">
              <w:rPr>
                <w:rFonts w:ascii="Arial" w:hAnsi="Arial" w:cs="Arial"/>
                <w:sz w:val="22"/>
                <w:szCs w:val="22"/>
              </w:rPr>
              <w:t xml:space="preserve"> </w:t>
            </w:r>
            <w:r w:rsidRPr="00927692">
              <w:rPr>
                <w:rFonts w:ascii="Arial" w:eastAsia="Calibri" w:hAnsi="Arial" w:cs="Arial"/>
                <w:sz w:val="22"/>
                <w:szCs w:val="22"/>
              </w:rPr>
              <w:t>protection</w:t>
            </w:r>
            <w:r w:rsidRPr="00927692">
              <w:rPr>
                <w:rFonts w:ascii="Arial" w:hAnsi="Arial" w:cs="Arial"/>
                <w:sz w:val="22"/>
                <w:szCs w:val="22"/>
              </w:rPr>
              <w:t xml:space="preserve"> </w:t>
            </w:r>
            <w:r w:rsidRPr="00927692">
              <w:rPr>
                <w:rFonts w:ascii="Arial" w:eastAsia="Calibri" w:hAnsi="Arial" w:cs="Arial"/>
                <w:sz w:val="22"/>
                <w:szCs w:val="22"/>
              </w:rPr>
              <w:t>of</w:t>
            </w:r>
            <w:r w:rsidRPr="00927692">
              <w:rPr>
                <w:rFonts w:ascii="Arial" w:hAnsi="Arial" w:cs="Arial"/>
                <w:sz w:val="22"/>
                <w:szCs w:val="22"/>
              </w:rPr>
              <w:t xml:space="preserve"> </w:t>
            </w:r>
            <w:r w:rsidRPr="00927692">
              <w:rPr>
                <w:rFonts w:ascii="Arial" w:eastAsia="Calibri" w:hAnsi="Arial" w:cs="Arial"/>
                <w:sz w:val="22"/>
                <w:szCs w:val="22"/>
              </w:rPr>
              <w:t>cetaceans</w:t>
            </w:r>
            <w:r w:rsidRPr="00927692">
              <w:rPr>
                <w:rFonts w:ascii="Arial" w:hAnsi="Arial" w:cs="Arial"/>
                <w:sz w:val="22"/>
                <w:szCs w:val="22"/>
              </w:rPr>
              <w:t xml:space="preserve"> </w:t>
            </w:r>
            <w:r w:rsidRPr="00927692">
              <w:rPr>
                <w:rFonts w:ascii="Arial" w:eastAsia="Calibri" w:hAnsi="Arial" w:cs="Arial"/>
                <w:sz w:val="22"/>
                <w:szCs w:val="22"/>
              </w:rPr>
              <w:t>and</w:t>
            </w:r>
            <w:r w:rsidRPr="00927692">
              <w:rPr>
                <w:rFonts w:ascii="Arial" w:hAnsi="Arial" w:cs="Arial"/>
                <w:sz w:val="22"/>
                <w:szCs w:val="22"/>
              </w:rPr>
              <w:t xml:space="preserve"> </w:t>
            </w:r>
            <w:r w:rsidRPr="00927692">
              <w:rPr>
                <w:rFonts w:ascii="Arial" w:eastAsia="Calibri" w:hAnsi="Arial" w:cs="Arial"/>
                <w:sz w:val="22"/>
                <w:szCs w:val="22"/>
              </w:rPr>
              <w:t>other</w:t>
            </w:r>
            <w:r w:rsidRPr="00927692">
              <w:rPr>
                <w:rFonts w:ascii="Arial" w:hAnsi="Arial" w:cs="Arial"/>
                <w:sz w:val="22"/>
                <w:szCs w:val="22"/>
              </w:rPr>
              <w:t xml:space="preserve"> </w:t>
            </w:r>
            <w:r w:rsidRPr="00927692">
              <w:rPr>
                <w:rFonts w:ascii="Arial" w:eastAsia="Calibri" w:hAnsi="Arial" w:cs="Arial"/>
                <w:sz w:val="22"/>
                <w:szCs w:val="22"/>
              </w:rPr>
              <w:t>biota</w:t>
            </w:r>
            <w:r w:rsidRPr="00927692">
              <w:rPr>
                <w:rFonts w:ascii="Arial" w:hAnsi="Arial" w:cs="Arial"/>
                <w:sz w:val="22"/>
                <w:szCs w:val="22"/>
              </w:rPr>
              <w:t xml:space="preserve">, </w:t>
            </w:r>
          </w:p>
          <w:p w:rsidR="0029258B" w:rsidRPr="00927692" w:rsidRDefault="0029258B" w:rsidP="00BE74C1">
            <w:pPr>
              <w:pStyle w:val="Listenabsatz"/>
              <w:widowControl w:val="0"/>
              <w:tabs>
                <w:tab w:val="left" w:pos="220"/>
                <w:tab w:val="left" w:pos="720"/>
              </w:tabs>
              <w:autoSpaceDE w:val="0"/>
              <w:autoSpaceDN w:val="0"/>
              <w:adjustRightInd w:val="0"/>
              <w:jc w:val="both"/>
              <w:rPr>
                <w:rFonts w:ascii="Arial" w:hAnsi="Arial" w:cs="Arial"/>
                <w:b/>
                <w:sz w:val="22"/>
                <w:szCs w:val="22"/>
              </w:rPr>
            </w:pPr>
          </w:p>
          <w:p w:rsidR="0029258B" w:rsidRPr="00927692" w:rsidRDefault="0029258B" w:rsidP="005E3F6F">
            <w:pPr>
              <w:widowControl w:val="0"/>
              <w:autoSpaceDE w:val="0"/>
              <w:autoSpaceDN w:val="0"/>
              <w:adjustRightInd w:val="0"/>
              <w:contextualSpacing/>
              <w:jc w:val="both"/>
              <w:rPr>
                <w:rFonts w:ascii="Arial" w:hAnsi="Arial" w:cs="Arial"/>
                <w:sz w:val="22"/>
                <w:szCs w:val="22"/>
              </w:rPr>
            </w:pPr>
            <w:r w:rsidRPr="00927692">
              <w:rPr>
                <w:rFonts w:ascii="Arial" w:hAnsi="Arial" w:cs="Arial"/>
                <w:sz w:val="22"/>
                <w:szCs w:val="22"/>
              </w:rPr>
              <w:t xml:space="preserve">whilst </w:t>
            </w:r>
            <w:proofErr w:type="spellStart"/>
            <w:r w:rsidRPr="005E3F6F">
              <w:rPr>
                <w:rFonts w:ascii="Arial" w:hAnsi="Arial" w:cs="Arial"/>
                <w:strike/>
                <w:sz w:val="22"/>
                <w:szCs w:val="22"/>
              </w:rPr>
              <w:t>recognising</w:t>
            </w:r>
            <w:proofErr w:type="spellEnd"/>
            <w:r w:rsidRPr="00927692">
              <w:rPr>
                <w:rFonts w:ascii="Arial" w:hAnsi="Arial" w:cs="Arial"/>
                <w:sz w:val="22"/>
                <w:szCs w:val="22"/>
              </w:rPr>
              <w:t xml:space="preserve"> </w:t>
            </w:r>
            <w:r w:rsidR="005E3F6F" w:rsidRPr="005E3F6F">
              <w:rPr>
                <w:rFonts w:ascii="Arial" w:hAnsi="Arial" w:cs="Arial"/>
                <w:sz w:val="22"/>
                <w:szCs w:val="22"/>
                <w:u w:val="single"/>
              </w:rPr>
              <w:t>recogni</w:t>
            </w:r>
            <w:r w:rsidR="005E3F6F">
              <w:rPr>
                <w:rFonts w:ascii="Arial" w:hAnsi="Arial" w:cs="Arial"/>
                <w:sz w:val="22"/>
                <w:szCs w:val="22"/>
                <w:u w:val="single"/>
              </w:rPr>
              <w:t>z</w:t>
            </w:r>
            <w:r w:rsidR="005E3F6F" w:rsidRPr="005E3F6F">
              <w:rPr>
                <w:rFonts w:ascii="Arial" w:hAnsi="Arial" w:cs="Arial"/>
                <w:sz w:val="22"/>
                <w:szCs w:val="22"/>
                <w:u w:val="single"/>
              </w:rPr>
              <w:t>ing</w:t>
            </w:r>
            <w:r w:rsidR="005E3F6F" w:rsidRPr="00927692">
              <w:rPr>
                <w:rFonts w:ascii="Arial" w:hAnsi="Arial" w:cs="Arial"/>
                <w:sz w:val="22"/>
                <w:szCs w:val="22"/>
              </w:rPr>
              <w:t xml:space="preserve"> </w:t>
            </w:r>
            <w:r w:rsidRPr="00927692">
              <w:rPr>
                <w:rFonts w:ascii="Arial" w:hAnsi="Arial" w:cs="Arial"/>
                <w:sz w:val="22"/>
                <w:szCs w:val="22"/>
              </w:rPr>
              <w:t xml:space="preserve">that some information on the extent of the use of military </w:t>
            </w:r>
            <w:proofErr w:type="spellStart"/>
            <w:r w:rsidRPr="00927692">
              <w:rPr>
                <w:rFonts w:ascii="Arial" w:hAnsi="Arial" w:cs="Arial"/>
                <w:sz w:val="22"/>
                <w:szCs w:val="22"/>
              </w:rPr>
              <w:t>sonars</w:t>
            </w:r>
            <w:proofErr w:type="spellEnd"/>
            <w:r w:rsidRPr="00927692">
              <w:rPr>
                <w:rFonts w:ascii="Arial" w:hAnsi="Arial" w:cs="Arial"/>
                <w:sz w:val="22"/>
                <w:szCs w:val="22"/>
              </w:rPr>
              <w:t xml:space="preserve"> (e.g. frequencies used) will be classified and would not be available for use in the proposed studies or databases. </w:t>
            </w:r>
          </w:p>
        </w:tc>
        <w:tc>
          <w:tcPr>
            <w:tcW w:w="2587" w:type="dxa"/>
          </w:tcPr>
          <w:p w:rsidR="0029258B" w:rsidRPr="00927692" w:rsidRDefault="0029258B" w:rsidP="00826956">
            <w:pPr>
              <w:contextualSpacing/>
              <w:rPr>
                <w:rFonts w:ascii="Arial" w:hAnsi="Arial" w:cs="Arial"/>
                <w:sz w:val="22"/>
                <w:szCs w:val="22"/>
              </w:rPr>
            </w:pPr>
            <w:r w:rsidRPr="00927692">
              <w:rPr>
                <w:rFonts w:ascii="Arial" w:hAnsi="Arial" w:cs="Arial"/>
                <w:sz w:val="22"/>
                <w:szCs w:val="22"/>
              </w:rPr>
              <w:t>Resolution 9.19</w:t>
            </w:r>
          </w:p>
          <w:p w:rsidR="0029258B" w:rsidRPr="00927692" w:rsidRDefault="0029258B" w:rsidP="00826956">
            <w:pPr>
              <w:rPr>
                <w:rFonts w:ascii="Arial" w:hAnsi="Arial" w:cs="Arial"/>
                <w:sz w:val="22"/>
                <w:szCs w:val="22"/>
              </w:rPr>
            </w:pPr>
          </w:p>
          <w:p w:rsidR="0029258B" w:rsidRPr="00927692" w:rsidRDefault="0029258B" w:rsidP="00826956">
            <w:pPr>
              <w:contextualSpacing/>
              <w:rPr>
                <w:rFonts w:ascii="Arial" w:hAnsi="Arial" w:cs="Arial"/>
                <w:sz w:val="22"/>
                <w:szCs w:val="22"/>
              </w:rPr>
            </w:pPr>
            <w:r w:rsidRPr="00927692">
              <w:rPr>
                <w:rFonts w:ascii="Arial" w:hAnsi="Arial" w:cs="Arial"/>
                <w:sz w:val="22"/>
                <w:szCs w:val="22"/>
              </w:rPr>
              <w:t>Retain</w:t>
            </w:r>
          </w:p>
        </w:tc>
      </w:tr>
      <w:tr w:rsidR="0029258B" w:rsidRPr="00927692" w:rsidTr="00387EC5">
        <w:trPr>
          <w:trHeight w:val="854"/>
        </w:trPr>
        <w:tc>
          <w:tcPr>
            <w:tcW w:w="7493" w:type="dxa"/>
            <w:shd w:val="clear" w:color="auto" w:fill="auto"/>
          </w:tcPr>
          <w:p w:rsidR="0029258B" w:rsidRPr="00927692" w:rsidRDefault="0029258B" w:rsidP="00BE74C1">
            <w:pPr>
              <w:contextualSpacing/>
              <w:jc w:val="both"/>
              <w:rPr>
                <w:rFonts w:ascii="Arial" w:hAnsi="Arial" w:cs="Arial"/>
                <w:sz w:val="22"/>
                <w:szCs w:val="22"/>
              </w:rPr>
            </w:pPr>
            <w:r w:rsidRPr="00852B4D">
              <w:rPr>
                <w:rFonts w:ascii="Arial" w:hAnsi="Arial" w:cs="Arial"/>
                <w:strike/>
                <w:sz w:val="22"/>
                <w:szCs w:val="22"/>
              </w:rPr>
              <w:t>6.</w:t>
            </w:r>
            <w:r w:rsidR="00852B4D" w:rsidRPr="00BE74C1">
              <w:rPr>
                <w:rFonts w:ascii="Arial" w:hAnsi="Arial" w:cs="Arial"/>
                <w:iCs/>
                <w:sz w:val="22"/>
                <w:szCs w:val="22"/>
                <w:u w:val="single"/>
              </w:rPr>
              <w:t xml:space="preserve"> </w:t>
            </w:r>
            <w:r w:rsidR="00852B4D">
              <w:rPr>
                <w:rFonts w:ascii="Arial" w:hAnsi="Arial" w:cs="Arial"/>
                <w:iCs/>
                <w:sz w:val="22"/>
                <w:szCs w:val="22"/>
                <w:u w:val="single"/>
              </w:rPr>
              <w:t>12</w:t>
            </w:r>
            <w:r w:rsidR="00852B4D" w:rsidRPr="00BE74C1">
              <w:rPr>
                <w:rFonts w:ascii="Arial" w:hAnsi="Arial" w:cs="Arial"/>
                <w:iCs/>
                <w:sz w:val="22"/>
                <w:szCs w:val="22"/>
                <w:u w:val="single"/>
              </w:rPr>
              <w:t>.</w:t>
            </w:r>
            <w:r w:rsidRPr="00927692">
              <w:rPr>
                <w:rFonts w:ascii="Arial" w:hAnsi="Arial" w:cs="Arial"/>
                <w:sz w:val="22"/>
                <w:szCs w:val="22"/>
              </w:rPr>
              <w:t xml:space="preserve"> </w:t>
            </w:r>
            <w:r w:rsidRPr="00927692">
              <w:rPr>
                <w:rFonts w:ascii="Arial" w:hAnsi="Arial" w:cs="Arial"/>
                <w:i/>
                <w:iCs/>
                <w:sz w:val="22"/>
                <w:szCs w:val="22"/>
              </w:rPr>
              <w:t xml:space="preserve">Urges </w:t>
            </w:r>
            <w:r w:rsidRPr="00927692">
              <w:rPr>
                <w:rFonts w:ascii="Arial" w:hAnsi="Arial" w:cs="Arial"/>
                <w:sz w:val="22"/>
                <w:szCs w:val="22"/>
              </w:rPr>
              <w:t xml:space="preserve">all Parties to </w:t>
            </w:r>
            <w:proofErr w:type="spellStart"/>
            <w:r w:rsidRPr="00927692">
              <w:rPr>
                <w:rFonts w:ascii="Arial" w:hAnsi="Arial" w:cs="Arial"/>
                <w:sz w:val="22"/>
                <w:szCs w:val="22"/>
              </w:rPr>
              <w:t>endeavour</w:t>
            </w:r>
            <w:proofErr w:type="spellEnd"/>
            <w:r w:rsidRPr="00927692">
              <w:rPr>
                <w:rFonts w:ascii="Arial" w:hAnsi="Arial" w:cs="Arial"/>
                <w:sz w:val="22"/>
                <w:szCs w:val="22"/>
              </w:rPr>
              <w:t xml:space="preserve"> to develop provisions for the effective management of anthropogenic noise in CMS daughter agreements and other relevant bodies and Conventions</w:t>
            </w:r>
            <w:r w:rsidRPr="00927692">
              <w:rPr>
                <w:rFonts w:ascii="Arial" w:hAnsi="Arial" w:cs="Arial"/>
                <w:strike/>
                <w:sz w:val="22"/>
                <w:szCs w:val="22"/>
              </w:rPr>
              <w:t>.</w:t>
            </w:r>
            <w:r w:rsidRPr="00927692">
              <w:rPr>
                <w:rFonts w:ascii="Arial" w:hAnsi="Arial" w:cs="Arial"/>
                <w:sz w:val="22"/>
                <w:szCs w:val="22"/>
                <w:u w:val="single"/>
              </w:rPr>
              <w:t>;</w:t>
            </w:r>
          </w:p>
        </w:tc>
        <w:tc>
          <w:tcPr>
            <w:tcW w:w="2587" w:type="dxa"/>
          </w:tcPr>
          <w:p w:rsidR="0029258B" w:rsidRPr="00927692" w:rsidRDefault="0029258B" w:rsidP="00826956">
            <w:pPr>
              <w:contextualSpacing/>
              <w:rPr>
                <w:rFonts w:ascii="Arial" w:hAnsi="Arial" w:cs="Arial"/>
                <w:sz w:val="22"/>
                <w:szCs w:val="22"/>
              </w:rPr>
            </w:pPr>
            <w:r w:rsidRPr="00927692">
              <w:rPr>
                <w:rFonts w:ascii="Arial" w:hAnsi="Arial" w:cs="Arial"/>
                <w:sz w:val="22"/>
                <w:szCs w:val="22"/>
              </w:rPr>
              <w:t>Resolution 9.19</w:t>
            </w:r>
          </w:p>
          <w:p w:rsidR="0029258B" w:rsidRPr="00927692" w:rsidRDefault="0029258B" w:rsidP="00826956">
            <w:pPr>
              <w:contextualSpacing/>
              <w:rPr>
                <w:rFonts w:ascii="Arial" w:hAnsi="Arial" w:cs="Arial"/>
                <w:sz w:val="22"/>
                <w:szCs w:val="22"/>
              </w:rPr>
            </w:pPr>
          </w:p>
          <w:p w:rsidR="0029258B" w:rsidRPr="00927692" w:rsidRDefault="0029258B" w:rsidP="00CD32D8">
            <w:pPr>
              <w:contextualSpacing/>
              <w:rPr>
                <w:rFonts w:ascii="Arial" w:hAnsi="Arial" w:cs="Arial"/>
                <w:sz w:val="22"/>
                <w:szCs w:val="22"/>
              </w:rPr>
            </w:pPr>
            <w:r w:rsidRPr="00927692">
              <w:rPr>
                <w:rFonts w:ascii="Arial" w:hAnsi="Arial" w:cs="Arial"/>
                <w:sz w:val="22"/>
                <w:szCs w:val="22"/>
              </w:rPr>
              <w:t>Retain</w:t>
            </w:r>
          </w:p>
        </w:tc>
      </w:tr>
      <w:tr w:rsidR="0029258B" w:rsidRPr="00927692" w:rsidTr="00387EC5">
        <w:trPr>
          <w:trHeight w:val="818"/>
        </w:trPr>
        <w:tc>
          <w:tcPr>
            <w:tcW w:w="7493" w:type="dxa"/>
            <w:shd w:val="clear" w:color="auto" w:fill="auto"/>
          </w:tcPr>
          <w:p w:rsidR="0029258B" w:rsidRPr="00927692" w:rsidRDefault="0029258B" w:rsidP="00BE74C1">
            <w:pPr>
              <w:widowControl w:val="0"/>
              <w:autoSpaceDE w:val="0"/>
              <w:autoSpaceDN w:val="0"/>
              <w:adjustRightInd w:val="0"/>
              <w:contextualSpacing/>
              <w:jc w:val="both"/>
              <w:rPr>
                <w:rFonts w:ascii="Arial" w:hAnsi="Arial" w:cs="Arial"/>
                <w:sz w:val="22"/>
                <w:szCs w:val="22"/>
              </w:rPr>
            </w:pPr>
            <w:r w:rsidRPr="00852B4D">
              <w:rPr>
                <w:rFonts w:ascii="Arial" w:hAnsi="Arial" w:cs="Arial"/>
                <w:strike/>
                <w:sz w:val="22"/>
                <w:szCs w:val="22"/>
              </w:rPr>
              <w:t>10.</w:t>
            </w:r>
            <w:r w:rsidRPr="00927692">
              <w:rPr>
                <w:rFonts w:ascii="Arial" w:hAnsi="Arial" w:cs="Arial"/>
                <w:sz w:val="22"/>
                <w:szCs w:val="22"/>
              </w:rPr>
              <w:t xml:space="preserve"> </w:t>
            </w:r>
            <w:r w:rsidR="00852B4D">
              <w:rPr>
                <w:rFonts w:ascii="Arial" w:hAnsi="Arial" w:cs="Arial"/>
                <w:iCs/>
                <w:sz w:val="22"/>
                <w:szCs w:val="22"/>
                <w:u w:val="single"/>
              </w:rPr>
              <w:t>13</w:t>
            </w:r>
            <w:r w:rsidR="00852B4D" w:rsidRPr="00BE74C1">
              <w:rPr>
                <w:rFonts w:ascii="Arial" w:hAnsi="Arial" w:cs="Arial"/>
                <w:iCs/>
                <w:sz w:val="22"/>
                <w:szCs w:val="22"/>
                <w:u w:val="single"/>
              </w:rPr>
              <w:t>.</w:t>
            </w:r>
            <w:r w:rsidR="00852B4D">
              <w:rPr>
                <w:rFonts w:ascii="Arial" w:hAnsi="Arial" w:cs="Arial"/>
                <w:iCs/>
                <w:sz w:val="22"/>
                <w:szCs w:val="22"/>
                <w:u w:val="single"/>
              </w:rPr>
              <w:t xml:space="preserve"> </w:t>
            </w:r>
            <w:r w:rsidRPr="00927692">
              <w:rPr>
                <w:rFonts w:ascii="Arial" w:hAnsi="Arial" w:cs="Arial"/>
                <w:i/>
                <w:iCs/>
                <w:sz w:val="22"/>
                <w:szCs w:val="22"/>
              </w:rPr>
              <w:t xml:space="preserve">Invites </w:t>
            </w:r>
            <w:r w:rsidRPr="00927692">
              <w:rPr>
                <w:rFonts w:ascii="Arial" w:hAnsi="Arial" w:cs="Arial"/>
                <w:sz w:val="22"/>
                <w:szCs w:val="22"/>
              </w:rPr>
              <w:t>the Parties to strive, wherever possible, to ensure that their activities falling within the scope of this resolution avoid harm to cetaceans and other biota</w:t>
            </w:r>
            <w:r w:rsidRPr="00927692">
              <w:rPr>
                <w:rFonts w:ascii="Arial" w:hAnsi="Arial" w:cs="Arial"/>
                <w:strike/>
                <w:sz w:val="22"/>
                <w:szCs w:val="22"/>
              </w:rPr>
              <w:t>.</w:t>
            </w:r>
            <w:r w:rsidRPr="00927692">
              <w:rPr>
                <w:rFonts w:ascii="Arial" w:hAnsi="Arial" w:cs="Arial"/>
                <w:sz w:val="22"/>
                <w:szCs w:val="22"/>
                <w:u w:val="single"/>
              </w:rPr>
              <w:t xml:space="preserve">; </w:t>
            </w:r>
          </w:p>
        </w:tc>
        <w:tc>
          <w:tcPr>
            <w:tcW w:w="2587" w:type="dxa"/>
          </w:tcPr>
          <w:p w:rsidR="0029258B" w:rsidRPr="00927692" w:rsidRDefault="0029258B" w:rsidP="00826956">
            <w:pPr>
              <w:contextualSpacing/>
              <w:rPr>
                <w:rFonts w:ascii="Arial" w:hAnsi="Arial" w:cs="Arial"/>
                <w:sz w:val="22"/>
                <w:szCs w:val="22"/>
              </w:rPr>
            </w:pPr>
            <w:r w:rsidRPr="00927692">
              <w:rPr>
                <w:rFonts w:ascii="Arial" w:hAnsi="Arial" w:cs="Arial"/>
                <w:sz w:val="22"/>
                <w:szCs w:val="22"/>
              </w:rPr>
              <w:t>Resolution 9.19</w:t>
            </w:r>
          </w:p>
          <w:p w:rsidR="0029258B" w:rsidRPr="00927692" w:rsidRDefault="0029258B" w:rsidP="00826956">
            <w:pPr>
              <w:contextualSpacing/>
              <w:rPr>
                <w:rFonts w:ascii="Arial" w:hAnsi="Arial" w:cs="Arial"/>
                <w:sz w:val="22"/>
                <w:szCs w:val="22"/>
              </w:rPr>
            </w:pPr>
          </w:p>
          <w:p w:rsidR="0029258B" w:rsidRPr="00927692" w:rsidRDefault="0029258B" w:rsidP="00CD32D8">
            <w:pPr>
              <w:contextualSpacing/>
              <w:rPr>
                <w:rFonts w:ascii="Arial" w:hAnsi="Arial" w:cs="Arial"/>
                <w:sz w:val="22"/>
                <w:szCs w:val="22"/>
              </w:rPr>
            </w:pPr>
            <w:r w:rsidRPr="00927692">
              <w:rPr>
                <w:rFonts w:ascii="Arial" w:hAnsi="Arial" w:cs="Arial"/>
                <w:sz w:val="22"/>
                <w:szCs w:val="22"/>
              </w:rPr>
              <w:t>Retain</w:t>
            </w:r>
          </w:p>
        </w:tc>
      </w:tr>
      <w:tr w:rsidR="00DD36BE" w:rsidRPr="00927692" w:rsidTr="008551C9">
        <w:trPr>
          <w:trHeight w:val="1325"/>
        </w:trPr>
        <w:tc>
          <w:tcPr>
            <w:tcW w:w="7493" w:type="dxa"/>
          </w:tcPr>
          <w:p w:rsidR="00DD36BE" w:rsidRPr="00927692" w:rsidRDefault="00DD36BE" w:rsidP="00BE74C1">
            <w:pPr>
              <w:contextualSpacing/>
              <w:jc w:val="both"/>
              <w:rPr>
                <w:rFonts w:ascii="Arial" w:hAnsi="Arial" w:cs="Arial"/>
                <w:b/>
                <w:strike/>
                <w:sz w:val="22"/>
                <w:szCs w:val="22"/>
              </w:rPr>
            </w:pPr>
            <w:r w:rsidRPr="00927692">
              <w:rPr>
                <w:rFonts w:ascii="Arial" w:hAnsi="Arial" w:cs="Arial"/>
                <w:strike/>
                <w:sz w:val="22"/>
                <w:szCs w:val="22"/>
              </w:rPr>
              <w:t xml:space="preserve">8. </w:t>
            </w:r>
            <w:r w:rsidRPr="00927692">
              <w:rPr>
                <w:rFonts w:ascii="Arial" w:hAnsi="Arial" w:cs="Arial"/>
                <w:i/>
                <w:strike/>
                <w:sz w:val="22"/>
                <w:szCs w:val="22"/>
              </w:rPr>
              <w:t>Instructs</w:t>
            </w:r>
            <w:r w:rsidRPr="00927692">
              <w:rPr>
                <w:rFonts w:ascii="Arial" w:hAnsi="Arial" w:cs="Arial"/>
                <w:strike/>
                <w:sz w:val="22"/>
                <w:szCs w:val="22"/>
              </w:rPr>
              <w:t xml:space="preserve"> the Secretariat to draw this Resolution to the attention of the governing bodies of the CBD, UNCLOS, UNEP (Regional Seas </w:t>
            </w:r>
            <w:proofErr w:type="spellStart"/>
            <w:r w:rsidRPr="00927692">
              <w:rPr>
                <w:rFonts w:ascii="Arial" w:hAnsi="Arial" w:cs="Arial"/>
                <w:strike/>
                <w:sz w:val="22"/>
                <w:szCs w:val="22"/>
              </w:rPr>
              <w:t>Programmes</w:t>
            </w:r>
            <w:proofErr w:type="spellEnd"/>
            <w:r w:rsidRPr="00927692">
              <w:rPr>
                <w:rFonts w:ascii="Arial" w:hAnsi="Arial" w:cs="Arial"/>
                <w:strike/>
                <w:sz w:val="22"/>
                <w:szCs w:val="22"/>
              </w:rPr>
              <w:t>, Governing Council), IMO and other relevant intergovernmental organizations, and to keep those bodies informed of progress in implementing this Resolution.</w:t>
            </w:r>
          </w:p>
        </w:tc>
        <w:tc>
          <w:tcPr>
            <w:tcW w:w="2587" w:type="dxa"/>
          </w:tcPr>
          <w:p w:rsidR="00DD36BE" w:rsidRPr="00927692" w:rsidRDefault="00DD36BE" w:rsidP="00CD32D8">
            <w:pPr>
              <w:contextualSpacing/>
              <w:rPr>
                <w:rFonts w:ascii="Arial" w:hAnsi="Arial" w:cs="Arial"/>
                <w:sz w:val="22"/>
                <w:szCs w:val="22"/>
              </w:rPr>
            </w:pPr>
            <w:r w:rsidRPr="00927692">
              <w:rPr>
                <w:rFonts w:ascii="Arial" w:hAnsi="Arial" w:cs="Arial"/>
                <w:sz w:val="22"/>
                <w:szCs w:val="22"/>
              </w:rPr>
              <w:t xml:space="preserve">Resolution 10.24 </w:t>
            </w:r>
          </w:p>
          <w:p w:rsidR="00DD36BE" w:rsidRPr="00927692" w:rsidRDefault="00DD36BE" w:rsidP="00CD32D8">
            <w:pPr>
              <w:rPr>
                <w:rFonts w:ascii="Arial" w:hAnsi="Arial" w:cs="Arial"/>
                <w:sz w:val="22"/>
                <w:szCs w:val="22"/>
              </w:rPr>
            </w:pPr>
          </w:p>
          <w:p w:rsidR="00DD36BE" w:rsidRPr="00927692" w:rsidRDefault="00DD36BE" w:rsidP="00DD36BE">
            <w:pPr>
              <w:rPr>
                <w:rFonts w:ascii="Arial" w:hAnsi="Arial" w:cs="Arial"/>
                <w:sz w:val="22"/>
                <w:szCs w:val="22"/>
              </w:rPr>
            </w:pPr>
            <w:r w:rsidRPr="00927692">
              <w:rPr>
                <w:rFonts w:ascii="Arial" w:hAnsi="Arial" w:cs="Arial"/>
                <w:sz w:val="22"/>
                <w:szCs w:val="22"/>
              </w:rPr>
              <w:t>Repeal; combine with the similar provision of Resolution 9.19 below</w:t>
            </w:r>
          </w:p>
        </w:tc>
      </w:tr>
      <w:tr w:rsidR="00DD36BE" w:rsidRPr="00927692" w:rsidTr="00CD32D8">
        <w:trPr>
          <w:trHeight w:val="1675"/>
        </w:trPr>
        <w:tc>
          <w:tcPr>
            <w:tcW w:w="7493" w:type="dxa"/>
          </w:tcPr>
          <w:p w:rsidR="00DD36BE" w:rsidRPr="00927692" w:rsidRDefault="00DD36BE" w:rsidP="00BE74C1">
            <w:pPr>
              <w:contextualSpacing/>
              <w:jc w:val="both"/>
              <w:rPr>
                <w:rFonts w:ascii="Arial" w:hAnsi="Arial" w:cs="Arial"/>
                <w:sz w:val="22"/>
                <w:szCs w:val="22"/>
              </w:rPr>
            </w:pPr>
            <w:r w:rsidRPr="00852B4D">
              <w:rPr>
                <w:rFonts w:ascii="Arial" w:hAnsi="Arial" w:cs="Arial"/>
                <w:strike/>
                <w:sz w:val="22"/>
                <w:szCs w:val="22"/>
              </w:rPr>
              <w:t>8.</w:t>
            </w:r>
            <w:r w:rsidRPr="00927692">
              <w:rPr>
                <w:rFonts w:ascii="Arial" w:hAnsi="Arial" w:cs="Arial"/>
                <w:sz w:val="22"/>
                <w:szCs w:val="22"/>
              </w:rPr>
              <w:t xml:space="preserve"> </w:t>
            </w:r>
            <w:r w:rsidR="00852B4D">
              <w:rPr>
                <w:rFonts w:ascii="Arial" w:hAnsi="Arial" w:cs="Arial"/>
                <w:iCs/>
                <w:sz w:val="22"/>
                <w:szCs w:val="22"/>
                <w:u w:val="single"/>
              </w:rPr>
              <w:t>14</w:t>
            </w:r>
            <w:r w:rsidR="00852B4D" w:rsidRPr="00BE74C1">
              <w:rPr>
                <w:rFonts w:ascii="Arial" w:hAnsi="Arial" w:cs="Arial"/>
                <w:iCs/>
                <w:sz w:val="22"/>
                <w:szCs w:val="22"/>
                <w:u w:val="single"/>
              </w:rPr>
              <w:t>.</w:t>
            </w:r>
            <w:r w:rsidR="00852B4D">
              <w:rPr>
                <w:rFonts w:ascii="Arial" w:hAnsi="Arial" w:cs="Arial"/>
                <w:iCs/>
                <w:sz w:val="22"/>
                <w:szCs w:val="22"/>
                <w:u w:val="single"/>
              </w:rPr>
              <w:t xml:space="preserve"> </w:t>
            </w:r>
            <w:r w:rsidRPr="00927692">
              <w:rPr>
                <w:rFonts w:ascii="Arial" w:hAnsi="Arial" w:cs="Arial"/>
                <w:i/>
                <w:iCs/>
                <w:sz w:val="22"/>
                <w:szCs w:val="22"/>
              </w:rPr>
              <w:t xml:space="preserve">Instructs </w:t>
            </w:r>
            <w:r w:rsidRPr="00927692">
              <w:rPr>
                <w:rFonts w:ascii="Arial" w:hAnsi="Arial" w:cs="Arial"/>
                <w:sz w:val="22"/>
                <w:szCs w:val="22"/>
              </w:rPr>
              <w:t xml:space="preserve">the Secretariat, in conjunction with the Standing Committee and the Scientific Council, to draw this resolution to the attention of other relevant intergovernmental </w:t>
            </w:r>
            <w:proofErr w:type="spellStart"/>
            <w:r w:rsidRPr="00B1785D">
              <w:rPr>
                <w:rFonts w:ascii="Arial" w:hAnsi="Arial" w:cs="Arial"/>
                <w:strike/>
                <w:sz w:val="22"/>
                <w:szCs w:val="22"/>
              </w:rPr>
              <w:t>organisations</w:t>
            </w:r>
            <w:proofErr w:type="spellEnd"/>
            <w:r w:rsidRPr="00927692">
              <w:rPr>
                <w:rFonts w:ascii="Arial" w:hAnsi="Arial" w:cs="Arial"/>
                <w:sz w:val="22"/>
                <w:szCs w:val="22"/>
              </w:rPr>
              <w:t xml:space="preserve"> </w:t>
            </w:r>
            <w:r w:rsidR="00B1785D" w:rsidRPr="00B1785D">
              <w:rPr>
                <w:rFonts w:ascii="Arial" w:hAnsi="Arial" w:cs="Arial"/>
                <w:sz w:val="22"/>
                <w:szCs w:val="22"/>
                <w:u w:val="single"/>
              </w:rPr>
              <w:t>organizations</w:t>
            </w:r>
            <w:r w:rsidR="00B1785D" w:rsidRPr="00927692">
              <w:rPr>
                <w:rFonts w:ascii="Arial" w:hAnsi="Arial" w:cs="Arial"/>
                <w:sz w:val="22"/>
                <w:szCs w:val="22"/>
              </w:rPr>
              <w:t xml:space="preserve"> </w:t>
            </w:r>
            <w:r w:rsidRPr="00927692">
              <w:rPr>
                <w:rFonts w:ascii="Arial" w:hAnsi="Arial" w:cs="Arial"/>
                <w:sz w:val="22"/>
                <w:szCs w:val="22"/>
              </w:rPr>
              <w:t xml:space="preserve">and initiatives, such as the United Nations Environment </w:t>
            </w:r>
            <w:proofErr w:type="spellStart"/>
            <w:r w:rsidRPr="00927692">
              <w:rPr>
                <w:rFonts w:ascii="Arial" w:hAnsi="Arial" w:cs="Arial"/>
                <w:sz w:val="22"/>
                <w:szCs w:val="22"/>
              </w:rPr>
              <w:t>Programme</w:t>
            </w:r>
            <w:proofErr w:type="spellEnd"/>
            <w:r w:rsidRPr="00927692">
              <w:rPr>
                <w:rFonts w:ascii="Arial" w:hAnsi="Arial" w:cs="Arial"/>
                <w:sz w:val="22"/>
                <w:szCs w:val="22"/>
              </w:rPr>
              <w:t xml:space="preserve"> (UNEP) Governing Council and Regional Seas </w:t>
            </w:r>
            <w:proofErr w:type="spellStart"/>
            <w:r w:rsidRPr="00927692">
              <w:rPr>
                <w:rFonts w:ascii="Arial" w:hAnsi="Arial" w:cs="Arial"/>
                <w:sz w:val="22"/>
                <w:szCs w:val="22"/>
              </w:rPr>
              <w:t>Programmes</w:t>
            </w:r>
            <w:proofErr w:type="spellEnd"/>
            <w:r w:rsidRPr="00927692">
              <w:rPr>
                <w:rFonts w:ascii="Arial" w:hAnsi="Arial" w:cs="Arial"/>
                <w:sz w:val="22"/>
                <w:szCs w:val="22"/>
              </w:rPr>
              <w:t xml:space="preserve">, UNICPOLOS, </w:t>
            </w:r>
            <w:r w:rsidRPr="00927692">
              <w:rPr>
                <w:rFonts w:ascii="Arial" w:hAnsi="Arial" w:cs="Arial"/>
                <w:sz w:val="22"/>
                <w:szCs w:val="22"/>
                <w:u w:val="single"/>
              </w:rPr>
              <w:t xml:space="preserve">CBD, UNCLOS, IMO, </w:t>
            </w:r>
            <w:r w:rsidRPr="00927692">
              <w:rPr>
                <w:rFonts w:ascii="Arial" w:hAnsi="Arial" w:cs="Arial"/>
                <w:sz w:val="22"/>
                <w:szCs w:val="22"/>
              </w:rPr>
              <w:t xml:space="preserve">IWC, FAO, HELCOM, Barcelona Convention, and OSPAR, Small Cetaceans and Manatees of Western Africa </w:t>
            </w:r>
            <w:proofErr w:type="spellStart"/>
            <w:r w:rsidRPr="00927692">
              <w:rPr>
                <w:rFonts w:ascii="Arial" w:hAnsi="Arial" w:cs="Arial"/>
                <w:sz w:val="22"/>
                <w:szCs w:val="22"/>
              </w:rPr>
              <w:t>MoU</w:t>
            </w:r>
            <w:proofErr w:type="spellEnd"/>
            <w:r w:rsidRPr="00927692">
              <w:rPr>
                <w:rFonts w:ascii="Arial" w:hAnsi="Arial" w:cs="Arial"/>
                <w:sz w:val="22"/>
                <w:szCs w:val="22"/>
              </w:rPr>
              <w:t xml:space="preserve">, Pacific Island Region Cetacean </w:t>
            </w:r>
            <w:proofErr w:type="spellStart"/>
            <w:r w:rsidRPr="00927692">
              <w:rPr>
                <w:rFonts w:ascii="Arial" w:hAnsi="Arial" w:cs="Arial"/>
                <w:sz w:val="22"/>
                <w:szCs w:val="22"/>
              </w:rPr>
              <w:t>MoU</w:t>
            </w:r>
            <w:proofErr w:type="spellEnd"/>
            <w:r w:rsidRPr="00927692">
              <w:rPr>
                <w:rFonts w:ascii="Arial" w:hAnsi="Arial" w:cs="Arial"/>
                <w:sz w:val="22"/>
                <w:szCs w:val="22"/>
              </w:rPr>
              <w:t xml:space="preserve"> (CCPIR), and NATO (and any other relevant military organization), </w:t>
            </w:r>
            <w:r w:rsidRPr="00927692">
              <w:rPr>
                <w:rFonts w:ascii="Arial" w:hAnsi="Arial" w:cs="Arial"/>
                <w:sz w:val="22"/>
                <w:szCs w:val="22"/>
                <w:u w:val="single"/>
              </w:rPr>
              <w:t>and to keep those bodies informed of progress in implementing this Resolution;</w:t>
            </w:r>
          </w:p>
        </w:tc>
        <w:tc>
          <w:tcPr>
            <w:tcW w:w="2587" w:type="dxa"/>
          </w:tcPr>
          <w:p w:rsidR="00DD36BE" w:rsidRPr="00927692" w:rsidRDefault="00DD36BE" w:rsidP="00CD32D8">
            <w:pPr>
              <w:contextualSpacing/>
              <w:rPr>
                <w:rFonts w:ascii="Arial" w:hAnsi="Arial" w:cs="Arial"/>
                <w:sz w:val="22"/>
                <w:szCs w:val="22"/>
              </w:rPr>
            </w:pPr>
            <w:r w:rsidRPr="00927692">
              <w:rPr>
                <w:rFonts w:ascii="Arial" w:hAnsi="Arial" w:cs="Arial"/>
                <w:sz w:val="22"/>
                <w:szCs w:val="22"/>
              </w:rPr>
              <w:t>Resolution 9.19</w:t>
            </w:r>
          </w:p>
        </w:tc>
      </w:tr>
      <w:tr w:rsidR="0029258B" w:rsidRPr="00927692" w:rsidTr="008551C9">
        <w:trPr>
          <w:trHeight w:val="1267"/>
        </w:trPr>
        <w:tc>
          <w:tcPr>
            <w:tcW w:w="7493" w:type="dxa"/>
            <w:shd w:val="clear" w:color="auto" w:fill="auto"/>
          </w:tcPr>
          <w:p w:rsidR="0029258B" w:rsidRPr="00927692" w:rsidRDefault="0029258B" w:rsidP="00852B4D">
            <w:pPr>
              <w:contextualSpacing/>
              <w:jc w:val="both"/>
              <w:rPr>
                <w:rFonts w:ascii="Arial" w:hAnsi="Arial" w:cs="Arial"/>
                <w:sz w:val="22"/>
                <w:szCs w:val="22"/>
              </w:rPr>
            </w:pPr>
            <w:r w:rsidRPr="00852B4D">
              <w:rPr>
                <w:rFonts w:ascii="Arial" w:hAnsi="Arial" w:cs="Arial"/>
                <w:strike/>
                <w:sz w:val="22"/>
                <w:szCs w:val="22"/>
              </w:rPr>
              <w:t>9.</w:t>
            </w:r>
            <w:r w:rsidRPr="00927692">
              <w:rPr>
                <w:rFonts w:ascii="Arial" w:hAnsi="Arial" w:cs="Arial"/>
                <w:sz w:val="22"/>
                <w:szCs w:val="22"/>
              </w:rPr>
              <w:t xml:space="preserve"> </w:t>
            </w:r>
            <w:r w:rsidR="00852B4D">
              <w:rPr>
                <w:rFonts w:ascii="Arial" w:hAnsi="Arial" w:cs="Arial"/>
                <w:iCs/>
                <w:sz w:val="22"/>
                <w:szCs w:val="22"/>
                <w:u w:val="single"/>
              </w:rPr>
              <w:t>15</w:t>
            </w:r>
            <w:r w:rsidR="00852B4D" w:rsidRPr="00BE74C1">
              <w:rPr>
                <w:rFonts w:ascii="Arial" w:hAnsi="Arial" w:cs="Arial"/>
                <w:iCs/>
                <w:sz w:val="22"/>
                <w:szCs w:val="22"/>
                <w:u w:val="single"/>
              </w:rPr>
              <w:t>.</w:t>
            </w:r>
            <w:r w:rsidRPr="00852B4D">
              <w:rPr>
                <w:rFonts w:ascii="Arial" w:hAnsi="Arial" w:cs="Arial"/>
                <w:i/>
                <w:iCs/>
                <w:sz w:val="22"/>
                <w:szCs w:val="22"/>
              </w:rPr>
              <w:t xml:space="preserve"> </w:t>
            </w:r>
            <w:r w:rsidRPr="00927692">
              <w:rPr>
                <w:rFonts w:ascii="Arial" w:hAnsi="Arial" w:cs="Arial"/>
                <w:i/>
                <w:iCs/>
                <w:sz w:val="22"/>
                <w:szCs w:val="22"/>
              </w:rPr>
              <w:t xml:space="preserve">Instructs </w:t>
            </w:r>
            <w:r w:rsidRPr="00927692">
              <w:rPr>
                <w:rFonts w:ascii="Arial" w:hAnsi="Arial" w:cs="Arial"/>
                <w:sz w:val="22"/>
                <w:szCs w:val="22"/>
              </w:rPr>
              <w:t xml:space="preserve">the Secretariat to draw this resolution to the attention of the IMO with a view to ensuring the </w:t>
            </w:r>
            <w:proofErr w:type="spellStart"/>
            <w:r w:rsidRPr="00927692">
              <w:rPr>
                <w:rFonts w:ascii="Arial" w:hAnsi="Arial" w:cs="Arial"/>
                <w:sz w:val="22"/>
                <w:szCs w:val="22"/>
              </w:rPr>
              <w:t>minimi</w:t>
            </w:r>
            <w:r w:rsidRPr="00927692">
              <w:rPr>
                <w:rFonts w:ascii="Arial" w:hAnsi="Arial" w:cs="Arial"/>
                <w:strike/>
                <w:sz w:val="22"/>
                <w:szCs w:val="22"/>
              </w:rPr>
              <w:t>s</w:t>
            </w:r>
            <w:r w:rsidRPr="00927692">
              <w:rPr>
                <w:rFonts w:ascii="Arial" w:hAnsi="Arial" w:cs="Arial"/>
                <w:sz w:val="22"/>
                <w:szCs w:val="22"/>
                <w:u w:val="single"/>
              </w:rPr>
              <w:t>z</w:t>
            </w:r>
            <w:r w:rsidRPr="00927692">
              <w:rPr>
                <w:rFonts w:ascii="Arial" w:hAnsi="Arial" w:cs="Arial"/>
                <w:sz w:val="22"/>
                <w:szCs w:val="22"/>
              </w:rPr>
              <w:t>ation</w:t>
            </w:r>
            <w:proofErr w:type="spellEnd"/>
            <w:r w:rsidRPr="00927692">
              <w:rPr>
                <w:rFonts w:ascii="Arial" w:hAnsi="Arial" w:cs="Arial"/>
                <w:sz w:val="22"/>
                <w:szCs w:val="22"/>
              </w:rPr>
              <w:t xml:space="preserve"> of the harmful effects of shipping noise on cetaceans and other biota and invites the Secretariat and Parties contribute to the work </w:t>
            </w:r>
            <w:r w:rsidRPr="00927692">
              <w:rPr>
                <w:rFonts w:ascii="Arial" w:hAnsi="Arial" w:cs="Arial"/>
                <w:strike/>
                <w:sz w:val="22"/>
                <w:szCs w:val="22"/>
              </w:rPr>
              <w:t>recently started by</w:t>
            </w:r>
            <w:r w:rsidRPr="00927692">
              <w:rPr>
                <w:rFonts w:ascii="Arial" w:hAnsi="Arial" w:cs="Arial"/>
                <w:sz w:val="22"/>
                <w:szCs w:val="22"/>
              </w:rPr>
              <w:t xml:space="preserve"> </w:t>
            </w:r>
            <w:r w:rsidRPr="00927692">
              <w:rPr>
                <w:rFonts w:ascii="Arial" w:hAnsi="Arial" w:cs="Arial"/>
                <w:sz w:val="22"/>
                <w:szCs w:val="22"/>
                <w:u w:val="single"/>
              </w:rPr>
              <w:t xml:space="preserve">of the </w:t>
            </w:r>
            <w:r w:rsidRPr="00927692">
              <w:rPr>
                <w:rFonts w:ascii="Arial" w:hAnsi="Arial" w:cs="Arial"/>
                <w:sz w:val="22"/>
                <w:szCs w:val="22"/>
              </w:rPr>
              <w:t>IMO MEPC on “</w:t>
            </w:r>
            <w:r w:rsidRPr="00927692">
              <w:rPr>
                <w:rFonts w:ascii="Arial" w:eastAsia="Calibri" w:hAnsi="Arial" w:cs="Arial"/>
                <w:sz w:val="22"/>
                <w:szCs w:val="22"/>
              </w:rPr>
              <w:t>Noise</w:t>
            </w:r>
            <w:r w:rsidRPr="00927692">
              <w:rPr>
                <w:rFonts w:ascii="Arial" w:hAnsi="Arial" w:cs="Arial"/>
                <w:sz w:val="22"/>
                <w:szCs w:val="22"/>
              </w:rPr>
              <w:t xml:space="preserve"> </w:t>
            </w:r>
            <w:r w:rsidRPr="00927692">
              <w:rPr>
                <w:rFonts w:ascii="Arial" w:eastAsia="Calibri" w:hAnsi="Arial" w:cs="Arial"/>
                <w:sz w:val="22"/>
                <w:szCs w:val="22"/>
              </w:rPr>
              <w:t>from</w:t>
            </w:r>
            <w:r w:rsidRPr="00927692">
              <w:rPr>
                <w:rFonts w:ascii="Arial" w:hAnsi="Arial" w:cs="Arial"/>
                <w:sz w:val="22"/>
                <w:szCs w:val="22"/>
              </w:rPr>
              <w:t xml:space="preserve"> </w:t>
            </w:r>
            <w:r w:rsidRPr="00927692">
              <w:rPr>
                <w:rFonts w:ascii="Arial" w:eastAsia="Calibri" w:hAnsi="Arial" w:cs="Arial"/>
                <w:sz w:val="22"/>
                <w:szCs w:val="22"/>
              </w:rPr>
              <w:t>commercial</w:t>
            </w:r>
            <w:r w:rsidRPr="00927692">
              <w:rPr>
                <w:rFonts w:ascii="Arial" w:hAnsi="Arial" w:cs="Arial"/>
                <w:sz w:val="22"/>
                <w:szCs w:val="22"/>
              </w:rPr>
              <w:t xml:space="preserve"> </w:t>
            </w:r>
            <w:r w:rsidRPr="00927692">
              <w:rPr>
                <w:rFonts w:ascii="Arial" w:eastAsia="Calibri" w:hAnsi="Arial" w:cs="Arial"/>
                <w:sz w:val="22"/>
                <w:szCs w:val="22"/>
              </w:rPr>
              <w:t>shipping</w:t>
            </w:r>
            <w:r w:rsidRPr="00927692">
              <w:rPr>
                <w:rFonts w:ascii="Arial" w:hAnsi="Arial" w:cs="Arial"/>
                <w:sz w:val="22"/>
                <w:szCs w:val="22"/>
              </w:rPr>
              <w:t xml:space="preserve"> </w:t>
            </w:r>
            <w:r w:rsidRPr="00927692">
              <w:rPr>
                <w:rFonts w:ascii="Arial" w:eastAsia="Calibri" w:hAnsi="Arial" w:cs="Arial"/>
                <w:sz w:val="22"/>
                <w:szCs w:val="22"/>
              </w:rPr>
              <w:t>and</w:t>
            </w:r>
            <w:r w:rsidRPr="00927692">
              <w:rPr>
                <w:rFonts w:ascii="Arial" w:hAnsi="Arial" w:cs="Arial"/>
                <w:sz w:val="22"/>
                <w:szCs w:val="22"/>
              </w:rPr>
              <w:t xml:space="preserve"> </w:t>
            </w:r>
            <w:r w:rsidRPr="00927692">
              <w:rPr>
                <w:rFonts w:ascii="Arial" w:eastAsia="Calibri" w:hAnsi="Arial" w:cs="Arial"/>
                <w:sz w:val="22"/>
                <w:szCs w:val="22"/>
              </w:rPr>
              <w:t>its</w:t>
            </w:r>
            <w:r w:rsidRPr="00927692">
              <w:rPr>
                <w:rFonts w:ascii="Arial" w:hAnsi="Arial" w:cs="Arial"/>
                <w:sz w:val="22"/>
                <w:szCs w:val="22"/>
              </w:rPr>
              <w:t xml:space="preserve"> </w:t>
            </w:r>
            <w:r w:rsidRPr="00927692">
              <w:rPr>
                <w:rFonts w:ascii="Arial" w:eastAsia="Calibri" w:hAnsi="Arial" w:cs="Arial"/>
                <w:sz w:val="22"/>
                <w:szCs w:val="22"/>
              </w:rPr>
              <w:t>adverse</w:t>
            </w:r>
            <w:r w:rsidRPr="00927692">
              <w:rPr>
                <w:rFonts w:ascii="Arial" w:hAnsi="Arial" w:cs="Arial"/>
                <w:sz w:val="22"/>
                <w:szCs w:val="22"/>
              </w:rPr>
              <w:t xml:space="preserve"> </w:t>
            </w:r>
            <w:r w:rsidRPr="00927692">
              <w:rPr>
                <w:rFonts w:ascii="Arial" w:eastAsia="Calibri" w:hAnsi="Arial" w:cs="Arial"/>
                <w:sz w:val="22"/>
                <w:szCs w:val="22"/>
              </w:rPr>
              <w:t>impacts</w:t>
            </w:r>
            <w:r w:rsidRPr="00927692">
              <w:rPr>
                <w:rFonts w:ascii="Arial" w:hAnsi="Arial" w:cs="Arial"/>
                <w:sz w:val="22"/>
                <w:szCs w:val="22"/>
              </w:rPr>
              <w:t xml:space="preserve"> </w:t>
            </w:r>
            <w:r w:rsidRPr="00927692">
              <w:rPr>
                <w:rFonts w:ascii="Arial" w:eastAsia="Calibri" w:hAnsi="Arial" w:cs="Arial"/>
                <w:sz w:val="22"/>
                <w:szCs w:val="22"/>
              </w:rPr>
              <w:t>on</w:t>
            </w:r>
            <w:r w:rsidRPr="00927692">
              <w:rPr>
                <w:rFonts w:ascii="Arial" w:hAnsi="Arial" w:cs="Arial"/>
                <w:sz w:val="22"/>
                <w:szCs w:val="22"/>
              </w:rPr>
              <w:t xml:space="preserve"> </w:t>
            </w:r>
            <w:r w:rsidRPr="00927692">
              <w:rPr>
                <w:rFonts w:ascii="Arial" w:eastAsia="Calibri" w:hAnsi="Arial" w:cs="Arial"/>
                <w:sz w:val="22"/>
                <w:szCs w:val="22"/>
              </w:rPr>
              <w:t>marine</w:t>
            </w:r>
            <w:r w:rsidRPr="00927692">
              <w:rPr>
                <w:rFonts w:ascii="Arial" w:hAnsi="Arial" w:cs="Arial"/>
                <w:sz w:val="22"/>
                <w:szCs w:val="22"/>
              </w:rPr>
              <w:t xml:space="preserve"> </w:t>
            </w:r>
            <w:r w:rsidRPr="00927692">
              <w:rPr>
                <w:rFonts w:ascii="Arial" w:eastAsia="Calibri" w:hAnsi="Arial" w:cs="Arial"/>
                <w:sz w:val="22"/>
                <w:szCs w:val="22"/>
              </w:rPr>
              <w:t>life</w:t>
            </w:r>
            <w:r w:rsidRPr="00927692">
              <w:rPr>
                <w:rFonts w:ascii="Arial" w:hAnsi="Arial" w:cs="Arial"/>
                <w:sz w:val="22"/>
                <w:szCs w:val="22"/>
              </w:rPr>
              <w:t>”;</w:t>
            </w:r>
          </w:p>
        </w:tc>
        <w:tc>
          <w:tcPr>
            <w:tcW w:w="2587" w:type="dxa"/>
          </w:tcPr>
          <w:p w:rsidR="0029258B" w:rsidRPr="00927692" w:rsidRDefault="0029258B" w:rsidP="00CD32D8">
            <w:pPr>
              <w:contextualSpacing/>
              <w:rPr>
                <w:rFonts w:ascii="Arial" w:hAnsi="Arial" w:cs="Arial"/>
                <w:sz w:val="22"/>
                <w:szCs w:val="22"/>
              </w:rPr>
            </w:pPr>
            <w:r w:rsidRPr="00927692">
              <w:rPr>
                <w:rFonts w:ascii="Arial" w:hAnsi="Arial" w:cs="Arial"/>
                <w:sz w:val="22"/>
                <w:szCs w:val="22"/>
              </w:rPr>
              <w:t>Resolution 9.19</w:t>
            </w:r>
          </w:p>
          <w:p w:rsidR="0029258B" w:rsidRPr="00927692" w:rsidRDefault="0029258B" w:rsidP="00CD32D8">
            <w:pPr>
              <w:rPr>
                <w:rFonts w:ascii="Arial" w:hAnsi="Arial" w:cs="Arial"/>
                <w:sz w:val="22"/>
                <w:szCs w:val="22"/>
              </w:rPr>
            </w:pPr>
          </w:p>
          <w:p w:rsidR="0029258B" w:rsidRPr="00927692" w:rsidRDefault="0029258B" w:rsidP="00DF4E2C">
            <w:pPr>
              <w:rPr>
                <w:rFonts w:ascii="Arial" w:hAnsi="Arial" w:cs="Arial"/>
                <w:sz w:val="22"/>
                <w:szCs w:val="22"/>
              </w:rPr>
            </w:pPr>
            <w:r w:rsidRPr="00927692">
              <w:rPr>
                <w:rFonts w:ascii="Arial" w:hAnsi="Arial" w:cs="Arial"/>
                <w:sz w:val="22"/>
                <w:szCs w:val="22"/>
              </w:rPr>
              <w:t>Retain with updated text</w:t>
            </w:r>
          </w:p>
        </w:tc>
      </w:tr>
      <w:tr w:rsidR="00E83099" w:rsidRPr="00927692" w:rsidTr="00CD32D8">
        <w:trPr>
          <w:trHeight w:val="1637"/>
        </w:trPr>
        <w:tc>
          <w:tcPr>
            <w:tcW w:w="7493" w:type="dxa"/>
            <w:shd w:val="clear" w:color="auto" w:fill="auto"/>
          </w:tcPr>
          <w:p w:rsidR="00E83099" w:rsidRPr="00852B4D" w:rsidRDefault="00E83099" w:rsidP="001208A1">
            <w:pPr>
              <w:widowControl w:val="0"/>
              <w:autoSpaceDE w:val="0"/>
              <w:autoSpaceDN w:val="0"/>
              <w:adjustRightInd w:val="0"/>
              <w:contextualSpacing/>
              <w:jc w:val="both"/>
              <w:rPr>
                <w:rFonts w:ascii="Arial" w:hAnsi="Arial" w:cs="Arial"/>
                <w:strike/>
                <w:sz w:val="22"/>
                <w:szCs w:val="22"/>
              </w:rPr>
            </w:pPr>
            <w:r w:rsidRPr="006754F7">
              <w:rPr>
                <w:rFonts w:ascii="Arial" w:hAnsi="Arial" w:cs="Arial"/>
                <w:strike/>
                <w:sz w:val="22"/>
                <w:szCs w:val="22"/>
              </w:rPr>
              <w:t>3.</w:t>
            </w:r>
            <w:r w:rsidRPr="006754F7">
              <w:rPr>
                <w:rFonts w:ascii="Arial" w:hAnsi="Arial" w:cs="Arial"/>
                <w:sz w:val="22"/>
                <w:szCs w:val="22"/>
              </w:rPr>
              <w:t xml:space="preserve"> </w:t>
            </w:r>
            <w:r w:rsidR="006754F7">
              <w:rPr>
                <w:rFonts w:ascii="Arial" w:hAnsi="Arial" w:cs="Arial"/>
                <w:sz w:val="22"/>
                <w:szCs w:val="22"/>
                <w:u w:val="single"/>
              </w:rPr>
              <w:t xml:space="preserve">16. </w:t>
            </w:r>
            <w:r w:rsidRPr="006754F7">
              <w:rPr>
                <w:rFonts w:ascii="Arial" w:hAnsi="Arial" w:cs="Arial"/>
                <w:i/>
                <w:iCs/>
                <w:sz w:val="22"/>
                <w:szCs w:val="22"/>
              </w:rPr>
              <w:t xml:space="preserve">Invites </w:t>
            </w:r>
            <w:r w:rsidRPr="006754F7">
              <w:rPr>
                <w:rFonts w:ascii="Arial" w:hAnsi="Arial" w:cs="Arial"/>
                <w:sz w:val="22"/>
                <w:szCs w:val="22"/>
              </w:rPr>
              <w:t xml:space="preserve">Parties to provide the CMS Secretariat with copies of relevant protocols/guidelines and provisions for the effective management of anthropogenic noise, taking security needs into account, such as those of relevant CMS daughter agreements, OSPAR, IWC, IMO, NATO and other </w:t>
            </w:r>
            <w:proofErr w:type="spellStart"/>
            <w:r w:rsidRPr="006754F7">
              <w:rPr>
                <w:rFonts w:ascii="Arial" w:hAnsi="Arial" w:cs="Arial"/>
                <w:sz w:val="22"/>
                <w:szCs w:val="22"/>
              </w:rPr>
              <w:t>fora</w:t>
            </w:r>
            <w:proofErr w:type="spellEnd"/>
            <w:r w:rsidRPr="006754F7">
              <w:rPr>
                <w:rFonts w:ascii="Arial" w:hAnsi="Arial" w:cs="Arial"/>
                <w:sz w:val="22"/>
                <w:szCs w:val="22"/>
              </w:rPr>
              <w:t xml:space="preserve">, thereby avoiding duplication of work and </w:t>
            </w:r>
            <w:r w:rsidRPr="006754F7">
              <w:rPr>
                <w:rFonts w:ascii="Arial" w:hAnsi="Arial" w:cs="Arial"/>
                <w:i/>
                <w:iCs/>
                <w:sz w:val="22"/>
                <w:szCs w:val="22"/>
              </w:rPr>
              <w:t xml:space="preserve">requests </w:t>
            </w:r>
            <w:r w:rsidRPr="006754F7">
              <w:rPr>
                <w:rFonts w:ascii="Arial" w:hAnsi="Arial" w:cs="Arial"/>
                <w:sz w:val="22"/>
                <w:szCs w:val="22"/>
              </w:rPr>
              <w:t>the Secretariat to transmit this information to the Scientific Council with a view to the development</w:t>
            </w:r>
            <w:r w:rsidR="00DA22EA" w:rsidRPr="001208A1">
              <w:rPr>
                <w:rFonts w:ascii="Arial" w:hAnsi="Arial" w:cs="Arial"/>
                <w:sz w:val="22"/>
                <w:szCs w:val="22"/>
                <w:u w:val="single"/>
              </w:rPr>
              <w:t xml:space="preserve">, subject to </w:t>
            </w:r>
            <w:r w:rsidR="001208A1">
              <w:rPr>
                <w:rFonts w:ascii="Arial" w:hAnsi="Arial" w:cs="Arial"/>
                <w:sz w:val="22"/>
                <w:szCs w:val="22"/>
                <w:u w:val="single"/>
              </w:rPr>
              <w:t xml:space="preserve">the </w:t>
            </w:r>
            <w:r w:rsidR="00DA22EA" w:rsidRPr="001208A1">
              <w:rPr>
                <w:rFonts w:ascii="Arial" w:hAnsi="Arial" w:cs="Arial"/>
                <w:sz w:val="22"/>
                <w:szCs w:val="22"/>
                <w:u w:val="single"/>
              </w:rPr>
              <w:t>availability of resources,</w:t>
            </w:r>
            <w:r w:rsidRPr="001208A1">
              <w:rPr>
                <w:rFonts w:ascii="Arial" w:hAnsi="Arial" w:cs="Arial"/>
                <w:sz w:val="22"/>
                <w:szCs w:val="22"/>
              </w:rPr>
              <w:t xml:space="preserve"> by the Scientific Council of voluntary guidelines on activities of concern </w:t>
            </w:r>
            <w:r w:rsidRPr="001208A1">
              <w:rPr>
                <w:rFonts w:ascii="Arial" w:hAnsi="Arial" w:cs="Arial"/>
                <w:strike/>
                <w:sz w:val="22"/>
                <w:szCs w:val="22"/>
              </w:rPr>
              <w:t>for presentation to COP10</w:t>
            </w:r>
            <w:r w:rsidR="00F6261E" w:rsidRPr="001208A1">
              <w:rPr>
                <w:rFonts w:ascii="Arial" w:hAnsi="Arial" w:cs="Arial"/>
                <w:sz w:val="22"/>
                <w:szCs w:val="22"/>
              </w:rPr>
              <w:t>;</w:t>
            </w:r>
            <w:r w:rsidR="00F6261E">
              <w:rPr>
                <w:rFonts w:ascii="Arial" w:hAnsi="Arial" w:cs="Arial"/>
                <w:sz w:val="22"/>
                <w:szCs w:val="22"/>
              </w:rPr>
              <w:t xml:space="preserve"> </w:t>
            </w:r>
            <w:r w:rsidR="00F6261E">
              <w:rPr>
                <w:rFonts w:ascii="Arial" w:hAnsi="Arial" w:cs="Arial"/>
                <w:sz w:val="22"/>
                <w:szCs w:val="22"/>
                <w:u w:val="single"/>
              </w:rPr>
              <w:t>and</w:t>
            </w:r>
          </w:p>
        </w:tc>
        <w:tc>
          <w:tcPr>
            <w:tcW w:w="2587" w:type="dxa"/>
          </w:tcPr>
          <w:p w:rsidR="00E83099" w:rsidRPr="00927692" w:rsidRDefault="00E83099" w:rsidP="0067105A">
            <w:pPr>
              <w:contextualSpacing/>
              <w:rPr>
                <w:rFonts w:ascii="Arial" w:hAnsi="Arial" w:cs="Arial"/>
                <w:sz w:val="22"/>
                <w:szCs w:val="22"/>
              </w:rPr>
            </w:pPr>
            <w:r w:rsidRPr="00927692">
              <w:rPr>
                <w:rFonts w:ascii="Arial" w:hAnsi="Arial" w:cs="Arial"/>
                <w:sz w:val="22"/>
                <w:szCs w:val="22"/>
              </w:rPr>
              <w:t>Resolution 9.19</w:t>
            </w:r>
          </w:p>
          <w:p w:rsidR="00E83099" w:rsidRPr="00927692" w:rsidRDefault="00E83099" w:rsidP="0067105A">
            <w:pPr>
              <w:rPr>
                <w:rFonts w:ascii="Arial" w:hAnsi="Arial" w:cs="Arial"/>
                <w:sz w:val="22"/>
                <w:szCs w:val="22"/>
              </w:rPr>
            </w:pPr>
          </w:p>
          <w:p w:rsidR="00E83099" w:rsidRPr="00DA22EA" w:rsidRDefault="006754F7" w:rsidP="00E83099">
            <w:pPr>
              <w:contextualSpacing/>
              <w:rPr>
                <w:rFonts w:ascii="Arial" w:hAnsi="Arial" w:cs="Arial"/>
                <w:sz w:val="22"/>
                <w:szCs w:val="22"/>
                <w:u w:val="single"/>
              </w:rPr>
            </w:pPr>
            <w:r w:rsidRPr="001208A1">
              <w:rPr>
                <w:rFonts w:ascii="Arial" w:hAnsi="Arial" w:cs="Arial"/>
                <w:sz w:val="22"/>
                <w:szCs w:val="22"/>
              </w:rPr>
              <w:t>Retain</w:t>
            </w:r>
            <w:r w:rsidR="00DA22EA" w:rsidRPr="001208A1">
              <w:rPr>
                <w:rFonts w:ascii="Arial" w:hAnsi="Arial" w:cs="Arial"/>
                <w:sz w:val="22"/>
                <w:szCs w:val="22"/>
              </w:rPr>
              <w:t xml:space="preserve"> with updated text</w:t>
            </w:r>
          </w:p>
        </w:tc>
      </w:tr>
      <w:tr w:rsidR="00E83099" w:rsidRPr="00927692" w:rsidTr="00E83099">
        <w:trPr>
          <w:trHeight w:val="827"/>
        </w:trPr>
        <w:tc>
          <w:tcPr>
            <w:tcW w:w="7493" w:type="dxa"/>
            <w:shd w:val="clear" w:color="auto" w:fill="auto"/>
          </w:tcPr>
          <w:p w:rsidR="00E83099" w:rsidRPr="00927692" w:rsidRDefault="00E83099" w:rsidP="0067105A">
            <w:pPr>
              <w:widowControl w:val="0"/>
              <w:autoSpaceDE w:val="0"/>
              <w:autoSpaceDN w:val="0"/>
              <w:adjustRightInd w:val="0"/>
              <w:contextualSpacing/>
              <w:jc w:val="both"/>
              <w:rPr>
                <w:rFonts w:ascii="Arial" w:hAnsi="Arial" w:cs="Arial"/>
                <w:strike/>
                <w:sz w:val="22"/>
                <w:szCs w:val="22"/>
              </w:rPr>
            </w:pPr>
            <w:r w:rsidRPr="00927692">
              <w:rPr>
                <w:rFonts w:ascii="Arial" w:hAnsi="Arial" w:cs="Arial"/>
                <w:strike/>
                <w:sz w:val="22"/>
                <w:szCs w:val="22"/>
              </w:rPr>
              <w:t xml:space="preserve">7. </w:t>
            </w:r>
            <w:r w:rsidRPr="00927692">
              <w:rPr>
                <w:rFonts w:ascii="Arial" w:hAnsi="Arial" w:cs="Arial"/>
                <w:i/>
                <w:iCs/>
                <w:strike/>
                <w:sz w:val="22"/>
                <w:szCs w:val="22"/>
              </w:rPr>
              <w:t xml:space="preserve">Invites </w:t>
            </w:r>
            <w:r w:rsidRPr="00927692">
              <w:rPr>
                <w:rFonts w:ascii="Arial" w:hAnsi="Arial" w:cs="Arial"/>
                <w:strike/>
                <w:sz w:val="22"/>
                <w:szCs w:val="22"/>
              </w:rPr>
              <w:t xml:space="preserve">Parties to report to COP10 about the progress made in implementing this Resolution. </w:t>
            </w:r>
          </w:p>
          <w:p w:rsidR="00E83099" w:rsidRPr="00852B4D" w:rsidRDefault="00E83099" w:rsidP="00852B4D">
            <w:pPr>
              <w:contextualSpacing/>
              <w:jc w:val="both"/>
              <w:rPr>
                <w:rFonts w:ascii="Arial" w:hAnsi="Arial" w:cs="Arial"/>
                <w:strike/>
                <w:sz w:val="22"/>
                <w:szCs w:val="22"/>
              </w:rPr>
            </w:pPr>
          </w:p>
        </w:tc>
        <w:tc>
          <w:tcPr>
            <w:tcW w:w="2587" w:type="dxa"/>
          </w:tcPr>
          <w:p w:rsidR="00E83099" w:rsidRPr="00927692" w:rsidRDefault="00E83099" w:rsidP="0067105A">
            <w:pPr>
              <w:contextualSpacing/>
              <w:rPr>
                <w:rFonts w:ascii="Arial" w:hAnsi="Arial" w:cs="Arial"/>
                <w:sz w:val="22"/>
                <w:szCs w:val="22"/>
              </w:rPr>
            </w:pPr>
            <w:r w:rsidRPr="00927692">
              <w:rPr>
                <w:rFonts w:ascii="Arial" w:hAnsi="Arial" w:cs="Arial"/>
                <w:sz w:val="22"/>
                <w:szCs w:val="22"/>
              </w:rPr>
              <w:t>Resolution 9.19</w:t>
            </w:r>
          </w:p>
          <w:p w:rsidR="00E83099" w:rsidRPr="00927692" w:rsidRDefault="00E83099" w:rsidP="0067105A">
            <w:pPr>
              <w:rPr>
                <w:rFonts w:ascii="Arial" w:hAnsi="Arial" w:cs="Arial"/>
                <w:sz w:val="22"/>
                <w:szCs w:val="22"/>
              </w:rPr>
            </w:pPr>
          </w:p>
          <w:p w:rsidR="00E83099" w:rsidRPr="00927692" w:rsidRDefault="00E83099" w:rsidP="00CD32D8">
            <w:pPr>
              <w:contextualSpacing/>
              <w:rPr>
                <w:rFonts w:ascii="Arial" w:hAnsi="Arial" w:cs="Arial"/>
                <w:sz w:val="22"/>
                <w:szCs w:val="22"/>
              </w:rPr>
            </w:pPr>
            <w:r w:rsidRPr="00927692">
              <w:rPr>
                <w:rFonts w:ascii="Arial" w:hAnsi="Arial" w:cs="Arial"/>
                <w:sz w:val="22"/>
                <w:szCs w:val="22"/>
              </w:rPr>
              <w:t>Repeal; outdated. If the parties wish to create an ongoing reporting obligation, then provision may read “</w:t>
            </w:r>
            <w:r w:rsidRPr="00927692">
              <w:rPr>
                <w:rFonts w:ascii="Arial" w:hAnsi="Arial" w:cs="Arial"/>
                <w:i/>
                <w:sz w:val="22"/>
                <w:szCs w:val="22"/>
              </w:rPr>
              <w:t xml:space="preserve">Invites </w:t>
            </w:r>
            <w:r w:rsidRPr="00927692">
              <w:rPr>
                <w:rFonts w:ascii="Arial" w:hAnsi="Arial" w:cs="Arial"/>
                <w:sz w:val="22"/>
                <w:szCs w:val="22"/>
              </w:rPr>
              <w:t xml:space="preserve">Parties to report to [each meeting of the Conference of the Parties] about the progress made in implementing this Resolution.” </w:t>
            </w:r>
          </w:p>
        </w:tc>
      </w:tr>
      <w:tr w:rsidR="00E83099" w:rsidRPr="00927692" w:rsidTr="00CD32D8">
        <w:trPr>
          <w:trHeight w:val="800"/>
        </w:trPr>
        <w:tc>
          <w:tcPr>
            <w:tcW w:w="7493" w:type="dxa"/>
          </w:tcPr>
          <w:p w:rsidR="00E83099" w:rsidRPr="00927692" w:rsidRDefault="00E83099" w:rsidP="00BE74C1">
            <w:pPr>
              <w:widowControl w:val="0"/>
              <w:autoSpaceDE w:val="0"/>
              <w:autoSpaceDN w:val="0"/>
              <w:adjustRightInd w:val="0"/>
              <w:contextualSpacing/>
              <w:jc w:val="both"/>
              <w:rPr>
                <w:rFonts w:ascii="Arial" w:hAnsi="Arial" w:cs="Arial"/>
                <w:sz w:val="22"/>
                <w:szCs w:val="22"/>
              </w:rPr>
            </w:pPr>
            <w:r>
              <w:rPr>
                <w:rFonts w:ascii="Arial" w:hAnsi="Arial" w:cs="Arial"/>
                <w:iCs/>
                <w:sz w:val="22"/>
                <w:szCs w:val="22"/>
                <w:u w:val="single"/>
              </w:rPr>
              <w:t>1</w:t>
            </w:r>
            <w:r w:rsidR="006754F7">
              <w:rPr>
                <w:rFonts w:ascii="Arial" w:hAnsi="Arial" w:cs="Arial"/>
                <w:iCs/>
                <w:sz w:val="22"/>
                <w:szCs w:val="22"/>
                <w:u w:val="single"/>
              </w:rPr>
              <w:t>7</w:t>
            </w:r>
            <w:r w:rsidRPr="00BE74C1">
              <w:rPr>
                <w:rFonts w:ascii="Arial" w:hAnsi="Arial" w:cs="Arial"/>
                <w:iCs/>
                <w:sz w:val="22"/>
                <w:szCs w:val="22"/>
                <w:u w:val="single"/>
              </w:rPr>
              <w:t>.</w:t>
            </w:r>
            <w:r>
              <w:rPr>
                <w:rFonts w:ascii="Arial" w:hAnsi="Arial" w:cs="Arial"/>
                <w:iCs/>
                <w:sz w:val="22"/>
                <w:szCs w:val="22"/>
                <w:u w:val="single"/>
              </w:rPr>
              <w:t xml:space="preserve"> </w:t>
            </w:r>
            <w:r w:rsidRPr="00852B4D">
              <w:rPr>
                <w:rFonts w:ascii="Arial" w:hAnsi="Arial" w:cs="Arial"/>
                <w:i/>
                <w:sz w:val="22"/>
                <w:szCs w:val="22"/>
                <w:u w:val="single"/>
              </w:rPr>
              <w:t>Repeals</w:t>
            </w:r>
            <w:r w:rsidRPr="00927692">
              <w:rPr>
                <w:rFonts w:ascii="Arial" w:hAnsi="Arial" w:cs="Arial"/>
                <w:i/>
                <w:sz w:val="22"/>
                <w:szCs w:val="22"/>
              </w:rPr>
              <w:t xml:space="preserve"> </w:t>
            </w:r>
            <w:r w:rsidRPr="00927692">
              <w:rPr>
                <w:rFonts w:ascii="Arial" w:hAnsi="Arial" w:cs="Arial"/>
                <w:sz w:val="22"/>
                <w:szCs w:val="22"/>
              </w:rPr>
              <w:t xml:space="preserve"> </w:t>
            </w:r>
          </w:p>
          <w:p w:rsidR="00E83099" w:rsidRPr="00852B4D" w:rsidRDefault="00E83099" w:rsidP="00BE74C1">
            <w:pPr>
              <w:widowControl w:val="0"/>
              <w:autoSpaceDE w:val="0"/>
              <w:autoSpaceDN w:val="0"/>
              <w:adjustRightInd w:val="0"/>
              <w:contextualSpacing/>
              <w:jc w:val="both"/>
              <w:rPr>
                <w:rFonts w:ascii="Arial" w:hAnsi="Arial" w:cs="Arial"/>
                <w:sz w:val="22"/>
                <w:szCs w:val="22"/>
                <w:u w:val="single"/>
              </w:rPr>
            </w:pPr>
          </w:p>
          <w:p w:rsidR="00E83099" w:rsidRPr="00852B4D" w:rsidRDefault="00E83099" w:rsidP="00BE74C1">
            <w:pPr>
              <w:pStyle w:val="Listenabsatz"/>
              <w:widowControl w:val="0"/>
              <w:numPr>
                <w:ilvl w:val="0"/>
                <w:numId w:val="5"/>
              </w:numPr>
              <w:autoSpaceDE w:val="0"/>
              <w:autoSpaceDN w:val="0"/>
              <w:adjustRightInd w:val="0"/>
              <w:jc w:val="both"/>
              <w:rPr>
                <w:rFonts w:ascii="Arial" w:hAnsi="Arial" w:cs="Arial"/>
                <w:sz w:val="22"/>
                <w:szCs w:val="22"/>
                <w:u w:val="single"/>
              </w:rPr>
            </w:pPr>
            <w:r w:rsidRPr="00852B4D">
              <w:rPr>
                <w:rFonts w:ascii="Arial" w:hAnsi="Arial" w:cs="Arial"/>
                <w:sz w:val="22"/>
                <w:szCs w:val="22"/>
                <w:u w:val="single"/>
              </w:rPr>
              <w:t xml:space="preserve">Resolution 9.19, </w:t>
            </w:r>
            <w:r w:rsidRPr="00852B4D">
              <w:rPr>
                <w:rFonts w:ascii="Arial" w:hAnsi="Arial" w:cs="Arial"/>
                <w:i/>
                <w:sz w:val="22"/>
                <w:szCs w:val="22"/>
                <w:u w:val="single"/>
              </w:rPr>
              <w:t>Adverse Anthropogenic Marine/Ocean Noise Impacts on Cetaceans and Other Biota</w:t>
            </w:r>
            <w:r w:rsidRPr="00852B4D">
              <w:rPr>
                <w:rFonts w:ascii="Arial" w:hAnsi="Arial" w:cs="Arial"/>
                <w:sz w:val="22"/>
                <w:szCs w:val="22"/>
                <w:u w:val="single"/>
              </w:rPr>
              <w:t xml:space="preserve">. </w:t>
            </w:r>
          </w:p>
          <w:p w:rsidR="00E83099" w:rsidRPr="00852B4D" w:rsidRDefault="00E83099" w:rsidP="00BE74C1">
            <w:pPr>
              <w:pStyle w:val="Listenabsatz"/>
              <w:widowControl w:val="0"/>
              <w:autoSpaceDE w:val="0"/>
              <w:autoSpaceDN w:val="0"/>
              <w:adjustRightInd w:val="0"/>
              <w:jc w:val="both"/>
              <w:rPr>
                <w:rFonts w:ascii="Arial" w:hAnsi="Arial" w:cs="Arial"/>
                <w:sz w:val="22"/>
                <w:szCs w:val="22"/>
                <w:u w:val="single"/>
              </w:rPr>
            </w:pPr>
          </w:p>
          <w:p w:rsidR="00E83099" w:rsidRPr="00927692" w:rsidRDefault="00E83099" w:rsidP="00BE74C1">
            <w:pPr>
              <w:pStyle w:val="Listenabsatz"/>
              <w:widowControl w:val="0"/>
              <w:numPr>
                <w:ilvl w:val="0"/>
                <w:numId w:val="5"/>
              </w:numPr>
              <w:autoSpaceDE w:val="0"/>
              <w:autoSpaceDN w:val="0"/>
              <w:adjustRightInd w:val="0"/>
              <w:jc w:val="both"/>
              <w:rPr>
                <w:rFonts w:ascii="Arial" w:hAnsi="Arial" w:cs="Arial"/>
                <w:sz w:val="22"/>
                <w:szCs w:val="22"/>
              </w:rPr>
            </w:pPr>
            <w:r w:rsidRPr="00852B4D">
              <w:rPr>
                <w:rFonts w:ascii="Arial" w:hAnsi="Arial" w:cs="Arial"/>
                <w:sz w:val="22"/>
                <w:szCs w:val="22"/>
                <w:u w:val="single"/>
              </w:rPr>
              <w:t xml:space="preserve">Resolution 10.24, </w:t>
            </w:r>
            <w:r w:rsidRPr="00852B4D">
              <w:rPr>
                <w:rFonts w:ascii="Arial" w:hAnsi="Arial" w:cs="Arial"/>
                <w:i/>
                <w:sz w:val="22"/>
                <w:szCs w:val="22"/>
                <w:u w:val="single"/>
              </w:rPr>
              <w:t>Further Steps to Abate Underwater Noise Pollution for the Protection of Cetaceans and Other Migratory Species</w:t>
            </w:r>
            <w:r w:rsidRPr="00852B4D">
              <w:rPr>
                <w:rFonts w:ascii="Arial" w:hAnsi="Arial" w:cs="Arial"/>
                <w:sz w:val="22"/>
                <w:szCs w:val="22"/>
                <w:u w:val="single"/>
              </w:rPr>
              <w:t>.</w:t>
            </w:r>
            <w:r w:rsidRPr="00927692">
              <w:rPr>
                <w:rFonts w:ascii="Arial" w:hAnsi="Arial" w:cs="Arial"/>
                <w:sz w:val="22"/>
                <w:szCs w:val="22"/>
              </w:rPr>
              <w:t xml:space="preserve"> </w:t>
            </w:r>
          </w:p>
        </w:tc>
        <w:tc>
          <w:tcPr>
            <w:tcW w:w="2587" w:type="dxa"/>
          </w:tcPr>
          <w:p w:rsidR="00E83099" w:rsidRPr="00927692" w:rsidRDefault="00E83099" w:rsidP="00CD32D8">
            <w:pPr>
              <w:contextualSpacing/>
              <w:rPr>
                <w:rFonts w:ascii="Arial" w:hAnsi="Arial" w:cs="Arial"/>
                <w:sz w:val="22"/>
                <w:szCs w:val="22"/>
              </w:rPr>
            </w:pPr>
            <w:r w:rsidRPr="00927692">
              <w:rPr>
                <w:rFonts w:ascii="Arial" w:hAnsi="Arial" w:cs="Arial"/>
                <w:sz w:val="22"/>
                <w:szCs w:val="22"/>
              </w:rPr>
              <w:t>New text to reflect the consolidation.</w:t>
            </w:r>
          </w:p>
        </w:tc>
      </w:tr>
    </w:tbl>
    <w:p w:rsidR="00CA5E88" w:rsidRPr="00927692" w:rsidRDefault="00CA5E88" w:rsidP="00CA5E88">
      <w:pPr>
        <w:contextualSpacing/>
        <w:rPr>
          <w:rFonts w:ascii="Arial" w:hAnsi="Arial" w:cs="Arial"/>
          <w:b/>
          <w:sz w:val="22"/>
          <w:szCs w:val="22"/>
        </w:rPr>
        <w:sectPr w:rsidR="00CA5E88" w:rsidRPr="00927692" w:rsidSect="008551C9">
          <w:headerReference w:type="even" r:id="rId16"/>
          <w:headerReference w:type="first" r:id="rId17"/>
          <w:footerReference w:type="first" r:id="rId18"/>
          <w:pgSz w:w="11907" w:h="16840" w:code="9"/>
          <w:pgMar w:top="1009" w:right="1412" w:bottom="1151" w:left="1412" w:header="720" w:footer="720" w:gutter="0"/>
          <w:cols w:space="720"/>
          <w:titlePg/>
          <w:docGrid w:linePitch="360"/>
        </w:sectPr>
      </w:pPr>
    </w:p>
    <w:p w:rsidR="00CE71A8" w:rsidRDefault="00CE71A8" w:rsidP="00CE71A8">
      <w:pPr>
        <w:ind w:firstLine="720"/>
        <w:jc w:val="right"/>
        <w:rPr>
          <w:rFonts w:ascii="Arial" w:hAnsi="Arial" w:cs="Arial"/>
          <w:b/>
          <w:sz w:val="22"/>
          <w:szCs w:val="22"/>
        </w:rPr>
      </w:pPr>
      <w:r>
        <w:rPr>
          <w:rFonts w:ascii="Arial" w:hAnsi="Arial" w:cs="Arial"/>
          <w:b/>
          <w:sz w:val="22"/>
          <w:szCs w:val="22"/>
        </w:rPr>
        <w:t>ANNEX 2</w:t>
      </w:r>
    </w:p>
    <w:p w:rsidR="00FD436B" w:rsidRDefault="00FD436B" w:rsidP="00FD436B">
      <w:pPr>
        <w:ind w:firstLine="720"/>
        <w:jc w:val="center"/>
        <w:rPr>
          <w:rFonts w:ascii="Arial" w:hAnsi="Arial" w:cs="Arial"/>
          <w:b/>
          <w:sz w:val="22"/>
          <w:szCs w:val="22"/>
        </w:rPr>
      </w:pPr>
    </w:p>
    <w:p w:rsidR="00FD436B" w:rsidRPr="00927692" w:rsidRDefault="00FD436B" w:rsidP="00FD436B">
      <w:pPr>
        <w:contextualSpacing/>
        <w:jc w:val="center"/>
        <w:outlineLvl w:val="0"/>
        <w:rPr>
          <w:rFonts w:ascii="Arial" w:hAnsi="Arial" w:cs="Arial"/>
          <w:sz w:val="22"/>
          <w:szCs w:val="22"/>
        </w:rPr>
      </w:pPr>
      <w:r w:rsidRPr="00927692">
        <w:rPr>
          <w:rFonts w:ascii="Arial" w:hAnsi="Arial" w:cs="Arial"/>
          <w:sz w:val="22"/>
          <w:szCs w:val="22"/>
        </w:rPr>
        <w:t>DRAFT RESOLUTION</w:t>
      </w:r>
    </w:p>
    <w:p w:rsidR="00FD436B" w:rsidRPr="00927692" w:rsidRDefault="00FD436B" w:rsidP="00FD436B">
      <w:pPr>
        <w:contextualSpacing/>
        <w:jc w:val="center"/>
        <w:rPr>
          <w:rFonts w:ascii="Arial" w:hAnsi="Arial" w:cs="Arial"/>
          <w:b/>
          <w:sz w:val="22"/>
          <w:szCs w:val="22"/>
        </w:rPr>
      </w:pPr>
    </w:p>
    <w:p w:rsidR="00FD436B" w:rsidRPr="00927692" w:rsidRDefault="00A32917" w:rsidP="00FD436B">
      <w:pPr>
        <w:jc w:val="center"/>
        <w:outlineLvl w:val="0"/>
        <w:rPr>
          <w:rFonts w:ascii="Arial" w:hAnsi="Arial" w:cs="Arial"/>
          <w:b/>
          <w:sz w:val="22"/>
          <w:szCs w:val="22"/>
        </w:rPr>
      </w:pPr>
      <w:r w:rsidRPr="00927692">
        <w:rPr>
          <w:rFonts w:ascii="Arial" w:hAnsi="Arial" w:cs="Arial"/>
          <w:b/>
          <w:sz w:val="22"/>
          <w:szCs w:val="22"/>
        </w:rPr>
        <w:t xml:space="preserve">ADVERSE IMPACTS OF ANTHROPOGENIC NOISE ON </w:t>
      </w:r>
      <w:r w:rsidRPr="00931C27">
        <w:rPr>
          <w:rFonts w:ascii="Arial" w:hAnsi="Arial" w:cs="Arial"/>
          <w:b/>
          <w:sz w:val="22"/>
          <w:szCs w:val="22"/>
        </w:rPr>
        <w:t>CETACEANS AND OTHER</w:t>
      </w:r>
      <w:r>
        <w:rPr>
          <w:rFonts w:ascii="Arial" w:hAnsi="Arial" w:cs="Arial"/>
          <w:sz w:val="22"/>
          <w:szCs w:val="22"/>
        </w:rPr>
        <w:t xml:space="preserve"> </w:t>
      </w:r>
      <w:r w:rsidRPr="00927692">
        <w:rPr>
          <w:rFonts w:ascii="Arial" w:hAnsi="Arial" w:cs="Arial"/>
          <w:b/>
          <w:sz w:val="22"/>
          <w:szCs w:val="22"/>
        </w:rPr>
        <w:t>MIGRATORY SPECIES</w:t>
      </w:r>
    </w:p>
    <w:p w:rsidR="00FD436B" w:rsidRPr="00CE71A8" w:rsidRDefault="00FD436B" w:rsidP="00FD436B">
      <w:pPr>
        <w:ind w:firstLine="720"/>
        <w:jc w:val="center"/>
        <w:rPr>
          <w:rFonts w:ascii="Arial" w:hAnsi="Arial" w:cs="Arial"/>
          <w:b/>
          <w:sz w:val="22"/>
          <w:szCs w:val="22"/>
        </w:rPr>
      </w:pPr>
    </w:p>
    <w:p w:rsidR="00380E85" w:rsidRPr="00927692" w:rsidRDefault="00380E85" w:rsidP="00BE3D0B">
      <w:pPr>
        <w:jc w:val="both"/>
        <w:rPr>
          <w:rFonts w:ascii="Arial" w:hAnsi="Arial" w:cs="Arial"/>
          <w:sz w:val="22"/>
          <w:szCs w:val="22"/>
        </w:rPr>
      </w:pPr>
      <w:r w:rsidRPr="00927692">
        <w:rPr>
          <w:rFonts w:ascii="Arial" w:hAnsi="Arial" w:cs="Arial"/>
          <w:i/>
          <w:sz w:val="22"/>
          <w:szCs w:val="22"/>
        </w:rPr>
        <w:t>Recalling</w:t>
      </w:r>
      <w:r w:rsidRPr="00927692">
        <w:rPr>
          <w:rFonts w:ascii="Arial" w:hAnsi="Arial" w:cs="Arial"/>
          <w:sz w:val="22"/>
          <w:szCs w:val="22"/>
        </w:rPr>
        <w:t xml:space="preserve"> that in Resolution 9.19 and Resolution 10.24 the CMS Parties expressed concern about possible “</w:t>
      </w:r>
      <w:r w:rsidRPr="00927692">
        <w:rPr>
          <w:rFonts w:ascii="Arial" w:eastAsia="Calibri" w:hAnsi="Arial" w:cs="Arial"/>
          <w:sz w:val="22"/>
          <w:szCs w:val="22"/>
        </w:rPr>
        <w:t>adverse</w:t>
      </w:r>
      <w:r w:rsidRPr="00927692">
        <w:rPr>
          <w:rFonts w:ascii="Arial" w:hAnsi="Arial" w:cs="Arial"/>
          <w:sz w:val="22"/>
          <w:szCs w:val="22"/>
        </w:rPr>
        <w:t xml:space="preserve"> </w:t>
      </w:r>
      <w:r w:rsidRPr="00927692">
        <w:rPr>
          <w:rFonts w:ascii="Arial" w:eastAsia="Calibri" w:hAnsi="Arial" w:cs="Arial"/>
          <w:sz w:val="22"/>
          <w:szCs w:val="22"/>
        </w:rPr>
        <w:t>anthropogenic</w:t>
      </w:r>
      <w:r w:rsidRPr="00927692">
        <w:rPr>
          <w:rFonts w:ascii="Arial" w:hAnsi="Arial" w:cs="Arial"/>
          <w:sz w:val="22"/>
          <w:szCs w:val="22"/>
        </w:rPr>
        <w:t xml:space="preserve"> </w:t>
      </w:r>
      <w:r w:rsidRPr="00927692">
        <w:rPr>
          <w:rFonts w:ascii="Arial" w:eastAsia="Calibri" w:hAnsi="Arial" w:cs="Arial"/>
          <w:sz w:val="22"/>
          <w:szCs w:val="22"/>
        </w:rPr>
        <w:t>marine</w:t>
      </w:r>
      <w:r w:rsidRPr="00927692">
        <w:rPr>
          <w:rFonts w:ascii="Arial" w:hAnsi="Arial" w:cs="Arial"/>
          <w:sz w:val="22"/>
          <w:szCs w:val="22"/>
        </w:rPr>
        <w:t>/</w:t>
      </w:r>
      <w:r w:rsidRPr="00927692">
        <w:rPr>
          <w:rFonts w:ascii="Arial" w:eastAsia="Calibri" w:hAnsi="Arial" w:cs="Arial"/>
          <w:sz w:val="22"/>
          <w:szCs w:val="22"/>
        </w:rPr>
        <w:t>oc</w:t>
      </w:r>
      <w:r w:rsidRPr="00927692">
        <w:rPr>
          <w:rFonts w:ascii="Arial" w:hAnsi="Arial" w:cs="Arial"/>
          <w:sz w:val="22"/>
          <w:szCs w:val="22"/>
        </w:rPr>
        <w:t>ean noise impacts on cetaceans and other biota”</w:t>
      </w:r>
      <w:r w:rsidR="00D558F5">
        <w:rPr>
          <w:rFonts w:ascii="Arial" w:hAnsi="Arial" w:cs="Arial"/>
          <w:sz w:val="22"/>
          <w:szCs w:val="22"/>
        </w:rPr>
        <w:t>,</w:t>
      </w:r>
    </w:p>
    <w:p w:rsidR="00380E85" w:rsidRPr="00927692" w:rsidRDefault="00380E85" w:rsidP="00BE3D0B">
      <w:pPr>
        <w:jc w:val="both"/>
        <w:rPr>
          <w:rFonts w:ascii="Arial" w:hAnsi="Arial" w:cs="Arial"/>
          <w:sz w:val="22"/>
          <w:szCs w:val="22"/>
        </w:rPr>
      </w:pPr>
    </w:p>
    <w:p w:rsidR="00380E85" w:rsidRPr="00927692" w:rsidRDefault="00380E85" w:rsidP="00BE3D0B">
      <w:pPr>
        <w:jc w:val="both"/>
        <w:rPr>
          <w:rFonts w:ascii="Arial" w:hAnsi="Arial" w:cs="Arial"/>
          <w:sz w:val="22"/>
          <w:szCs w:val="22"/>
        </w:rPr>
      </w:pPr>
      <w:r w:rsidRPr="00927692">
        <w:rPr>
          <w:rFonts w:ascii="Arial" w:hAnsi="Arial" w:cs="Arial"/>
          <w:i/>
          <w:iCs/>
          <w:sz w:val="22"/>
          <w:szCs w:val="22"/>
        </w:rPr>
        <w:t xml:space="preserve">Recognizing </w:t>
      </w:r>
      <w:r w:rsidRPr="00927692">
        <w:rPr>
          <w:rFonts w:ascii="Arial" w:hAnsi="Arial" w:cs="Arial"/>
          <w:sz w:val="22"/>
          <w:szCs w:val="22"/>
        </w:rPr>
        <w:t>that anthropogenic ocean noise, depending on source and intensity, is a form of pollution, composed of energy, that may degrade habitat and have adverse effects on marine life ranging from disturbance of communication or group c</w:t>
      </w:r>
      <w:r w:rsidR="00D558F5">
        <w:rPr>
          <w:rFonts w:ascii="Arial" w:hAnsi="Arial" w:cs="Arial"/>
          <w:sz w:val="22"/>
          <w:szCs w:val="22"/>
        </w:rPr>
        <w:t>ohesion to injury and mortality,</w:t>
      </w:r>
    </w:p>
    <w:p w:rsidR="00380E85" w:rsidRPr="00927692" w:rsidRDefault="00380E85" w:rsidP="00BE3D0B">
      <w:pPr>
        <w:jc w:val="both"/>
        <w:rPr>
          <w:rFonts w:ascii="Arial" w:hAnsi="Arial" w:cs="Arial"/>
          <w:sz w:val="22"/>
          <w:szCs w:val="22"/>
        </w:rPr>
      </w:pPr>
    </w:p>
    <w:p w:rsidR="00380E85" w:rsidRPr="00927692" w:rsidRDefault="00380E85" w:rsidP="00BE3D0B">
      <w:pPr>
        <w:jc w:val="both"/>
        <w:rPr>
          <w:rFonts w:ascii="Arial" w:hAnsi="Arial" w:cs="Arial"/>
          <w:sz w:val="22"/>
          <w:szCs w:val="22"/>
        </w:rPr>
      </w:pPr>
      <w:r w:rsidRPr="00927692">
        <w:rPr>
          <w:rFonts w:ascii="Arial" w:hAnsi="Arial" w:cs="Arial"/>
          <w:i/>
          <w:iCs/>
          <w:sz w:val="22"/>
          <w:szCs w:val="22"/>
        </w:rPr>
        <w:t xml:space="preserve">Aware </w:t>
      </w:r>
      <w:r w:rsidRPr="00927692">
        <w:rPr>
          <w:rFonts w:ascii="Arial" w:hAnsi="Arial" w:cs="Arial"/>
          <w:sz w:val="22"/>
          <w:szCs w:val="22"/>
        </w:rPr>
        <w:t>that, over the last century, noise levels in the world’</w:t>
      </w:r>
      <w:r w:rsidRPr="00927692">
        <w:rPr>
          <w:rFonts w:ascii="Arial" w:eastAsia="Calibri" w:hAnsi="Arial" w:cs="Arial"/>
          <w:sz w:val="22"/>
          <w:szCs w:val="22"/>
        </w:rPr>
        <w:t>s</w:t>
      </w:r>
      <w:r w:rsidRPr="00927692">
        <w:rPr>
          <w:rFonts w:ascii="Arial" w:hAnsi="Arial" w:cs="Arial"/>
          <w:sz w:val="22"/>
          <w:szCs w:val="22"/>
        </w:rPr>
        <w:t xml:space="preserve"> </w:t>
      </w:r>
      <w:r w:rsidRPr="00927692">
        <w:rPr>
          <w:rFonts w:ascii="Arial" w:eastAsia="Calibri" w:hAnsi="Arial" w:cs="Arial"/>
          <w:sz w:val="22"/>
          <w:szCs w:val="22"/>
        </w:rPr>
        <w:t>oceans</w:t>
      </w:r>
      <w:r w:rsidRPr="00927692">
        <w:rPr>
          <w:rFonts w:ascii="Arial" w:hAnsi="Arial" w:cs="Arial"/>
          <w:sz w:val="22"/>
          <w:szCs w:val="22"/>
        </w:rPr>
        <w:t xml:space="preserve"> </w:t>
      </w:r>
      <w:r w:rsidRPr="00927692">
        <w:rPr>
          <w:rFonts w:ascii="Arial" w:eastAsia="Calibri" w:hAnsi="Arial" w:cs="Arial"/>
          <w:sz w:val="22"/>
          <w:szCs w:val="22"/>
        </w:rPr>
        <w:t>have</w:t>
      </w:r>
      <w:r w:rsidRPr="00927692">
        <w:rPr>
          <w:rFonts w:ascii="Arial" w:hAnsi="Arial" w:cs="Arial"/>
          <w:sz w:val="22"/>
          <w:szCs w:val="22"/>
        </w:rPr>
        <w:t xml:space="preserve"> </w:t>
      </w:r>
      <w:r w:rsidRPr="00927692">
        <w:rPr>
          <w:rFonts w:ascii="Arial" w:eastAsia="Calibri" w:hAnsi="Arial" w:cs="Arial"/>
          <w:sz w:val="22"/>
          <w:szCs w:val="22"/>
        </w:rPr>
        <w:t>significantly</w:t>
      </w:r>
      <w:r w:rsidRPr="00927692">
        <w:rPr>
          <w:rFonts w:ascii="Arial" w:hAnsi="Arial" w:cs="Arial"/>
          <w:sz w:val="22"/>
          <w:szCs w:val="22"/>
        </w:rPr>
        <w:t xml:space="preserve"> </w:t>
      </w:r>
      <w:r w:rsidRPr="00927692">
        <w:rPr>
          <w:rFonts w:ascii="Arial" w:eastAsia="Calibri" w:hAnsi="Arial" w:cs="Arial"/>
          <w:sz w:val="22"/>
          <w:szCs w:val="22"/>
        </w:rPr>
        <w:t>increased</w:t>
      </w:r>
      <w:r w:rsidRPr="00927692">
        <w:rPr>
          <w:rFonts w:ascii="Arial" w:hAnsi="Arial" w:cs="Arial"/>
          <w:sz w:val="22"/>
          <w:szCs w:val="22"/>
        </w:rPr>
        <w:t xml:space="preserve"> </w:t>
      </w:r>
      <w:r w:rsidRPr="00927692">
        <w:rPr>
          <w:rFonts w:ascii="Arial" w:eastAsia="Calibri" w:hAnsi="Arial" w:cs="Arial"/>
          <w:sz w:val="22"/>
          <w:szCs w:val="22"/>
        </w:rPr>
        <w:t>as</w:t>
      </w:r>
      <w:r w:rsidRPr="00927692">
        <w:rPr>
          <w:rFonts w:ascii="Arial" w:hAnsi="Arial" w:cs="Arial"/>
          <w:sz w:val="22"/>
          <w:szCs w:val="22"/>
        </w:rPr>
        <w:t xml:space="preserve"> </w:t>
      </w:r>
      <w:r w:rsidRPr="00927692">
        <w:rPr>
          <w:rFonts w:ascii="Arial" w:eastAsia="Calibri" w:hAnsi="Arial" w:cs="Arial"/>
          <w:sz w:val="22"/>
          <w:szCs w:val="22"/>
        </w:rPr>
        <w:t>a</w:t>
      </w:r>
      <w:r w:rsidRPr="00927692">
        <w:rPr>
          <w:rFonts w:ascii="Arial" w:hAnsi="Arial" w:cs="Arial"/>
          <w:sz w:val="22"/>
          <w:szCs w:val="22"/>
        </w:rPr>
        <w:t xml:space="preserve"> </w:t>
      </w:r>
      <w:r w:rsidRPr="00927692">
        <w:rPr>
          <w:rFonts w:ascii="Arial" w:eastAsia="Calibri" w:hAnsi="Arial" w:cs="Arial"/>
          <w:sz w:val="22"/>
          <w:szCs w:val="22"/>
        </w:rPr>
        <w:t>result</w:t>
      </w:r>
      <w:r w:rsidRPr="00927692">
        <w:rPr>
          <w:rFonts w:ascii="Arial" w:hAnsi="Arial" w:cs="Arial"/>
          <w:sz w:val="22"/>
          <w:szCs w:val="22"/>
        </w:rPr>
        <w:t xml:space="preserve"> </w:t>
      </w:r>
      <w:r w:rsidRPr="00927692">
        <w:rPr>
          <w:rFonts w:ascii="Arial" w:eastAsia="Calibri" w:hAnsi="Arial" w:cs="Arial"/>
          <w:sz w:val="22"/>
          <w:szCs w:val="22"/>
        </w:rPr>
        <w:t>of</w:t>
      </w:r>
      <w:r w:rsidRPr="00927692">
        <w:rPr>
          <w:rFonts w:ascii="Arial" w:hAnsi="Arial" w:cs="Arial"/>
          <w:sz w:val="22"/>
          <w:szCs w:val="22"/>
        </w:rPr>
        <w:t xml:space="preserve"> </w:t>
      </w:r>
      <w:r w:rsidRPr="00927692">
        <w:rPr>
          <w:rFonts w:ascii="Arial" w:eastAsia="Calibri" w:hAnsi="Arial" w:cs="Arial"/>
          <w:sz w:val="22"/>
          <w:szCs w:val="22"/>
        </w:rPr>
        <w:t>multiple</w:t>
      </w:r>
      <w:r w:rsidRPr="00927692">
        <w:rPr>
          <w:rFonts w:ascii="Arial" w:hAnsi="Arial" w:cs="Arial"/>
          <w:sz w:val="22"/>
          <w:szCs w:val="22"/>
        </w:rPr>
        <w:t xml:space="preserve"> </w:t>
      </w:r>
      <w:r w:rsidRPr="00927692">
        <w:rPr>
          <w:rFonts w:ascii="Arial" w:eastAsia="Calibri" w:hAnsi="Arial" w:cs="Arial"/>
          <w:sz w:val="22"/>
          <w:szCs w:val="22"/>
        </w:rPr>
        <w:t>human</w:t>
      </w:r>
      <w:r w:rsidRPr="00927692">
        <w:rPr>
          <w:rFonts w:ascii="Arial" w:hAnsi="Arial" w:cs="Arial"/>
          <w:sz w:val="22"/>
          <w:szCs w:val="22"/>
        </w:rPr>
        <w:t xml:space="preserve"> </w:t>
      </w:r>
      <w:r w:rsidRPr="00927692">
        <w:rPr>
          <w:rFonts w:ascii="Arial" w:eastAsia="Calibri" w:hAnsi="Arial" w:cs="Arial"/>
          <w:sz w:val="22"/>
          <w:szCs w:val="22"/>
        </w:rPr>
        <w:t>activities</w:t>
      </w:r>
      <w:r w:rsidR="00D558F5">
        <w:rPr>
          <w:rFonts w:ascii="Arial" w:hAnsi="Arial" w:cs="Arial"/>
          <w:sz w:val="22"/>
          <w:szCs w:val="22"/>
        </w:rPr>
        <w:t>,</w:t>
      </w:r>
    </w:p>
    <w:p w:rsidR="00380E85" w:rsidRPr="00927692" w:rsidRDefault="00380E85" w:rsidP="00BE3D0B">
      <w:pPr>
        <w:jc w:val="both"/>
        <w:rPr>
          <w:rFonts w:ascii="Arial" w:hAnsi="Arial" w:cs="Arial"/>
          <w:sz w:val="22"/>
          <w:szCs w:val="22"/>
        </w:rPr>
      </w:pPr>
    </w:p>
    <w:p w:rsidR="00380E85" w:rsidRPr="00927692" w:rsidRDefault="00380E85" w:rsidP="00BE3D0B">
      <w:pPr>
        <w:jc w:val="both"/>
        <w:rPr>
          <w:rFonts w:ascii="Arial" w:hAnsi="Arial" w:cs="Arial"/>
          <w:sz w:val="22"/>
          <w:szCs w:val="22"/>
        </w:rPr>
      </w:pPr>
      <w:r w:rsidRPr="00927692">
        <w:rPr>
          <w:rFonts w:ascii="Arial" w:hAnsi="Arial" w:cs="Arial"/>
          <w:i/>
          <w:iCs/>
          <w:sz w:val="22"/>
          <w:szCs w:val="22"/>
        </w:rPr>
        <w:t xml:space="preserve">Recalling </w:t>
      </w:r>
      <w:r w:rsidRPr="00927692">
        <w:rPr>
          <w:rFonts w:ascii="Arial" w:hAnsi="Arial" w:cs="Arial"/>
          <w:sz w:val="22"/>
          <w:szCs w:val="22"/>
        </w:rPr>
        <w:t>the obligations of Parties to the United Nations Convention on the Law of the Sea (UNCLOS) to protect and preserve the marine environment and to cooperate on a global and regional basis concerning marine mammals, paying special attention to highly migratory species, including cetaceans listed in Annex I of UNCLOS</w:t>
      </w:r>
      <w:r w:rsidR="00D558F5">
        <w:rPr>
          <w:rFonts w:ascii="Arial" w:hAnsi="Arial" w:cs="Arial"/>
          <w:sz w:val="22"/>
          <w:szCs w:val="22"/>
        </w:rPr>
        <w:t>,</w:t>
      </w:r>
    </w:p>
    <w:p w:rsidR="00380E85" w:rsidRPr="00927692" w:rsidRDefault="00380E85" w:rsidP="00BE3D0B">
      <w:pPr>
        <w:jc w:val="both"/>
        <w:rPr>
          <w:rFonts w:ascii="Arial" w:hAnsi="Arial" w:cs="Arial"/>
          <w:sz w:val="22"/>
          <w:szCs w:val="22"/>
        </w:rPr>
      </w:pPr>
    </w:p>
    <w:p w:rsidR="00380E85" w:rsidRPr="00927692" w:rsidRDefault="00380E85" w:rsidP="00BE3D0B">
      <w:pPr>
        <w:contextualSpacing/>
        <w:jc w:val="both"/>
        <w:rPr>
          <w:rFonts w:ascii="Arial" w:hAnsi="Arial" w:cs="Arial"/>
          <w:b/>
          <w:i/>
          <w:sz w:val="22"/>
          <w:szCs w:val="22"/>
        </w:rPr>
      </w:pPr>
      <w:r w:rsidRPr="00927692">
        <w:rPr>
          <w:rFonts w:ascii="Arial" w:hAnsi="Arial" w:cs="Arial"/>
          <w:i/>
          <w:sz w:val="22"/>
          <w:szCs w:val="22"/>
        </w:rPr>
        <w:t>Recalling</w:t>
      </w:r>
      <w:r w:rsidRPr="00927692">
        <w:rPr>
          <w:rFonts w:ascii="Arial" w:hAnsi="Arial" w:cs="Arial"/>
          <w:sz w:val="22"/>
          <w:szCs w:val="22"/>
        </w:rPr>
        <w:t xml:space="preserve"> that the United Nations General Assembly in paragraph 107 of its Resolution 61/222 on "Oceans and the law of the sea", adopted on 20 December 2006 "encourages further studies and consideration of the impacts of ocean noise on marine living resources, and requests the Division</w:t>
      </w:r>
      <w:r w:rsidRPr="00927692">
        <w:rPr>
          <w:rStyle w:val="Funotenzeichen"/>
          <w:rFonts w:ascii="Arial" w:hAnsi="Arial" w:cs="Arial"/>
          <w:sz w:val="22"/>
          <w:szCs w:val="22"/>
        </w:rPr>
        <w:footnoteReference w:id="2"/>
      </w:r>
      <w:r w:rsidRPr="00927692">
        <w:rPr>
          <w:rFonts w:ascii="Arial" w:hAnsi="Arial" w:cs="Arial"/>
          <w:sz w:val="22"/>
          <w:szCs w:val="22"/>
        </w:rPr>
        <w:t xml:space="preserve"> to compile the peer-reviewed scientific studies it receives from Member States and to make them available on its website"</w:t>
      </w:r>
      <w:r w:rsidR="00D558F5">
        <w:rPr>
          <w:rFonts w:ascii="Arial" w:hAnsi="Arial" w:cs="Arial"/>
          <w:sz w:val="22"/>
          <w:szCs w:val="22"/>
        </w:rPr>
        <w:t>,</w:t>
      </w:r>
    </w:p>
    <w:p w:rsidR="00380E85" w:rsidRPr="00927692" w:rsidRDefault="00380E85" w:rsidP="00BE3D0B">
      <w:pPr>
        <w:jc w:val="both"/>
        <w:rPr>
          <w:rFonts w:ascii="Arial" w:hAnsi="Arial" w:cs="Arial"/>
          <w:sz w:val="22"/>
          <w:szCs w:val="22"/>
        </w:rPr>
      </w:pPr>
    </w:p>
    <w:p w:rsidR="00380E85" w:rsidRPr="00927692" w:rsidRDefault="00380E85" w:rsidP="00BE3D0B">
      <w:pPr>
        <w:jc w:val="both"/>
        <w:rPr>
          <w:rFonts w:ascii="Arial" w:hAnsi="Arial" w:cs="Arial"/>
          <w:sz w:val="22"/>
          <w:szCs w:val="22"/>
        </w:rPr>
      </w:pPr>
      <w:r w:rsidRPr="00927692">
        <w:rPr>
          <w:rFonts w:ascii="Arial" w:hAnsi="Arial" w:cs="Arial"/>
          <w:i/>
          <w:sz w:val="22"/>
          <w:szCs w:val="22"/>
        </w:rPr>
        <w:t xml:space="preserve">Recalling </w:t>
      </w:r>
      <w:r w:rsidRPr="00927692">
        <w:rPr>
          <w:rFonts w:ascii="Arial" w:hAnsi="Arial" w:cs="Arial"/>
          <w:sz w:val="22"/>
          <w:szCs w:val="22"/>
        </w:rPr>
        <w:t>CMS Resolution 10.15 on “</w:t>
      </w:r>
      <w:r w:rsidRPr="00927692">
        <w:rPr>
          <w:rFonts w:ascii="Arial" w:eastAsia="Calibri" w:hAnsi="Arial" w:cs="Arial"/>
          <w:sz w:val="22"/>
          <w:szCs w:val="22"/>
        </w:rPr>
        <w:t>Global</w:t>
      </w:r>
      <w:r w:rsidRPr="00927692">
        <w:rPr>
          <w:rFonts w:ascii="Arial" w:hAnsi="Arial" w:cs="Arial"/>
          <w:sz w:val="22"/>
          <w:szCs w:val="22"/>
        </w:rPr>
        <w:t xml:space="preserve"> </w:t>
      </w:r>
      <w:proofErr w:type="spellStart"/>
      <w:r w:rsidRPr="00927692">
        <w:rPr>
          <w:rFonts w:ascii="Arial" w:eastAsia="Calibri" w:hAnsi="Arial" w:cs="Arial"/>
          <w:sz w:val="22"/>
          <w:szCs w:val="22"/>
        </w:rPr>
        <w:t>Programme</w:t>
      </w:r>
      <w:proofErr w:type="spellEnd"/>
      <w:r w:rsidRPr="00927692">
        <w:rPr>
          <w:rFonts w:ascii="Arial" w:hAnsi="Arial" w:cs="Arial"/>
          <w:sz w:val="22"/>
          <w:szCs w:val="22"/>
        </w:rPr>
        <w:t xml:space="preserve"> </w:t>
      </w:r>
      <w:r w:rsidRPr="00927692">
        <w:rPr>
          <w:rFonts w:ascii="Arial" w:eastAsia="Calibri" w:hAnsi="Arial" w:cs="Arial"/>
          <w:sz w:val="22"/>
          <w:szCs w:val="22"/>
        </w:rPr>
        <w:t>of</w:t>
      </w:r>
      <w:r w:rsidRPr="00927692">
        <w:rPr>
          <w:rFonts w:ascii="Arial" w:hAnsi="Arial" w:cs="Arial"/>
          <w:sz w:val="22"/>
          <w:szCs w:val="22"/>
        </w:rPr>
        <w:t xml:space="preserve"> </w:t>
      </w:r>
      <w:r w:rsidRPr="00927692">
        <w:rPr>
          <w:rFonts w:ascii="Arial" w:eastAsia="Calibri" w:hAnsi="Arial" w:cs="Arial"/>
          <w:sz w:val="22"/>
          <w:szCs w:val="22"/>
        </w:rPr>
        <w:t>Work</w:t>
      </w:r>
      <w:r w:rsidRPr="00927692">
        <w:rPr>
          <w:rFonts w:ascii="Arial" w:hAnsi="Arial" w:cs="Arial"/>
          <w:sz w:val="22"/>
          <w:szCs w:val="22"/>
        </w:rPr>
        <w:t xml:space="preserve"> </w:t>
      </w:r>
      <w:r w:rsidRPr="00927692">
        <w:rPr>
          <w:rFonts w:ascii="Arial" w:eastAsia="Calibri" w:hAnsi="Arial" w:cs="Arial"/>
          <w:sz w:val="22"/>
          <w:szCs w:val="22"/>
        </w:rPr>
        <w:t>For</w:t>
      </w:r>
      <w:r w:rsidRPr="00927692">
        <w:rPr>
          <w:rFonts w:ascii="Arial" w:hAnsi="Arial" w:cs="Arial"/>
          <w:sz w:val="22"/>
          <w:szCs w:val="22"/>
        </w:rPr>
        <w:t xml:space="preserve"> </w:t>
      </w:r>
      <w:r w:rsidRPr="00927692">
        <w:rPr>
          <w:rFonts w:ascii="Arial" w:eastAsia="Calibri" w:hAnsi="Arial" w:cs="Arial"/>
          <w:sz w:val="22"/>
          <w:szCs w:val="22"/>
        </w:rPr>
        <w:t>Cetaceans</w:t>
      </w:r>
      <w:r w:rsidRPr="00927692">
        <w:rPr>
          <w:rFonts w:ascii="Arial" w:hAnsi="Arial" w:cs="Arial"/>
          <w:sz w:val="22"/>
          <w:szCs w:val="22"/>
        </w:rPr>
        <w:t xml:space="preserve">”, which urges Parties and non-Parties to promote the integration of cetacean conservation into all relevant sectors by coordinating their national positions among various conventions, agreements and other international </w:t>
      </w:r>
      <w:proofErr w:type="spellStart"/>
      <w:r w:rsidRPr="00927692">
        <w:rPr>
          <w:rFonts w:ascii="Arial" w:hAnsi="Arial" w:cs="Arial"/>
          <w:sz w:val="22"/>
          <w:szCs w:val="22"/>
        </w:rPr>
        <w:t>fora</w:t>
      </w:r>
      <w:proofErr w:type="spellEnd"/>
      <w:r w:rsidRPr="00927692">
        <w:rPr>
          <w:rFonts w:ascii="Arial" w:hAnsi="Arial" w:cs="Arial"/>
          <w:sz w:val="22"/>
          <w:szCs w:val="22"/>
        </w:rPr>
        <w:t xml:space="preserve"> and instructs the Scientific Council and Secretariat, subject to availability of resources, to address the actions foreseen in the Global </w:t>
      </w:r>
      <w:proofErr w:type="spellStart"/>
      <w:r w:rsidR="00D558F5">
        <w:rPr>
          <w:rFonts w:ascii="Arial" w:hAnsi="Arial" w:cs="Arial"/>
          <w:sz w:val="22"/>
          <w:szCs w:val="22"/>
        </w:rPr>
        <w:t>Programme</w:t>
      </w:r>
      <w:proofErr w:type="spellEnd"/>
      <w:r w:rsidR="00D558F5">
        <w:rPr>
          <w:rFonts w:ascii="Arial" w:hAnsi="Arial" w:cs="Arial"/>
          <w:sz w:val="22"/>
          <w:szCs w:val="22"/>
        </w:rPr>
        <w:t xml:space="preserve"> of Work for Cetaceans,</w:t>
      </w:r>
    </w:p>
    <w:p w:rsidR="00380E85" w:rsidRPr="00927692" w:rsidRDefault="00380E85" w:rsidP="00FD436B">
      <w:pPr>
        <w:ind w:firstLine="720"/>
        <w:jc w:val="both"/>
        <w:rPr>
          <w:rFonts w:ascii="Arial" w:hAnsi="Arial" w:cs="Arial"/>
          <w:sz w:val="22"/>
          <w:szCs w:val="22"/>
        </w:rPr>
      </w:pPr>
    </w:p>
    <w:p w:rsidR="00380E85" w:rsidRPr="00927692" w:rsidRDefault="00380E85" w:rsidP="00BE3D0B">
      <w:pPr>
        <w:contextualSpacing/>
        <w:jc w:val="both"/>
        <w:rPr>
          <w:rFonts w:ascii="Arial" w:hAnsi="Arial" w:cs="Arial"/>
          <w:sz w:val="22"/>
          <w:szCs w:val="22"/>
        </w:rPr>
      </w:pPr>
      <w:r w:rsidRPr="00927692">
        <w:rPr>
          <w:rFonts w:ascii="Arial" w:hAnsi="Arial" w:cs="Arial"/>
          <w:i/>
          <w:sz w:val="22"/>
          <w:szCs w:val="22"/>
        </w:rPr>
        <w:t>Recalling</w:t>
      </w:r>
      <w:r w:rsidRPr="00927692">
        <w:rPr>
          <w:rFonts w:ascii="Arial" w:hAnsi="Arial" w:cs="Arial"/>
          <w:sz w:val="22"/>
          <w:szCs w:val="22"/>
        </w:rPr>
        <w:t xml:space="preserve"> that in the meantime other international </w:t>
      </w:r>
      <w:proofErr w:type="spellStart"/>
      <w:r w:rsidRPr="00927692">
        <w:rPr>
          <w:rFonts w:ascii="Arial" w:hAnsi="Arial" w:cs="Arial"/>
          <w:sz w:val="22"/>
          <w:szCs w:val="22"/>
        </w:rPr>
        <w:t>fora</w:t>
      </w:r>
      <w:proofErr w:type="spellEnd"/>
      <w:r w:rsidRPr="00927692">
        <w:rPr>
          <w:rFonts w:ascii="Arial" w:hAnsi="Arial" w:cs="Arial"/>
          <w:sz w:val="22"/>
          <w:szCs w:val="22"/>
        </w:rPr>
        <w:t xml:space="preserve"> such as the:</w:t>
      </w:r>
    </w:p>
    <w:p w:rsidR="00380E85" w:rsidRPr="00927692" w:rsidRDefault="00380E85" w:rsidP="00FD436B">
      <w:pPr>
        <w:ind w:firstLine="360"/>
        <w:contextualSpacing/>
        <w:jc w:val="both"/>
        <w:rPr>
          <w:rFonts w:ascii="Arial" w:hAnsi="Arial" w:cs="Arial"/>
          <w:b/>
          <w:i/>
          <w:sz w:val="22"/>
          <w:szCs w:val="22"/>
        </w:rPr>
      </w:pPr>
    </w:p>
    <w:p w:rsidR="00380E85" w:rsidRPr="00927692" w:rsidRDefault="00380E85" w:rsidP="00FD436B">
      <w:pPr>
        <w:pStyle w:val="Listenabsatz"/>
        <w:numPr>
          <w:ilvl w:val="0"/>
          <w:numId w:val="1"/>
        </w:numPr>
        <w:jc w:val="both"/>
        <w:rPr>
          <w:rFonts w:ascii="Arial" w:hAnsi="Arial" w:cs="Arial"/>
          <w:b/>
          <w:sz w:val="22"/>
          <w:szCs w:val="22"/>
        </w:rPr>
      </w:pPr>
      <w:r w:rsidRPr="00927692">
        <w:rPr>
          <w:rFonts w:ascii="Arial" w:hAnsi="Arial" w:cs="Arial"/>
          <w:sz w:val="22"/>
          <w:szCs w:val="22"/>
        </w:rPr>
        <w:t>International Maritime Organization (IMO)</w:t>
      </w:r>
    </w:p>
    <w:p w:rsidR="00380E85" w:rsidRPr="00927692" w:rsidRDefault="00380E85" w:rsidP="00FD436B">
      <w:pPr>
        <w:pStyle w:val="Listenabsatz"/>
        <w:numPr>
          <w:ilvl w:val="0"/>
          <w:numId w:val="1"/>
        </w:numPr>
        <w:jc w:val="both"/>
        <w:rPr>
          <w:rFonts w:ascii="Arial" w:hAnsi="Arial" w:cs="Arial"/>
          <w:b/>
          <w:sz w:val="22"/>
          <w:szCs w:val="22"/>
        </w:rPr>
      </w:pPr>
      <w:r w:rsidRPr="00927692">
        <w:rPr>
          <w:rFonts w:ascii="Arial" w:hAnsi="Arial" w:cs="Arial"/>
          <w:sz w:val="22"/>
          <w:szCs w:val="22"/>
        </w:rPr>
        <w:t>International Whaling Commission (IWC)</w:t>
      </w:r>
    </w:p>
    <w:p w:rsidR="00380E85" w:rsidRPr="00927692" w:rsidRDefault="00380E85" w:rsidP="00FD436B">
      <w:pPr>
        <w:pStyle w:val="Listenabsatz"/>
        <w:numPr>
          <w:ilvl w:val="0"/>
          <w:numId w:val="1"/>
        </w:numPr>
        <w:jc w:val="both"/>
        <w:rPr>
          <w:rFonts w:ascii="Arial" w:hAnsi="Arial" w:cs="Arial"/>
          <w:b/>
          <w:sz w:val="22"/>
          <w:szCs w:val="22"/>
        </w:rPr>
      </w:pPr>
      <w:r w:rsidRPr="00927692">
        <w:rPr>
          <w:rFonts w:ascii="Arial" w:hAnsi="Arial" w:cs="Arial"/>
          <w:sz w:val="22"/>
          <w:szCs w:val="22"/>
        </w:rPr>
        <w:t>Convention for the Protection of the Marine Environment of the North-East-Atlantic (OSPAR)</w:t>
      </w:r>
    </w:p>
    <w:p w:rsidR="00380E85" w:rsidRPr="00927692" w:rsidRDefault="00380E85" w:rsidP="00FD436B">
      <w:pPr>
        <w:pStyle w:val="Listenabsatz"/>
        <w:numPr>
          <w:ilvl w:val="0"/>
          <w:numId w:val="1"/>
        </w:numPr>
        <w:jc w:val="both"/>
        <w:rPr>
          <w:rFonts w:ascii="Arial" w:hAnsi="Arial" w:cs="Arial"/>
          <w:b/>
          <w:sz w:val="22"/>
          <w:szCs w:val="22"/>
        </w:rPr>
      </w:pPr>
      <w:r w:rsidRPr="00927692">
        <w:rPr>
          <w:rFonts w:ascii="Arial" w:hAnsi="Arial" w:cs="Arial"/>
          <w:sz w:val="22"/>
          <w:szCs w:val="22"/>
        </w:rPr>
        <w:t>Agreement on the Conservation of Small Cetaceans of the Baltic, North East Atlantic, Irish and North Seas (ASCOBANS)</w:t>
      </w:r>
    </w:p>
    <w:p w:rsidR="00380E85" w:rsidRPr="00927692" w:rsidRDefault="00380E85" w:rsidP="00FD436B">
      <w:pPr>
        <w:pStyle w:val="Listenabsatz"/>
        <w:numPr>
          <w:ilvl w:val="0"/>
          <w:numId w:val="1"/>
        </w:numPr>
        <w:jc w:val="both"/>
        <w:rPr>
          <w:rFonts w:ascii="Arial" w:hAnsi="Arial" w:cs="Arial"/>
          <w:b/>
          <w:sz w:val="22"/>
          <w:szCs w:val="22"/>
        </w:rPr>
      </w:pPr>
      <w:r w:rsidRPr="00927692">
        <w:rPr>
          <w:rFonts w:ascii="Arial" w:hAnsi="Arial" w:cs="Arial"/>
          <w:sz w:val="22"/>
          <w:szCs w:val="22"/>
        </w:rPr>
        <w:t>Agreement on the Conservation of Cetaceans in the Black Sea, Mediterranean Sea and contiguous Atlantic Area (ACCOBAMS)</w:t>
      </w:r>
    </w:p>
    <w:p w:rsidR="00380E85" w:rsidRPr="00927692" w:rsidRDefault="00380E85" w:rsidP="00FD436B">
      <w:pPr>
        <w:pStyle w:val="Listenabsatz"/>
        <w:jc w:val="both"/>
        <w:rPr>
          <w:rFonts w:ascii="Arial" w:hAnsi="Arial" w:cs="Arial"/>
          <w:b/>
          <w:sz w:val="22"/>
          <w:szCs w:val="22"/>
        </w:rPr>
      </w:pPr>
    </w:p>
    <w:p w:rsidR="00380E85" w:rsidRPr="00927692" w:rsidRDefault="00380E85" w:rsidP="00FD436B">
      <w:pPr>
        <w:jc w:val="both"/>
        <w:rPr>
          <w:rFonts w:ascii="Arial" w:hAnsi="Arial" w:cs="Arial"/>
          <w:sz w:val="22"/>
          <w:szCs w:val="22"/>
        </w:rPr>
      </w:pPr>
      <w:r w:rsidRPr="00927692">
        <w:rPr>
          <w:rFonts w:ascii="Arial" w:hAnsi="Arial" w:cs="Arial"/>
          <w:sz w:val="22"/>
          <w:szCs w:val="22"/>
        </w:rPr>
        <w:t>have also recognized or continued to recognize man-made noise as a potential threat to ce</w:t>
      </w:r>
      <w:r w:rsidR="00D558F5">
        <w:rPr>
          <w:rFonts w:ascii="Arial" w:hAnsi="Arial" w:cs="Arial"/>
          <w:sz w:val="22"/>
          <w:szCs w:val="22"/>
        </w:rPr>
        <w:t>tacean conservation and welfare,</w:t>
      </w:r>
    </w:p>
    <w:p w:rsidR="00380E85" w:rsidRPr="00927692" w:rsidRDefault="00380E85" w:rsidP="00FD436B">
      <w:pPr>
        <w:ind w:firstLine="720"/>
        <w:jc w:val="both"/>
        <w:rPr>
          <w:rFonts w:ascii="Arial" w:hAnsi="Arial" w:cs="Arial"/>
          <w:sz w:val="22"/>
          <w:szCs w:val="22"/>
        </w:rPr>
      </w:pPr>
    </w:p>
    <w:p w:rsidR="00380E85" w:rsidRPr="00927692" w:rsidRDefault="00380E85" w:rsidP="003A3731">
      <w:pPr>
        <w:contextualSpacing/>
        <w:jc w:val="both"/>
        <w:rPr>
          <w:rFonts w:ascii="Arial" w:hAnsi="Arial" w:cs="Arial"/>
          <w:sz w:val="22"/>
          <w:szCs w:val="22"/>
        </w:rPr>
      </w:pPr>
      <w:r w:rsidRPr="00927692">
        <w:rPr>
          <w:rFonts w:ascii="Arial" w:hAnsi="Arial" w:cs="Arial"/>
          <w:i/>
          <w:sz w:val="22"/>
          <w:szCs w:val="22"/>
        </w:rPr>
        <w:t>Noting</w:t>
      </w:r>
      <w:r w:rsidRPr="00927692">
        <w:rPr>
          <w:rFonts w:ascii="Arial" w:hAnsi="Arial" w:cs="Arial"/>
          <w:sz w:val="22"/>
          <w:szCs w:val="22"/>
        </w:rPr>
        <w:t xml:space="preserve"> in this context the following resolutions and papers adopted under other international </w:t>
      </w:r>
      <w:proofErr w:type="spellStart"/>
      <w:r w:rsidRPr="00927692">
        <w:rPr>
          <w:rFonts w:ascii="Arial" w:hAnsi="Arial" w:cs="Arial"/>
          <w:sz w:val="22"/>
          <w:szCs w:val="22"/>
        </w:rPr>
        <w:t>fora</w:t>
      </w:r>
      <w:proofErr w:type="spellEnd"/>
      <w:r w:rsidRPr="00927692">
        <w:rPr>
          <w:rFonts w:ascii="Arial" w:hAnsi="Arial" w:cs="Arial"/>
          <w:sz w:val="22"/>
          <w:szCs w:val="22"/>
        </w:rPr>
        <w:t>:</w:t>
      </w:r>
    </w:p>
    <w:p w:rsidR="00380E85" w:rsidRPr="00927692" w:rsidRDefault="00380E85" w:rsidP="00FD436B">
      <w:pPr>
        <w:ind w:firstLine="720"/>
        <w:jc w:val="both"/>
        <w:rPr>
          <w:rFonts w:ascii="Arial" w:hAnsi="Arial" w:cs="Arial"/>
          <w:sz w:val="22"/>
          <w:szCs w:val="22"/>
        </w:rPr>
      </w:pPr>
    </w:p>
    <w:p w:rsidR="00380E85" w:rsidRDefault="00380E85" w:rsidP="003A3731">
      <w:pPr>
        <w:pStyle w:val="Listenabsatz"/>
        <w:numPr>
          <w:ilvl w:val="0"/>
          <w:numId w:val="19"/>
        </w:numPr>
        <w:ind w:left="1440" w:hanging="720"/>
        <w:jc w:val="both"/>
        <w:rPr>
          <w:rFonts w:ascii="Arial" w:hAnsi="Arial" w:cs="Arial"/>
          <w:bCs/>
          <w:sz w:val="22"/>
          <w:szCs w:val="22"/>
        </w:rPr>
      </w:pPr>
      <w:r w:rsidRPr="003A3731">
        <w:rPr>
          <w:rFonts w:ascii="Arial" w:hAnsi="Arial" w:cs="Arial"/>
          <w:bCs/>
          <w:sz w:val="22"/>
          <w:szCs w:val="22"/>
        </w:rPr>
        <w:t xml:space="preserve">The Convention on Biological Diversity (CBD) </w:t>
      </w:r>
      <w:r w:rsidRPr="003A3731">
        <w:rPr>
          <w:rFonts w:ascii="Arial" w:hAnsi="Arial" w:cs="Arial"/>
          <w:sz w:val="22"/>
          <w:szCs w:val="22"/>
        </w:rPr>
        <w:t>COP Decision X.29 concerning marine and coastal biodiversity and in particular its paragraph 12 relating to anthropogenic underwater noise</w:t>
      </w:r>
      <w:r w:rsidRPr="003A3731">
        <w:rPr>
          <w:rFonts w:ascii="Arial" w:hAnsi="Arial" w:cs="Arial"/>
          <w:bCs/>
          <w:sz w:val="22"/>
          <w:szCs w:val="22"/>
        </w:rPr>
        <w:t xml:space="preserve"> and COP Decision XIII.10 addressing impacts of anthropogenic underwater noise on marine and coastal biodiversity and in particular paragraphs 1-2 relating to</w:t>
      </w:r>
      <w:r w:rsidR="0034730B">
        <w:rPr>
          <w:rFonts w:ascii="Arial" w:hAnsi="Arial" w:cs="Arial"/>
          <w:bCs/>
          <w:sz w:val="22"/>
          <w:szCs w:val="22"/>
        </w:rPr>
        <w:t xml:space="preserve"> anthropogenic underwater noise,</w:t>
      </w:r>
    </w:p>
    <w:p w:rsidR="003A3731" w:rsidRDefault="003A3731" w:rsidP="003A3731">
      <w:pPr>
        <w:pStyle w:val="Listenabsatz"/>
        <w:ind w:left="1440"/>
        <w:jc w:val="both"/>
        <w:rPr>
          <w:rFonts w:ascii="Arial" w:hAnsi="Arial" w:cs="Arial"/>
          <w:bCs/>
          <w:sz w:val="22"/>
          <w:szCs w:val="22"/>
        </w:rPr>
      </w:pPr>
    </w:p>
    <w:p w:rsidR="00380E85" w:rsidRPr="003A3731" w:rsidRDefault="00380E85" w:rsidP="003A3731">
      <w:pPr>
        <w:pStyle w:val="Listenabsatz"/>
        <w:numPr>
          <w:ilvl w:val="0"/>
          <w:numId w:val="19"/>
        </w:numPr>
        <w:ind w:left="1440" w:hanging="720"/>
        <w:jc w:val="both"/>
        <w:rPr>
          <w:rFonts w:ascii="Arial" w:hAnsi="Arial" w:cs="Arial"/>
          <w:bCs/>
          <w:sz w:val="22"/>
          <w:szCs w:val="22"/>
        </w:rPr>
      </w:pPr>
      <w:r w:rsidRPr="003A3731">
        <w:rPr>
          <w:rFonts w:ascii="Arial" w:hAnsi="Arial" w:cs="Arial"/>
          <w:sz w:val="22"/>
          <w:szCs w:val="22"/>
        </w:rPr>
        <w:t>Resolution 2.16 “</w:t>
      </w:r>
      <w:r w:rsidRPr="003A3731">
        <w:rPr>
          <w:rFonts w:ascii="Arial" w:eastAsia="Calibri" w:hAnsi="Arial" w:cs="Arial"/>
          <w:sz w:val="22"/>
          <w:szCs w:val="22"/>
        </w:rPr>
        <w:t>Impact</w:t>
      </w:r>
      <w:r w:rsidRPr="003A3731">
        <w:rPr>
          <w:rFonts w:ascii="Arial" w:hAnsi="Arial" w:cs="Arial"/>
          <w:sz w:val="22"/>
          <w:szCs w:val="22"/>
        </w:rPr>
        <w:t xml:space="preserve"> </w:t>
      </w:r>
      <w:r w:rsidRPr="003A3731">
        <w:rPr>
          <w:rFonts w:ascii="Arial" w:eastAsia="Calibri" w:hAnsi="Arial" w:cs="Arial"/>
          <w:sz w:val="22"/>
          <w:szCs w:val="22"/>
        </w:rPr>
        <w:t>Assessment</w:t>
      </w:r>
      <w:r w:rsidRPr="003A3731">
        <w:rPr>
          <w:rFonts w:ascii="Arial" w:hAnsi="Arial" w:cs="Arial"/>
          <w:sz w:val="22"/>
          <w:szCs w:val="22"/>
        </w:rPr>
        <w:t xml:space="preserve"> </w:t>
      </w:r>
      <w:r w:rsidRPr="003A3731">
        <w:rPr>
          <w:rFonts w:ascii="Arial" w:eastAsia="Calibri" w:hAnsi="Arial" w:cs="Arial"/>
          <w:sz w:val="22"/>
          <w:szCs w:val="22"/>
        </w:rPr>
        <w:t>of</w:t>
      </w:r>
      <w:r w:rsidRPr="003A3731">
        <w:rPr>
          <w:rFonts w:ascii="Arial" w:hAnsi="Arial" w:cs="Arial"/>
          <w:sz w:val="22"/>
          <w:szCs w:val="22"/>
        </w:rPr>
        <w:t xml:space="preserve"> </w:t>
      </w:r>
      <w:r w:rsidRPr="003A3731">
        <w:rPr>
          <w:rFonts w:ascii="Arial" w:eastAsia="Calibri" w:hAnsi="Arial" w:cs="Arial"/>
          <w:sz w:val="22"/>
          <w:szCs w:val="22"/>
        </w:rPr>
        <w:t>Man</w:t>
      </w:r>
      <w:r w:rsidRPr="003A3731">
        <w:rPr>
          <w:rFonts w:ascii="Arial" w:hAnsi="Arial" w:cs="Arial"/>
          <w:sz w:val="22"/>
          <w:szCs w:val="22"/>
        </w:rPr>
        <w:t>-</w:t>
      </w:r>
      <w:r w:rsidRPr="003A3731">
        <w:rPr>
          <w:rFonts w:ascii="Arial" w:eastAsia="Calibri" w:hAnsi="Arial" w:cs="Arial"/>
          <w:sz w:val="22"/>
          <w:szCs w:val="22"/>
        </w:rPr>
        <w:t>Made</w:t>
      </w:r>
      <w:r w:rsidRPr="003A3731">
        <w:rPr>
          <w:rFonts w:ascii="Arial" w:hAnsi="Arial" w:cs="Arial"/>
          <w:sz w:val="22"/>
          <w:szCs w:val="22"/>
        </w:rPr>
        <w:t xml:space="preserve"> </w:t>
      </w:r>
      <w:r w:rsidRPr="003A3731">
        <w:rPr>
          <w:rFonts w:ascii="Arial" w:eastAsia="Calibri" w:hAnsi="Arial" w:cs="Arial"/>
          <w:sz w:val="22"/>
          <w:szCs w:val="22"/>
        </w:rPr>
        <w:t>Noise</w:t>
      </w:r>
      <w:r w:rsidRPr="003A3731">
        <w:rPr>
          <w:rFonts w:ascii="Arial" w:hAnsi="Arial" w:cs="Arial"/>
          <w:sz w:val="22"/>
          <w:szCs w:val="22"/>
        </w:rPr>
        <w:t xml:space="preserve">” </w:t>
      </w:r>
      <w:r w:rsidRPr="003A3731">
        <w:rPr>
          <w:rFonts w:ascii="Arial" w:eastAsia="Calibri" w:hAnsi="Arial" w:cs="Arial"/>
          <w:sz w:val="22"/>
          <w:szCs w:val="22"/>
        </w:rPr>
        <w:t>an</w:t>
      </w:r>
      <w:r w:rsidRPr="003A3731">
        <w:rPr>
          <w:rFonts w:ascii="Arial" w:hAnsi="Arial" w:cs="Arial"/>
          <w:sz w:val="22"/>
          <w:szCs w:val="22"/>
        </w:rPr>
        <w:t>d Resolution 3.10 “</w:t>
      </w:r>
      <w:r w:rsidRPr="003A3731">
        <w:rPr>
          <w:rFonts w:ascii="Arial" w:eastAsia="Calibri" w:hAnsi="Arial" w:cs="Arial"/>
          <w:sz w:val="22"/>
          <w:szCs w:val="22"/>
        </w:rPr>
        <w:t>Guidelines</w:t>
      </w:r>
      <w:r w:rsidRPr="003A3731">
        <w:rPr>
          <w:rFonts w:ascii="Arial" w:hAnsi="Arial" w:cs="Arial"/>
          <w:sz w:val="22"/>
          <w:szCs w:val="22"/>
        </w:rPr>
        <w:t xml:space="preserve"> </w:t>
      </w:r>
      <w:r w:rsidRPr="003A3731">
        <w:rPr>
          <w:rFonts w:ascii="Arial" w:eastAsia="Calibri" w:hAnsi="Arial" w:cs="Arial"/>
          <w:sz w:val="22"/>
          <w:szCs w:val="22"/>
        </w:rPr>
        <w:t>to</w:t>
      </w:r>
      <w:r w:rsidRPr="003A3731">
        <w:rPr>
          <w:rFonts w:ascii="Arial" w:hAnsi="Arial" w:cs="Arial"/>
          <w:sz w:val="22"/>
          <w:szCs w:val="22"/>
        </w:rPr>
        <w:t xml:space="preserve"> </w:t>
      </w:r>
      <w:r w:rsidRPr="003A3731">
        <w:rPr>
          <w:rFonts w:ascii="Arial" w:eastAsia="Calibri" w:hAnsi="Arial" w:cs="Arial"/>
          <w:sz w:val="22"/>
          <w:szCs w:val="22"/>
        </w:rPr>
        <w:t>Address</w:t>
      </w:r>
      <w:r w:rsidRPr="003A3731">
        <w:rPr>
          <w:rFonts w:ascii="Arial" w:hAnsi="Arial" w:cs="Arial"/>
          <w:sz w:val="22"/>
          <w:szCs w:val="22"/>
        </w:rPr>
        <w:t xml:space="preserve"> </w:t>
      </w:r>
      <w:r w:rsidRPr="003A3731">
        <w:rPr>
          <w:rFonts w:ascii="Arial" w:eastAsia="Calibri" w:hAnsi="Arial" w:cs="Arial"/>
          <w:sz w:val="22"/>
          <w:szCs w:val="22"/>
        </w:rPr>
        <w:t>the</w:t>
      </w:r>
      <w:r w:rsidRPr="003A3731">
        <w:rPr>
          <w:rFonts w:ascii="Arial" w:hAnsi="Arial" w:cs="Arial"/>
          <w:sz w:val="22"/>
          <w:szCs w:val="22"/>
        </w:rPr>
        <w:t xml:space="preserve"> </w:t>
      </w:r>
      <w:r w:rsidRPr="003A3731">
        <w:rPr>
          <w:rFonts w:ascii="Arial" w:eastAsia="Calibri" w:hAnsi="Arial" w:cs="Arial"/>
          <w:sz w:val="22"/>
          <w:szCs w:val="22"/>
        </w:rPr>
        <w:t>Impact</w:t>
      </w:r>
      <w:r w:rsidRPr="003A3731">
        <w:rPr>
          <w:rFonts w:ascii="Arial" w:hAnsi="Arial" w:cs="Arial"/>
          <w:sz w:val="22"/>
          <w:szCs w:val="22"/>
        </w:rPr>
        <w:t xml:space="preserve"> </w:t>
      </w:r>
      <w:r w:rsidRPr="003A3731">
        <w:rPr>
          <w:rFonts w:ascii="Arial" w:eastAsia="Calibri" w:hAnsi="Arial" w:cs="Arial"/>
          <w:sz w:val="22"/>
          <w:szCs w:val="22"/>
        </w:rPr>
        <w:t>of</w:t>
      </w:r>
      <w:r w:rsidRPr="003A3731">
        <w:rPr>
          <w:rFonts w:ascii="Arial" w:hAnsi="Arial" w:cs="Arial"/>
          <w:sz w:val="22"/>
          <w:szCs w:val="22"/>
        </w:rPr>
        <w:t xml:space="preserve"> </w:t>
      </w:r>
      <w:r w:rsidRPr="003A3731">
        <w:rPr>
          <w:rFonts w:ascii="Arial" w:eastAsia="Calibri" w:hAnsi="Arial" w:cs="Arial"/>
          <w:sz w:val="22"/>
          <w:szCs w:val="22"/>
        </w:rPr>
        <w:t>Anthropogenic</w:t>
      </w:r>
      <w:r w:rsidRPr="003A3731">
        <w:rPr>
          <w:rFonts w:ascii="Arial" w:hAnsi="Arial" w:cs="Arial"/>
          <w:sz w:val="22"/>
          <w:szCs w:val="22"/>
        </w:rPr>
        <w:t xml:space="preserve"> </w:t>
      </w:r>
      <w:r w:rsidRPr="003A3731">
        <w:rPr>
          <w:rFonts w:ascii="Arial" w:eastAsia="Calibri" w:hAnsi="Arial" w:cs="Arial"/>
          <w:sz w:val="22"/>
          <w:szCs w:val="22"/>
        </w:rPr>
        <w:t>Noise</w:t>
      </w:r>
      <w:r w:rsidRPr="003A3731">
        <w:rPr>
          <w:rFonts w:ascii="Arial" w:hAnsi="Arial" w:cs="Arial"/>
          <w:sz w:val="22"/>
          <w:szCs w:val="22"/>
        </w:rPr>
        <w:t xml:space="preserve"> </w:t>
      </w:r>
      <w:r w:rsidRPr="003A3731">
        <w:rPr>
          <w:rFonts w:ascii="Arial" w:eastAsia="Calibri" w:hAnsi="Arial" w:cs="Arial"/>
          <w:sz w:val="22"/>
          <w:szCs w:val="22"/>
        </w:rPr>
        <w:t>on</w:t>
      </w:r>
      <w:r w:rsidRPr="003A3731">
        <w:rPr>
          <w:rFonts w:ascii="Arial" w:hAnsi="Arial" w:cs="Arial"/>
          <w:sz w:val="22"/>
          <w:szCs w:val="22"/>
        </w:rPr>
        <w:t xml:space="preserve"> </w:t>
      </w:r>
      <w:r w:rsidRPr="003A3731">
        <w:rPr>
          <w:rFonts w:ascii="Arial" w:eastAsia="Calibri" w:hAnsi="Arial" w:cs="Arial"/>
          <w:sz w:val="22"/>
          <w:szCs w:val="22"/>
        </w:rPr>
        <w:t>Marine</w:t>
      </w:r>
      <w:r w:rsidRPr="003A3731">
        <w:rPr>
          <w:rFonts w:ascii="Arial" w:hAnsi="Arial" w:cs="Arial"/>
          <w:sz w:val="22"/>
          <w:szCs w:val="22"/>
        </w:rPr>
        <w:t xml:space="preserve"> </w:t>
      </w:r>
      <w:r w:rsidRPr="003A3731">
        <w:rPr>
          <w:rFonts w:ascii="Arial" w:eastAsia="Calibri" w:hAnsi="Arial" w:cs="Arial"/>
          <w:sz w:val="22"/>
          <w:szCs w:val="22"/>
        </w:rPr>
        <w:t>Mammals</w:t>
      </w:r>
      <w:r w:rsidRPr="003A3731">
        <w:rPr>
          <w:rFonts w:ascii="Arial" w:hAnsi="Arial" w:cs="Arial"/>
          <w:sz w:val="22"/>
          <w:szCs w:val="22"/>
        </w:rPr>
        <w:t xml:space="preserve"> </w:t>
      </w:r>
      <w:r w:rsidRPr="003A3731">
        <w:rPr>
          <w:rFonts w:ascii="Arial" w:eastAsia="Calibri" w:hAnsi="Arial" w:cs="Arial"/>
          <w:sz w:val="22"/>
          <w:szCs w:val="22"/>
        </w:rPr>
        <w:t>in</w:t>
      </w:r>
      <w:r w:rsidRPr="003A3731">
        <w:rPr>
          <w:rFonts w:ascii="Arial" w:hAnsi="Arial" w:cs="Arial"/>
          <w:sz w:val="22"/>
          <w:szCs w:val="22"/>
        </w:rPr>
        <w:t xml:space="preserve"> </w:t>
      </w:r>
      <w:r w:rsidRPr="003A3731">
        <w:rPr>
          <w:rFonts w:ascii="Arial" w:eastAsia="Calibri" w:hAnsi="Arial" w:cs="Arial"/>
          <w:sz w:val="22"/>
          <w:szCs w:val="22"/>
        </w:rPr>
        <w:t>the</w:t>
      </w:r>
      <w:r w:rsidRPr="003A3731">
        <w:rPr>
          <w:rFonts w:ascii="Arial" w:hAnsi="Arial" w:cs="Arial"/>
          <w:sz w:val="22"/>
          <w:szCs w:val="22"/>
        </w:rPr>
        <w:t xml:space="preserve"> </w:t>
      </w:r>
      <w:r w:rsidRPr="003A3731">
        <w:rPr>
          <w:rFonts w:ascii="Arial" w:eastAsia="Calibri" w:hAnsi="Arial" w:cs="Arial"/>
          <w:sz w:val="22"/>
          <w:szCs w:val="22"/>
        </w:rPr>
        <w:t>ACCOBAMS</w:t>
      </w:r>
      <w:r w:rsidRPr="003A3731">
        <w:rPr>
          <w:rFonts w:ascii="Arial" w:hAnsi="Arial" w:cs="Arial"/>
          <w:sz w:val="22"/>
          <w:szCs w:val="22"/>
        </w:rPr>
        <w:t xml:space="preserve"> </w:t>
      </w:r>
      <w:r w:rsidRPr="003A3731">
        <w:rPr>
          <w:rFonts w:ascii="Arial" w:eastAsia="Calibri" w:hAnsi="Arial" w:cs="Arial"/>
          <w:sz w:val="22"/>
          <w:szCs w:val="22"/>
        </w:rPr>
        <w:t>Area</w:t>
      </w:r>
      <w:r w:rsidRPr="003A3731">
        <w:rPr>
          <w:rFonts w:ascii="Arial" w:hAnsi="Arial" w:cs="Arial"/>
          <w:sz w:val="22"/>
          <w:szCs w:val="22"/>
        </w:rPr>
        <w:t xml:space="preserve">” </w:t>
      </w:r>
      <w:r w:rsidRPr="003A3731">
        <w:rPr>
          <w:rFonts w:ascii="Arial" w:eastAsia="Calibri" w:hAnsi="Arial" w:cs="Arial"/>
          <w:sz w:val="22"/>
          <w:szCs w:val="22"/>
        </w:rPr>
        <w:t>adopted</w:t>
      </w:r>
      <w:r w:rsidRPr="003A3731">
        <w:rPr>
          <w:rFonts w:ascii="Arial" w:hAnsi="Arial" w:cs="Arial"/>
          <w:sz w:val="22"/>
          <w:szCs w:val="22"/>
        </w:rPr>
        <w:t xml:space="preserve"> </w:t>
      </w:r>
      <w:r w:rsidRPr="003A3731">
        <w:rPr>
          <w:rFonts w:ascii="Arial" w:eastAsia="Calibri" w:hAnsi="Arial" w:cs="Arial"/>
          <w:sz w:val="22"/>
          <w:szCs w:val="22"/>
        </w:rPr>
        <w:t>by</w:t>
      </w:r>
      <w:r w:rsidRPr="003A3731">
        <w:rPr>
          <w:rFonts w:ascii="Arial" w:hAnsi="Arial" w:cs="Arial"/>
          <w:sz w:val="22"/>
          <w:szCs w:val="22"/>
        </w:rPr>
        <w:t xml:space="preserve"> </w:t>
      </w:r>
      <w:r w:rsidRPr="003A3731">
        <w:rPr>
          <w:rFonts w:ascii="Arial" w:eastAsia="Calibri" w:hAnsi="Arial" w:cs="Arial"/>
          <w:sz w:val="22"/>
          <w:szCs w:val="22"/>
        </w:rPr>
        <w:t>the</w:t>
      </w:r>
      <w:r w:rsidRPr="003A3731">
        <w:rPr>
          <w:rFonts w:ascii="Arial" w:hAnsi="Arial" w:cs="Arial"/>
          <w:sz w:val="22"/>
          <w:szCs w:val="22"/>
        </w:rPr>
        <w:t xml:space="preserve"> 2</w:t>
      </w:r>
      <w:r w:rsidRPr="003A3731">
        <w:rPr>
          <w:rFonts w:ascii="Arial" w:hAnsi="Arial" w:cs="Arial"/>
          <w:sz w:val="22"/>
          <w:szCs w:val="22"/>
          <w:vertAlign w:val="superscript"/>
        </w:rPr>
        <w:t>nd</w:t>
      </w:r>
      <w:r w:rsidRPr="003A3731">
        <w:rPr>
          <w:rFonts w:ascii="Arial" w:hAnsi="Arial" w:cs="Arial"/>
          <w:position w:val="13"/>
          <w:sz w:val="22"/>
          <w:szCs w:val="22"/>
        </w:rPr>
        <w:t xml:space="preserve"> </w:t>
      </w:r>
      <w:r w:rsidRPr="003A3731">
        <w:rPr>
          <w:rFonts w:ascii="Arial" w:hAnsi="Arial" w:cs="Arial"/>
          <w:sz w:val="22"/>
          <w:szCs w:val="22"/>
        </w:rPr>
        <w:t>and 3</w:t>
      </w:r>
      <w:r w:rsidRPr="003A3731">
        <w:rPr>
          <w:rFonts w:ascii="Arial" w:hAnsi="Arial" w:cs="Arial"/>
          <w:sz w:val="22"/>
          <w:szCs w:val="22"/>
          <w:vertAlign w:val="superscript"/>
        </w:rPr>
        <w:t>rd</w:t>
      </w:r>
      <w:r w:rsidRPr="003A3731">
        <w:rPr>
          <w:rFonts w:ascii="Arial" w:hAnsi="Arial" w:cs="Arial"/>
          <w:sz w:val="22"/>
          <w:szCs w:val="22"/>
        </w:rPr>
        <w:t xml:space="preserve"> Meeting of Parties to the Agreement on the Conservation of Cetaceans of the Black Sea, Mediterranean Sea and Contiguous Atlantic Area (ACCOBAMS), </w:t>
      </w:r>
      <w:r w:rsidRPr="003A3731">
        <w:rPr>
          <w:rFonts w:ascii="Arial" w:eastAsia="Times New Roman" w:hAnsi="Arial" w:cs="Arial"/>
          <w:sz w:val="22"/>
          <w:szCs w:val="22"/>
        </w:rPr>
        <w:t>ACCOBAMS MOP Resolution 4.17 “</w:t>
      </w:r>
      <w:r w:rsidRPr="003A3731">
        <w:rPr>
          <w:rFonts w:ascii="Arial" w:eastAsia="Calibri" w:hAnsi="Arial" w:cs="Arial"/>
          <w:sz w:val="22"/>
          <w:szCs w:val="22"/>
        </w:rPr>
        <w:t>Guidelines</w:t>
      </w:r>
      <w:r w:rsidRPr="003A3731">
        <w:rPr>
          <w:rFonts w:ascii="Arial" w:eastAsia="Times New Roman" w:hAnsi="Arial" w:cs="Arial"/>
          <w:sz w:val="22"/>
          <w:szCs w:val="22"/>
        </w:rPr>
        <w:t xml:space="preserve"> </w:t>
      </w:r>
      <w:r w:rsidRPr="003A3731">
        <w:rPr>
          <w:rFonts w:ascii="Arial" w:eastAsia="Calibri" w:hAnsi="Arial" w:cs="Arial"/>
          <w:sz w:val="22"/>
          <w:szCs w:val="22"/>
        </w:rPr>
        <w:t>to</w:t>
      </w:r>
      <w:r w:rsidRPr="003A3731">
        <w:rPr>
          <w:rFonts w:ascii="Arial" w:eastAsia="Times New Roman" w:hAnsi="Arial" w:cs="Arial"/>
          <w:sz w:val="22"/>
          <w:szCs w:val="22"/>
        </w:rPr>
        <w:t xml:space="preserve"> </w:t>
      </w:r>
      <w:r w:rsidRPr="003A3731">
        <w:rPr>
          <w:rFonts w:ascii="Arial" w:eastAsia="Calibri" w:hAnsi="Arial" w:cs="Arial"/>
          <w:sz w:val="22"/>
          <w:szCs w:val="22"/>
        </w:rPr>
        <w:t>address</w:t>
      </w:r>
      <w:r w:rsidRPr="003A3731">
        <w:rPr>
          <w:rFonts w:ascii="Arial" w:eastAsia="Times New Roman" w:hAnsi="Arial" w:cs="Arial"/>
          <w:sz w:val="22"/>
          <w:szCs w:val="22"/>
        </w:rPr>
        <w:t xml:space="preserve"> </w:t>
      </w:r>
      <w:r w:rsidRPr="003A3731">
        <w:rPr>
          <w:rFonts w:ascii="Arial" w:eastAsia="Calibri" w:hAnsi="Arial" w:cs="Arial"/>
          <w:sz w:val="22"/>
          <w:szCs w:val="22"/>
        </w:rPr>
        <w:t>the</w:t>
      </w:r>
      <w:r w:rsidRPr="003A3731">
        <w:rPr>
          <w:rFonts w:ascii="Arial" w:eastAsia="Times New Roman" w:hAnsi="Arial" w:cs="Arial"/>
          <w:sz w:val="22"/>
          <w:szCs w:val="22"/>
        </w:rPr>
        <w:t xml:space="preserve"> </w:t>
      </w:r>
      <w:r w:rsidRPr="003A3731">
        <w:rPr>
          <w:rFonts w:ascii="Arial" w:eastAsia="Calibri" w:hAnsi="Arial" w:cs="Arial"/>
          <w:sz w:val="22"/>
          <w:szCs w:val="22"/>
        </w:rPr>
        <w:t>impact</w:t>
      </w:r>
      <w:r w:rsidRPr="003A3731">
        <w:rPr>
          <w:rFonts w:ascii="Arial" w:eastAsia="Times New Roman" w:hAnsi="Arial" w:cs="Arial"/>
          <w:sz w:val="22"/>
          <w:szCs w:val="22"/>
        </w:rPr>
        <w:t xml:space="preserve"> </w:t>
      </w:r>
      <w:r w:rsidRPr="003A3731">
        <w:rPr>
          <w:rFonts w:ascii="Arial" w:eastAsia="Calibri" w:hAnsi="Arial" w:cs="Arial"/>
          <w:sz w:val="22"/>
          <w:szCs w:val="22"/>
        </w:rPr>
        <w:t>of</w:t>
      </w:r>
      <w:r w:rsidRPr="003A3731">
        <w:rPr>
          <w:rFonts w:ascii="Arial" w:eastAsia="Times New Roman" w:hAnsi="Arial" w:cs="Arial"/>
          <w:sz w:val="22"/>
          <w:szCs w:val="22"/>
        </w:rPr>
        <w:t xml:space="preserve"> </w:t>
      </w:r>
      <w:r w:rsidRPr="003A3731">
        <w:rPr>
          <w:rFonts w:ascii="Arial" w:eastAsia="Calibri" w:hAnsi="Arial" w:cs="Arial"/>
          <w:sz w:val="22"/>
          <w:szCs w:val="22"/>
        </w:rPr>
        <w:t>anthropogenic</w:t>
      </w:r>
      <w:r w:rsidRPr="003A3731">
        <w:rPr>
          <w:rFonts w:ascii="Arial" w:eastAsia="Times New Roman" w:hAnsi="Arial" w:cs="Arial"/>
          <w:sz w:val="22"/>
          <w:szCs w:val="22"/>
        </w:rPr>
        <w:t xml:space="preserve"> </w:t>
      </w:r>
      <w:r w:rsidRPr="003A3731">
        <w:rPr>
          <w:rFonts w:ascii="Arial" w:eastAsia="Calibri" w:hAnsi="Arial" w:cs="Arial"/>
          <w:sz w:val="22"/>
          <w:szCs w:val="22"/>
        </w:rPr>
        <w:t>noise</w:t>
      </w:r>
      <w:r w:rsidRPr="003A3731">
        <w:rPr>
          <w:rFonts w:ascii="Arial" w:eastAsia="Times New Roman" w:hAnsi="Arial" w:cs="Arial"/>
          <w:sz w:val="22"/>
          <w:szCs w:val="22"/>
        </w:rPr>
        <w:t xml:space="preserve"> </w:t>
      </w:r>
      <w:r w:rsidRPr="003A3731">
        <w:rPr>
          <w:rFonts w:ascii="Arial" w:eastAsia="Calibri" w:hAnsi="Arial" w:cs="Arial"/>
          <w:sz w:val="22"/>
          <w:szCs w:val="22"/>
        </w:rPr>
        <w:t>on</w:t>
      </w:r>
      <w:r w:rsidRPr="003A3731">
        <w:rPr>
          <w:rFonts w:ascii="Arial" w:eastAsia="Times New Roman" w:hAnsi="Arial" w:cs="Arial"/>
          <w:sz w:val="22"/>
          <w:szCs w:val="22"/>
        </w:rPr>
        <w:t xml:space="preserve"> </w:t>
      </w:r>
      <w:r w:rsidRPr="003A3731">
        <w:rPr>
          <w:rFonts w:ascii="Arial" w:eastAsia="Calibri" w:hAnsi="Arial" w:cs="Arial"/>
          <w:sz w:val="22"/>
          <w:szCs w:val="22"/>
        </w:rPr>
        <w:t>cetaceans</w:t>
      </w:r>
      <w:r w:rsidRPr="003A3731">
        <w:rPr>
          <w:rFonts w:ascii="Arial" w:eastAsia="Times New Roman" w:hAnsi="Arial" w:cs="Arial"/>
          <w:sz w:val="22"/>
          <w:szCs w:val="22"/>
        </w:rPr>
        <w:t xml:space="preserve"> </w:t>
      </w:r>
      <w:r w:rsidRPr="003A3731">
        <w:rPr>
          <w:rFonts w:ascii="Arial" w:eastAsia="Calibri" w:hAnsi="Arial" w:cs="Arial"/>
          <w:sz w:val="22"/>
          <w:szCs w:val="22"/>
        </w:rPr>
        <w:t>in</w:t>
      </w:r>
      <w:r w:rsidRPr="003A3731">
        <w:rPr>
          <w:rFonts w:ascii="Arial" w:eastAsia="Times New Roman" w:hAnsi="Arial" w:cs="Arial"/>
          <w:sz w:val="22"/>
          <w:szCs w:val="22"/>
        </w:rPr>
        <w:t xml:space="preserve"> </w:t>
      </w:r>
      <w:r w:rsidRPr="003A3731">
        <w:rPr>
          <w:rFonts w:ascii="Arial" w:eastAsia="Calibri" w:hAnsi="Arial" w:cs="Arial"/>
          <w:sz w:val="22"/>
          <w:szCs w:val="22"/>
        </w:rPr>
        <w:t>the</w:t>
      </w:r>
      <w:r w:rsidRPr="003A3731">
        <w:rPr>
          <w:rFonts w:ascii="Arial" w:eastAsia="Times New Roman" w:hAnsi="Arial" w:cs="Arial"/>
          <w:sz w:val="22"/>
          <w:szCs w:val="22"/>
        </w:rPr>
        <w:t xml:space="preserve"> </w:t>
      </w:r>
      <w:r w:rsidRPr="003A3731">
        <w:rPr>
          <w:rFonts w:ascii="Arial" w:eastAsia="Calibri" w:hAnsi="Arial" w:cs="Arial"/>
          <w:sz w:val="22"/>
          <w:szCs w:val="22"/>
        </w:rPr>
        <w:t>ACCOBAMS</w:t>
      </w:r>
      <w:r w:rsidRPr="003A3731">
        <w:rPr>
          <w:rFonts w:ascii="Arial" w:eastAsia="Times New Roman" w:hAnsi="Arial" w:cs="Arial"/>
          <w:sz w:val="22"/>
          <w:szCs w:val="22"/>
        </w:rPr>
        <w:t xml:space="preserve"> </w:t>
      </w:r>
      <w:r w:rsidRPr="003A3731">
        <w:rPr>
          <w:rFonts w:ascii="Arial" w:eastAsia="Calibri" w:hAnsi="Arial" w:cs="Arial"/>
          <w:sz w:val="22"/>
          <w:szCs w:val="22"/>
        </w:rPr>
        <w:t>area</w:t>
      </w:r>
      <w:r w:rsidRPr="003A3731">
        <w:rPr>
          <w:rFonts w:ascii="Arial" w:eastAsia="Times New Roman" w:hAnsi="Arial" w:cs="Arial"/>
          <w:sz w:val="22"/>
          <w:szCs w:val="22"/>
        </w:rPr>
        <w:t>” and Resolution 5.15 “</w:t>
      </w:r>
      <w:r w:rsidRPr="003A3731">
        <w:rPr>
          <w:rFonts w:ascii="Arial" w:eastAsia="Calibri" w:hAnsi="Arial" w:cs="Arial"/>
          <w:sz w:val="22"/>
          <w:szCs w:val="22"/>
        </w:rPr>
        <w:t>Addressing</w:t>
      </w:r>
      <w:r w:rsidRPr="003A3731">
        <w:rPr>
          <w:rFonts w:ascii="Arial" w:eastAsia="Times New Roman" w:hAnsi="Arial" w:cs="Arial"/>
          <w:sz w:val="22"/>
          <w:szCs w:val="22"/>
        </w:rPr>
        <w:t xml:space="preserve"> </w:t>
      </w:r>
      <w:r w:rsidRPr="003A3731">
        <w:rPr>
          <w:rFonts w:ascii="Arial" w:eastAsia="Calibri" w:hAnsi="Arial" w:cs="Arial"/>
          <w:sz w:val="22"/>
          <w:szCs w:val="22"/>
        </w:rPr>
        <w:t>the</w:t>
      </w:r>
      <w:r w:rsidRPr="003A3731">
        <w:rPr>
          <w:rFonts w:ascii="Arial" w:eastAsia="Times New Roman" w:hAnsi="Arial" w:cs="Arial"/>
          <w:sz w:val="22"/>
          <w:szCs w:val="22"/>
        </w:rPr>
        <w:t xml:space="preserve"> </w:t>
      </w:r>
      <w:r w:rsidRPr="003A3731">
        <w:rPr>
          <w:rFonts w:ascii="Arial" w:eastAsia="Calibri" w:hAnsi="Arial" w:cs="Arial"/>
          <w:sz w:val="22"/>
          <w:szCs w:val="22"/>
        </w:rPr>
        <w:t>impact</w:t>
      </w:r>
      <w:r w:rsidRPr="003A3731">
        <w:rPr>
          <w:rFonts w:ascii="Arial" w:eastAsia="Times New Roman" w:hAnsi="Arial" w:cs="Arial"/>
          <w:sz w:val="22"/>
          <w:szCs w:val="22"/>
        </w:rPr>
        <w:t xml:space="preserve"> </w:t>
      </w:r>
      <w:r w:rsidRPr="003A3731">
        <w:rPr>
          <w:rFonts w:ascii="Arial" w:eastAsia="Calibri" w:hAnsi="Arial" w:cs="Arial"/>
          <w:sz w:val="22"/>
          <w:szCs w:val="22"/>
        </w:rPr>
        <w:t>of</w:t>
      </w:r>
      <w:r w:rsidRPr="003A3731">
        <w:rPr>
          <w:rFonts w:ascii="Arial" w:eastAsia="Times New Roman" w:hAnsi="Arial" w:cs="Arial"/>
          <w:sz w:val="22"/>
          <w:szCs w:val="22"/>
        </w:rPr>
        <w:t xml:space="preserve"> </w:t>
      </w:r>
      <w:r w:rsidRPr="003A3731">
        <w:rPr>
          <w:rFonts w:ascii="Arial" w:eastAsia="Calibri" w:hAnsi="Arial" w:cs="Arial"/>
          <w:sz w:val="22"/>
          <w:szCs w:val="22"/>
        </w:rPr>
        <w:t>Anthropogenic</w:t>
      </w:r>
      <w:r w:rsidRPr="003A3731">
        <w:rPr>
          <w:rFonts w:ascii="Arial" w:eastAsia="Times New Roman" w:hAnsi="Arial" w:cs="Arial"/>
          <w:sz w:val="22"/>
          <w:szCs w:val="22"/>
        </w:rPr>
        <w:t xml:space="preserve"> </w:t>
      </w:r>
      <w:r w:rsidRPr="003A3731">
        <w:rPr>
          <w:rFonts w:ascii="Arial" w:eastAsia="Calibri" w:hAnsi="Arial" w:cs="Arial"/>
          <w:sz w:val="22"/>
          <w:szCs w:val="22"/>
        </w:rPr>
        <w:t>Noise</w:t>
      </w:r>
      <w:r w:rsidRPr="003A3731">
        <w:rPr>
          <w:rFonts w:ascii="Arial" w:eastAsia="Times New Roman" w:hAnsi="Arial" w:cs="Arial"/>
          <w:sz w:val="22"/>
          <w:szCs w:val="22"/>
        </w:rPr>
        <w:t xml:space="preserve">” </w:t>
      </w:r>
      <w:r w:rsidRPr="003A3731">
        <w:rPr>
          <w:rFonts w:ascii="Arial" w:eastAsia="Calibri" w:hAnsi="Arial" w:cs="Arial"/>
          <w:sz w:val="22"/>
          <w:szCs w:val="22"/>
        </w:rPr>
        <w:t>adopted</w:t>
      </w:r>
      <w:r w:rsidRPr="003A3731">
        <w:rPr>
          <w:rFonts w:ascii="Arial" w:eastAsia="Times New Roman" w:hAnsi="Arial" w:cs="Arial"/>
          <w:sz w:val="22"/>
          <w:szCs w:val="22"/>
        </w:rPr>
        <w:t xml:space="preserve"> </w:t>
      </w:r>
      <w:r w:rsidRPr="003A3731">
        <w:rPr>
          <w:rFonts w:ascii="Arial" w:eastAsia="Calibri" w:hAnsi="Arial" w:cs="Arial"/>
          <w:sz w:val="22"/>
          <w:szCs w:val="22"/>
        </w:rPr>
        <w:t>by</w:t>
      </w:r>
      <w:r w:rsidRPr="003A3731">
        <w:rPr>
          <w:rFonts w:ascii="Arial" w:eastAsia="Times New Roman" w:hAnsi="Arial" w:cs="Arial"/>
          <w:sz w:val="22"/>
          <w:szCs w:val="22"/>
        </w:rPr>
        <w:t xml:space="preserve"> </w:t>
      </w:r>
      <w:r w:rsidRPr="003A3731">
        <w:rPr>
          <w:rFonts w:ascii="Arial" w:eastAsia="Calibri" w:hAnsi="Arial" w:cs="Arial"/>
          <w:sz w:val="22"/>
          <w:szCs w:val="22"/>
        </w:rPr>
        <w:t>the</w:t>
      </w:r>
      <w:r w:rsidRPr="003A3731">
        <w:rPr>
          <w:rFonts w:ascii="Arial" w:eastAsia="Times New Roman" w:hAnsi="Arial" w:cs="Arial"/>
          <w:sz w:val="22"/>
          <w:szCs w:val="22"/>
        </w:rPr>
        <w:t xml:space="preserve"> 4</w:t>
      </w:r>
      <w:r w:rsidRPr="003A3731">
        <w:rPr>
          <w:rFonts w:ascii="Arial" w:eastAsia="Times New Roman" w:hAnsi="Arial" w:cs="Arial"/>
          <w:sz w:val="22"/>
          <w:szCs w:val="22"/>
          <w:vertAlign w:val="superscript"/>
        </w:rPr>
        <w:t>th</w:t>
      </w:r>
      <w:r w:rsidRPr="003A3731">
        <w:rPr>
          <w:rFonts w:ascii="Arial" w:eastAsia="Times New Roman" w:hAnsi="Arial" w:cs="Arial"/>
          <w:sz w:val="22"/>
          <w:szCs w:val="22"/>
        </w:rPr>
        <w:t xml:space="preserve"> and 5</w:t>
      </w:r>
      <w:r w:rsidRPr="003A3731">
        <w:rPr>
          <w:rFonts w:ascii="Arial" w:eastAsia="Times New Roman" w:hAnsi="Arial" w:cs="Arial"/>
          <w:sz w:val="22"/>
          <w:szCs w:val="22"/>
          <w:vertAlign w:val="superscript"/>
        </w:rPr>
        <w:t>th</w:t>
      </w:r>
      <w:r w:rsidRPr="003A3731">
        <w:rPr>
          <w:rFonts w:ascii="Arial" w:eastAsia="Times New Roman" w:hAnsi="Arial" w:cs="Arial"/>
          <w:sz w:val="22"/>
          <w:szCs w:val="22"/>
        </w:rPr>
        <w:t xml:space="preserve"> Meeting of the Parties t</w:t>
      </w:r>
      <w:r w:rsidR="0034730B">
        <w:rPr>
          <w:rFonts w:ascii="Arial" w:eastAsia="Times New Roman" w:hAnsi="Arial" w:cs="Arial"/>
          <w:sz w:val="22"/>
          <w:szCs w:val="22"/>
        </w:rPr>
        <w:t>o the Agreement on the ACCOBAMS,</w:t>
      </w:r>
    </w:p>
    <w:p w:rsidR="003A3731" w:rsidRPr="003A3731" w:rsidRDefault="003A3731" w:rsidP="003A3731">
      <w:pPr>
        <w:jc w:val="both"/>
        <w:rPr>
          <w:rFonts w:ascii="Arial" w:hAnsi="Arial" w:cs="Arial"/>
          <w:bCs/>
          <w:sz w:val="22"/>
          <w:szCs w:val="22"/>
        </w:rPr>
      </w:pPr>
    </w:p>
    <w:p w:rsidR="00380E85" w:rsidRPr="003A3731" w:rsidRDefault="00380E85" w:rsidP="003A3731">
      <w:pPr>
        <w:pStyle w:val="Listenabsatz"/>
        <w:numPr>
          <w:ilvl w:val="0"/>
          <w:numId w:val="19"/>
        </w:numPr>
        <w:ind w:left="1440" w:hanging="720"/>
        <w:jc w:val="both"/>
        <w:rPr>
          <w:rFonts w:ascii="Arial" w:hAnsi="Arial" w:cs="Arial"/>
          <w:bCs/>
          <w:sz w:val="22"/>
          <w:szCs w:val="22"/>
        </w:rPr>
      </w:pPr>
      <w:r w:rsidRPr="003A3731">
        <w:rPr>
          <w:rFonts w:ascii="Arial" w:hAnsi="Arial" w:cs="Arial"/>
          <w:sz w:val="22"/>
          <w:szCs w:val="22"/>
        </w:rPr>
        <w:t>Resolution No. 4 “</w:t>
      </w:r>
      <w:r w:rsidRPr="003A3731">
        <w:rPr>
          <w:rFonts w:ascii="Arial" w:hAnsi="Arial" w:cs="Arial"/>
          <w:i/>
          <w:iCs/>
          <w:sz w:val="22"/>
          <w:szCs w:val="22"/>
        </w:rPr>
        <w:t xml:space="preserve">Adverse Effects of Sound, Vessels and other Forms of Disturbance on Small Cetaceans” </w:t>
      </w:r>
      <w:r w:rsidRPr="003A3731">
        <w:rPr>
          <w:rFonts w:ascii="Arial" w:hAnsi="Arial" w:cs="Arial"/>
          <w:sz w:val="22"/>
          <w:szCs w:val="22"/>
        </w:rPr>
        <w:t>adopted by the 5th Meeting of Parties 2006 to the Agreement on the Conservation of Small Cetaceans of the Baltic and North Seas (ASCOBANS) and ASCOBANS MOP Resolution 6.2 “</w:t>
      </w:r>
      <w:r w:rsidRPr="003A3731">
        <w:rPr>
          <w:rFonts w:ascii="Arial" w:eastAsia="Calibri" w:hAnsi="Arial" w:cs="Arial"/>
          <w:sz w:val="22"/>
          <w:szCs w:val="22"/>
        </w:rPr>
        <w:t>Adverse</w:t>
      </w:r>
      <w:r w:rsidRPr="003A3731">
        <w:rPr>
          <w:rFonts w:ascii="Arial" w:hAnsi="Arial" w:cs="Arial"/>
          <w:sz w:val="22"/>
          <w:szCs w:val="22"/>
        </w:rPr>
        <w:t xml:space="preserve"> </w:t>
      </w:r>
      <w:r w:rsidRPr="003A3731">
        <w:rPr>
          <w:rFonts w:ascii="Arial" w:eastAsia="Calibri" w:hAnsi="Arial" w:cs="Arial"/>
          <w:sz w:val="22"/>
          <w:szCs w:val="22"/>
        </w:rPr>
        <w:t>effects</w:t>
      </w:r>
      <w:r w:rsidRPr="003A3731">
        <w:rPr>
          <w:rFonts w:ascii="Arial" w:hAnsi="Arial" w:cs="Arial"/>
          <w:sz w:val="22"/>
          <w:szCs w:val="22"/>
        </w:rPr>
        <w:t xml:space="preserve"> </w:t>
      </w:r>
      <w:r w:rsidRPr="003A3731">
        <w:rPr>
          <w:rFonts w:ascii="Arial" w:eastAsia="Calibri" w:hAnsi="Arial" w:cs="Arial"/>
          <w:sz w:val="22"/>
          <w:szCs w:val="22"/>
        </w:rPr>
        <w:t>of</w:t>
      </w:r>
      <w:r w:rsidRPr="003A3731">
        <w:rPr>
          <w:rFonts w:ascii="Arial" w:hAnsi="Arial" w:cs="Arial"/>
          <w:sz w:val="22"/>
          <w:szCs w:val="22"/>
        </w:rPr>
        <w:t xml:space="preserve"> </w:t>
      </w:r>
      <w:r w:rsidRPr="003A3731">
        <w:rPr>
          <w:rFonts w:ascii="Arial" w:eastAsia="Calibri" w:hAnsi="Arial" w:cs="Arial"/>
          <w:sz w:val="22"/>
          <w:szCs w:val="22"/>
        </w:rPr>
        <w:t>underwater</w:t>
      </w:r>
      <w:r w:rsidRPr="003A3731">
        <w:rPr>
          <w:rFonts w:ascii="Arial" w:hAnsi="Arial" w:cs="Arial"/>
          <w:sz w:val="22"/>
          <w:szCs w:val="22"/>
        </w:rPr>
        <w:t xml:space="preserve"> </w:t>
      </w:r>
      <w:r w:rsidRPr="003A3731">
        <w:rPr>
          <w:rFonts w:ascii="Arial" w:eastAsia="Calibri" w:hAnsi="Arial" w:cs="Arial"/>
          <w:sz w:val="22"/>
          <w:szCs w:val="22"/>
        </w:rPr>
        <w:t>noise</w:t>
      </w:r>
      <w:r w:rsidRPr="003A3731">
        <w:rPr>
          <w:rFonts w:ascii="Arial" w:hAnsi="Arial" w:cs="Arial"/>
          <w:sz w:val="22"/>
          <w:szCs w:val="22"/>
        </w:rPr>
        <w:t xml:space="preserve"> </w:t>
      </w:r>
      <w:r w:rsidRPr="003A3731">
        <w:rPr>
          <w:rFonts w:ascii="Arial" w:eastAsia="Calibri" w:hAnsi="Arial" w:cs="Arial"/>
          <w:sz w:val="22"/>
          <w:szCs w:val="22"/>
        </w:rPr>
        <w:t>on</w:t>
      </w:r>
      <w:r w:rsidRPr="003A3731">
        <w:rPr>
          <w:rFonts w:ascii="Arial" w:hAnsi="Arial" w:cs="Arial"/>
          <w:sz w:val="22"/>
          <w:szCs w:val="22"/>
        </w:rPr>
        <w:t xml:space="preserve"> </w:t>
      </w:r>
      <w:r w:rsidRPr="003A3731">
        <w:rPr>
          <w:rFonts w:ascii="Arial" w:eastAsia="Calibri" w:hAnsi="Arial" w:cs="Arial"/>
          <w:sz w:val="22"/>
          <w:szCs w:val="22"/>
        </w:rPr>
        <w:t>marine</w:t>
      </w:r>
      <w:r w:rsidRPr="003A3731">
        <w:rPr>
          <w:rFonts w:ascii="Arial" w:hAnsi="Arial" w:cs="Arial"/>
          <w:sz w:val="22"/>
          <w:szCs w:val="22"/>
        </w:rPr>
        <w:t xml:space="preserve"> </w:t>
      </w:r>
      <w:r w:rsidRPr="003A3731">
        <w:rPr>
          <w:rFonts w:ascii="Arial" w:eastAsia="Calibri" w:hAnsi="Arial" w:cs="Arial"/>
          <w:sz w:val="22"/>
          <w:szCs w:val="22"/>
        </w:rPr>
        <w:t>mammals</w:t>
      </w:r>
      <w:r w:rsidRPr="003A3731">
        <w:rPr>
          <w:rFonts w:ascii="Arial" w:hAnsi="Arial" w:cs="Arial"/>
          <w:sz w:val="22"/>
          <w:szCs w:val="22"/>
        </w:rPr>
        <w:t xml:space="preserve"> </w:t>
      </w:r>
      <w:r w:rsidRPr="003A3731">
        <w:rPr>
          <w:rFonts w:ascii="Arial" w:eastAsia="Calibri" w:hAnsi="Arial" w:cs="Arial"/>
          <w:sz w:val="22"/>
          <w:szCs w:val="22"/>
        </w:rPr>
        <w:t>during</w:t>
      </w:r>
      <w:r w:rsidRPr="003A3731">
        <w:rPr>
          <w:rFonts w:ascii="Arial" w:hAnsi="Arial" w:cs="Arial"/>
          <w:sz w:val="22"/>
          <w:szCs w:val="22"/>
        </w:rPr>
        <w:t xml:space="preserve"> </w:t>
      </w:r>
      <w:r w:rsidRPr="003A3731">
        <w:rPr>
          <w:rFonts w:ascii="Arial" w:eastAsia="Calibri" w:hAnsi="Arial" w:cs="Arial"/>
          <w:sz w:val="22"/>
          <w:szCs w:val="22"/>
        </w:rPr>
        <w:t>offshore</w:t>
      </w:r>
      <w:r w:rsidRPr="003A3731">
        <w:rPr>
          <w:rFonts w:ascii="Arial" w:hAnsi="Arial" w:cs="Arial"/>
          <w:sz w:val="22"/>
          <w:szCs w:val="22"/>
        </w:rPr>
        <w:t xml:space="preserve"> </w:t>
      </w:r>
      <w:r w:rsidRPr="003A3731">
        <w:rPr>
          <w:rFonts w:ascii="Arial" w:eastAsia="Calibri" w:hAnsi="Arial" w:cs="Arial"/>
          <w:sz w:val="22"/>
          <w:szCs w:val="22"/>
        </w:rPr>
        <w:t>construction</w:t>
      </w:r>
      <w:r w:rsidRPr="003A3731">
        <w:rPr>
          <w:rFonts w:ascii="Arial" w:hAnsi="Arial" w:cs="Arial"/>
          <w:sz w:val="22"/>
          <w:szCs w:val="22"/>
        </w:rPr>
        <w:t xml:space="preserve"> </w:t>
      </w:r>
      <w:r w:rsidRPr="003A3731">
        <w:rPr>
          <w:rFonts w:ascii="Arial" w:eastAsia="Calibri" w:hAnsi="Arial" w:cs="Arial"/>
          <w:sz w:val="22"/>
          <w:szCs w:val="22"/>
        </w:rPr>
        <w:t>activities</w:t>
      </w:r>
      <w:r w:rsidRPr="003A3731">
        <w:rPr>
          <w:rFonts w:ascii="Arial" w:hAnsi="Arial" w:cs="Arial"/>
          <w:sz w:val="22"/>
          <w:szCs w:val="22"/>
        </w:rPr>
        <w:t xml:space="preserve"> </w:t>
      </w:r>
      <w:r w:rsidRPr="003A3731">
        <w:rPr>
          <w:rFonts w:ascii="Arial" w:eastAsia="Calibri" w:hAnsi="Arial" w:cs="Arial"/>
          <w:sz w:val="22"/>
          <w:szCs w:val="22"/>
        </w:rPr>
        <w:t>for</w:t>
      </w:r>
      <w:r w:rsidRPr="003A3731">
        <w:rPr>
          <w:rFonts w:ascii="Arial" w:hAnsi="Arial" w:cs="Arial"/>
          <w:sz w:val="22"/>
          <w:szCs w:val="22"/>
        </w:rPr>
        <w:t xml:space="preserve"> </w:t>
      </w:r>
      <w:r w:rsidRPr="003A3731">
        <w:rPr>
          <w:rFonts w:ascii="Arial" w:eastAsia="Calibri" w:hAnsi="Arial" w:cs="Arial"/>
          <w:sz w:val="22"/>
          <w:szCs w:val="22"/>
        </w:rPr>
        <w:t>renewable</w:t>
      </w:r>
      <w:r w:rsidRPr="003A3731">
        <w:rPr>
          <w:rFonts w:ascii="Arial" w:hAnsi="Arial" w:cs="Arial"/>
          <w:sz w:val="22"/>
          <w:szCs w:val="22"/>
        </w:rPr>
        <w:t xml:space="preserve"> </w:t>
      </w:r>
      <w:r w:rsidRPr="003A3731">
        <w:rPr>
          <w:rFonts w:ascii="Arial" w:eastAsia="Calibri" w:hAnsi="Arial" w:cs="Arial"/>
          <w:sz w:val="22"/>
          <w:szCs w:val="22"/>
        </w:rPr>
        <w:t>energy</w:t>
      </w:r>
      <w:r w:rsidRPr="003A3731">
        <w:rPr>
          <w:rFonts w:ascii="Arial" w:hAnsi="Arial" w:cs="Arial"/>
          <w:sz w:val="22"/>
          <w:szCs w:val="22"/>
        </w:rPr>
        <w:t xml:space="preserve"> </w:t>
      </w:r>
      <w:r w:rsidRPr="003A3731">
        <w:rPr>
          <w:rFonts w:ascii="Arial" w:eastAsia="Calibri" w:hAnsi="Arial" w:cs="Arial"/>
          <w:sz w:val="22"/>
          <w:szCs w:val="22"/>
        </w:rPr>
        <w:t>production</w:t>
      </w:r>
      <w:r w:rsidR="0034730B">
        <w:rPr>
          <w:rFonts w:ascii="Arial" w:hAnsi="Arial" w:cs="Arial"/>
          <w:sz w:val="22"/>
          <w:szCs w:val="22"/>
        </w:rPr>
        <w:t>”,</w:t>
      </w:r>
    </w:p>
    <w:p w:rsidR="00380E85" w:rsidRPr="00927692" w:rsidRDefault="00380E85" w:rsidP="00FD436B">
      <w:pPr>
        <w:ind w:left="1440" w:hanging="1080"/>
        <w:jc w:val="both"/>
        <w:rPr>
          <w:rFonts w:ascii="Arial" w:hAnsi="Arial" w:cs="Arial"/>
          <w:sz w:val="22"/>
          <w:szCs w:val="22"/>
        </w:rPr>
      </w:pPr>
    </w:p>
    <w:p w:rsidR="00380E85" w:rsidRPr="00927692" w:rsidRDefault="00380E85" w:rsidP="003A3731">
      <w:pPr>
        <w:pStyle w:val="Listenabsatz"/>
        <w:numPr>
          <w:ilvl w:val="0"/>
          <w:numId w:val="19"/>
        </w:numPr>
        <w:ind w:left="1440" w:hanging="720"/>
        <w:jc w:val="both"/>
        <w:rPr>
          <w:rFonts w:ascii="Arial" w:hAnsi="Arial" w:cs="Arial"/>
          <w:sz w:val="22"/>
          <w:szCs w:val="22"/>
        </w:rPr>
      </w:pPr>
      <w:r w:rsidRPr="00927692">
        <w:rPr>
          <w:rFonts w:ascii="Arial" w:hAnsi="Arial" w:cs="Arial"/>
          <w:sz w:val="22"/>
          <w:szCs w:val="22"/>
        </w:rPr>
        <w:t>The 2009 IMO Report “</w:t>
      </w:r>
      <w:r w:rsidRPr="00927692">
        <w:rPr>
          <w:rFonts w:ascii="Arial" w:eastAsia="Calibri" w:hAnsi="Arial" w:cs="Arial"/>
          <w:sz w:val="22"/>
          <w:szCs w:val="22"/>
        </w:rPr>
        <w:t>Noise</w:t>
      </w:r>
      <w:r w:rsidRPr="00927692">
        <w:rPr>
          <w:rFonts w:ascii="Arial" w:hAnsi="Arial" w:cs="Arial"/>
          <w:sz w:val="22"/>
          <w:szCs w:val="22"/>
        </w:rPr>
        <w:t xml:space="preserve"> </w:t>
      </w:r>
      <w:r w:rsidRPr="00927692">
        <w:rPr>
          <w:rFonts w:ascii="Arial" w:eastAsia="Calibri" w:hAnsi="Arial" w:cs="Arial"/>
          <w:sz w:val="22"/>
          <w:szCs w:val="22"/>
        </w:rPr>
        <w:t>from</w:t>
      </w:r>
      <w:r w:rsidRPr="00927692">
        <w:rPr>
          <w:rFonts w:ascii="Arial" w:hAnsi="Arial" w:cs="Arial"/>
          <w:sz w:val="22"/>
          <w:szCs w:val="22"/>
        </w:rPr>
        <w:t xml:space="preserve"> </w:t>
      </w:r>
      <w:r w:rsidRPr="00927692">
        <w:rPr>
          <w:rFonts w:ascii="Arial" w:eastAsia="Calibri" w:hAnsi="Arial" w:cs="Arial"/>
          <w:sz w:val="22"/>
          <w:szCs w:val="22"/>
        </w:rPr>
        <w:t>commercia</w:t>
      </w:r>
      <w:r w:rsidRPr="00927692">
        <w:rPr>
          <w:rFonts w:ascii="Arial" w:hAnsi="Arial" w:cs="Arial"/>
          <w:sz w:val="22"/>
          <w:szCs w:val="22"/>
        </w:rPr>
        <w:t xml:space="preserve">l shipping and its </w:t>
      </w:r>
      <w:r w:rsidR="0034730B">
        <w:rPr>
          <w:rFonts w:ascii="Arial" w:hAnsi="Arial" w:cs="Arial"/>
          <w:sz w:val="22"/>
          <w:szCs w:val="22"/>
        </w:rPr>
        <w:t>adverse impacts on marine life”,</w:t>
      </w:r>
    </w:p>
    <w:p w:rsidR="00380E85" w:rsidRPr="00927692" w:rsidRDefault="00380E85" w:rsidP="00FD436B">
      <w:pPr>
        <w:ind w:left="360"/>
        <w:jc w:val="both"/>
        <w:rPr>
          <w:rFonts w:ascii="Arial" w:eastAsia="Times New Roman" w:hAnsi="Arial" w:cs="Arial"/>
          <w:sz w:val="22"/>
          <w:szCs w:val="22"/>
        </w:rPr>
      </w:pPr>
    </w:p>
    <w:p w:rsidR="00380E85" w:rsidRPr="00927692" w:rsidRDefault="00380E85" w:rsidP="003A3731">
      <w:pPr>
        <w:pStyle w:val="Listenabsatz"/>
        <w:numPr>
          <w:ilvl w:val="0"/>
          <w:numId w:val="19"/>
        </w:numPr>
        <w:ind w:left="1440" w:hanging="720"/>
        <w:jc w:val="both"/>
        <w:rPr>
          <w:rFonts w:ascii="Arial" w:eastAsia="Times New Roman" w:hAnsi="Arial" w:cs="Arial"/>
          <w:sz w:val="22"/>
          <w:szCs w:val="22"/>
        </w:rPr>
      </w:pPr>
      <w:r w:rsidRPr="00927692">
        <w:rPr>
          <w:rFonts w:ascii="Arial" w:hAnsi="Arial" w:cs="Arial"/>
          <w:sz w:val="22"/>
          <w:szCs w:val="22"/>
        </w:rPr>
        <w:t>The 2008 OSPAR Guidance on environmental considerations for offshore wind farm development</w:t>
      </w:r>
      <w:r w:rsidR="0034730B">
        <w:rPr>
          <w:rFonts w:ascii="Arial" w:hAnsi="Arial" w:cs="Arial"/>
          <w:sz w:val="22"/>
          <w:szCs w:val="22"/>
        </w:rPr>
        <w:t>,</w:t>
      </w:r>
    </w:p>
    <w:p w:rsidR="00380E85" w:rsidRPr="00927692" w:rsidRDefault="00380E85" w:rsidP="00FD436B">
      <w:pPr>
        <w:ind w:left="360"/>
        <w:jc w:val="both"/>
        <w:rPr>
          <w:rFonts w:ascii="Arial" w:hAnsi="Arial" w:cs="Arial"/>
          <w:strike/>
          <w:sz w:val="22"/>
          <w:szCs w:val="22"/>
        </w:rPr>
      </w:pPr>
    </w:p>
    <w:p w:rsidR="00380E85" w:rsidRPr="00927692" w:rsidRDefault="00380E85" w:rsidP="003A3731">
      <w:pPr>
        <w:pStyle w:val="Listenabsatz"/>
        <w:numPr>
          <w:ilvl w:val="0"/>
          <w:numId w:val="19"/>
        </w:numPr>
        <w:ind w:left="1440" w:hanging="720"/>
        <w:jc w:val="both"/>
        <w:rPr>
          <w:rFonts w:ascii="Arial" w:eastAsia="Times New Roman" w:hAnsi="Arial" w:cs="Arial"/>
          <w:sz w:val="22"/>
          <w:szCs w:val="22"/>
        </w:rPr>
      </w:pPr>
      <w:r w:rsidRPr="00927692">
        <w:rPr>
          <w:rFonts w:ascii="Arial" w:hAnsi="Arial" w:cs="Arial"/>
          <w:sz w:val="22"/>
          <w:szCs w:val="22"/>
        </w:rPr>
        <w:t>IWC Consensus Resolution 2009-1 on Climate and other envi</w:t>
      </w:r>
      <w:r w:rsidR="0034730B">
        <w:rPr>
          <w:rFonts w:ascii="Arial" w:hAnsi="Arial" w:cs="Arial"/>
          <w:sz w:val="22"/>
          <w:szCs w:val="22"/>
        </w:rPr>
        <w:t>ronmental changes and cetaceans,</w:t>
      </w:r>
    </w:p>
    <w:p w:rsidR="00380E85" w:rsidRPr="00927692" w:rsidRDefault="00380E85" w:rsidP="00FD436B">
      <w:pPr>
        <w:jc w:val="both"/>
        <w:rPr>
          <w:rFonts w:ascii="Arial" w:hAnsi="Arial" w:cs="Arial"/>
          <w:sz w:val="22"/>
          <w:szCs w:val="22"/>
        </w:rPr>
      </w:pPr>
    </w:p>
    <w:p w:rsidR="00380E85" w:rsidRPr="00927692" w:rsidRDefault="00380E85" w:rsidP="003A3731">
      <w:pPr>
        <w:jc w:val="both"/>
        <w:rPr>
          <w:rFonts w:ascii="Arial" w:hAnsi="Arial" w:cs="Arial"/>
          <w:sz w:val="22"/>
          <w:szCs w:val="22"/>
        </w:rPr>
      </w:pPr>
      <w:r w:rsidRPr="00927692">
        <w:rPr>
          <w:rFonts w:ascii="Arial" w:hAnsi="Arial" w:cs="Arial"/>
          <w:i/>
          <w:iCs/>
          <w:sz w:val="22"/>
          <w:szCs w:val="22"/>
        </w:rPr>
        <w:t xml:space="preserve">Noting </w:t>
      </w:r>
      <w:r w:rsidRPr="00927692">
        <w:rPr>
          <w:rFonts w:ascii="Arial" w:hAnsi="Arial" w:cs="Arial"/>
          <w:sz w:val="22"/>
          <w:szCs w:val="22"/>
        </w:rPr>
        <w:t>that Resolution 1998-6 of the International Whaling Commission (IWC) identified the impacts of anthropogenic noise as a priority topic for investigation within its Scientific Committee, and that the Scientific Committee, in its report to the 56th meeting of the IWC, concluded that military sonar, seismic exploration, and other noise sources such as shipping pose a significant and increasing threat to cetaceans, both acute and chronic, and made a series of recommendations to member governments regarding the re</w:t>
      </w:r>
      <w:r w:rsidR="00D558F5">
        <w:rPr>
          <w:rFonts w:ascii="Arial" w:hAnsi="Arial" w:cs="Arial"/>
          <w:sz w:val="22"/>
          <w:szCs w:val="22"/>
        </w:rPr>
        <w:t>gulation of anthropogenic noise,</w:t>
      </w:r>
    </w:p>
    <w:p w:rsidR="00380E85" w:rsidRPr="00927692" w:rsidRDefault="00380E85" w:rsidP="003A3731">
      <w:pPr>
        <w:jc w:val="both"/>
        <w:rPr>
          <w:rFonts w:ascii="Arial" w:hAnsi="Arial" w:cs="Arial"/>
          <w:sz w:val="22"/>
          <w:szCs w:val="22"/>
        </w:rPr>
      </w:pPr>
    </w:p>
    <w:p w:rsidR="00380E85" w:rsidRPr="00927692" w:rsidRDefault="00380E85" w:rsidP="003A3731">
      <w:pPr>
        <w:jc w:val="both"/>
        <w:rPr>
          <w:rFonts w:ascii="Arial" w:hAnsi="Arial" w:cs="Arial"/>
          <w:sz w:val="22"/>
          <w:szCs w:val="22"/>
        </w:rPr>
      </w:pPr>
      <w:r w:rsidRPr="00927692">
        <w:rPr>
          <w:rFonts w:ascii="Arial" w:hAnsi="Arial" w:cs="Arial"/>
          <w:i/>
          <w:iCs/>
          <w:sz w:val="22"/>
          <w:szCs w:val="22"/>
        </w:rPr>
        <w:t xml:space="preserve">Recalling </w:t>
      </w:r>
      <w:r w:rsidRPr="00927692">
        <w:rPr>
          <w:rFonts w:ascii="Arial" w:hAnsi="Arial" w:cs="Arial"/>
          <w:sz w:val="22"/>
          <w:szCs w:val="22"/>
        </w:rPr>
        <w:t>that according to Article 236 of UNCLOS, that Convention’</w:t>
      </w:r>
      <w:r w:rsidRPr="00927692">
        <w:rPr>
          <w:rFonts w:ascii="Arial" w:eastAsia="Calibri" w:hAnsi="Arial" w:cs="Arial"/>
          <w:sz w:val="22"/>
          <w:szCs w:val="22"/>
        </w:rPr>
        <w:t>s</w:t>
      </w:r>
      <w:r w:rsidRPr="00927692">
        <w:rPr>
          <w:rFonts w:ascii="Arial" w:hAnsi="Arial" w:cs="Arial"/>
          <w:sz w:val="22"/>
          <w:szCs w:val="22"/>
        </w:rPr>
        <w:t xml:space="preserve"> </w:t>
      </w:r>
      <w:r w:rsidRPr="00927692">
        <w:rPr>
          <w:rFonts w:ascii="Arial" w:eastAsia="Calibri" w:hAnsi="Arial" w:cs="Arial"/>
          <w:sz w:val="22"/>
          <w:szCs w:val="22"/>
        </w:rPr>
        <w:t>provisions</w:t>
      </w:r>
      <w:r w:rsidRPr="00927692">
        <w:rPr>
          <w:rFonts w:ascii="Arial" w:hAnsi="Arial" w:cs="Arial"/>
          <w:sz w:val="22"/>
          <w:szCs w:val="22"/>
        </w:rPr>
        <w:t xml:space="preserve"> </w:t>
      </w:r>
      <w:r w:rsidRPr="00927692">
        <w:rPr>
          <w:rFonts w:ascii="Arial" w:eastAsia="Calibri" w:hAnsi="Arial" w:cs="Arial"/>
          <w:sz w:val="22"/>
          <w:szCs w:val="22"/>
        </w:rPr>
        <w:t>regarding</w:t>
      </w:r>
      <w:r w:rsidRPr="00927692">
        <w:rPr>
          <w:rFonts w:ascii="Arial" w:hAnsi="Arial" w:cs="Arial"/>
          <w:sz w:val="22"/>
          <w:szCs w:val="22"/>
        </w:rPr>
        <w:t xml:space="preserve"> </w:t>
      </w:r>
      <w:r w:rsidRPr="00927692">
        <w:rPr>
          <w:rFonts w:ascii="Arial" w:eastAsia="Calibri" w:hAnsi="Arial" w:cs="Arial"/>
          <w:sz w:val="22"/>
          <w:szCs w:val="22"/>
        </w:rPr>
        <w:t>the</w:t>
      </w:r>
      <w:r w:rsidRPr="00927692">
        <w:rPr>
          <w:rFonts w:ascii="Arial" w:hAnsi="Arial" w:cs="Arial"/>
          <w:sz w:val="22"/>
          <w:szCs w:val="22"/>
        </w:rPr>
        <w:t xml:space="preserve"> </w:t>
      </w:r>
      <w:r w:rsidRPr="00927692">
        <w:rPr>
          <w:rFonts w:ascii="Arial" w:eastAsia="Calibri" w:hAnsi="Arial" w:cs="Arial"/>
          <w:sz w:val="22"/>
          <w:szCs w:val="22"/>
        </w:rPr>
        <w:t>protection</w:t>
      </w:r>
      <w:r w:rsidRPr="00927692">
        <w:rPr>
          <w:rFonts w:ascii="Arial" w:hAnsi="Arial" w:cs="Arial"/>
          <w:sz w:val="22"/>
          <w:szCs w:val="22"/>
        </w:rPr>
        <w:t xml:space="preserve"> </w:t>
      </w:r>
      <w:r w:rsidRPr="00927692">
        <w:rPr>
          <w:rFonts w:ascii="Arial" w:eastAsia="Calibri" w:hAnsi="Arial" w:cs="Arial"/>
          <w:sz w:val="22"/>
          <w:szCs w:val="22"/>
        </w:rPr>
        <w:t>and</w:t>
      </w:r>
      <w:r w:rsidRPr="00927692">
        <w:rPr>
          <w:rFonts w:ascii="Arial" w:hAnsi="Arial" w:cs="Arial"/>
          <w:sz w:val="22"/>
          <w:szCs w:val="22"/>
        </w:rPr>
        <w:t xml:space="preserve"> </w:t>
      </w:r>
      <w:r w:rsidRPr="00927692">
        <w:rPr>
          <w:rFonts w:ascii="Arial" w:eastAsia="Calibri" w:hAnsi="Arial" w:cs="Arial"/>
          <w:sz w:val="22"/>
          <w:szCs w:val="22"/>
        </w:rPr>
        <w:t>preservation</w:t>
      </w:r>
      <w:r w:rsidRPr="00927692">
        <w:rPr>
          <w:rFonts w:ascii="Arial" w:hAnsi="Arial" w:cs="Arial"/>
          <w:sz w:val="22"/>
          <w:szCs w:val="22"/>
        </w:rPr>
        <w:t xml:space="preserve"> </w:t>
      </w:r>
      <w:r w:rsidRPr="00927692">
        <w:rPr>
          <w:rFonts w:ascii="Arial" w:eastAsia="Calibri" w:hAnsi="Arial" w:cs="Arial"/>
          <w:sz w:val="22"/>
          <w:szCs w:val="22"/>
        </w:rPr>
        <w:t>of</w:t>
      </w:r>
      <w:r w:rsidRPr="00927692">
        <w:rPr>
          <w:rFonts w:ascii="Arial" w:hAnsi="Arial" w:cs="Arial"/>
          <w:sz w:val="22"/>
          <w:szCs w:val="22"/>
        </w:rPr>
        <w:t xml:space="preserve"> </w:t>
      </w:r>
      <w:r w:rsidRPr="00927692">
        <w:rPr>
          <w:rFonts w:ascii="Arial" w:eastAsia="Calibri" w:hAnsi="Arial" w:cs="Arial"/>
          <w:sz w:val="22"/>
          <w:szCs w:val="22"/>
        </w:rPr>
        <w:t>the</w:t>
      </w:r>
      <w:r w:rsidRPr="00927692">
        <w:rPr>
          <w:rFonts w:ascii="Arial" w:hAnsi="Arial" w:cs="Arial"/>
          <w:sz w:val="22"/>
          <w:szCs w:val="22"/>
        </w:rPr>
        <w:t xml:space="preserve"> </w:t>
      </w:r>
      <w:r w:rsidRPr="00927692">
        <w:rPr>
          <w:rFonts w:ascii="Arial" w:eastAsia="Calibri" w:hAnsi="Arial" w:cs="Arial"/>
          <w:sz w:val="22"/>
          <w:szCs w:val="22"/>
        </w:rPr>
        <w:t>marine</w:t>
      </w:r>
      <w:r w:rsidRPr="00927692">
        <w:rPr>
          <w:rFonts w:ascii="Arial" w:hAnsi="Arial" w:cs="Arial"/>
          <w:sz w:val="22"/>
          <w:szCs w:val="22"/>
        </w:rPr>
        <w:t xml:space="preserve"> </w:t>
      </w:r>
      <w:r w:rsidRPr="00927692">
        <w:rPr>
          <w:rFonts w:ascii="Arial" w:eastAsia="Calibri" w:hAnsi="Arial" w:cs="Arial"/>
          <w:sz w:val="22"/>
          <w:szCs w:val="22"/>
        </w:rPr>
        <w:t>environment</w:t>
      </w:r>
      <w:r w:rsidRPr="00927692">
        <w:rPr>
          <w:rFonts w:ascii="Arial" w:hAnsi="Arial" w:cs="Arial"/>
          <w:sz w:val="22"/>
          <w:szCs w:val="22"/>
        </w:rPr>
        <w:t xml:space="preserve"> </w:t>
      </w:r>
      <w:r w:rsidRPr="00927692">
        <w:rPr>
          <w:rFonts w:ascii="Arial" w:eastAsia="Calibri" w:hAnsi="Arial" w:cs="Arial"/>
          <w:sz w:val="22"/>
          <w:szCs w:val="22"/>
        </w:rPr>
        <w:t>do</w:t>
      </w:r>
      <w:r w:rsidRPr="00927692">
        <w:rPr>
          <w:rFonts w:ascii="Arial" w:hAnsi="Arial" w:cs="Arial"/>
          <w:sz w:val="22"/>
          <w:szCs w:val="22"/>
        </w:rPr>
        <w:t xml:space="preserve"> </w:t>
      </w:r>
      <w:r w:rsidRPr="00927692">
        <w:rPr>
          <w:rFonts w:ascii="Arial" w:eastAsia="Calibri" w:hAnsi="Arial" w:cs="Arial"/>
          <w:sz w:val="22"/>
          <w:szCs w:val="22"/>
        </w:rPr>
        <w:t>not</w:t>
      </w:r>
      <w:r w:rsidRPr="00927692">
        <w:rPr>
          <w:rFonts w:ascii="Arial" w:hAnsi="Arial" w:cs="Arial"/>
          <w:sz w:val="22"/>
          <w:szCs w:val="22"/>
        </w:rPr>
        <w:t xml:space="preserve"> </w:t>
      </w:r>
      <w:r w:rsidRPr="00927692">
        <w:rPr>
          <w:rFonts w:ascii="Arial" w:eastAsia="Calibri" w:hAnsi="Arial" w:cs="Arial"/>
          <w:sz w:val="22"/>
          <w:szCs w:val="22"/>
        </w:rPr>
        <w:t>apply</w:t>
      </w:r>
      <w:r w:rsidRPr="00927692">
        <w:rPr>
          <w:rFonts w:ascii="Arial" w:hAnsi="Arial" w:cs="Arial"/>
          <w:sz w:val="22"/>
          <w:szCs w:val="22"/>
        </w:rPr>
        <w:t xml:space="preserve"> </w:t>
      </w:r>
      <w:r w:rsidRPr="00927692">
        <w:rPr>
          <w:rFonts w:ascii="Arial" w:eastAsia="Calibri" w:hAnsi="Arial" w:cs="Arial"/>
          <w:sz w:val="22"/>
          <w:szCs w:val="22"/>
        </w:rPr>
        <w:t>to</w:t>
      </w:r>
      <w:r w:rsidRPr="00927692">
        <w:rPr>
          <w:rFonts w:ascii="Arial" w:hAnsi="Arial" w:cs="Arial"/>
          <w:sz w:val="22"/>
          <w:szCs w:val="22"/>
        </w:rPr>
        <w:t xml:space="preserve"> </w:t>
      </w:r>
      <w:r w:rsidRPr="00927692">
        <w:rPr>
          <w:rFonts w:ascii="Arial" w:eastAsia="Calibri" w:hAnsi="Arial" w:cs="Arial"/>
          <w:sz w:val="22"/>
          <w:szCs w:val="22"/>
        </w:rPr>
        <w:t>warship</w:t>
      </w:r>
      <w:r w:rsidRPr="00927692">
        <w:rPr>
          <w:rFonts w:ascii="Arial" w:hAnsi="Arial" w:cs="Arial"/>
          <w:sz w:val="22"/>
          <w:szCs w:val="22"/>
        </w:rPr>
        <w:t xml:space="preserve">, </w:t>
      </w:r>
      <w:r w:rsidRPr="00927692">
        <w:rPr>
          <w:rFonts w:ascii="Arial" w:eastAsia="Calibri" w:hAnsi="Arial" w:cs="Arial"/>
          <w:sz w:val="22"/>
          <w:szCs w:val="22"/>
        </w:rPr>
        <w:t>naval</w:t>
      </w:r>
      <w:r w:rsidRPr="00927692">
        <w:rPr>
          <w:rFonts w:ascii="Arial" w:hAnsi="Arial" w:cs="Arial"/>
          <w:sz w:val="22"/>
          <w:szCs w:val="22"/>
        </w:rPr>
        <w:t xml:space="preserve"> </w:t>
      </w:r>
      <w:r w:rsidRPr="00927692">
        <w:rPr>
          <w:rFonts w:ascii="Arial" w:eastAsia="Calibri" w:hAnsi="Arial" w:cs="Arial"/>
          <w:sz w:val="22"/>
          <w:szCs w:val="22"/>
        </w:rPr>
        <w:t>auxiliary</w:t>
      </w:r>
      <w:r w:rsidRPr="00927692">
        <w:rPr>
          <w:rFonts w:ascii="Arial" w:hAnsi="Arial" w:cs="Arial"/>
          <w:sz w:val="22"/>
          <w:szCs w:val="22"/>
        </w:rPr>
        <w:t xml:space="preserve">, </w:t>
      </w:r>
      <w:r w:rsidRPr="00927692">
        <w:rPr>
          <w:rFonts w:ascii="Arial" w:eastAsia="Calibri" w:hAnsi="Arial" w:cs="Arial"/>
          <w:sz w:val="22"/>
          <w:szCs w:val="22"/>
        </w:rPr>
        <w:t>other</w:t>
      </w:r>
      <w:r w:rsidRPr="00927692">
        <w:rPr>
          <w:rFonts w:ascii="Arial" w:hAnsi="Arial" w:cs="Arial"/>
          <w:sz w:val="22"/>
          <w:szCs w:val="22"/>
        </w:rPr>
        <w:t xml:space="preserve"> </w:t>
      </w:r>
      <w:r w:rsidRPr="00927692">
        <w:rPr>
          <w:rFonts w:ascii="Arial" w:eastAsia="Calibri" w:hAnsi="Arial" w:cs="Arial"/>
          <w:sz w:val="22"/>
          <w:szCs w:val="22"/>
        </w:rPr>
        <w:t>vessels</w:t>
      </w:r>
      <w:r w:rsidRPr="00927692">
        <w:rPr>
          <w:rFonts w:ascii="Arial" w:hAnsi="Arial" w:cs="Arial"/>
          <w:sz w:val="22"/>
          <w:szCs w:val="22"/>
        </w:rPr>
        <w:t xml:space="preserve"> </w:t>
      </w:r>
      <w:r w:rsidRPr="00927692">
        <w:rPr>
          <w:rFonts w:ascii="Arial" w:eastAsia="Calibri" w:hAnsi="Arial" w:cs="Arial"/>
          <w:sz w:val="22"/>
          <w:szCs w:val="22"/>
        </w:rPr>
        <w:t>or</w:t>
      </w:r>
      <w:r w:rsidRPr="00927692">
        <w:rPr>
          <w:rFonts w:ascii="Arial" w:hAnsi="Arial" w:cs="Arial"/>
          <w:sz w:val="22"/>
          <w:szCs w:val="22"/>
        </w:rPr>
        <w:t xml:space="preserve"> </w:t>
      </w:r>
      <w:r w:rsidRPr="00927692">
        <w:rPr>
          <w:rFonts w:ascii="Arial" w:eastAsia="Calibri" w:hAnsi="Arial" w:cs="Arial"/>
          <w:sz w:val="22"/>
          <w:szCs w:val="22"/>
        </w:rPr>
        <w:t>aircraft</w:t>
      </w:r>
      <w:r w:rsidRPr="00927692">
        <w:rPr>
          <w:rFonts w:ascii="Arial" w:hAnsi="Arial" w:cs="Arial"/>
          <w:sz w:val="22"/>
          <w:szCs w:val="22"/>
        </w:rPr>
        <w:t xml:space="preserve"> </w:t>
      </w:r>
      <w:r w:rsidRPr="00927692">
        <w:rPr>
          <w:rFonts w:ascii="Arial" w:eastAsia="Calibri" w:hAnsi="Arial" w:cs="Arial"/>
          <w:sz w:val="22"/>
          <w:szCs w:val="22"/>
        </w:rPr>
        <w:t>owned</w:t>
      </w:r>
      <w:r w:rsidRPr="00927692">
        <w:rPr>
          <w:rFonts w:ascii="Arial" w:hAnsi="Arial" w:cs="Arial"/>
          <w:sz w:val="22"/>
          <w:szCs w:val="22"/>
        </w:rPr>
        <w:t xml:space="preserve"> </w:t>
      </w:r>
      <w:r w:rsidRPr="00927692">
        <w:rPr>
          <w:rFonts w:ascii="Arial" w:eastAsia="Calibri" w:hAnsi="Arial" w:cs="Arial"/>
          <w:sz w:val="22"/>
          <w:szCs w:val="22"/>
        </w:rPr>
        <w:t>or</w:t>
      </w:r>
      <w:r w:rsidRPr="00927692">
        <w:rPr>
          <w:rFonts w:ascii="Arial" w:hAnsi="Arial" w:cs="Arial"/>
          <w:sz w:val="22"/>
          <w:szCs w:val="22"/>
        </w:rPr>
        <w:t xml:space="preserve"> operated by a State and used, for the time being, only on government non-commercial service; and that each State is required to ensure, by the adoption of appropriate measures not impairing operations or operational capabilities of such vessels or aircraft owned or operated by it, that such vessels or aircraft act in a manner consistent, so far as is reasonab</w:t>
      </w:r>
      <w:r w:rsidR="00D558F5">
        <w:rPr>
          <w:rFonts w:ascii="Arial" w:hAnsi="Arial" w:cs="Arial"/>
          <w:sz w:val="22"/>
          <w:szCs w:val="22"/>
        </w:rPr>
        <w:t>le and practicable, with UNCLOS,</w:t>
      </w:r>
    </w:p>
    <w:p w:rsidR="00380E85" w:rsidRPr="00927692" w:rsidRDefault="00380E85" w:rsidP="00FD436B">
      <w:pPr>
        <w:ind w:firstLine="720"/>
        <w:jc w:val="both"/>
        <w:rPr>
          <w:rFonts w:ascii="Arial" w:hAnsi="Arial" w:cs="Arial"/>
          <w:sz w:val="22"/>
          <w:szCs w:val="22"/>
        </w:rPr>
      </w:pPr>
    </w:p>
    <w:p w:rsidR="00380E85" w:rsidRPr="00927692" w:rsidRDefault="00380E85" w:rsidP="003A3731">
      <w:pPr>
        <w:jc w:val="both"/>
        <w:rPr>
          <w:rFonts w:ascii="Arial" w:hAnsi="Arial" w:cs="Arial"/>
          <w:sz w:val="22"/>
          <w:szCs w:val="22"/>
        </w:rPr>
      </w:pPr>
      <w:r w:rsidRPr="00927692">
        <w:rPr>
          <w:rFonts w:ascii="Arial" w:hAnsi="Arial" w:cs="Arial"/>
          <w:i/>
          <w:iCs/>
          <w:sz w:val="22"/>
          <w:szCs w:val="22"/>
        </w:rPr>
        <w:t xml:space="preserve">Noting </w:t>
      </w:r>
      <w:r w:rsidRPr="00927692">
        <w:rPr>
          <w:rFonts w:ascii="Arial" w:hAnsi="Arial" w:cs="Arial"/>
          <w:sz w:val="22"/>
          <w:szCs w:val="22"/>
        </w:rPr>
        <w:t xml:space="preserve">that the Convention on Biological Diversity (CBD) decision VI/20 recognized CMS as the lead partner in the conservation and sustainable use of migratory </w:t>
      </w:r>
      <w:r w:rsidR="00D558F5">
        <w:rPr>
          <w:rFonts w:ascii="Arial" w:hAnsi="Arial" w:cs="Arial"/>
          <w:sz w:val="22"/>
          <w:szCs w:val="22"/>
        </w:rPr>
        <w:t>species over their entire range,</w:t>
      </w:r>
    </w:p>
    <w:p w:rsidR="00380E85" w:rsidRPr="00927692" w:rsidRDefault="00380E85" w:rsidP="00FD436B">
      <w:pPr>
        <w:ind w:firstLine="720"/>
        <w:jc w:val="both"/>
        <w:rPr>
          <w:rFonts w:ascii="Arial" w:hAnsi="Arial" w:cs="Arial"/>
          <w:sz w:val="22"/>
          <w:szCs w:val="22"/>
        </w:rPr>
      </w:pPr>
    </w:p>
    <w:p w:rsidR="00380E85" w:rsidRPr="00927692" w:rsidRDefault="00380E85" w:rsidP="003A3731">
      <w:pPr>
        <w:jc w:val="both"/>
        <w:rPr>
          <w:rFonts w:ascii="Arial" w:hAnsi="Arial" w:cs="Arial"/>
          <w:sz w:val="22"/>
          <w:szCs w:val="22"/>
        </w:rPr>
      </w:pPr>
      <w:r w:rsidRPr="00927692">
        <w:rPr>
          <w:rFonts w:ascii="Arial" w:hAnsi="Arial" w:cs="Arial"/>
          <w:i/>
          <w:iCs/>
          <w:sz w:val="22"/>
          <w:szCs w:val="22"/>
        </w:rPr>
        <w:t xml:space="preserve">Acknowledging </w:t>
      </w:r>
      <w:r w:rsidRPr="00927692">
        <w:rPr>
          <w:rFonts w:ascii="Arial" w:hAnsi="Arial" w:cs="Arial"/>
          <w:sz w:val="22"/>
          <w:szCs w:val="22"/>
        </w:rPr>
        <w:t xml:space="preserve">International Union for Conservation of Nature (IUCN) Resolution 3.068 concerning undersea noise pollution (World Conservation Congress at its 3rd Session in Bangkok, Thailand, 17–25 </w:t>
      </w:r>
      <w:r w:rsidRPr="00927692">
        <w:rPr>
          <w:rFonts w:ascii="Arial" w:eastAsia="Calibri" w:hAnsi="Arial" w:cs="Arial"/>
          <w:sz w:val="22"/>
          <w:szCs w:val="22"/>
        </w:rPr>
        <w:t>November</w:t>
      </w:r>
      <w:r w:rsidR="00D558F5">
        <w:rPr>
          <w:rFonts w:ascii="Arial" w:hAnsi="Arial" w:cs="Arial"/>
          <w:sz w:val="22"/>
          <w:szCs w:val="22"/>
        </w:rPr>
        <w:t xml:space="preserve"> 2004),</w:t>
      </w:r>
    </w:p>
    <w:p w:rsidR="00380E85" w:rsidRPr="00927692" w:rsidRDefault="00380E85" w:rsidP="00FD436B">
      <w:pPr>
        <w:ind w:firstLine="720"/>
        <w:jc w:val="both"/>
        <w:rPr>
          <w:rFonts w:ascii="Arial" w:hAnsi="Arial" w:cs="Arial"/>
          <w:sz w:val="22"/>
          <w:szCs w:val="22"/>
        </w:rPr>
      </w:pPr>
    </w:p>
    <w:p w:rsidR="00380E85" w:rsidRPr="00927692" w:rsidRDefault="00380E85" w:rsidP="003A3731">
      <w:pPr>
        <w:jc w:val="both"/>
        <w:rPr>
          <w:rFonts w:ascii="Arial" w:hAnsi="Arial" w:cs="Arial"/>
          <w:sz w:val="22"/>
          <w:szCs w:val="22"/>
        </w:rPr>
      </w:pPr>
      <w:r w:rsidRPr="00927692">
        <w:rPr>
          <w:rFonts w:ascii="Arial" w:hAnsi="Arial" w:cs="Arial"/>
          <w:i/>
          <w:iCs/>
          <w:sz w:val="22"/>
          <w:szCs w:val="22"/>
        </w:rPr>
        <w:t xml:space="preserve">Welcoming </w:t>
      </w:r>
      <w:r w:rsidRPr="00927692">
        <w:rPr>
          <w:rFonts w:ascii="Arial" w:hAnsi="Arial" w:cs="Arial"/>
          <w:sz w:val="22"/>
          <w:szCs w:val="22"/>
        </w:rPr>
        <w:t xml:space="preserve">the activities of the International Maritime Organization (IMO) to address the impact of ship-generated noise on marine mammals and the establishment by the Marine Environmental Protection Committee (MEPC58, October 2008) of a high priority </w:t>
      </w:r>
      <w:proofErr w:type="spellStart"/>
      <w:r w:rsidRPr="00927692">
        <w:rPr>
          <w:rFonts w:ascii="Arial" w:hAnsi="Arial" w:cs="Arial"/>
          <w:sz w:val="22"/>
          <w:szCs w:val="22"/>
        </w:rPr>
        <w:t>programme</w:t>
      </w:r>
      <w:proofErr w:type="spellEnd"/>
      <w:r w:rsidRPr="00927692">
        <w:rPr>
          <w:rFonts w:ascii="Arial" w:hAnsi="Arial" w:cs="Arial"/>
          <w:sz w:val="22"/>
          <w:szCs w:val="22"/>
        </w:rPr>
        <w:t xml:space="preserve"> of work on </w:t>
      </w:r>
      <w:r w:rsidRPr="00927692">
        <w:rPr>
          <w:rFonts w:ascii="Arial" w:hAnsi="Arial" w:cs="Arial"/>
          <w:i/>
          <w:iCs/>
          <w:sz w:val="22"/>
          <w:szCs w:val="22"/>
        </w:rPr>
        <w:t>minimizing the introduction of incidental noise from commercial shipping operations into the marine environment</w:t>
      </w:r>
      <w:r w:rsidRPr="00927692">
        <w:rPr>
          <w:rFonts w:ascii="Arial" w:hAnsi="Arial" w:cs="Arial"/>
          <w:sz w:val="22"/>
          <w:szCs w:val="22"/>
        </w:rPr>
        <w:t xml:space="preserve"> and IMO MEPC.1/Cir.833, </w:t>
      </w:r>
      <w:r w:rsidRPr="00927692">
        <w:rPr>
          <w:rFonts w:ascii="Arial" w:hAnsi="Arial" w:cs="Arial"/>
          <w:i/>
          <w:sz w:val="22"/>
          <w:szCs w:val="22"/>
        </w:rPr>
        <w:t xml:space="preserve">Guidelines for the Reduction of Underwater Noise from Commercial Shipping to Address Adverse Impacts on Marine Life </w:t>
      </w:r>
      <w:r w:rsidR="00D558F5">
        <w:rPr>
          <w:rFonts w:ascii="Arial" w:hAnsi="Arial" w:cs="Arial"/>
          <w:sz w:val="22"/>
          <w:szCs w:val="22"/>
        </w:rPr>
        <w:t>(7 April 2014),</w:t>
      </w:r>
    </w:p>
    <w:p w:rsidR="00380E85" w:rsidRPr="00927692" w:rsidRDefault="00380E85" w:rsidP="00FD436B">
      <w:pPr>
        <w:ind w:firstLine="720"/>
        <w:jc w:val="both"/>
        <w:rPr>
          <w:rFonts w:ascii="Arial" w:hAnsi="Arial" w:cs="Arial"/>
          <w:sz w:val="22"/>
          <w:szCs w:val="22"/>
        </w:rPr>
      </w:pPr>
    </w:p>
    <w:p w:rsidR="00380E85" w:rsidRPr="00927692" w:rsidRDefault="00380E85" w:rsidP="003A3731">
      <w:pPr>
        <w:jc w:val="both"/>
        <w:rPr>
          <w:rFonts w:ascii="Arial" w:hAnsi="Arial" w:cs="Arial"/>
          <w:sz w:val="22"/>
          <w:szCs w:val="22"/>
        </w:rPr>
      </w:pPr>
      <w:r w:rsidRPr="00927692">
        <w:rPr>
          <w:rFonts w:ascii="Arial" w:hAnsi="Arial" w:cs="Arial"/>
          <w:i/>
          <w:sz w:val="22"/>
          <w:szCs w:val="22"/>
        </w:rPr>
        <w:t>Acknowledging</w:t>
      </w:r>
      <w:r w:rsidRPr="00927692">
        <w:rPr>
          <w:rFonts w:ascii="Arial" w:hAnsi="Arial" w:cs="Arial"/>
          <w:sz w:val="22"/>
          <w:szCs w:val="22"/>
        </w:rPr>
        <w:t xml:space="preserve"> the ongoing activities in other </w:t>
      </w:r>
      <w:proofErr w:type="spellStart"/>
      <w:r w:rsidRPr="00927692">
        <w:rPr>
          <w:rFonts w:ascii="Arial" w:hAnsi="Arial" w:cs="Arial"/>
          <w:sz w:val="22"/>
          <w:szCs w:val="22"/>
        </w:rPr>
        <w:t>fora</w:t>
      </w:r>
      <w:proofErr w:type="spellEnd"/>
      <w:r w:rsidRPr="00927692">
        <w:rPr>
          <w:rFonts w:ascii="Arial" w:hAnsi="Arial" w:cs="Arial"/>
          <w:sz w:val="22"/>
          <w:szCs w:val="22"/>
        </w:rPr>
        <w:t xml:space="preserve"> to reduce underwater noise such as the activities of the IMO to delimit shipping noise, and activities within NATO to avoi</w:t>
      </w:r>
      <w:r w:rsidR="00D558F5">
        <w:rPr>
          <w:rFonts w:ascii="Arial" w:hAnsi="Arial" w:cs="Arial"/>
          <w:sz w:val="22"/>
          <w:szCs w:val="22"/>
        </w:rPr>
        <w:t>d negative effects of SONAR use,</w:t>
      </w:r>
    </w:p>
    <w:p w:rsidR="00380E85" w:rsidRPr="00927692" w:rsidRDefault="00380E85" w:rsidP="00FD436B">
      <w:pPr>
        <w:ind w:firstLine="720"/>
        <w:jc w:val="both"/>
        <w:rPr>
          <w:rFonts w:ascii="Arial" w:hAnsi="Arial" w:cs="Arial"/>
          <w:sz w:val="22"/>
          <w:szCs w:val="22"/>
        </w:rPr>
      </w:pPr>
    </w:p>
    <w:p w:rsidR="00380E85" w:rsidRPr="00927692" w:rsidRDefault="00380E85" w:rsidP="003A3731">
      <w:pPr>
        <w:jc w:val="both"/>
        <w:rPr>
          <w:rFonts w:ascii="Arial" w:hAnsi="Arial" w:cs="Arial"/>
          <w:sz w:val="22"/>
          <w:szCs w:val="22"/>
        </w:rPr>
      </w:pPr>
      <w:r w:rsidRPr="00927692">
        <w:rPr>
          <w:rFonts w:ascii="Arial" w:hAnsi="Arial" w:cs="Arial"/>
          <w:i/>
          <w:iCs/>
          <w:sz w:val="22"/>
          <w:szCs w:val="22"/>
        </w:rPr>
        <w:t xml:space="preserve">Aware </w:t>
      </w:r>
      <w:r w:rsidRPr="00927692">
        <w:rPr>
          <w:rFonts w:ascii="Arial" w:hAnsi="Arial" w:cs="Arial"/>
          <w:sz w:val="22"/>
          <w:szCs w:val="22"/>
        </w:rPr>
        <w:t xml:space="preserve">that some types of anthropogenic noise can travel faster than some other forms of pollution over more than hundreds of </w:t>
      </w:r>
      <w:proofErr w:type="spellStart"/>
      <w:r w:rsidRPr="00927692">
        <w:rPr>
          <w:rFonts w:ascii="Arial" w:hAnsi="Arial" w:cs="Arial"/>
          <w:sz w:val="22"/>
          <w:szCs w:val="22"/>
        </w:rPr>
        <w:t>kilometres</w:t>
      </w:r>
      <w:proofErr w:type="spellEnd"/>
      <w:r w:rsidRPr="00927692">
        <w:rPr>
          <w:rFonts w:ascii="Arial" w:hAnsi="Arial" w:cs="Arial"/>
          <w:sz w:val="22"/>
          <w:szCs w:val="22"/>
        </w:rPr>
        <w:t xml:space="preserve"> underwater unrestricted by national boundaries and that t</w:t>
      </w:r>
      <w:r w:rsidR="00D558F5">
        <w:rPr>
          <w:rFonts w:ascii="Arial" w:hAnsi="Arial" w:cs="Arial"/>
          <w:sz w:val="22"/>
          <w:szCs w:val="22"/>
        </w:rPr>
        <w:t>hese are ongoing and increasing,</w:t>
      </w:r>
    </w:p>
    <w:p w:rsidR="00380E85" w:rsidRPr="00927692" w:rsidRDefault="00380E85" w:rsidP="00FD436B">
      <w:pPr>
        <w:ind w:firstLine="720"/>
        <w:jc w:val="both"/>
        <w:rPr>
          <w:rFonts w:ascii="Arial" w:hAnsi="Arial" w:cs="Arial"/>
          <w:sz w:val="22"/>
          <w:szCs w:val="22"/>
        </w:rPr>
      </w:pPr>
    </w:p>
    <w:p w:rsidR="00380E85" w:rsidRPr="00927692" w:rsidRDefault="00380E85" w:rsidP="003A3731">
      <w:pPr>
        <w:jc w:val="both"/>
        <w:rPr>
          <w:rFonts w:ascii="Arial" w:hAnsi="Arial" w:cs="Arial"/>
          <w:sz w:val="22"/>
          <w:szCs w:val="22"/>
        </w:rPr>
      </w:pPr>
      <w:r w:rsidRPr="00927692">
        <w:rPr>
          <w:rFonts w:ascii="Arial" w:hAnsi="Arial" w:cs="Arial"/>
          <w:i/>
          <w:iCs/>
          <w:sz w:val="22"/>
          <w:szCs w:val="22"/>
        </w:rPr>
        <w:t xml:space="preserve">Taking into account </w:t>
      </w:r>
      <w:r w:rsidRPr="00927692">
        <w:rPr>
          <w:rFonts w:ascii="Arial" w:hAnsi="Arial" w:cs="Arial"/>
          <w:sz w:val="22"/>
          <w:szCs w:val="22"/>
        </w:rPr>
        <w:t>the lack of data on the distribution and migration of some populations of migratory cetaceans and the adverse hum</w:t>
      </w:r>
      <w:r w:rsidR="00D558F5">
        <w:rPr>
          <w:rFonts w:ascii="Arial" w:hAnsi="Arial" w:cs="Arial"/>
          <w:sz w:val="22"/>
          <w:szCs w:val="22"/>
        </w:rPr>
        <w:t>an-induced impacts on cetaceans,</w:t>
      </w:r>
    </w:p>
    <w:p w:rsidR="00380E85" w:rsidRPr="00927692" w:rsidRDefault="00380E85" w:rsidP="00FD436B">
      <w:pPr>
        <w:ind w:firstLine="720"/>
        <w:jc w:val="both"/>
        <w:rPr>
          <w:rFonts w:ascii="Arial" w:hAnsi="Arial" w:cs="Arial"/>
          <w:sz w:val="22"/>
          <w:szCs w:val="22"/>
        </w:rPr>
      </w:pPr>
    </w:p>
    <w:p w:rsidR="00380E85" w:rsidRPr="00927692" w:rsidRDefault="00380E85" w:rsidP="003A3731">
      <w:pPr>
        <w:jc w:val="both"/>
        <w:rPr>
          <w:rFonts w:ascii="Arial" w:hAnsi="Arial" w:cs="Arial"/>
          <w:sz w:val="22"/>
          <w:szCs w:val="22"/>
        </w:rPr>
      </w:pPr>
      <w:r w:rsidRPr="00927692">
        <w:rPr>
          <w:rFonts w:ascii="Arial" w:hAnsi="Arial" w:cs="Arial"/>
          <w:i/>
          <w:iCs/>
          <w:sz w:val="22"/>
          <w:szCs w:val="22"/>
        </w:rPr>
        <w:t xml:space="preserve">Aware </w:t>
      </w:r>
      <w:r w:rsidRPr="00927692">
        <w:rPr>
          <w:rFonts w:ascii="Arial" w:hAnsi="Arial" w:cs="Arial"/>
          <w:sz w:val="22"/>
          <w:szCs w:val="22"/>
        </w:rPr>
        <w:t>of the fact that incidents of stranding and deaths of some cetacean species have coincided with and may be due to the use of high-intens</w:t>
      </w:r>
      <w:r w:rsidR="00D558F5">
        <w:rPr>
          <w:rFonts w:ascii="Arial" w:hAnsi="Arial" w:cs="Arial"/>
          <w:sz w:val="22"/>
          <w:szCs w:val="22"/>
        </w:rPr>
        <w:t>ity mid-frequency active sonar,</w:t>
      </w:r>
    </w:p>
    <w:p w:rsidR="00380E85" w:rsidRPr="00927692" w:rsidRDefault="00380E85" w:rsidP="00FD436B">
      <w:pPr>
        <w:widowControl w:val="0"/>
        <w:autoSpaceDE w:val="0"/>
        <w:autoSpaceDN w:val="0"/>
        <w:adjustRightInd w:val="0"/>
        <w:ind w:firstLine="720"/>
        <w:contextualSpacing/>
        <w:jc w:val="both"/>
        <w:rPr>
          <w:rFonts w:ascii="Arial" w:hAnsi="Arial" w:cs="Arial"/>
          <w:b/>
          <w:sz w:val="22"/>
          <w:szCs w:val="22"/>
        </w:rPr>
      </w:pPr>
    </w:p>
    <w:p w:rsidR="00380E85" w:rsidRPr="00927692" w:rsidRDefault="00380E85" w:rsidP="003A3731">
      <w:pPr>
        <w:jc w:val="both"/>
        <w:rPr>
          <w:rFonts w:ascii="Arial" w:hAnsi="Arial" w:cs="Arial"/>
          <w:sz w:val="22"/>
          <w:szCs w:val="22"/>
        </w:rPr>
      </w:pPr>
      <w:r w:rsidRPr="00927692">
        <w:rPr>
          <w:rFonts w:ascii="Arial" w:hAnsi="Arial" w:cs="Arial"/>
          <w:i/>
          <w:sz w:val="22"/>
          <w:szCs w:val="22"/>
        </w:rPr>
        <w:t>Taking note of</w:t>
      </w:r>
      <w:r w:rsidRPr="00927692">
        <w:rPr>
          <w:rFonts w:ascii="Arial" w:hAnsi="Arial" w:cs="Arial"/>
          <w:sz w:val="22"/>
          <w:szCs w:val="22"/>
        </w:rPr>
        <w:t xml:space="preserve"> the ICES report CM 2005/ACE:06 (</w:t>
      </w:r>
      <w:r w:rsidRPr="00927692">
        <w:rPr>
          <w:rFonts w:ascii="Arial" w:eastAsia="Times New Roman" w:hAnsi="Arial" w:cs="Arial"/>
          <w:sz w:val="22"/>
          <w:szCs w:val="22"/>
        </w:rPr>
        <w:t>Report of the Ad-hoc Group on Impacts of Sonar on Cetaceans and Fish (AGISC) 2</w:t>
      </w:r>
      <w:r w:rsidRPr="00927692">
        <w:rPr>
          <w:rFonts w:ascii="Arial" w:eastAsia="Times New Roman" w:hAnsi="Arial" w:cs="Arial"/>
          <w:sz w:val="22"/>
          <w:szCs w:val="22"/>
          <w:vertAlign w:val="superscript"/>
        </w:rPr>
        <w:t>nd</w:t>
      </w:r>
      <w:r w:rsidRPr="00927692">
        <w:rPr>
          <w:rFonts w:ascii="Arial" w:eastAsia="Times New Roman" w:hAnsi="Arial" w:cs="Arial"/>
          <w:sz w:val="22"/>
          <w:szCs w:val="22"/>
        </w:rPr>
        <w:t xml:space="preserve"> edition, </w:t>
      </w:r>
      <w:r w:rsidRPr="00927692">
        <w:rPr>
          <w:rFonts w:ascii="Arial" w:hAnsi="Arial" w:cs="Arial"/>
          <w:sz w:val="22"/>
          <w:szCs w:val="22"/>
        </w:rPr>
        <w:t>which recommends that further research should be conducted on this issue given the potential adverse impacts on individuals and groups of whales, in particular beaked whales, whilst this report recognizes that sonar seems not to be a major current threat to mari</w:t>
      </w:r>
      <w:r w:rsidR="00D558F5">
        <w:rPr>
          <w:rFonts w:ascii="Arial" w:hAnsi="Arial" w:cs="Arial"/>
          <w:sz w:val="22"/>
          <w:szCs w:val="22"/>
        </w:rPr>
        <w:t>ne mammal populations generally,</w:t>
      </w:r>
    </w:p>
    <w:p w:rsidR="00380E85" w:rsidRPr="00927692" w:rsidRDefault="00380E85" w:rsidP="00FD436B">
      <w:pPr>
        <w:ind w:firstLine="720"/>
        <w:jc w:val="both"/>
        <w:rPr>
          <w:rFonts w:ascii="Arial" w:hAnsi="Arial" w:cs="Arial"/>
          <w:sz w:val="22"/>
          <w:szCs w:val="22"/>
        </w:rPr>
      </w:pPr>
    </w:p>
    <w:p w:rsidR="00380E85" w:rsidRPr="00927692" w:rsidRDefault="00380E85" w:rsidP="003A3731">
      <w:pPr>
        <w:jc w:val="both"/>
        <w:rPr>
          <w:rFonts w:ascii="Arial" w:hAnsi="Arial" w:cs="Arial"/>
          <w:b/>
          <w:i/>
          <w:iCs/>
          <w:sz w:val="22"/>
          <w:szCs w:val="22"/>
        </w:rPr>
      </w:pPr>
      <w:r w:rsidRPr="00927692">
        <w:rPr>
          <w:rFonts w:ascii="Arial" w:hAnsi="Arial" w:cs="Arial"/>
          <w:i/>
          <w:iCs/>
          <w:sz w:val="22"/>
          <w:szCs w:val="22"/>
        </w:rPr>
        <w:t xml:space="preserve">Reaffirming </w:t>
      </w:r>
      <w:r w:rsidRPr="00927692">
        <w:rPr>
          <w:rFonts w:ascii="Arial" w:hAnsi="Arial" w:cs="Arial"/>
          <w:sz w:val="22"/>
          <w:szCs w:val="22"/>
        </w:rPr>
        <w:t>that the difficulty of proving possible negative impacts of acoustic disturbance on cetaceans necessitates a precautionary approach in cases where such an impact is likely</w:t>
      </w:r>
      <w:r w:rsidR="00D558F5">
        <w:rPr>
          <w:rFonts w:ascii="Arial" w:hAnsi="Arial" w:cs="Arial"/>
          <w:sz w:val="22"/>
          <w:szCs w:val="22"/>
        </w:rPr>
        <w:t>,</w:t>
      </w:r>
    </w:p>
    <w:p w:rsidR="00380E85" w:rsidRPr="00927692" w:rsidRDefault="00380E85" w:rsidP="00FD436B">
      <w:pPr>
        <w:ind w:firstLine="720"/>
        <w:jc w:val="both"/>
        <w:rPr>
          <w:rFonts w:ascii="Arial" w:hAnsi="Arial" w:cs="Arial"/>
          <w:sz w:val="22"/>
          <w:szCs w:val="22"/>
        </w:rPr>
      </w:pPr>
    </w:p>
    <w:p w:rsidR="00380E85" w:rsidRPr="00927692" w:rsidRDefault="00380E85" w:rsidP="003A3731">
      <w:pPr>
        <w:jc w:val="both"/>
        <w:rPr>
          <w:rFonts w:ascii="Arial" w:hAnsi="Arial" w:cs="Arial"/>
          <w:sz w:val="22"/>
          <w:szCs w:val="22"/>
        </w:rPr>
      </w:pPr>
      <w:r w:rsidRPr="00927692">
        <w:rPr>
          <w:rFonts w:ascii="Arial" w:hAnsi="Arial" w:cs="Arial"/>
          <w:i/>
          <w:iCs/>
          <w:sz w:val="22"/>
          <w:szCs w:val="22"/>
        </w:rPr>
        <w:t xml:space="preserve">Recognizing </w:t>
      </w:r>
      <w:r w:rsidRPr="00927692">
        <w:rPr>
          <w:rFonts w:ascii="Arial" w:hAnsi="Arial" w:cs="Arial"/>
          <w:sz w:val="22"/>
          <w:szCs w:val="22"/>
        </w:rPr>
        <w:t>that there is a need for a fundamental understanding of the complex marine ecosystem and that this can only be achieved through vessel-based marine scientific research or moored devices, which implies the application o</w:t>
      </w:r>
      <w:r w:rsidR="00D558F5">
        <w:rPr>
          <w:rFonts w:ascii="Arial" w:hAnsi="Arial" w:cs="Arial"/>
          <w:sz w:val="22"/>
          <w:szCs w:val="22"/>
        </w:rPr>
        <w:t>f scientific acoustical methods,</w:t>
      </w:r>
    </w:p>
    <w:p w:rsidR="00380E85" w:rsidRPr="00927692" w:rsidRDefault="00380E85" w:rsidP="00FD436B">
      <w:pPr>
        <w:ind w:firstLine="720"/>
        <w:jc w:val="both"/>
        <w:rPr>
          <w:rFonts w:ascii="Arial" w:hAnsi="Arial" w:cs="Arial"/>
          <w:sz w:val="22"/>
          <w:szCs w:val="22"/>
        </w:rPr>
      </w:pPr>
    </w:p>
    <w:p w:rsidR="00380E85" w:rsidRPr="00927692" w:rsidRDefault="00380E85" w:rsidP="003A3731">
      <w:pPr>
        <w:jc w:val="both"/>
        <w:rPr>
          <w:rFonts w:ascii="Arial" w:hAnsi="Arial" w:cs="Arial"/>
          <w:b/>
          <w:i/>
          <w:iCs/>
          <w:sz w:val="22"/>
          <w:szCs w:val="22"/>
        </w:rPr>
      </w:pPr>
      <w:r w:rsidRPr="00927692">
        <w:rPr>
          <w:rFonts w:ascii="Arial" w:hAnsi="Arial" w:cs="Arial"/>
          <w:i/>
          <w:iCs/>
          <w:sz w:val="22"/>
          <w:szCs w:val="22"/>
        </w:rPr>
        <w:t xml:space="preserve">Noting </w:t>
      </w:r>
      <w:r w:rsidRPr="00927692">
        <w:rPr>
          <w:rFonts w:ascii="Arial" w:hAnsi="Arial" w:cs="Arial"/>
          <w:sz w:val="22"/>
          <w:szCs w:val="22"/>
        </w:rPr>
        <w:t>the draft research strategy developed by the European Science Foundation on “</w:t>
      </w:r>
      <w:r w:rsidRPr="00927692">
        <w:rPr>
          <w:rFonts w:ascii="Arial" w:hAnsi="Arial" w:cs="Arial"/>
          <w:i/>
          <w:sz w:val="22"/>
          <w:szCs w:val="22"/>
        </w:rPr>
        <w:t>t</w:t>
      </w:r>
      <w:r w:rsidRPr="00927692">
        <w:rPr>
          <w:rFonts w:ascii="Arial" w:hAnsi="Arial" w:cs="Arial"/>
          <w:i/>
          <w:iCs/>
          <w:sz w:val="22"/>
          <w:szCs w:val="22"/>
        </w:rPr>
        <w:t xml:space="preserve">he effects of anthropogenic sound on marine mammals”, </w:t>
      </w:r>
      <w:r w:rsidRPr="00927692">
        <w:rPr>
          <w:rFonts w:ascii="Arial" w:hAnsi="Arial" w:cs="Arial"/>
          <w:sz w:val="22"/>
          <w:szCs w:val="22"/>
        </w:rPr>
        <w:t>which is based on a risk assessment framework</w:t>
      </w:r>
      <w:r w:rsidR="00D558F5">
        <w:rPr>
          <w:rFonts w:ascii="Arial" w:hAnsi="Arial" w:cs="Arial"/>
          <w:sz w:val="22"/>
          <w:szCs w:val="22"/>
        </w:rPr>
        <w:t>,</w:t>
      </w:r>
    </w:p>
    <w:p w:rsidR="00380E85" w:rsidRPr="00927692" w:rsidRDefault="00380E85" w:rsidP="00FD436B">
      <w:pPr>
        <w:ind w:firstLine="720"/>
        <w:jc w:val="both"/>
        <w:rPr>
          <w:rFonts w:ascii="Arial" w:hAnsi="Arial" w:cs="Arial"/>
          <w:sz w:val="22"/>
          <w:szCs w:val="22"/>
        </w:rPr>
      </w:pPr>
    </w:p>
    <w:p w:rsidR="00380E85" w:rsidRPr="00927692" w:rsidRDefault="00380E85" w:rsidP="003A3731">
      <w:pPr>
        <w:jc w:val="both"/>
        <w:rPr>
          <w:rFonts w:ascii="Arial" w:hAnsi="Arial" w:cs="Arial"/>
          <w:sz w:val="22"/>
          <w:szCs w:val="22"/>
        </w:rPr>
      </w:pPr>
      <w:r w:rsidRPr="00927692">
        <w:rPr>
          <w:rFonts w:ascii="Arial" w:hAnsi="Arial" w:cs="Arial"/>
          <w:i/>
          <w:iCs/>
          <w:sz w:val="22"/>
          <w:szCs w:val="22"/>
        </w:rPr>
        <w:t xml:space="preserve">Noting </w:t>
      </w:r>
      <w:r w:rsidRPr="00927692">
        <w:rPr>
          <w:rFonts w:ascii="Arial" w:hAnsi="Arial" w:cs="Arial"/>
          <w:sz w:val="22"/>
          <w:szCs w:val="22"/>
        </w:rPr>
        <w:t>the OSPAR Code of Conduct for Responsible Marine Research in the Deep Seas and High Seas of the OSPAR Marine Area and the ISOM Code of Conduct for Marine Scientific Research Vessels; providing that marine scientific research is carried out in an environmentally friendly way using appropriate study methods reasonab</w:t>
      </w:r>
      <w:r w:rsidR="00D558F5">
        <w:rPr>
          <w:rFonts w:ascii="Arial" w:hAnsi="Arial" w:cs="Arial"/>
          <w:sz w:val="22"/>
          <w:szCs w:val="22"/>
        </w:rPr>
        <w:t>ly available,</w:t>
      </w:r>
    </w:p>
    <w:p w:rsidR="00380E85" w:rsidRPr="00927692" w:rsidRDefault="00380E85" w:rsidP="00FD436B">
      <w:pPr>
        <w:ind w:firstLine="720"/>
        <w:jc w:val="both"/>
        <w:rPr>
          <w:rFonts w:ascii="Arial" w:hAnsi="Arial" w:cs="Arial"/>
          <w:sz w:val="22"/>
          <w:szCs w:val="22"/>
        </w:rPr>
      </w:pPr>
    </w:p>
    <w:p w:rsidR="00380E85" w:rsidRPr="00927692" w:rsidRDefault="00380E85" w:rsidP="003A3731">
      <w:pPr>
        <w:jc w:val="both"/>
        <w:rPr>
          <w:rFonts w:ascii="Arial" w:hAnsi="Arial" w:cs="Arial"/>
          <w:sz w:val="22"/>
          <w:szCs w:val="22"/>
        </w:rPr>
      </w:pPr>
      <w:r w:rsidRPr="00927692">
        <w:rPr>
          <w:rFonts w:ascii="Arial" w:hAnsi="Arial" w:cs="Arial"/>
          <w:i/>
          <w:iCs/>
          <w:sz w:val="22"/>
          <w:szCs w:val="22"/>
        </w:rPr>
        <w:t xml:space="preserve">Aware </w:t>
      </w:r>
      <w:r w:rsidRPr="00927692">
        <w:rPr>
          <w:rFonts w:ascii="Arial" w:hAnsi="Arial" w:cs="Arial"/>
          <w:sz w:val="22"/>
          <w:szCs w:val="22"/>
        </w:rPr>
        <w:t>of the calls on the IUCN constituency to recognize that, when there is reason to expect that harmful effects on biota may be caused by such ocean noise, lack of full scientific certainty should not be used as a reason for postponing measures to p</w:t>
      </w:r>
      <w:r w:rsidR="00D558F5">
        <w:rPr>
          <w:rFonts w:ascii="Arial" w:hAnsi="Arial" w:cs="Arial"/>
          <w:sz w:val="22"/>
          <w:szCs w:val="22"/>
        </w:rPr>
        <w:t>revent or minimize such effects,</w:t>
      </w:r>
      <w:r w:rsidRPr="00927692">
        <w:rPr>
          <w:rFonts w:ascii="Arial" w:hAnsi="Arial" w:cs="Arial"/>
          <w:sz w:val="22"/>
          <w:szCs w:val="22"/>
        </w:rPr>
        <w:t xml:space="preserve"> and</w:t>
      </w:r>
    </w:p>
    <w:p w:rsidR="00380E85" w:rsidRPr="00927692" w:rsidRDefault="00380E85" w:rsidP="00FD436B">
      <w:pPr>
        <w:ind w:firstLine="720"/>
        <w:jc w:val="both"/>
        <w:rPr>
          <w:rFonts w:ascii="Arial" w:hAnsi="Arial" w:cs="Arial"/>
          <w:sz w:val="22"/>
          <w:szCs w:val="22"/>
        </w:rPr>
      </w:pPr>
    </w:p>
    <w:p w:rsidR="00380E85" w:rsidRPr="00927692" w:rsidRDefault="00380E85" w:rsidP="003A3731">
      <w:pPr>
        <w:jc w:val="both"/>
        <w:rPr>
          <w:rFonts w:ascii="Arial" w:hAnsi="Arial" w:cs="Arial"/>
          <w:sz w:val="22"/>
          <w:szCs w:val="22"/>
        </w:rPr>
      </w:pPr>
      <w:r w:rsidRPr="00927692">
        <w:rPr>
          <w:rFonts w:ascii="Arial" w:hAnsi="Arial" w:cs="Arial"/>
          <w:i/>
          <w:iCs/>
          <w:sz w:val="22"/>
          <w:szCs w:val="22"/>
        </w:rPr>
        <w:t>Recognizing</w:t>
      </w:r>
      <w:r w:rsidRPr="00927692">
        <w:rPr>
          <w:rFonts w:ascii="Arial" w:hAnsi="Arial" w:cs="Arial"/>
          <w:sz w:val="22"/>
          <w:szCs w:val="22"/>
        </w:rPr>
        <w:t xml:space="preserve"> with concern that cetaceans and other marine mammals, reptiles and fish species are vulnerable to noise disturbance and subj</w:t>
      </w:r>
      <w:r w:rsidR="00D558F5">
        <w:rPr>
          <w:rFonts w:ascii="Arial" w:hAnsi="Arial" w:cs="Arial"/>
          <w:sz w:val="22"/>
          <w:szCs w:val="22"/>
        </w:rPr>
        <w:t>ect to a range of human impacts,</w:t>
      </w:r>
    </w:p>
    <w:p w:rsidR="00380E85" w:rsidRPr="00927692" w:rsidRDefault="00380E85" w:rsidP="00FD436B">
      <w:pPr>
        <w:jc w:val="both"/>
        <w:rPr>
          <w:rFonts w:ascii="Arial" w:hAnsi="Arial" w:cs="Arial"/>
          <w:sz w:val="22"/>
          <w:szCs w:val="22"/>
        </w:rPr>
      </w:pPr>
    </w:p>
    <w:p w:rsidR="00D558F5" w:rsidRDefault="00D558F5">
      <w:pPr>
        <w:rPr>
          <w:rFonts w:ascii="Arial" w:hAnsi="Arial" w:cs="Arial"/>
          <w:sz w:val="22"/>
          <w:szCs w:val="22"/>
        </w:rPr>
      </w:pPr>
      <w:r>
        <w:rPr>
          <w:rFonts w:ascii="Arial" w:hAnsi="Arial" w:cs="Arial"/>
          <w:sz w:val="22"/>
          <w:szCs w:val="22"/>
        </w:rPr>
        <w:br w:type="page"/>
      </w:r>
    </w:p>
    <w:p w:rsidR="00380E85" w:rsidRPr="00927692" w:rsidRDefault="00380E85" w:rsidP="003A3731">
      <w:pPr>
        <w:contextualSpacing/>
        <w:jc w:val="center"/>
        <w:outlineLvl w:val="0"/>
        <w:rPr>
          <w:rFonts w:ascii="Arial" w:hAnsi="Arial" w:cs="Arial"/>
          <w:i/>
          <w:sz w:val="22"/>
          <w:szCs w:val="22"/>
        </w:rPr>
      </w:pPr>
      <w:r w:rsidRPr="00927692">
        <w:rPr>
          <w:rFonts w:ascii="Arial" w:hAnsi="Arial" w:cs="Arial"/>
          <w:i/>
          <w:sz w:val="22"/>
          <w:szCs w:val="22"/>
        </w:rPr>
        <w:t>The Conference of the Parties to the</w:t>
      </w:r>
    </w:p>
    <w:p w:rsidR="00380E85" w:rsidRPr="00927692" w:rsidRDefault="00380E85" w:rsidP="003A3731">
      <w:pPr>
        <w:jc w:val="center"/>
        <w:outlineLvl w:val="0"/>
        <w:rPr>
          <w:rFonts w:ascii="Arial" w:hAnsi="Arial" w:cs="Arial"/>
          <w:i/>
          <w:sz w:val="22"/>
          <w:szCs w:val="22"/>
        </w:rPr>
      </w:pPr>
      <w:r w:rsidRPr="00927692">
        <w:rPr>
          <w:rFonts w:ascii="Arial" w:hAnsi="Arial" w:cs="Arial"/>
          <w:i/>
          <w:sz w:val="22"/>
          <w:szCs w:val="22"/>
        </w:rPr>
        <w:t>Convention on the Conservation of Migratory Species of Wild Animals</w:t>
      </w:r>
    </w:p>
    <w:p w:rsidR="00380E85" w:rsidRPr="00927692" w:rsidRDefault="00380E85" w:rsidP="00FD436B">
      <w:pPr>
        <w:jc w:val="both"/>
        <w:rPr>
          <w:rFonts w:ascii="Arial" w:hAnsi="Arial" w:cs="Arial"/>
          <w:sz w:val="22"/>
          <w:szCs w:val="22"/>
        </w:rPr>
      </w:pPr>
    </w:p>
    <w:p w:rsidR="00380E85" w:rsidRPr="00927692" w:rsidRDefault="00380E85" w:rsidP="00C80792">
      <w:pPr>
        <w:pStyle w:val="Listenabsatz"/>
        <w:numPr>
          <w:ilvl w:val="0"/>
          <w:numId w:val="13"/>
        </w:numPr>
        <w:ind w:left="360" w:hanging="360"/>
        <w:jc w:val="both"/>
        <w:rPr>
          <w:rFonts w:ascii="Arial" w:hAnsi="Arial" w:cs="Arial"/>
          <w:sz w:val="22"/>
          <w:szCs w:val="22"/>
        </w:rPr>
      </w:pPr>
      <w:r w:rsidRPr="00927692">
        <w:rPr>
          <w:rFonts w:ascii="Arial" w:hAnsi="Arial" w:cs="Arial"/>
          <w:i/>
          <w:sz w:val="22"/>
          <w:szCs w:val="22"/>
        </w:rPr>
        <w:t>Reaffirms</w:t>
      </w:r>
      <w:r w:rsidRPr="00927692">
        <w:rPr>
          <w:rFonts w:ascii="Arial" w:hAnsi="Arial" w:cs="Arial"/>
          <w:sz w:val="22"/>
          <w:szCs w:val="22"/>
        </w:rPr>
        <w:t xml:space="preserve"> that there is a need for ongoing and further internationally coordinated research on the impact of underwater noise (including inter alia from offshore wind farms and associated shipping) on cetaceans and other migratory species and their migratory routes and ecological coherence in order to give adequate protection to cetaceans and other marine migratory species;</w:t>
      </w:r>
    </w:p>
    <w:p w:rsidR="00380E85" w:rsidRPr="00927692" w:rsidRDefault="00380E85" w:rsidP="00FD436B">
      <w:pPr>
        <w:pStyle w:val="Listenabsatz"/>
        <w:ind w:left="0"/>
        <w:jc w:val="both"/>
        <w:rPr>
          <w:rFonts w:ascii="Arial" w:hAnsi="Arial" w:cs="Arial"/>
          <w:sz w:val="22"/>
          <w:szCs w:val="22"/>
        </w:rPr>
      </w:pPr>
    </w:p>
    <w:p w:rsidR="00380E85" w:rsidRPr="00927692" w:rsidRDefault="00636B57" w:rsidP="00C80792">
      <w:pPr>
        <w:pStyle w:val="Listenabsatz"/>
        <w:numPr>
          <w:ilvl w:val="0"/>
          <w:numId w:val="13"/>
        </w:numPr>
        <w:ind w:left="360" w:hanging="360"/>
        <w:jc w:val="both"/>
        <w:rPr>
          <w:rFonts w:ascii="Arial" w:hAnsi="Arial" w:cs="Arial"/>
          <w:sz w:val="22"/>
          <w:szCs w:val="22"/>
        </w:rPr>
      </w:pPr>
      <w:r w:rsidRPr="00927692">
        <w:rPr>
          <w:rFonts w:ascii="Arial" w:hAnsi="Arial" w:cs="Arial"/>
          <w:i/>
          <w:sz w:val="22"/>
          <w:szCs w:val="22"/>
        </w:rPr>
        <w:t>Confirms</w:t>
      </w:r>
      <w:r w:rsidRPr="00927692">
        <w:rPr>
          <w:rFonts w:ascii="Arial" w:hAnsi="Arial" w:cs="Arial"/>
          <w:sz w:val="22"/>
          <w:szCs w:val="22"/>
        </w:rPr>
        <w:t xml:space="preserve"> the need for international, national and regional limitation of harmful underwater noise through management </w:t>
      </w:r>
      <w:r w:rsidRPr="005B3124">
        <w:rPr>
          <w:rFonts w:ascii="Arial" w:hAnsi="Arial" w:cs="Arial"/>
          <w:sz w:val="22"/>
          <w:szCs w:val="22"/>
        </w:rPr>
        <w:t>(including, where necessary, regulation), and that</w:t>
      </w:r>
      <w:r w:rsidRPr="005B3124">
        <w:rPr>
          <w:rFonts w:ascii="Arial" w:hAnsi="Arial" w:cs="Arial"/>
          <w:b/>
          <w:sz w:val="22"/>
          <w:szCs w:val="22"/>
        </w:rPr>
        <w:t xml:space="preserve"> </w:t>
      </w:r>
      <w:r w:rsidRPr="00636B57">
        <w:rPr>
          <w:rFonts w:ascii="Arial" w:hAnsi="Arial" w:cs="Arial"/>
          <w:sz w:val="22"/>
          <w:szCs w:val="22"/>
        </w:rPr>
        <w:t>this</w:t>
      </w:r>
      <w:r w:rsidRPr="005B3124">
        <w:rPr>
          <w:rFonts w:ascii="Arial" w:hAnsi="Arial" w:cs="Arial"/>
          <w:sz w:val="22"/>
          <w:szCs w:val="22"/>
          <w:u w:val="single"/>
        </w:rPr>
        <w:t xml:space="preserve"> </w:t>
      </w:r>
      <w:r w:rsidRPr="005B3124">
        <w:rPr>
          <w:rFonts w:ascii="Arial" w:hAnsi="Arial" w:cs="Arial"/>
          <w:sz w:val="22"/>
          <w:szCs w:val="22"/>
        </w:rPr>
        <w:t>Resolution remains a key instrument in this regard</w:t>
      </w:r>
      <w:r w:rsidR="00380E85" w:rsidRPr="00927692">
        <w:rPr>
          <w:rFonts w:ascii="Arial" w:hAnsi="Arial" w:cs="Arial"/>
          <w:sz w:val="22"/>
          <w:szCs w:val="22"/>
        </w:rPr>
        <w:t>;</w:t>
      </w:r>
    </w:p>
    <w:p w:rsidR="00380E85" w:rsidRPr="00927692" w:rsidRDefault="00380E85" w:rsidP="00FD436B">
      <w:pPr>
        <w:jc w:val="both"/>
        <w:rPr>
          <w:rFonts w:ascii="Arial" w:hAnsi="Arial" w:cs="Arial"/>
          <w:i/>
          <w:iCs/>
          <w:sz w:val="22"/>
          <w:szCs w:val="22"/>
        </w:rPr>
      </w:pPr>
    </w:p>
    <w:p w:rsidR="00380E85" w:rsidRPr="00927692" w:rsidRDefault="00380E85" w:rsidP="00C80792">
      <w:pPr>
        <w:pStyle w:val="Listenabsatz"/>
        <w:numPr>
          <w:ilvl w:val="0"/>
          <w:numId w:val="13"/>
        </w:numPr>
        <w:ind w:left="360" w:hanging="360"/>
        <w:jc w:val="both"/>
        <w:rPr>
          <w:rFonts w:ascii="Arial" w:hAnsi="Arial" w:cs="Arial"/>
          <w:sz w:val="22"/>
          <w:szCs w:val="22"/>
        </w:rPr>
      </w:pPr>
      <w:r w:rsidRPr="00927692">
        <w:rPr>
          <w:rFonts w:ascii="Arial" w:hAnsi="Arial" w:cs="Arial"/>
          <w:i/>
          <w:iCs/>
          <w:sz w:val="22"/>
          <w:szCs w:val="22"/>
        </w:rPr>
        <w:t xml:space="preserve">Urges </w:t>
      </w:r>
      <w:r w:rsidRPr="00927692">
        <w:rPr>
          <w:rFonts w:ascii="Arial" w:hAnsi="Arial" w:cs="Arial"/>
          <w:sz w:val="22"/>
          <w:szCs w:val="22"/>
        </w:rPr>
        <w:t xml:space="preserve">Parties and invites non-Parties which exercise jurisdiction over any part of the range of marine species listed on the appendices of CMS, or over flag vessels which are engaged within or beyond national jurisdictional limits, to take special care and, where appropriate and practical, to </w:t>
      </w:r>
      <w:proofErr w:type="spellStart"/>
      <w:r w:rsidRPr="00927692">
        <w:rPr>
          <w:rFonts w:ascii="Arial" w:hAnsi="Arial" w:cs="Arial"/>
          <w:sz w:val="22"/>
          <w:szCs w:val="22"/>
        </w:rPr>
        <w:t>endeavour</w:t>
      </w:r>
      <w:proofErr w:type="spellEnd"/>
      <w:r w:rsidRPr="00927692">
        <w:rPr>
          <w:rFonts w:ascii="Arial" w:hAnsi="Arial" w:cs="Arial"/>
          <w:sz w:val="22"/>
          <w:szCs w:val="22"/>
        </w:rPr>
        <w:t xml:space="preserve"> to control the impact of emission of man-made noise pollution in habitat of vulnerable species and in areas where marine mammals or other endangered species may be concentrated, and where appropriate, to undertake relevant environmental assessments on the introduction of systems which may lead to noise associated risks for marine mammals; </w:t>
      </w:r>
    </w:p>
    <w:p w:rsidR="00380E85" w:rsidRPr="00927692" w:rsidRDefault="00380E85" w:rsidP="00FD436B">
      <w:pPr>
        <w:jc w:val="both"/>
        <w:rPr>
          <w:rFonts w:ascii="Arial" w:hAnsi="Arial" w:cs="Arial"/>
          <w:i/>
          <w:sz w:val="22"/>
          <w:szCs w:val="22"/>
        </w:rPr>
      </w:pPr>
    </w:p>
    <w:p w:rsidR="00380E85" w:rsidRPr="00927692" w:rsidRDefault="00380E85" w:rsidP="00C80792">
      <w:pPr>
        <w:pStyle w:val="Listenabsatz"/>
        <w:numPr>
          <w:ilvl w:val="0"/>
          <w:numId w:val="13"/>
        </w:numPr>
        <w:ind w:left="360" w:hanging="360"/>
        <w:jc w:val="both"/>
        <w:rPr>
          <w:rFonts w:ascii="Arial" w:hAnsi="Arial" w:cs="Arial"/>
          <w:sz w:val="22"/>
          <w:szCs w:val="22"/>
        </w:rPr>
      </w:pPr>
      <w:r w:rsidRPr="00927692">
        <w:rPr>
          <w:rFonts w:ascii="Arial" w:hAnsi="Arial" w:cs="Arial"/>
          <w:i/>
          <w:sz w:val="22"/>
          <w:szCs w:val="22"/>
        </w:rPr>
        <w:t>Strongly</w:t>
      </w:r>
      <w:r w:rsidRPr="00927692">
        <w:rPr>
          <w:rFonts w:ascii="Arial" w:hAnsi="Arial" w:cs="Arial"/>
          <w:sz w:val="22"/>
          <w:szCs w:val="22"/>
        </w:rPr>
        <w:t xml:space="preserve"> urges Parties to prevent adverse effects on cetaceans and on other migratory marine species by restricting the emission of underwater noise, understood as keeping it to the lowest necessary level with particular priority given to situations where the impacts on cetaceans are known to be heavy; and where noise cannot be avoided, </w:t>
      </w:r>
      <w:r w:rsidRPr="00881C03">
        <w:rPr>
          <w:rFonts w:ascii="Arial" w:hAnsi="Arial" w:cs="Arial"/>
          <w:i/>
          <w:sz w:val="22"/>
          <w:szCs w:val="22"/>
        </w:rPr>
        <w:t>urges</w:t>
      </w:r>
      <w:r w:rsidRPr="00927692">
        <w:rPr>
          <w:rFonts w:ascii="Arial" w:hAnsi="Arial" w:cs="Arial"/>
          <w:sz w:val="22"/>
          <w:szCs w:val="22"/>
        </w:rPr>
        <w:t xml:space="preserve"> Parties to develop an appropriate regulatory framework or implement relevant measures to ensure a</w:t>
      </w:r>
      <w:r w:rsidRPr="00927692">
        <w:rPr>
          <w:rFonts w:ascii="Arial" w:hAnsi="Arial" w:cs="Arial"/>
          <w:b/>
          <w:sz w:val="22"/>
          <w:szCs w:val="22"/>
        </w:rPr>
        <w:t xml:space="preserve"> </w:t>
      </w:r>
      <w:r w:rsidRPr="00927692">
        <w:rPr>
          <w:rFonts w:ascii="Arial" w:hAnsi="Arial" w:cs="Arial"/>
          <w:sz w:val="22"/>
          <w:szCs w:val="22"/>
        </w:rPr>
        <w:t>reduction or mitigation of man-made underwater noise;</w:t>
      </w:r>
    </w:p>
    <w:p w:rsidR="00380E85" w:rsidRPr="00927692" w:rsidRDefault="00380E85" w:rsidP="00FD436B">
      <w:pPr>
        <w:jc w:val="both"/>
        <w:rPr>
          <w:rFonts w:ascii="Arial" w:hAnsi="Arial" w:cs="Arial"/>
          <w:i/>
          <w:iCs/>
          <w:sz w:val="22"/>
          <w:szCs w:val="22"/>
        </w:rPr>
      </w:pPr>
    </w:p>
    <w:p w:rsidR="00380E85" w:rsidRPr="00927692" w:rsidRDefault="00380E85" w:rsidP="00C80792">
      <w:pPr>
        <w:pStyle w:val="Listenabsatz"/>
        <w:numPr>
          <w:ilvl w:val="0"/>
          <w:numId w:val="13"/>
        </w:numPr>
        <w:ind w:left="360" w:hanging="360"/>
        <w:jc w:val="both"/>
        <w:rPr>
          <w:rFonts w:ascii="Arial" w:hAnsi="Arial" w:cs="Arial"/>
          <w:sz w:val="22"/>
          <w:szCs w:val="22"/>
        </w:rPr>
      </w:pPr>
      <w:r w:rsidRPr="00927692">
        <w:rPr>
          <w:rFonts w:ascii="Arial" w:hAnsi="Arial" w:cs="Arial"/>
          <w:i/>
          <w:iCs/>
          <w:sz w:val="22"/>
          <w:szCs w:val="22"/>
        </w:rPr>
        <w:t xml:space="preserve">Calls </w:t>
      </w:r>
      <w:r w:rsidRPr="00927692">
        <w:rPr>
          <w:rFonts w:ascii="Arial" w:hAnsi="Arial" w:cs="Arial"/>
          <w:sz w:val="22"/>
          <w:szCs w:val="22"/>
        </w:rPr>
        <w:t xml:space="preserve">on Parties and invites non-Parties whenever possible to adopt mitigation measures on the use of high intensity active naval </w:t>
      </w:r>
      <w:proofErr w:type="spellStart"/>
      <w:r w:rsidRPr="00927692">
        <w:rPr>
          <w:rFonts w:ascii="Arial" w:hAnsi="Arial" w:cs="Arial"/>
          <w:sz w:val="22"/>
          <w:szCs w:val="22"/>
        </w:rPr>
        <w:t>sonars</w:t>
      </w:r>
      <w:proofErr w:type="spellEnd"/>
      <w:r w:rsidRPr="00927692">
        <w:rPr>
          <w:rFonts w:ascii="Arial" w:hAnsi="Arial" w:cs="Arial"/>
          <w:sz w:val="22"/>
          <w:szCs w:val="22"/>
        </w:rPr>
        <w:t xml:space="preserve"> until a transparent assessment of their environmental impact on marine mammals, fish and other marine life has been completed and as far as possible aim to prevent impacts from the use of such </w:t>
      </w:r>
      <w:proofErr w:type="spellStart"/>
      <w:r w:rsidRPr="00927692">
        <w:rPr>
          <w:rFonts w:ascii="Arial" w:hAnsi="Arial" w:cs="Arial"/>
          <w:sz w:val="22"/>
          <w:szCs w:val="22"/>
        </w:rPr>
        <w:t>sonars</w:t>
      </w:r>
      <w:proofErr w:type="spellEnd"/>
      <w:r w:rsidRPr="00927692">
        <w:rPr>
          <w:rFonts w:ascii="Arial" w:hAnsi="Arial" w:cs="Arial"/>
          <w:sz w:val="22"/>
          <w:szCs w:val="22"/>
        </w:rPr>
        <w:t xml:space="preserve">, especially in areas known or suspected to be important habitat to species particularly sensitive to active </w:t>
      </w:r>
      <w:proofErr w:type="spellStart"/>
      <w:r w:rsidRPr="00927692">
        <w:rPr>
          <w:rFonts w:ascii="Arial" w:hAnsi="Arial" w:cs="Arial"/>
          <w:sz w:val="22"/>
          <w:szCs w:val="22"/>
        </w:rPr>
        <w:t>sonars</w:t>
      </w:r>
      <w:proofErr w:type="spellEnd"/>
      <w:r w:rsidRPr="00927692">
        <w:rPr>
          <w:rFonts w:ascii="Arial" w:hAnsi="Arial" w:cs="Arial"/>
          <w:sz w:val="22"/>
          <w:szCs w:val="22"/>
        </w:rPr>
        <w:t xml:space="preserve"> (e.g. beaked whales) and in particular where risks to marine mammals cannot be excluded, taking account of existing national measures and related research in this field; </w:t>
      </w:r>
    </w:p>
    <w:p w:rsidR="00380E85" w:rsidRPr="00927692" w:rsidRDefault="00380E85" w:rsidP="00FD436B">
      <w:pPr>
        <w:jc w:val="both"/>
        <w:rPr>
          <w:rFonts w:ascii="Arial" w:hAnsi="Arial" w:cs="Arial"/>
          <w:i/>
          <w:sz w:val="22"/>
          <w:szCs w:val="22"/>
        </w:rPr>
      </w:pPr>
    </w:p>
    <w:p w:rsidR="00380E85" w:rsidRPr="00927692" w:rsidRDefault="00380E85" w:rsidP="00C80792">
      <w:pPr>
        <w:pStyle w:val="Listenabsatz"/>
        <w:numPr>
          <w:ilvl w:val="0"/>
          <w:numId w:val="13"/>
        </w:numPr>
        <w:ind w:left="360" w:hanging="360"/>
        <w:jc w:val="both"/>
        <w:rPr>
          <w:rFonts w:ascii="Arial" w:hAnsi="Arial" w:cs="Arial"/>
          <w:sz w:val="22"/>
          <w:szCs w:val="22"/>
        </w:rPr>
      </w:pPr>
      <w:r w:rsidRPr="00927692">
        <w:rPr>
          <w:rFonts w:ascii="Arial" w:hAnsi="Arial" w:cs="Arial"/>
          <w:i/>
          <w:sz w:val="22"/>
          <w:szCs w:val="22"/>
        </w:rPr>
        <w:t>Urges</w:t>
      </w:r>
      <w:r w:rsidRPr="00927692">
        <w:rPr>
          <w:rFonts w:ascii="Arial" w:hAnsi="Arial" w:cs="Arial"/>
          <w:sz w:val="22"/>
          <w:szCs w:val="22"/>
        </w:rPr>
        <w:t xml:space="preserve"> Parties to ensure that Environmental Impact Assessments take full account of the effects of activities on cetaceans and to consider potential impacts on marine biota and their migration routes and consider a more holistic ecological approach already at a strategic planning stage;</w:t>
      </w:r>
    </w:p>
    <w:p w:rsidR="00380E85" w:rsidRPr="00927692" w:rsidRDefault="00380E85" w:rsidP="00FD436B">
      <w:pPr>
        <w:jc w:val="both"/>
        <w:rPr>
          <w:rFonts w:ascii="Arial" w:hAnsi="Arial" w:cs="Arial"/>
          <w:i/>
          <w:sz w:val="22"/>
          <w:szCs w:val="22"/>
        </w:rPr>
      </w:pPr>
    </w:p>
    <w:p w:rsidR="00380E85" w:rsidRPr="00927692" w:rsidRDefault="00380E85" w:rsidP="00C80792">
      <w:pPr>
        <w:pStyle w:val="Listenabsatz"/>
        <w:numPr>
          <w:ilvl w:val="0"/>
          <w:numId w:val="13"/>
        </w:numPr>
        <w:ind w:left="360" w:hanging="360"/>
        <w:jc w:val="both"/>
        <w:rPr>
          <w:rFonts w:ascii="Arial" w:hAnsi="Arial" w:cs="Arial"/>
          <w:sz w:val="22"/>
          <w:szCs w:val="22"/>
        </w:rPr>
      </w:pPr>
      <w:r w:rsidRPr="00927692">
        <w:rPr>
          <w:rFonts w:ascii="Arial" w:hAnsi="Arial" w:cs="Arial"/>
          <w:i/>
          <w:sz w:val="22"/>
          <w:szCs w:val="22"/>
        </w:rPr>
        <w:t>Recommends</w:t>
      </w:r>
      <w:r w:rsidRPr="00927692">
        <w:rPr>
          <w:rFonts w:ascii="Arial" w:hAnsi="Arial" w:cs="Arial"/>
          <w:sz w:val="22"/>
          <w:szCs w:val="22"/>
        </w:rPr>
        <w:t xml:space="preserve"> that Parties apply Best Available Techniques (BAT) and Best Environmental Practice (BEP) including, where appropriate, clean technology, in their efforts to reduce or mitigate marine noise pollution; and </w:t>
      </w:r>
      <w:r w:rsidRPr="00F47ADB">
        <w:rPr>
          <w:rFonts w:ascii="Arial" w:hAnsi="Arial" w:cs="Arial"/>
          <w:i/>
          <w:sz w:val="22"/>
          <w:szCs w:val="22"/>
        </w:rPr>
        <w:t>further recommends</w:t>
      </w:r>
      <w:r w:rsidRPr="00927692">
        <w:rPr>
          <w:rFonts w:ascii="Arial" w:hAnsi="Arial" w:cs="Arial"/>
          <w:sz w:val="22"/>
          <w:szCs w:val="22"/>
        </w:rPr>
        <w:t xml:space="preserve"> that Parties use, as appropriate, noise reduction techniques for offshore activities such as: air-filled coffer dams, bubble curtains or hydro-sound dampers, or different foundation types (such as floating platforms, gravity foundations or pile drilling instead of pile driving);</w:t>
      </w:r>
    </w:p>
    <w:p w:rsidR="00380E85" w:rsidRPr="00927692" w:rsidRDefault="00380E85" w:rsidP="00FD436B">
      <w:pPr>
        <w:jc w:val="both"/>
        <w:rPr>
          <w:rFonts w:ascii="Arial" w:hAnsi="Arial" w:cs="Arial"/>
          <w:i/>
          <w:iCs/>
          <w:sz w:val="22"/>
          <w:szCs w:val="22"/>
        </w:rPr>
      </w:pPr>
    </w:p>
    <w:p w:rsidR="00380E85" w:rsidRPr="00927692" w:rsidRDefault="00380E85" w:rsidP="00C80792">
      <w:pPr>
        <w:pStyle w:val="Listenabsatz"/>
        <w:numPr>
          <w:ilvl w:val="0"/>
          <w:numId w:val="13"/>
        </w:numPr>
        <w:ind w:left="360" w:hanging="360"/>
        <w:jc w:val="both"/>
        <w:rPr>
          <w:rFonts w:ascii="Arial" w:hAnsi="Arial" w:cs="Arial"/>
          <w:sz w:val="22"/>
          <w:szCs w:val="22"/>
        </w:rPr>
      </w:pPr>
      <w:r w:rsidRPr="00927692">
        <w:rPr>
          <w:rFonts w:ascii="Arial" w:hAnsi="Arial" w:cs="Arial"/>
          <w:i/>
          <w:iCs/>
          <w:sz w:val="22"/>
          <w:szCs w:val="22"/>
        </w:rPr>
        <w:t xml:space="preserve">Stresses </w:t>
      </w:r>
      <w:r w:rsidRPr="00927692">
        <w:rPr>
          <w:rFonts w:ascii="Arial" w:hAnsi="Arial" w:cs="Arial"/>
          <w:sz w:val="22"/>
          <w:szCs w:val="22"/>
        </w:rPr>
        <w:t>the need of Parties to consult with any stakeholder conducting activities known to produce underwater noise pollution with the potential to cause adverse effects on marine mammals and other biota, such as the oil and gas industry, shoreline developers, offshore extractors, marine renewable energy companies, other industrial activities and oceanographic and geophysical researchers recommending, how best practice of avoidance, diminution or mitigation of risk should be implemented. This also applies to military authorities to the extent that this is possible without endangering national security interests. In any case of doubt the precautionary approach should be applied;</w:t>
      </w:r>
    </w:p>
    <w:p w:rsidR="00380E85" w:rsidRPr="00927692" w:rsidRDefault="00380E85" w:rsidP="00FD436B">
      <w:pPr>
        <w:jc w:val="both"/>
        <w:rPr>
          <w:rFonts w:ascii="Arial" w:hAnsi="Arial" w:cs="Arial"/>
          <w:i/>
          <w:sz w:val="22"/>
          <w:szCs w:val="22"/>
        </w:rPr>
      </w:pPr>
    </w:p>
    <w:p w:rsidR="00380E85" w:rsidRPr="00927692" w:rsidRDefault="00380E85" w:rsidP="00C80792">
      <w:pPr>
        <w:pStyle w:val="Listenabsatz"/>
        <w:numPr>
          <w:ilvl w:val="0"/>
          <w:numId w:val="13"/>
        </w:numPr>
        <w:ind w:left="360" w:hanging="360"/>
        <w:jc w:val="both"/>
        <w:rPr>
          <w:rFonts w:ascii="Arial" w:hAnsi="Arial" w:cs="Arial"/>
          <w:sz w:val="22"/>
          <w:szCs w:val="22"/>
        </w:rPr>
      </w:pPr>
      <w:r w:rsidRPr="00927692">
        <w:rPr>
          <w:rFonts w:ascii="Arial" w:hAnsi="Arial" w:cs="Arial"/>
          <w:i/>
          <w:sz w:val="22"/>
          <w:szCs w:val="22"/>
        </w:rPr>
        <w:t>Encourages</w:t>
      </w:r>
      <w:r w:rsidRPr="00927692">
        <w:rPr>
          <w:rFonts w:ascii="Arial" w:hAnsi="Arial" w:cs="Arial"/>
          <w:sz w:val="22"/>
          <w:szCs w:val="22"/>
        </w:rPr>
        <w:t xml:space="preserve"> Parties to integrate the issue of anthropogenic noise into the management plans of marine protected areas (MPAs) where appropriate, in accordance with international law, including UNCLOS;</w:t>
      </w:r>
    </w:p>
    <w:p w:rsidR="00380E85" w:rsidRPr="00927692" w:rsidRDefault="00380E85" w:rsidP="00FD436B">
      <w:pPr>
        <w:jc w:val="both"/>
        <w:rPr>
          <w:rFonts w:ascii="Arial" w:hAnsi="Arial" w:cs="Arial"/>
          <w:i/>
          <w:sz w:val="22"/>
          <w:szCs w:val="22"/>
        </w:rPr>
      </w:pPr>
    </w:p>
    <w:p w:rsidR="00380E85" w:rsidRPr="00927692" w:rsidRDefault="00380E85" w:rsidP="00C80792">
      <w:pPr>
        <w:pStyle w:val="Listenabsatz"/>
        <w:numPr>
          <w:ilvl w:val="0"/>
          <w:numId w:val="13"/>
        </w:numPr>
        <w:ind w:left="360" w:hanging="360"/>
        <w:jc w:val="both"/>
        <w:rPr>
          <w:rFonts w:ascii="Arial" w:hAnsi="Arial" w:cs="Arial"/>
          <w:sz w:val="22"/>
          <w:szCs w:val="22"/>
        </w:rPr>
      </w:pPr>
      <w:r w:rsidRPr="00927692">
        <w:rPr>
          <w:rFonts w:ascii="Arial" w:hAnsi="Arial" w:cs="Arial"/>
          <w:i/>
          <w:sz w:val="22"/>
          <w:szCs w:val="22"/>
        </w:rPr>
        <w:t>Invites</w:t>
      </w:r>
      <w:r w:rsidRPr="00927692">
        <w:rPr>
          <w:rFonts w:ascii="Arial" w:hAnsi="Arial" w:cs="Arial"/>
          <w:sz w:val="22"/>
          <w:szCs w:val="22"/>
        </w:rPr>
        <w:t xml:space="preserve"> the private sector to assist in developing mitigation measures and/or alternative techniques and technologies for coastal, offshore and maritime activities in order to minimize noise pollution of the marine environment to the highest extent possible;</w:t>
      </w:r>
    </w:p>
    <w:p w:rsidR="0089287A" w:rsidRPr="00927692" w:rsidRDefault="0089287A" w:rsidP="00FD436B">
      <w:pPr>
        <w:jc w:val="both"/>
        <w:rPr>
          <w:rFonts w:ascii="Arial" w:hAnsi="Arial" w:cs="Arial"/>
          <w:sz w:val="22"/>
          <w:szCs w:val="22"/>
        </w:rPr>
      </w:pPr>
    </w:p>
    <w:p w:rsidR="00380E85" w:rsidRPr="00927692" w:rsidRDefault="00380E85" w:rsidP="00C80792">
      <w:pPr>
        <w:pStyle w:val="Listenabsatz"/>
        <w:numPr>
          <w:ilvl w:val="0"/>
          <w:numId w:val="13"/>
        </w:numPr>
        <w:ind w:left="360" w:hanging="360"/>
        <w:jc w:val="both"/>
        <w:rPr>
          <w:rFonts w:ascii="Arial" w:hAnsi="Arial" w:cs="Arial"/>
          <w:sz w:val="22"/>
          <w:szCs w:val="22"/>
        </w:rPr>
      </w:pPr>
      <w:r w:rsidRPr="00927692">
        <w:rPr>
          <w:rFonts w:ascii="Arial" w:hAnsi="Arial" w:cs="Arial"/>
          <w:i/>
          <w:sz w:val="22"/>
          <w:szCs w:val="22"/>
        </w:rPr>
        <w:t>Encourages</w:t>
      </w:r>
      <w:r w:rsidRPr="00927692">
        <w:rPr>
          <w:rFonts w:ascii="Arial" w:hAnsi="Arial" w:cs="Arial"/>
          <w:i/>
          <w:iCs/>
          <w:sz w:val="22"/>
          <w:szCs w:val="22"/>
        </w:rPr>
        <w:t xml:space="preserve"> </w:t>
      </w:r>
      <w:r w:rsidRPr="00927692">
        <w:rPr>
          <w:rFonts w:ascii="Arial" w:hAnsi="Arial" w:cs="Arial"/>
          <w:sz w:val="22"/>
          <w:szCs w:val="22"/>
        </w:rPr>
        <w:t xml:space="preserve">Parties to facilitate: </w:t>
      </w:r>
    </w:p>
    <w:p w:rsidR="00380E85" w:rsidRPr="00927692" w:rsidRDefault="00380E85" w:rsidP="00FD436B">
      <w:pPr>
        <w:pStyle w:val="Listenabsatz"/>
        <w:widowControl w:val="0"/>
        <w:tabs>
          <w:tab w:val="left" w:pos="220"/>
          <w:tab w:val="left" w:pos="720"/>
        </w:tabs>
        <w:autoSpaceDE w:val="0"/>
        <w:autoSpaceDN w:val="0"/>
        <w:adjustRightInd w:val="0"/>
        <w:ind w:left="0"/>
        <w:jc w:val="both"/>
        <w:rPr>
          <w:rFonts w:ascii="Arial" w:hAnsi="Arial" w:cs="Arial"/>
          <w:sz w:val="22"/>
          <w:szCs w:val="22"/>
        </w:rPr>
      </w:pPr>
    </w:p>
    <w:p w:rsidR="00380E85" w:rsidRPr="00927692" w:rsidRDefault="00380E85" w:rsidP="00FD436B">
      <w:pPr>
        <w:pStyle w:val="Listenabsatz"/>
        <w:widowControl w:val="0"/>
        <w:numPr>
          <w:ilvl w:val="0"/>
          <w:numId w:val="1"/>
        </w:numPr>
        <w:tabs>
          <w:tab w:val="left" w:pos="220"/>
          <w:tab w:val="left" w:pos="720"/>
        </w:tabs>
        <w:autoSpaceDE w:val="0"/>
        <w:autoSpaceDN w:val="0"/>
        <w:adjustRightInd w:val="0"/>
        <w:jc w:val="both"/>
        <w:rPr>
          <w:rFonts w:ascii="Arial" w:hAnsi="Arial" w:cs="Arial"/>
          <w:sz w:val="22"/>
          <w:szCs w:val="22"/>
        </w:rPr>
      </w:pPr>
      <w:r w:rsidRPr="00927692">
        <w:rPr>
          <w:rFonts w:ascii="Arial" w:hAnsi="Arial" w:cs="Arial"/>
          <w:sz w:val="22"/>
          <w:szCs w:val="22"/>
        </w:rPr>
        <w:t xml:space="preserve">regular collaborative and coordinated temporal and geographic monitoring and assessment of local ambient noise (both of anthropogenic and biological origin); </w:t>
      </w:r>
    </w:p>
    <w:p w:rsidR="00380E85" w:rsidRPr="00927692" w:rsidRDefault="00380E85" w:rsidP="00FD436B">
      <w:pPr>
        <w:pStyle w:val="Listenabsatz"/>
        <w:widowControl w:val="0"/>
        <w:numPr>
          <w:ilvl w:val="0"/>
          <w:numId w:val="1"/>
        </w:numPr>
        <w:tabs>
          <w:tab w:val="left" w:pos="220"/>
          <w:tab w:val="left" w:pos="720"/>
        </w:tabs>
        <w:autoSpaceDE w:val="0"/>
        <w:autoSpaceDN w:val="0"/>
        <w:adjustRightInd w:val="0"/>
        <w:jc w:val="both"/>
        <w:rPr>
          <w:rFonts w:ascii="Arial" w:hAnsi="Arial" w:cs="Arial"/>
          <w:b/>
          <w:sz w:val="22"/>
          <w:szCs w:val="22"/>
        </w:rPr>
      </w:pPr>
      <w:r w:rsidRPr="00927692">
        <w:rPr>
          <w:rFonts w:ascii="Arial" w:hAnsi="Arial" w:cs="Arial"/>
          <w:sz w:val="22"/>
          <w:szCs w:val="22"/>
        </w:rPr>
        <w:t xml:space="preserve">further understanding of the potential for sources of noise to interfere with long- range movements and migration; </w:t>
      </w:r>
    </w:p>
    <w:p w:rsidR="00380E85" w:rsidRPr="00927692" w:rsidRDefault="00380E85" w:rsidP="00FD436B">
      <w:pPr>
        <w:pStyle w:val="Listenabsatz"/>
        <w:widowControl w:val="0"/>
        <w:numPr>
          <w:ilvl w:val="0"/>
          <w:numId w:val="1"/>
        </w:numPr>
        <w:tabs>
          <w:tab w:val="left" w:pos="220"/>
          <w:tab w:val="left" w:pos="720"/>
        </w:tabs>
        <w:autoSpaceDE w:val="0"/>
        <w:autoSpaceDN w:val="0"/>
        <w:adjustRightInd w:val="0"/>
        <w:jc w:val="both"/>
        <w:rPr>
          <w:rFonts w:ascii="Arial" w:hAnsi="Arial" w:cs="Arial"/>
          <w:b/>
          <w:sz w:val="22"/>
          <w:szCs w:val="22"/>
        </w:rPr>
      </w:pPr>
      <w:r w:rsidRPr="00927692">
        <w:rPr>
          <w:rFonts w:ascii="Arial" w:hAnsi="Arial" w:cs="Arial"/>
          <w:sz w:val="22"/>
          <w:szCs w:val="22"/>
        </w:rPr>
        <w:t xml:space="preserve">the compilation of a reference signature database, to be made publicly available, to assist in identifying the source of potentially damaging sounds; </w:t>
      </w:r>
    </w:p>
    <w:p w:rsidR="00380E85" w:rsidRPr="00927692" w:rsidRDefault="00380E85" w:rsidP="00FD436B">
      <w:pPr>
        <w:pStyle w:val="Listenabsatz"/>
        <w:widowControl w:val="0"/>
        <w:numPr>
          <w:ilvl w:val="0"/>
          <w:numId w:val="1"/>
        </w:numPr>
        <w:tabs>
          <w:tab w:val="left" w:pos="220"/>
          <w:tab w:val="left" w:pos="720"/>
        </w:tabs>
        <w:autoSpaceDE w:val="0"/>
        <w:autoSpaceDN w:val="0"/>
        <w:adjustRightInd w:val="0"/>
        <w:jc w:val="both"/>
        <w:rPr>
          <w:rFonts w:ascii="Arial" w:hAnsi="Arial" w:cs="Arial"/>
          <w:b/>
          <w:sz w:val="22"/>
          <w:szCs w:val="22"/>
        </w:rPr>
      </w:pPr>
      <w:r w:rsidRPr="00927692">
        <w:rPr>
          <w:rFonts w:ascii="Arial" w:hAnsi="Arial" w:cs="Arial"/>
          <w:sz w:val="22"/>
          <w:szCs w:val="22"/>
        </w:rPr>
        <w:t>characteri</w:t>
      </w:r>
      <w:r w:rsidR="00932939">
        <w:rPr>
          <w:rFonts w:ascii="Arial" w:hAnsi="Arial" w:cs="Arial"/>
          <w:sz w:val="22"/>
          <w:szCs w:val="22"/>
        </w:rPr>
        <w:t>z</w:t>
      </w:r>
      <w:r w:rsidRPr="00927692">
        <w:rPr>
          <w:rFonts w:ascii="Arial" w:hAnsi="Arial" w:cs="Arial"/>
          <w:sz w:val="22"/>
          <w:szCs w:val="22"/>
        </w:rPr>
        <w:t xml:space="preserve">ation of sources of anthropogenic noise and sound propagation to enable an assessment of the potential acoustic risk for individual species in consideration of their auditory sensitivities; </w:t>
      </w:r>
    </w:p>
    <w:p w:rsidR="00F47ADB" w:rsidRPr="00F47ADB" w:rsidRDefault="00380E85" w:rsidP="00F47ADB">
      <w:pPr>
        <w:pStyle w:val="Listenabsatz"/>
        <w:widowControl w:val="0"/>
        <w:numPr>
          <w:ilvl w:val="0"/>
          <w:numId w:val="15"/>
        </w:numPr>
        <w:tabs>
          <w:tab w:val="left" w:pos="220"/>
          <w:tab w:val="left" w:pos="720"/>
        </w:tabs>
        <w:autoSpaceDE w:val="0"/>
        <w:autoSpaceDN w:val="0"/>
        <w:adjustRightInd w:val="0"/>
        <w:jc w:val="both"/>
        <w:rPr>
          <w:rFonts w:ascii="Arial" w:hAnsi="Arial" w:cs="Arial"/>
          <w:b/>
          <w:color w:val="000000" w:themeColor="text1"/>
          <w:sz w:val="22"/>
          <w:szCs w:val="22"/>
        </w:rPr>
      </w:pPr>
      <w:r w:rsidRPr="00927692">
        <w:rPr>
          <w:rFonts w:ascii="Arial" w:hAnsi="Arial" w:cs="Arial"/>
          <w:sz w:val="22"/>
          <w:szCs w:val="22"/>
        </w:rPr>
        <w:t xml:space="preserve">studies on the extent and potential impact on the marine environment of high- intensity active naval </w:t>
      </w:r>
      <w:proofErr w:type="spellStart"/>
      <w:r w:rsidRPr="00927692">
        <w:rPr>
          <w:rFonts w:ascii="Arial" w:hAnsi="Arial" w:cs="Arial"/>
          <w:sz w:val="22"/>
          <w:szCs w:val="22"/>
        </w:rPr>
        <w:t>sonars</w:t>
      </w:r>
      <w:proofErr w:type="spellEnd"/>
      <w:r w:rsidRPr="00927692">
        <w:rPr>
          <w:rFonts w:ascii="Arial" w:hAnsi="Arial" w:cs="Arial"/>
          <w:sz w:val="22"/>
          <w:szCs w:val="22"/>
        </w:rPr>
        <w:t xml:space="preserve"> and seismic surveys in the marine environment; and the extent of noise inputs into the marine environment from shipping and to provide an assessment, on the basis of information to be provided by the </w:t>
      </w:r>
      <w:r w:rsidR="00F47ADB" w:rsidRPr="00F47ADB">
        <w:rPr>
          <w:rFonts w:ascii="Arial" w:hAnsi="Arial" w:cs="Arial"/>
          <w:color w:val="000000" w:themeColor="text1"/>
          <w:sz w:val="22"/>
          <w:szCs w:val="22"/>
        </w:rPr>
        <w:t xml:space="preserve">Parties, of the impact of current practices; and </w:t>
      </w:r>
    </w:p>
    <w:p w:rsidR="00F47ADB" w:rsidRPr="00F47ADB" w:rsidRDefault="00F47ADB" w:rsidP="00F47ADB">
      <w:pPr>
        <w:pStyle w:val="Listenabsatz"/>
        <w:widowControl w:val="0"/>
        <w:numPr>
          <w:ilvl w:val="0"/>
          <w:numId w:val="15"/>
        </w:numPr>
        <w:tabs>
          <w:tab w:val="left" w:pos="220"/>
          <w:tab w:val="left" w:pos="720"/>
        </w:tabs>
        <w:autoSpaceDE w:val="0"/>
        <w:autoSpaceDN w:val="0"/>
        <w:adjustRightInd w:val="0"/>
        <w:jc w:val="both"/>
        <w:rPr>
          <w:rFonts w:ascii="Arial" w:hAnsi="Arial" w:cs="Arial"/>
          <w:b/>
          <w:color w:val="000000" w:themeColor="text1"/>
          <w:sz w:val="22"/>
          <w:szCs w:val="22"/>
        </w:rPr>
      </w:pPr>
      <w:r w:rsidRPr="00F47ADB">
        <w:rPr>
          <w:rFonts w:ascii="Arial" w:hAnsi="Arial" w:cs="Arial"/>
          <w:color w:val="000000" w:themeColor="text1"/>
          <w:sz w:val="22"/>
          <w:szCs w:val="22"/>
        </w:rPr>
        <w:t>studies reviewing the potential benefits of “</w:t>
      </w:r>
      <w:r w:rsidRPr="00F47ADB">
        <w:rPr>
          <w:rFonts w:ascii="Arial" w:eastAsia="Calibri" w:hAnsi="Arial" w:cs="Arial"/>
          <w:color w:val="000000" w:themeColor="text1"/>
          <w:sz w:val="22"/>
          <w:szCs w:val="22"/>
        </w:rPr>
        <w:t>noise</w:t>
      </w:r>
      <w:r w:rsidRPr="00F47ADB">
        <w:rPr>
          <w:rFonts w:ascii="Arial" w:hAnsi="Arial" w:cs="Arial"/>
          <w:color w:val="000000" w:themeColor="text1"/>
          <w:sz w:val="22"/>
          <w:szCs w:val="22"/>
        </w:rPr>
        <w:t xml:space="preserve"> </w:t>
      </w:r>
      <w:r w:rsidRPr="00F47ADB">
        <w:rPr>
          <w:rFonts w:ascii="Arial" w:eastAsia="Calibri" w:hAnsi="Arial" w:cs="Arial"/>
          <w:color w:val="000000" w:themeColor="text1"/>
          <w:sz w:val="22"/>
          <w:szCs w:val="22"/>
        </w:rPr>
        <w:t>protection</w:t>
      </w:r>
      <w:r w:rsidRPr="00F47ADB">
        <w:rPr>
          <w:rFonts w:ascii="Arial" w:hAnsi="Arial" w:cs="Arial"/>
          <w:color w:val="000000" w:themeColor="text1"/>
          <w:sz w:val="22"/>
          <w:szCs w:val="22"/>
        </w:rPr>
        <w:t xml:space="preserve"> </w:t>
      </w:r>
      <w:r w:rsidRPr="00F47ADB">
        <w:rPr>
          <w:rFonts w:ascii="Arial" w:eastAsia="Calibri" w:hAnsi="Arial" w:cs="Arial"/>
          <w:color w:val="000000" w:themeColor="text1"/>
          <w:sz w:val="22"/>
          <w:szCs w:val="22"/>
        </w:rPr>
        <w:t>areas</w:t>
      </w:r>
      <w:r w:rsidRPr="00F47ADB">
        <w:rPr>
          <w:rFonts w:ascii="Arial" w:hAnsi="Arial" w:cs="Arial"/>
          <w:color w:val="000000" w:themeColor="text1"/>
          <w:sz w:val="22"/>
          <w:szCs w:val="22"/>
        </w:rPr>
        <w:t xml:space="preserve">”, </w:t>
      </w:r>
      <w:r w:rsidRPr="00F47ADB">
        <w:rPr>
          <w:rFonts w:ascii="Arial" w:eastAsia="Calibri" w:hAnsi="Arial" w:cs="Arial"/>
          <w:color w:val="000000" w:themeColor="text1"/>
          <w:sz w:val="22"/>
          <w:szCs w:val="22"/>
        </w:rPr>
        <w:t>where</w:t>
      </w:r>
      <w:r w:rsidRPr="00F47ADB">
        <w:rPr>
          <w:rFonts w:ascii="Arial" w:hAnsi="Arial" w:cs="Arial"/>
          <w:color w:val="000000" w:themeColor="text1"/>
          <w:sz w:val="22"/>
          <w:szCs w:val="22"/>
        </w:rPr>
        <w:t xml:space="preserve"> </w:t>
      </w:r>
      <w:r w:rsidRPr="00F47ADB">
        <w:rPr>
          <w:rFonts w:ascii="Arial" w:eastAsia="Calibri" w:hAnsi="Arial" w:cs="Arial"/>
          <w:color w:val="000000" w:themeColor="text1"/>
          <w:sz w:val="22"/>
          <w:szCs w:val="22"/>
        </w:rPr>
        <w:t>the</w:t>
      </w:r>
      <w:r w:rsidRPr="00F47ADB">
        <w:rPr>
          <w:rFonts w:ascii="Arial" w:hAnsi="Arial" w:cs="Arial"/>
          <w:color w:val="000000" w:themeColor="text1"/>
          <w:sz w:val="22"/>
          <w:szCs w:val="22"/>
        </w:rPr>
        <w:t xml:space="preserve"> </w:t>
      </w:r>
      <w:r w:rsidRPr="00F47ADB">
        <w:rPr>
          <w:rFonts w:ascii="Arial" w:eastAsia="Calibri" w:hAnsi="Arial" w:cs="Arial"/>
          <w:color w:val="000000" w:themeColor="text1"/>
          <w:sz w:val="22"/>
          <w:szCs w:val="22"/>
        </w:rPr>
        <w:t>emission</w:t>
      </w:r>
      <w:r w:rsidRPr="00F47ADB">
        <w:rPr>
          <w:rFonts w:ascii="Arial" w:hAnsi="Arial" w:cs="Arial"/>
          <w:color w:val="000000" w:themeColor="text1"/>
          <w:sz w:val="22"/>
          <w:szCs w:val="22"/>
        </w:rPr>
        <w:t xml:space="preserve"> </w:t>
      </w:r>
      <w:r w:rsidRPr="00F47ADB">
        <w:rPr>
          <w:rFonts w:ascii="Arial" w:eastAsia="Calibri" w:hAnsi="Arial" w:cs="Arial"/>
          <w:color w:val="000000" w:themeColor="text1"/>
          <w:sz w:val="22"/>
          <w:szCs w:val="22"/>
        </w:rPr>
        <w:t>of</w:t>
      </w:r>
      <w:r w:rsidRPr="00F47ADB">
        <w:rPr>
          <w:rFonts w:ascii="Arial" w:hAnsi="Arial" w:cs="Arial"/>
          <w:color w:val="000000" w:themeColor="text1"/>
          <w:sz w:val="22"/>
          <w:szCs w:val="22"/>
        </w:rPr>
        <w:t xml:space="preserve"> </w:t>
      </w:r>
      <w:r w:rsidRPr="00F47ADB">
        <w:rPr>
          <w:rFonts w:ascii="Arial" w:eastAsia="Calibri" w:hAnsi="Arial" w:cs="Arial"/>
          <w:color w:val="000000" w:themeColor="text1"/>
          <w:sz w:val="22"/>
          <w:szCs w:val="22"/>
        </w:rPr>
        <w:t>underwater</w:t>
      </w:r>
      <w:r w:rsidRPr="00F47ADB">
        <w:rPr>
          <w:rFonts w:ascii="Arial" w:hAnsi="Arial" w:cs="Arial"/>
          <w:color w:val="000000" w:themeColor="text1"/>
          <w:sz w:val="22"/>
          <w:szCs w:val="22"/>
        </w:rPr>
        <w:t xml:space="preserve"> </w:t>
      </w:r>
      <w:r w:rsidRPr="00F47ADB">
        <w:rPr>
          <w:rFonts w:ascii="Arial" w:eastAsia="Calibri" w:hAnsi="Arial" w:cs="Arial"/>
          <w:color w:val="000000" w:themeColor="text1"/>
          <w:sz w:val="22"/>
          <w:szCs w:val="22"/>
        </w:rPr>
        <w:t>noise</w:t>
      </w:r>
      <w:r w:rsidRPr="00F47ADB">
        <w:rPr>
          <w:rFonts w:ascii="Arial" w:hAnsi="Arial" w:cs="Arial"/>
          <w:color w:val="000000" w:themeColor="text1"/>
          <w:sz w:val="22"/>
          <w:szCs w:val="22"/>
        </w:rPr>
        <w:t xml:space="preserve"> </w:t>
      </w:r>
      <w:r w:rsidRPr="00F47ADB">
        <w:rPr>
          <w:rFonts w:ascii="Arial" w:eastAsia="Calibri" w:hAnsi="Arial" w:cs="Arial"/>
          <w:color w:val="000000" w:themeColor="text1"/>
          <w:sz w:val="22"/>
          <w:szCs w:val="22"/>
        </w:rPr>
        <w:t>can</w:t>
      </w:r>
      <w:r w:rsidRPr="00F47ADB">
        <w:rPr>
          <w:rFonts w:ascii="Arial" w:hAnsi="Arial" w:cs="Arial"/>
          <w:color w:val="000000" w:themeColor="text1"/>
          <w:sz w:val="22"/>
          <w:szCs w:val="22"/>
        </w:rPr>
        <w:t xml:space="preserve"> </w:t>
      </w:r>
      <w:r w:rsidRPr="00F47ADB">
        <w:rPr>
          <w:rFonts w:ascii="Arial" w:eastAsia="Calibri" w:hAnsi="Arial" w:cs="Arial"/>
          <w:color w:val="000000" w:themeColor="text1"/>
          <w:sz w:val="22"/>
          <w:szCs w:val="22"/>
        </w:rPr>
        <w:t>be</w:t>
      </w:r>
      <w:r w:rsidRPr="00F47ADB">
        <w:rPr>
          <w:rFonts w:ascii="Arial" w:hAnsi="Arial" w:cs="Arial"/>
          <w:color w:val="000000" w:themeColor="text1"/>
          <w:sz w:val="22"/>
          <w:szCs w:val="22"/>
        </w:rPr>
        <w:t xml:space="preserve"> </w:t>
      </w:r>
      <w:r w:rsidRPr="00F47ADB">
        <w:rPr>
          <w:rFonts w:ascii="Arial" w:eastAsia="Calibri" w:hAnsi="Arial" w:cs="Arial"/>
          <w:color w:val="000000" w:themeColor="text1"/>
          <w:sz w:val="22"/>
          <w:szCs w:val="22"/>
        </w:rPr>
        <w:t>controlled</w:t>
      </w:r>
      <w:r w:rsidRPr="00F47ADB">
        <w:rPr>
          <w:rFonts w:ascii="Arial" w:hAnsi="Arial" w:cs="Arial"/>
          <w:color w:val="000000" w:themeColor="text1"/>
          <w:sz w:val="22"/>
          <w:szCs w:val="22"/>
        </w:rPr>
        <w:t xml:space="preserve"> </w:t>
      </w:r>
      <w:r w:rsidRPr="00F47ADB">
        <w:rPr>
          <w:rFonts w:ascii="Arial" w:eastAsia="Calibri" w:hAnsi="Arial" w:cs="Arial"/>
          <w:color w:val="000000" w:themeColor="text1"/>
          <w:sz w:val="22"/>
          <w:szCs w:val="22"/>
        </w:rPr>
        <w:t>and</w:t>
      </w:r>
      <w:r w:rsidRPr="00F47ADB">
        <w:rPr>
          <w:rFonts w:ascii="Arial" w:hAnsi="Arial" w:cs="Arial"/>
          <w:color w:val="000000" w:themeColor="text1"/>
          <w:sz w:val="22"/>
          <w:szCs w:val="22"/>
        </w:rPr>
        <w:t xml:space="preserve"> </w:t>
      </w:r>
      <w:r w:rsidRPr="00F47ADB">
        <w:rPr>
          <w:rFonts w:ascii="Arial" w:eastAsia="Calibri" w:hAnsi="Arial" w:cs="Arial"/>
          <w:color w:val="000000" w:themeColor="text1"/>
          <w:sz w:val="22"/>
          <w:szCs w:val="22"/>
        </w:rPr>
        <w:t>minimized</w:t>
      </w:r>
      <w:r w:rsidRPr="00F47ADB">
        <w:rPr>
          <w:rFonts w:ascii="Arial" w:hAnsi="Arial" w:cs="Arial"/>
          <w:color w:val="000000" w:themeColor="text1"/>
          <w:sz w:val="22"/>
          <w:szCs w:val="22"/>
        </w:rPr>
        <w:t xml:space="preserve"> </w:t>
      </w:r>
      <w:r w:rsidRPr="00F47ADB">
        <w:rPr>
          <w:rFonts w:ascii="Arial" w:eastAsia="Calibri" w:hAnsi="Arial" w:cs="Arial"/>
          <w:color w:val="000000" w:themeColor="text1"/>
          <w:sz w:val="22"/>
          <w:szCs w:val="22"/>
        </w:rPr>
        <w:t>for</w:t>
      </w:r>
      <w:r w:rsidRPr="00F47ADB">
        <w:rPr>
          <w:rFonts w:ascii="Arial" w:hAnsi="Arial" w:cs="Arial"/>
          <w:color w:val="000000" w:themeColor="text1"/>
          <w:sz w:val="22"/>
          <w:szCs w:val="22"/>
        </w:rPr>
        <w:t xml:space="preserve"> </w:t>
      </w:r>
      <w:r w:rsidRPr="00F47ADB">
        <w:rPr>
          <w:rFonts w:ascii="Arial" w:eastAsia="Calibri" w:hAnsi="Arial" w:cs="Arial"/>
          <w:color w:val="000000" w:themeColor="text1"/>
          <w:sz w:val="22"/>
          <w:szCs w:val="22"/>
        </w:rPr>
        <w:t>the</w:t>
      </w:r>
      <w:r w:rsidRPr="00F47ADB">
        <w:rPr>
          <w:rFonts w:ascii="Arial" w:hAnsi="Arial" w:cs="Arial"/>
          <w:color w:val="000000" w:themeColor="text1"/>
          <w:sz w:val="22"/>
          <w:szCs w:val="22"/>
        </w:rPr>
        <w:t xml:space="preserve"> </w:t>
      </w:r>
      <w:r w:rsidRPr="00F47ADB">
        <w:rPr>
          <w:rFonts w:ascii="Arial" w:eastAsia="Calibri" w:hAnsi="Arial" w:cs="Arial"/>
          <w:color w:val="000000" w:themeColor="text1"/>
          <w:sz w:val="22"/>
          <w:szCs w:val="22"/>
        </w:rPr>
        <w:t>protection</w:t>
      </w:r>
      <w:r w:rsidRPr="00F47ADB">
        <w:rPr>
          <w:rFonts w:ascii="Arial" w:hAnsi="Arial" w:cs="Arial"/>
          <w:color w:val="000000" w:themeColor="text1"/>
          <w:sz w:val="22"/>
          <w:szCs w:val="22"/>
        </w:rPr>
        <w:t xml:space="preserve"> </w:t>
      </w:r>
      <w:r w:rsidRPr="00F47ADB">
        <w:rPr>
          <w:rFonts w:ascii="Arial" w:eastAsia="Calibri" w:hAnsi="Arial" w:cs="Arial"/>
          <w:color w:val="000000" w:themeColor="text1"/>
          <w:sz w:val="22"/>
          <w:szCs w:val="22"/>
        </w:rPr>
        <w:t>of</w:t>
      </w:r>
      <w:r w:rsidRPr="00F47ADB">
        <w:rPr>
          <w:rFonts w:ascii="Arial" w:hAnsi="Arial" w:cs="Arial"/>
          <w:color w:val="000000" w:themeColor="text1"/>
          <w:sz w:val="22"/>
          <w:szCs w:val="22"/>
        </w:rPr>
        <w:t xml:space="preserve"> </w:t>
      </w:r>
      <w:r w:rsidRPr="00F47ADB">
        <w:rPr>
          <w:rFonts w:ascii="Arial" w:eastAsia="Calibri" w:hAnsi="Arial" w:cs="Arial"/>
          <w:color w:val="000000" w:themeColor="text1"/>
          <w:sz w:val="22"/>
          <w:szCs w:val="22"/>
        </w:rPr>
        <w:t>cetaceans</w:t>
      </w:r>
      <w:r w:rsidRPr="00F47ADB">
        <w:rPr>
          <w:rFonts w:ascii="Arial" w:hAnsi="Arial" w:cs="Arial"/>
          <w:color w:val="000000" w:themeColor="text1"/>
          <w:sz w:val="22"/>
          <w:szCs w:val="22"/>
        </w:rPr>
        <w:t xml:space="preserve"> </w:t>
      </w:r>
      <w:r w:rsidRPr="00F47ADB">
        <w:rPr>
          <w:rFonts w:ascii="Arial" w:eastAsia="Calibri" w:hAnsi="Arial" w:cs="Arial"/>
          <w:color w:val="000000" w:themeColor="text1"/>
          <w:sz w:val="22"/>
          <w:szCs w:val="22"/>
        </w:rPr>
        <w:t>and</w:t>
      </w:r>
      <w:r w:rsidRPr="00F47ADB">
        <w:rPr>
          <w:rFonts w:ascii="Arial" w:hAnsi="Arial" w:cs="Arial"/>
          <w:color w:val="000000" w:themeColor="text1"/>
          <w:sz w:val="22"/>
          <w:szCs w:val="22"/>
        </w:rPr>
        <w:t xml:space="preserve"> </w:t>
      </w:r>
      <w:r w:rsidRPr="00F47ADB">
        <w:rPr>
          <w:rFonts w:ascii="Arial" w:eastAsia="Calibri" w:hAnsi="Arial" w:cs="Arial"/>
          <w:color w:val="000000" w:themeColor="text1"/>
          <w:sz w:val="22"/>
          <w:szCs w:val="22"/>
        </w:rPr>
        <w:t>other</w:t>
      </w:r>
      <w:r w:rsidRPr="00F47ADB">
        <w:rPr>
          <w:rFonts w:ascii="Arial" w:hAnsi="Arial" w:cs="Arial"/>
          <w:color w:val="000000" w:themeColor="text1"/>
          <w:sz w:val="22"/>
          <w:szCs w:val="22"/>
        </w:rPr>
        <w:t xml:space="preserve"> </w:t>
      </w:r>
      <w:r w:rsidRPr="00F47ADB">
        <w:rPr>
          <w:rFonts w:ascii="Arial" w:eastAsia="Calibri" w:hAnsi="Arial" w:cs="Arial"/>
          <w:color w:val="000000" w:themeColor="text1"/>
          <w:sz w:val="22"/>
          <w:szCs w:val="22"/>
        </w:rPr>
        <w:t>biota</w:t>
      </w:r>
      <w:r w:rsidRPr="00F47ADB">
        <w:rPr>
          <w:rFonts w:ascii="Arial" w:hAnsi="Arial" w:cs="Arial"/>
          <w:color w:val="000000" w:themeColor="text1"/>
          <w:sz w:val="22"/>
          <w:szCs w:val="22"/>
        </w:rPr>
        <w:t xml:space="preserve">, </w:t>
      </w:r>
    </w:p>
    <w:p w:rsidR="00F47ADB" w:rsidRPr="00F47ADB" w:rsidRDefault="00F47ADB" w:rsidP="00F47ADB">
      <w:pPr>
        <w:pStyle w:val="Listenabsatz"/>
        <w:widowControl w:val="0"/>
        <w:tabs>
          <w:tab w:val="left" w:pos="220"/>
          <w:tab w:val="left" w:pos="720"/>
        </w:tabs>
        <w:autoSpaceDE w:val="0"/>
        <w:autoSpaceDN w:val="0"/>
        <w:adjustRightInd w:val="0"/>
        <w:jc w:val="both"/>
        <w:rPr>
          <w:rFonts w:ascii="Arial" w:hAnsi="Arial" w:cs="Arial"/>
          <w:b/>
          <w:color w:val="000000" w:themeColor="text1"/>
          <w:sz w:val="22"/>
          <w:szCs w:val="22"/>
        </w:rPr>
      </w:pPr>
    </w:p>
    <w:p w:rsidR="00380E85" w:rsidRPr="00F47ADB" w:rsidRDefault="00F47ADB" w:rsidP="00F47ADB">
      <w:pPr>
        <w:widowControl w:val="0"/>
        <w:tabs>
          <w:tab w:val="left" w:pos="220"/>
          <w:tab w:val="left" w:pos="720"/>
        </w:tabs>
        <w:autoSpaceDE w:val="0"/>
        <w:autoSpaceDN w:val="0"/>
        <w:adjustRightInd w:val="0"/>
        <w:jc w:val="both"/>
        <w:rPr>
          <w:rFonts w:ascii="Arial" w:hAnsi="Arial" w:cs="Arial"/>
          <w:color w:val="000000" w:themeColor="text1"/>
          <w:sz w:val="22"/>
          <w:szCs w:val="22"/>
        </w:rPr>
      </w:pPr>
      <w:r w:rsidRPr="00F47ADB">
        <w:rPr>
          <w:rFonts w:ascii="Arial" w:hAnsi="Arial" w:cs="Arial"/>
          <w:color w:val="000000" w:themeColor="text1"/>
          <w:sz w:val="22"/>
          <w:szCs w:val="22"/>
        </w:rPr>
        <w:t xml:space="preserve">whilst recognizing that some information on the extent of the use of military </w:t>
      </w:r>
      <w:proofErr w:type="spellStart"/>
      <w:r w:rsidRPr="00F47ADB">
        <w:rPr>
          <w:rFonts w:ascii="Arial" w:hAnsi="Arial" w:cs="Arial"/>
          <w:color w:val="000000" w:themeColor="text1"/>
          <w:sz w:val="22"/>
          <w:szCs w:val="22"/>
        </w:rPr>
        <w:t>sonars</w:t>
      </w:r>
      <w:proofErr w:type="spellEnd"/>
      <w:r w:rsidRPr="00F47ADB">
        <w:rPr>
          <w:rFonts w:ascii="Arial" w:hAnsi="Arial" w:cs="Arial"/>
          <w:color w:val="000000" w:themeColor="text1"/>
          <w:sz w:val="22"/>
          <w:szCs w:val="22"/>
        </w:rPr>
        <w:t xml:space="preserve"> (e.g. frequencies used) will be classified and would not be available for use in the proposed studies or databases;</w:t>
      </w:r>
    </w:p>
    <w:p w:rsidR="00380E85" w:rsidRPr="00F47ADB" w:rsidRDefault="00380E85" w:rsidP="00FD436B">
      <w:pPr>
        <w:jc w:val="both"/>
        <w:rPr>
          <w:rFonts w:ascii="Arial" w:hAnsi="Arial" w:cs="Arial"/>
          <w:i/>
          <w:iCs/>
          <w:color w:val="000000" w:themeColor="text1"/>
          <w:sz w:val="22"/>
          <w:szCs w:val="22"/>
        </w:rPr>
      </w:pPr>
    </w:p>
    <w:p w:rsidR="00380E85" w:rsidRPr="00F47ADB" w:rsidRDefault="00380E85" w:rsidP="00C80792">
      <w:pPr>
        <w:pStyle w:val="Listenabsatz"/>
        <w:numPr>
          <w:ilvl w:val="0"/>
          <w:numId w:val="13"/>
        </w:numPr>
        <w:ind w:left="360" w:hanging="360"/>
        <w:jc w:val="both"/>
        <w:rPr>
          <w:rFonts w:ascii="Arial" w:hAnsi="Arial" w:cs="Arial"/>
          <w:color w:val="000000" w:themeColor="text1"/>
          <w:sz w:val="22"/>
          <w:szCs w:val="22"/>
        </w:rPr>
      </w:pPr>
      <w:r w:rsidRPr="00F47ADB">
        <w:rPr>
          <w:rFonts w:ascii="Arial" w:hAnsi="Arial" w:cs="Arial"/>
          <w:i/>
          <w:iCs/>
          <w:color w:val="000000" w:themeColor="text1"/>
          <w:sz w:val="22"/>
          <w:szCs w:val="22"/>
        </w:rPr>
        <w:t xml:space="preserve">Urges </w:t>
      </w:r>
      <w:r w:rsidRPr="00F47ADB">
        <w:rPr>
          <w:rFonts w:ascii="Arial" w:hAnsi="Arial" w:cs="Arial"/>
          <w:color w:val="000000" w:themeColor="text1"/>
          <w:sz w:val="22"/>
          <w:szCs w:val="22"/>
        </w:rPr>
        <w:t xml:space="preserve">all Parties to </w:t>
      </w:r>
      <w:proofErr w:type="spellStart"/>
      <w:r w:rsidRPr="00F47ADB">
        <w:rPr>
          <w:rFonts w:ascii="Arial" w:hAnsi="Arial" w:cs="Arial"/>
          <w:color w:val="000000" w:themeColor="text1"/>
          <w:sz w:val="22"/>
          <w:szCs w:val="22"/>
        </w:rPr>
        <w:t>endeavour</w:t>
      </w:r>
      <w:proofErr w:type="spellEnd"/>
      <w:r w:rsidRPr="00F47ADB">
        <w:rPr>
          <w:rFonts w:ascii="Arial" w:hAnsi="Arial" w:cs="Arial"/>
          <w:color w:val="000000" w:themeColor="text1"/>
          <w:sz w:val="22"/>
          <w:szCs w:val="22"/>
        </w:rPr>
        <w:t xml:space="preserve"> to develop provisions for the effective management of anthropogenic noise in CMS daughter agreements and other relevant bodies and Conventions;</w:t>
      </w:r>
    </w:p>
    <w:p w:rsidR="00380E85" w:rsidRPr="00F47ADB" w:rsidRDefault="00380E85" w:rsidP="00FD436B">
      <w:pPr>
        <w:jc w:val="both"/>
        <w:rPr>
          <w:rFonts w:ascii="Arial" w:hAnsi="Arial" w:cs="Arial"/>
          <w:i/>
          <w:iCs/>
          <w:color w:val="000000" w:themeColor="text1"/>
          <w:sz w:val="22"/>
          <w:szCs w:val="22"/>
        </w:rPr>
      </w:pPr>
    </w:p>
    <w:p w:rsidR="00380E85" w:rsidRPr="00F47ADB" w:rsidRDefault="00380E85" w:rsidP="00C80792">
      <w:pPr>
        <w:pStyle w:val="Listenabsatz"/>
        <w:numPr>
          <w:ilvl w:val="0"/>
          <w:numId w:val="13"/>
        </w:numPr>
        <w:ind w:left="360" w:hanging="360"/>
        <w:jc w:val="both"/>
        <w:rPr>
          <w:rFonts w:ascii="Arial" w:hAnsi="Arial" w:cs="Arial"/>
          <w:color w:val="000000" w:themeColor="text1"/>
          <w:sz w:val="22"/>
          <w:szCs w:val="22"/>
        </w:rPr>
      </w:pPr>
      <w:r w:rsidRPr="00F47ADB">
        <w:rPr>
          <w:rFonts w:ascii="Arial" w:hAnsi="Arial" w:cs="Arial"/>
          <w:i/>
          <w:iCs/>
          <w:color w:val="000000" w:themeColor="text1"/>
          <w:sz w:val="22"/>
          <w:szCs w:val="22"/>
        </w:rPr>
        <w:t xml:space="preserve">Invites </w:t>
      </w:r>
      <w:r w:rsidRPr="00F47ADB">
        <w:rPr>
          <w:rFonts w:ascii="Arial" w:hAnsi="Arial" w:cs="Arial"/>
          <w:color w:val="000000" w:themeColor="text1"/>
          <w:sz w:val="22"/>
          <w:szCs w:val="22"/>
        </w:rPr>
        <w:t xml:space="preserve">the Parties to strive, wherever possible, to ensure that their activities falling within the scope of this resolution avoid harm to cetaceans and other biota; </w:t>
      </w:r>
    </w:p>
    <w:p w:rsidR="00380E85" w:rsidRPr="00F47ADB" w:rsidRDefault="00380E85" w:rsidP="00FD436B">
      <w:pPr>
        <w:pStyle w:val="Listenabsatz"/>
        <w:ind w:left="0"/>
        <w:jc w:val="both"/>
        <w:rPr>
          <w:rFonts w:ascii="Arial" w:hAnsi="Arial" w:cs="Arial"/>
          <w:color w:val="000000" w:themeColor="text1"/>
          <w:sz w:val="22"/>
          <w:szCs w:val="22"/>
        </w:rPr>
      </w:pPr>
    </w:p>
    <w:p w:rsidR="00380E85" w:rsidRPr="00F47ADB" w:rsidRDefault="00380E85" w:rsidP="00C80792">
      <w:pPr>
        <w:pStyle w:val="Listenabsatz"/>
        <w:numPr>
          <w:ilvl w:val="0"/>
          <w:numId w:val="13"/>
        </w:numPr>
        <w:ind w:left="360" w:hanging="360"/>
        <w:jc w:val="both"/>
        <w:rPr>
          <w:rFonts w:ascii="Arial" w:hAnsi="Arial" w:cs="Arial"/>
          <w:color w:val="000000" w:themeColor="text1"/>
          <w:sz w:val="22"/>
          <w:szCs w:val="22"/>
        </w:rPr>
      </w:pPr>
      <w:r w:rsidRPr="00F47ADB">
        <w:rPr>
          <w:rFonts w:ascii="Arial" w:hAnsi="Arial" w:cs="Arial"/>
          <w:i/>
          <w:color w:val="000000" w:themeColor="text1"/>
          <w:sz w:val="22"/>
          <w:szCs w:val="22"/>
        </w:rPr>
        <w:t>Instructs</w:t>
      </w:r>
      <w:r w:rsidRPr="00F47ADB">
        <w:rPr>
          <w:rFonts w:ascii="Arial" w:hAnsi="Arial" w:cs="Arial"/>
          <w:color w:val="000000" w:themeColor="text1"/>
          <w:sz w:val="22"/>
          <w:szCs w:val="22"/>
        </w:rPr>
        <w:t xml:space="preserve"> the Secretariat, </w:t>
      </w:r>
      <w:r w:rsidR="00985629" w:rsidRPr="00F47ADB">
        <w:rPr>
          <w:rFonts w:ascii="Arial" w:hAnsi="Arial" w:cs="Arial"/>
          <w:color w:val="000000" w:themeColor="text1"/>
          <w:sz w:val="22"/>
          <w:szCs w:val="22"/>
        </w:rPr>
        <w:t>in conjunction with the Standing Committee and the Scientific Council, to draw this resolution to the attention of other relevant intergovernmental organi</w:t>
      </w:r>
      <w:r w:rsidR="00932939">
        <w:rPr>
          <w:rFonts w:ascii="Arial" w:hAnsi="Arial" w:cs="Arial"/>
          <w:color w:val="000000" w:themeColor="text1"/>
          <w:sz w:val="22"/>
          <w:szCs w:val="22"/>
        </w:rPr>
        <w:t>z</w:t>
      </w:r>
      <w:r w:rsidR="00985629" w:rsidRPr="00F47ADB">
        <w:rPr>
          <w:rFonts w:ascii="Arial" w:hAnsi="Arial" w:cs="Arial"/>
          <w:color w:val="000000" w:themeColor="text1"/>
          <w:sz w:val="22"/>
          <w:szCs w:val="22"/>
        </w:rPr>
        <w:t xml:space="preserve">ations and initiatives, such as the United Nations Environment </w:t>
      </w:r>
      <w:proofErr w:type="spellStart"/>
      <w:r w:rsidR="00985629" w:rsidRPr="00F47ADB">
        <w:rPr>
          <w:rFonts w:ascii="Arial" w:hAnsi="Arial" w:cs="Arial"/>
          <w:color w:val="000000" w:themeColor="text1"/>
          <w:sz w:val="22"/>
          <w:szCs w:val="22"/>
        </w:rPr>
        <w:t>Programme</w:t>
      </w:r>
      <w:proofErr w:type="spellEnd"/>
      <w:r w:rsidR="00985629" w:rsidRPr="00F47ADB">
        <w:rPr>
          <w:rFonts w:ascii="Arial" w:hAnsi="Arial" w:cs="Arial"/>
          <w:color w:val="000000" w:themeColor="text1"/>
          <w:sz w:val="22"/>
          <w:szCs w:val="22"/>
        </w:rPr>
        <w:t xml:space="preserve"> (UNEP) Governing Council and Regional Seas </w:t>
      </w:r>
      <w:proofErr w:type="spellStart"/>
      <w:r w:rsidR="00985629" w:rsidRPr="00F47ADB">
        <w:rPr>
          <w:rFonts w:ascii="Arial" w:hAnsi="Arial" w:cs="Arial"/>
          <w:color w:val="000000" w:themeColor="text1"/>
          <w:sz w:val="22"/>
          <w:szCs w:val="22"/>
        </w:rPr>
        <w:t>Programmes</w:t>
      </w:r>
      <w:proofErr w:type="spellEnd"/>
      <w:r w:rsidR="00985629" w:rsidRPr="00F47ADB">
        <w:rPr>
          <w:rFonts w:ascii="Arial" w:hAnsi="Arial" w:cs="Arial"/>
          <w:color w:val="000000" w:themeColor="text1"/>
          <w:sz w:val="22"/>
          <w:szCs w:val="22"/>
        </w:rPr>
        <w:t>, UNICPOLOS, CBD, UNCLOS, IMO,</w:t>
      </w:r>
      <w:r w:rsidR="00985629" w:rsidRPr="00F47ADB">
        <w:rPr>
          <w:rFonts w:ascii="Arial" w:hAnsi="Arial" w:cs="Arial"/>
          <w:color w:val="000000" w:themeColor="text1"/>
          <w:sz w:val="22"/>
          <w:szCs w:val="22"/>
          <w:u w:val="single"/>
        </w:rPr>
        <w:t xml:space="preserve"> </w:t>
      </w:r>
      <w:r w:rsidR="00985629" w:rsidRPr="00F47ADB">
        <w:rPr>
          <w:rFonts w:ascii="Arial" w:hAnsi="Arial" w:cs="Arial"/>
          <w:color w:val="000000" w:themeColor="text1"/>
          <w:sz w:val="22"/>
          <w:szCs w:val="22"/>
        </w:rPr>
        <w:t xml:space="preserve">IWC, FAO, HELCOM, Barcelona Convention, and OSPAR, Small Cetaceans and Manatees of Western Africa </w:t>
      </w:r>
      <w:proofErr w:type="spellStart"/>
      <w:r w:rsidR="00985629" w:rsidRPr="00F47ADB">
        <w:rPr>
          <w:rFonts w:ascii="Arial" w:hAnsi="Arial" w:cs="Arial"/>
          <w:color w:val="000000" w:themeColor="text1"/>
          <w:sz w:val="22"/>
          <w:szCs w:val="22"/>
        </w:rPr>
        <w:t>MoU</w:t>
      </w:r>
      <w:proofErr w:type="spellEnd"/>
      <w:r w:rsidR="00985629" w:rsidRPr="00F47ADB">
        <w:rPr>
          <w:rFonts w:ascii="Arial" w:hAnsi="Arial" w:cs="Arial"/>
          <w:color w:val="000000" w:themeColor="text1"/>
          <w:sz w:val="22"/>
          <w:szCs w:val="22"/>
        </w:rPr>
        <w:t xml:space="preserve">, Pacific Island Region Cetacean </w:t>
      </w:r>
      <w:proofErr w:type="spellStart"/>
      <w:r w:rsidR="00985629" w:rsidRPr="00F47ADB">
        <w:rPr>
          <w:rFonts w:ascii="Arial" w:hAnsi="Arial" w:cs="Arial"/>
          <w:color w:val="000000" w:themeColor="text1"/>
          <w:sz w:val="22"/>
          <w:szCs w:val="22"/>
        </w:rPr>
        <w:t>MoU</w:t>
      </w:r>
      <w:proofErr w:type="spellEnd"/>
      <w:r w:rsidR="00985629" w:rsidRPr="00F47ADB">
        <w:rPr>
          <w:rFonts w:ascii="Arial" w:hAnsi="Arial" w:cs="Arial"/>
          <w:color w:val="000000" w:themeColor="text1"/>
          <w:sz w:val="22"/>
          <w:szCs w:val="22"/>
        </w:rPr>
        <w:t xml:space="preserve"> (CCPIR), and NATO (and any other relevant military organization), and to keep those bodies informed of progress in implementing this Resolution;</w:t>
      </w:r>
    </w:p>
    <w:p w:rsidR="00380E85" w:rsidRPr="00F47ADB" w:rsidRDefault="00380E85" w:rsidP="00FD436B">
      <w:pPr>
        <w:jc w:val="both"/>
        <w:rPr>
          <w:rFonts w:ascii="Arial" w:hAnsi="Arial" w:cs="Arial"/>
          <w:i/>
          <w:iCs/>
          <w:color w:val="000000" w:themeColor="text1"/>
          <w:sz w:val="22"/>
          <w:szCs w:val="22"/>
        </w:rPr>
      </w:pPr>
    </w:p>
    <w:p w:rsidR="00380E85" w:rsidRPr="00F47ADB" w:rsidRDefault="00380E85" w:rsidP="00C80792">
      <w:pPr>
        <w:pStyle w:val="Listenabsatz"/>
        <w:numPr>
          <w:ilvl w:val="0"/>
          <w:numId w:val="13"/>
        </w:numPr>
        <w:ind w:left="360" w:hanging="360"/>
        <w:jc w:val="both"/>
        <w:rPr>
          <w:rFonts w:ascii="Arial" w:hAnsi="Arial" w:cs="Arial"/>
          <w:color w:val="000000" w:themeColor="text1"/>
          <w:sz w:val="22"/>
          <w:szCs w:val="22"/>
        </w:rPr>
      </w:pPr>
      <w:r w:rsidRPr="00F47ADB">
        <w:rPr>
          <w:rFonts w:ascii="Arial" w:hAnsi="Arial" w:cs="Arial"/>
          <w:i/>
          <w:iCs/>
          <w:color w:val="000000" w:themeColor="text1"/>
          <w:sz w:val="22"/>
          <w:szCs w:val="22"/>
        </w:rPr>
        <w:t xml:space="preserve">Instructs </w:t>
      </w:r>
      <w:r w:rsidRPr="00F47ADB">
        <w:rPr>
          <w:rFonts w:ascii="Arial" w:hAnsi="Arial" w:cs="Arial"/>
          <w:color w:val="000000" w:themeColor="text1"/>
          <w:sz w:val="22"/>
          <w:szCs w:val="22"/>
        </w:rPr>
        <w:t>the Secretariat to draw this resolution to the attention of the IMO with a view to ensuring the minimization of the harmful effects of shipping noise on cetaceans and other biota and invites the Secretariat and Parties contribute to the work of the IMO MEPC on “</w:t>
      </w:r>
      <w:r w:rsidRPr="00F47ADB">
        <w:rPr>
          <w:rFonts w:ascii="Arial" w:eastAsia="Calibri" w:hAnsi="Arial" w:cs="Arial"/>
          <w:color w:val="000000" w:themeColor="text1"/>
          <w:sz w:val="22"/>
          <w:szCs w:val="22"/>
        </w:rPr>
        <w:t>Noise</w:t>
      </w:r>
      <w:r w:rsidRPr="00F47ADB">
        <w:rPr>
          <w:rFonts w:ascii="Arial" w:hAnsi="Arial" w:cs="Arial"/>
          <w:color w:val="000000" w:themeColor="text1"/>
          <w:sz w:val="22"/>
          <w:szCs w:val="22"/>
        </w:rPr>
        <w:t xml:space="preserve"> </w:t>
      </w:r>
      <w:r w:rsidRPr="00F47ADB">
        <w:rPr>
          <w:rFonts w:ascii="Arial" w:eastAsia="Calibri" w:hAnsi="Arial" w:cs="Arial"/>
          <w:color w:val="000000" w:themeColor="text1"/>
          <w:sz w:val="22"/>
          <w:szCs w:val="22"/>
        </w:rPr>
        <w:t>from</w:t>
      </w:r>
      <w:r w:rsidRPr="00F47ADB">
        <w:rPr>
          <w:rFonts w:ascii="Arial" w:hAnsi="Arial" w:cs="Arial"/>
          <w:color w:val="000000" w:themeColor="text1"/>
          <w:sz w:val="22"/>
          <w:szCs w:val="22"/>
        </w:rPr>
        <w:t xml:space="preserve"> </w:t>
      </w:r>
      <w:r w:rsidRPr="00F47ADB">
        <w:rPr>
          <w:rFonts w:ascii="Arial" w:eastAsia="Calibri" w:hAnsi="Arial" w:cs="Arial"/>
          <w:color w:val="000000" w:themeColor="text1"/>
          <w:sz w:val="22"/>
          <w:szCs w:val="22"/>
        </w:rPr>
        <w:t>commercial</w:t>
      </w:r>
      <w:r w:rsidRPr="00F47ADB">
        <w:rPr>
          <w:rFonts w:ascii="Arial" w:hAnsi="Arial" w:cs="Arial"/>
          <w:color w:val="000000" w:themeColor="text1"/>
          <w:sz w:val="22"/>
          <w:szCs w:val="22"/>
        </w:rPr>
        <w:t xml:space="preserve"> </w:t>
      </w:r>
      <w:r w:rsidRPr="00F47ADB">
        <w:rPr>
          <w:rFonts w:ascii="Arial" w:eastAsia="Calibri" w:hAnsi="Arial" w:cs="Arial"/>
          <w:color w:val="000000" w:themeColor="text1"/>
          <w:sz w:val="22"/>
          <w:szCs w:val="22"/>
        </w:rPr>
        <w:t>shipping</w:t>
      </w:r>
      <w:r w:rsidRPr="00F47ADB">
        <w:rPr>
          <w:rFonts w:ascii="Arial" w:hAnsi="Arial" w:cs="Arial"/>
          <w:color w:val="000000" w:themeColor="text1"/>
          <w:sz w:val="22"/>
          <w:szCs w:val="22"/>
        </w:rPr>
        <w:t xml:space="preserve"> </w:t>
      </w:r>
      <w:r w:rsidRPr="00F47ADB">
        <w:rPr>
          <w:rFonts w:ascii="Arial" w:eastAsia="Calibri" w:hAnsi="Arial" w:cs="Arial"/>
          <w:color w:val="000000" w:themeColor="text1"/>
          <w:sz w:val="22"/>
          <w:szCs w:val="22"/>
        </w:rPr>
        <w:t>and</w:t>
      </w:r>
      <w:r w:rsidRPr="00F47ADB">
        <w:rPr>
          <w:rFonts w:ascii="Arial" w:hAnsi="Arial" w:cs="Arial"/>
          <w:color w:val="000000" w:themeColor="text1"/>
          <w:sz w:val="22"/>
          <w:szCs w:val="22"/>
        </w:rPr>
        <w:t xml:space="preserve"> </w:t>
      </w:r>
      <w:r w:rsidRPr="00F47ADB">
        <w:rPr>
          <w:rFonts w:ascii="Arial" w:eastAsia="Calibri" w:hAnsi="Arial" w:cs="Arial"/>
          <w:color w:val="000000" w:themeColor="text1"/>
          <w:sz w:val="22"/>
          <w:szCs w:val="22"/>
        </w:rPr>
        <w:t>its</w:t>
      </w:r>
      <w:r w:rsidRPr="00F47ADB">
        <w:rPr>
          <w:rFonts w:ascii="Arial" w:hAnsi="Arial" w:cs="Arial"/>
          <w:color w:val="000000" w:themeColor="text1"/>
          <w:sz w:val="22"/>
          <w:szCs w:val="22"/>
        </w:rPr>
        <w:t xml:space="preserve"> </w:t>
      </w:r>
      <w:r w:rsidRPr="00F47ADB">
        <w:rPr>
          <w:rFonts w:ascii="Arial" w:eastAsia="Calibri" w:hAnsi="Arial" w:cs="Arial"/>
          <w:color w:val="000000" w:themeColor="text1"/>
          <w:sz w:val="22"/>
          <w:szCs w:val="22"/>
        </w:rPr>
        <w:t>adverse</w:t>
      </w:r>
      <w:r w:rsidRPr="00F47ADB">
        <w:rPr>
          <w:rFonts w:ascii="Arial" w:hAnsi="Arial" w:cs="Arial"/>
          <w:color w:val="000000" w:themeColor="text1"/>
          <w:sz w:val="22"/>
          <w:szCs w:val="22"/>
        </w:rPr>
        <w:t xml:space="preserve"> </w:t>
      </w:r>
      <w:r w:rsidRPr="00F47ADB">
        <w:rPr>
          <w:rFonts w:ascii="Arial" w:eastAsia="Calibri" w:hAnsi="Arial" w:cs="Arial"/>
          <w:color w:val="000000" w:themeColor="text1"/>
          <w:sz w:val="22"/>
          <w:szCs w:val="22"/>
        </w:rPr>
        <w:t>impacts</w:t>
      </w:r>
      <w:r w:rsidRPr="00F47ADB">
        <w:rPr>
          <w:rFonts w:ascii="Arial" w:hAnsi="Arial" w:cs="Arial"/>
          <w:color w:val="000000" w:themeColor="text1"/>
          <w:sz w:val="22"/>
          <w:szCs w:val="22"/>
        </w:rPr>
        <w:t xml:space="preserve"> </w:t>
      </w:r>
      <w:r w:rsidRPr="00F47ADB">
        <w:rPr>
          <w:rFonts w:ascii="Arial" w:eastAsia="Calibri" w:hAnsi="Arial" w:cs="Arial"/>
          <w:color w:val="000000" w:themeColor="text1"/>
          <w:sz w:val="22"/>
          <w:szCs w:val="22"/>
        </w:rPr>
        <w:t>on</w:t>
      </w:r>
      <w:r w:rsidRPr="00F47ADB">
        <w:rPr>
          <w:rFonts w:ascii="Arial" w:hAnsi="Arial" w:cs="Arial"/>
          <w:color w:val="000000" w:themeColor="text1"/>
          <w:sz w:val="22"/>
          <w:szCs w:val="22"/>
        </w:rPr>
        <w:t xml:space="preserve"> </w:t>
      </w:r>
      <w:r w:rsidRPr="00F47ADB">
        <w:rPr>
          <w:rFonts w:ascii="Arial" w:eastAsia="Calibri" w:hAnsi="Arial" w:cs="Arial"/>
          <w:color w:val="000000" w:themeColor="text1"/>
          <w:sz w:val="22"/>
          <w:szCs w:val="22"/>
        </w:rPr>
        <w:t>marine</w:t>
      </w:r>
      <w:r w:rsidRPr="00F47ADB">
        <w:rPr>
          <w:rFonts w:ascii="Arial" w:hAnsi="Arial" w:cs="Arial"/>
          <w:color w:val="000000" w:themeColor="text1"/>
          <w:sz w:val="22"/>
          <w:szCs w:val="22"/>
        </w:rPr>
        <w:t xml:space="preserve"> </w:t>
      </w:r>
      <w:r w:rsidRPr="00F47ADB">
        <w:rPr>
          <w:rFonts w:ascii="Arial" w:eastAsia="Calibri" w:hAnsi="Arial" w:cs="Arial"/>
          <w:color w:val="000000" w:themeColor="text1"/>
          <w:sz w:val="22"/>
          <w:szCs w:val="22"/>
        </w:rPr>
        <w:t>life</w:t>
      </w:r>
      <w:r w:rsidRPr="00F47ADB">
        <w:rPr>
          <w:rFonts w:ascii="Arial" w:hAnsi="Arial" w:cs="Arial"/>
          <w:color w:val="000000" w:themeColor="text1"/>
          <w:sz w:val="22"/>
          <w:szCs w:val="22"/>
        </w:rPr>
        <w:t>”;</w:t>
      </w:r>
    </w:p>
    <w:p w:rsidR="003C374C" w:rsidRPr="00F47ADB" w:rsidRDefault="003C374C" w:rsidP="003C374C">
      <w:pPr>
        <w:jc w:val="both"/>
        <w:rPr>
          <w:rFonts w:ascii="Arial" w:hAnsi="Arial" w:cs="Arial"/>
          <w:color w:val="000000" w:themeColor="text1"/>
          <w:sz w:val="22"/>
          <w:szCs w:val="22"/>
        </w:rPr>
      </w:pPr>
    </w:p>
    <w:p w:rsidR="003C374C" w:rsidRPr="00F47ADB" w:rsidRDefault="003C374C" w:rsidP="00C80792">
      <w:pPr>
        <w:pStyle w:val="Listenabsatz"/>
        <w:numPr>
          <w:ilvl w:val="0"/>
          <w:numId w:val="13"/>
        </w:numPr>
        <w:ind w:left="360" w:hanging="360"/>
        <w:jc w:val="both"/>
        <w:rPr>
          <w:rFonts w:ascii="Arial" w:hAnsi="Arial" w:cs="Arial"/>
          <w:color w:val="000000" w:themeColor="text1"/>
          <w:sz w:val="22"/>
          <w:szCs w:val="22"/>
        </w:rPr>
      </w:pPr>
      <w:r w:rsidRPr="00F47ADB">
        <w:rPr>
          <w:rFonts w:ascii="Arial" w:hAnsi="Arial" w:cs="Arial"/>
          <w:i/>
          <w:iCs/>
          <w:color w:val="000000" w:themeColor="text1"/>
          <w:sz w:val="22"/>
          <w:szCs w:val="22"/>
        </w:rPr>
        <w:t xml:space="preserve">Invites </w:t>
      </w:r>
      <w:r w:rsidRPr="00F47ADB">
        <w:rPr>
          <w:rFonts w:ascii="Arial" w:hAnsi="Arial" w:cs="Arial"/>
          <w:color w:val="000000" w:themeColor="text1"/>
          <w:sz w:val="22"/>
          <w:szCs w:val="22"/>
        </w:rPr>
        <w:t xml:space="preserve">Parties to provide the CMS Secretariat with copies of relevant protocols/guidelines and provisions for the effective management of anthropogenic noise, taking security needs into account, such as those of relevant CMS daughter agreements, OSPAR, IWC, IMO, NATO and other </w:t>
      </w:r>
      <w:proofErr w:type="spellStart"/>
      <w:r w:rsidRPr="00F47ADB">
        <w:rPr>
          <w:rFonts w:ascii="Arial" w:hAnsi="Arial" w:cs="Arial"/>
          <w:color w:val="000000" w:themeColor="text1"/>
          <w:sz w:val="22"/>
          <w:szCs w:val="22"/>
        </w:rPr>
        <w:t>fora</w:t>
      </w:r>
      <w:proofErr w:type="spellEnd"/>
      <w:r w:rsidRPr="00F47ADB">
        <w:rPr>
          <w:rFonts w:ascii="Arial" w:hAnsi="Arial" w:cs="Arial"/>
          <w:color w:val="000000" w:themeColor="text1"/>
          <w:sz w:val="22"/>
          <w:szCs w:val="22"/>
        </w:rPr>
        <w:t xml:space="preserve">, thereby avoiding duplication of work and </w:t>
      </w:r>
      <w:r w:rsidRPr="00F47ADB">
        <w:rPr>
          <w:rFonts w:ascii="Arial" w:hAnsi="Arial" w:cs="Arial"/>
          <w:i/>
          <w:iCs/>
          <w:color w:val="000000" w:themeColor="text1"/>
          <w:sz w:val="22"/>
          <w:szCs w:val="22"/>
        </w:rPr>
        <w:t xml:space="preserve">requests </w:t>
      </w:r>
      <w:r w:rsidRPr="00F47ADB">
        <w:rPr>
          <w:rFonts w:ascii="Arial" w:hAnsi="Arial" w:cs="Arial"/>
          <w:color w:val="000000" w:themeColor="text1"/>
          <w:sz w:val="22"/>
          <w:szCs w:val="22"/>
        </w:rPr>
        <w:t>the Secretariat to transmit this information to the Scientific Council with a view to the development</w:t>
      </w:r>
      <w:r w:rsidR="00DA22EA" w:rsidRPr="001208A1">
        <w:rPr>
          <w:rFonts w:ascii="Arial" w:hAnsi="Arial" w:cs="Arial"/>
          <w:sz w:val="22"/>
          <w:szCs w:val="22"/>
        </w:rPr>
        <w:t xml:space="preserve">, subject to </w:t>
      </w:r>
      <w:r w:rsidR="001208A1">
        <w:rPr>
          <w:rFonts w:ascii="Arial" w:hAnsi="Arial" w:cs="Arial"/>
          <w:sz w:val="22"/>
          <w:szCs w:val="22"/>
        </w:rPr>
        <w:t xml:space="preserve">the </w:t>
      </w:r>
      <w:r w:rsidR="00DA22EA" w:rsidRPr="001208A1">
        <w:rPr>
          <w:rFonts w:ascii="Arial" w:hAnsi="Arial" w:cs="Arial"/>
          <w:sz w:val="22"/>
          <w:szCs w:val="22"/>
        </w:rPr>
        <w:t>availability of resources,</w:t>
      </w:r>
      <w:r w:rsidRPr="001208A1">
        <w:rPr>
          <w:rFonts w:ascii="Arial" w:hAnsi="Arial" w:cs="Arial"/>
          <w:color w:val="000000" w:themeColor="text1"/>
          <w:sz w:val="22"/>
          <w:szCs w:val="22"/>
        </w:rPr>
        <w:t xml:space="preserve"> by</w:t>
      </w:r>
      <w:r w:rsidRPr="00F47ADB">
        <w:rPr>
          <w:rFonts w:ascii="Arial" w:hAnsi="Arial" w:cs="Arial"/>
          <w:color w:val="000000" w:themeColor="text1"/>
          <w:sz w:val="22"/>
          <w:szCs w:val="22"/>
        </w:rPr>
        <w:t xml:space="preserve"> the Scientific Council of voluntary guidelines on activities of concern; and</w:t>
      </w:r>
    </w:p>
    <w:p w:rsidR="00380E85" w:rsidRPr="00F47ADB" w:rsidRDefault="00380E85" w:rsidP="00FD436B">
      <w:pPr>
        <w:jc w:val="both"/>
        <w:rPr>
          <w:rFonts w:ascii="Arial" w:hAnsi="Arial" w:cs="Arial"/>
          <w:i/>
          <w:color w:val="000000" w:themeColor="text1"/>
          <w:sz w:val="22"/>
          <w:szCs w:val="22"/>
        </w:rPr>
      </w:pPr>
    </w:p>
    <w:p w:rsidR="00380E85" w:rsidRPr="00F47ADB" w:rsidRDefault="00380E85" w:rsidP="00C80792">
      <w:pPr>
        <w:pStyle w:val="Listenabsatz"/>
        <w:numPr>
          <w:ilvl w:val="0"/>
          <w:numId w:val="13"/>
        </w:numPr>
        <w:ind w:left="360" w:hanging="360"/>
        <w:jc w:val="both"/>
        <w:rPr>
          <w:rFonts w:ascii="Arial" w:hAnsi="Arial" w:cs="Arial"/>
          <w:color w:val="000000" w:themeColor="text1"/>
          <w:sz w:val="22"/>
          <w:szCs w:val="22"/>
        </w:rPr>
      </w:pPr>
      <w:r w:rsidRPr="00F47ADB">
        <w:rPr>
          <w:rFonts w:ascii="Arial" w:hAnsi="Arial" w:cs="Arial"/>
          <w:i/>
          <w:color w:val="000000" w:themeColor="text1"/>
          <w:sz w:val="22"/>
          <w:szCs w:val="22"/>
        </w:rPr>
        <w:t xml:space="preserve">Repeals </w:t>
      </w:r>
    </w:p>
    <w:p w:rsidR="00380E85" w:rsidRPr="00F47ADB" w:rsidRDefault="00380E85" w:rsidP="00FD436B">
      <w:pPr>
        <w:jc w:val="both"/>
        <w:rPr>
          <w:rFonts w:ascii="Arial" w:hAnsi="Arial" w:cs="Arial"/>
          <w:color w:val="000000" w:themeColor="text1"/>
          <w:sz w:val="22"/>
          <w:szCs w:val="22"/>
        </w:rPr>
      </w:pPr>
    </w:p>
    <w:p w:rsidR="00380E85" w:rsidRPr="00F47ADB" w:rsidRDefault="00380E85" w:rsidP="00A156A9">
      <w:pPr>
        <w:pStyle w:val="Listenabsatz"/>
        <w:numPr>
          <w:ilvl w:val="0"/>
          <w:numId w:val="20"/>
        </w:numPr>
        <w:ind w:left="1440" w:hanging="720"/>
        <w:jc w:val="both"/>
        <w:rPr>
          <w:rFonts w:ascii="Arial" w:hAnsi="Arial" w:cs="Arial"/>
          <w:color w:val="000000" w:themeColor="text1"/>
          <w:sz w:val="22"/>
          <w:szCs w:val="22"/>
        </w:rPr>
      </w:pPr>
      <w:r w:rsidRPr="00F47ADB">
        <w:rPr>
          <w:rFonts w:ascii="Arial" w:hAnsi="Arial" w:cs="Arial"/>
          <w:color w:val="000000" w:themeColor="text1"/>
          <w:sz w:val="22"/>
          <w:szCs w:val="22"/>
        </w:rPr>
        <w:t xml:space="preserve">Resolution 9.19, </w:t>
      </w:r>
      <w:r w:rsidRPr="00F47ADB">
        <w:rPr>
          <w:rFonts w:ascii="Arial" w:hAnsi="Arial" w:cs="Arial"/>
          <w:i/>
          <w:color w:val="000000" w:themeColor="text1"/>
          <w:sz w:val="22"/>
          <w:szCs w:val="22"/>
        </w:rPr>
        <w:t>Adverse Anthropogenic Marine/Ocean Noise Impacts on Cetaceans and Other Biota</w:t>
      </w:r>
      <w:r w:rsidR="00A156A9" w:rsidRPr="00F47ADB">
        <w:rPr>
          <w:rFonts w:ascii="Arial" w:hAnsi="Arial" w:cs="Arial"/>
          <w:color w:val="000000" w:themeColor="text1"/>
          <w:sz w:val="22"/>
          <w:szCs w:val="22"/>
        </w:rPr>
        <w:t>; and</w:t>
      </w:r>
    </w:p>
    <w:p w:rsidR="00A156A9" w:rsidRDefault="00A156A9" w:rsidP="00A156A9">
      <w:pPr>
        <w:pStyle w:val="Listenabsatz"/>
        <w:ind w:left="1440"/>
        <w:jc w:val="both"/>
        <w:rPr>
          <w:rFonts w:ascii="Arial" w:hAnsi="Arial" w:cs="Arial"/>
          <w:sz w:val="22"/>
          <w:szCs w:val="22"/>
        </w:rPr>
      </w:pPr>
    </w:p>
    <w:p w:rsidR="00380E85" w:rsidRPr="00A156A9" w:rsidRDefault="00380E85" w:rsidP="00A156A9">
      <w:pPr>
        <w:pStyle w:val="Listenabsatz"/>
        <w:numPr>
          <w:ilvl w:val="0"/>
          <w:numId w:val="20"/>
        </w:numPr>
        <w:ind w:left="1440" w:hanging="720"/>
        <w:jc w:val="both"/>
        <w:rPr>
          <w:rFonts w:ascii="Arial" w:hAnsi="Arial" w:cs="Arial"/>
          <w:sz w:val="22"/>
          <w:szCs w:val="22"/>
        </w:rPr>
      </w:pPr>
      <w:r w:rsidRPr="00A156A9">
        <w:rPr>
          <w:rFonts w:ascii="Arial" w:hAnsi="Arial" w:cs="Arial"/>
          <w:sz w:val="22"/>
          <w:szCs w:val="22"/>
        </w:rPr>
        <w:t xml:space="preserve">Resolution 10.24, </w:t>
      </w:r>
      <w:r w:rsidRPr="00A156A9">
        <w:rPr>
          <w:rFonts w:ascii="Arial" w:hAnsi="Arial" w:cs="Arial"/>
          <w:i/>
          <w:sz w:val="22"/>
          <w:szCs w:val="22"/>
        </w:rPr>
        <w:t>Further Steps to Abate Underwater Noise Pollution for the Protection of Cetaceans and Other Migratory Species</w:t>
      </w:r>
      <w:r w:rsidRPr="00A156A9">
        <w:rPr>
          <w:rFonts w:ascii="Arial" w:hAnsi="Arial" w:cs="Arial"/>
          <w:sz w:val="22"/>
          <w:szCs w:val="22"/>
        </w:rPr>
        <w:t>.</w:t>
      </w:r>
    </w:p>
    <w:p w:rsidR="00380E85" w:rsidRPr="00927692" w:rsidRDefault="00380E85" w:rsidP="00FD436B">
      <w:pPr>
        <w:jc w:val="both"/>
        <w:rPr>
          <w:rFonts w:ascii="Arial" w:hAnsi="Arial" w:cs="Arial"/>
          <w:sz w:val="22"/>
          <w:szCs w:val="22"/>
        </w:rPr>
      </w:pPr>
    </w:p>
    <w:p w:rsidR="00043E17" w:rsidRPr="00927692" w:rsidRDefault="00043E17" w:rsidP="00FD436B">
      <w:pPr>
        <w:jc w:val="both"/>
        <w:rPr>
          <w:rFonts w:ascii="Arial" w:hAnsi="Arial" w:cs="Arial"/>
          <w:sz w:val="22"/>
          <w:szCs w:val="22"/>
        </w:rPr>
      </w:pPr>
    </w:p>
    <w:sectPr w:rsidR="00043E17" w:rsidRPr="00927692" w:rsidSect="008551C9">
      <w:headerReference w:type="even" r:id="rId19"/>
      <w:headerReference w:type="default" r:id="rId20"/>
      <w:footerReference w:type="even" r:id="rId21"/>
      <w:footerReference w:type="default" r:id="rId22"/>
      <w:pgSz w:w="11907" w:h="16840" w:code="9"/>
      <w:pgMar w:top="1009" w:right="1412" w:bottom="1151" w:left="141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D81" w:rsidRDefault="00FB0D81" w:rsidP="006C750E">
      <w:r>
        <w:separator/>
      </w:r>
    </w:p>
  </w:endnote>
  <w:endnote w:type="continuationSeparator" w:id="0">
    <w:p w:rsidR="00FB0D81" w:rsidRDefault="00FB0D81" w:rsidP="006C750E">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496389"/>
      <w:docPartObj>
        <w:docPartGallery w:val="Page Numbers (Bottom of Page)"/>
        <w:docPartUnique/>
      </w:docPartObj>
    </w:sdtPr>
    <w:sdtContent>
      <w:p w:rsidR="00826956" w:rsidRPr="008551C9" w:rsidRDefault="008551C9" w:rsidP="008551C9">
        <w:pPr>
          <w:pStyle w:val="Fuzeile"/>
          <w:jc w:val="center"/>
          <w:rPr>
            <w:rFonts w:ascii="Arial" w:hAnsi="Arial" w:cs="Arial"/>
            <w:sz w:val="18"/>
            <w:szCs w:val="18"/>
          </w:rPr>
        </w:pPr>
        <w:r w:rsidRPr="008551C9">
          <w:rPr>
            <w:rFonts w:ascii="Arial" w:hAnsi="Arial" w:cs="Arial"/>
            <w:sz w:val="18"/>
            <w:szCs w:val="18"/>
          </w:rPr>
          <w:fldChar w:fldCharType="begin"/>
        </w:r>
        <w:r w:rsidRPr="008551C9">
          <w:rPr>
            <w:rFonts w:ascii="Arial" w:hAnsi="Arial" w:cs="Arial"/>
            <w:sz w:val="18"/>
            <w:szCs w:val="18"/>
          </w:rPr>
          <w:instrText xml:space="preserve"> PAGE   \* MERGEFORMAT </w:instrText>
        </w:r>
        <w:r w:rsidRPr="008551C9">
          <w:rPr>
            <w:rFonts w:ascii="Arial" w:hAnsi="Arial" w:cs="Arial"/>
            <w:sz w:val="18"/>
            <w:szCs w:val="18"/>
          </w:rPr>
          <w:fldChar w:fldCharType="separate"/>
        </w:r>
        <w:r w:rsidR="00D36F7D">
          <w:rPr>
            <w:rFonts w:ascii="Arial" w:hAnsi="Arial" w:cs="Arial"/>
            <w:noProof/>
            <w:sz w:val="18"/>
            <w:szCs w:val="18"/>
          </w:rPr>
          <w:t>2</w:t>
        </w:r>
        <w:r w:rsidRPr="008551C9">
          <w:rPr>
            <w:rFonts w:ascii="Arial" w:hAnsi="Arial" w:cs="Arial"/>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496412"/>
      <w:docPartObj>
        <w:docPartGallery w:val="Page Numbers (Bottom of Page)"/>
        <w:docPartUnique/>
      </w:docPartObj>
    </w:sdtPr>
    <w:sdtContent>
      <w:p w:rsidR="00826956" w:rsidRPr="00D558F5" w:rsidRDefault="00D558F5" w:rsidP="00D558F5">
        <w:pPr>
          <w:pStyle w:val="Fuzeile"/>
          <w:jc w:val="center"/>
          <w:rPr>
            <w:rFonts w:ascii="Arial" w:hAnsi="Arial" w:cs="Arial"/>
            <w:sz w:val="18"/>
            <w:szCs w:val="18"/>
          </w:rPr>
        </w:pPr>
        <w:r w:rsidRPr="00D558F5">
          <w:rPr>
            <w:rFonts w:ascii="Arial" w:hAnsi="Arial" w:cs="Arial"/>
            <w:sz w:val="18"/>
            <w:szCs w:val="18"/>
          </w:rPr>
          <w:fldChar w:fldCharType="begin"/>
        </w:r>
        <w:r w:rsidRPr="00D558F5">
          <w:rPr>
            <w:rFonts w:ascii="Arial" w:hAnsi="Arial" w:cs="Arial"/>
            <w:sz w:val="18"/>
            <w:szCs w:val="18"/>
          </w:rPr>
          <w:instrText xml:space="preserve"> PAGE   \* MERGEFORMAT </w:instrText>
        </w:r>
        <w:r w:rsidRPr="00D558F5">
          <w:rPr>
            <w:rFonts w:ascii="Arial" w:hAnsi="Arial" w:cs="Arial"/>
            <w:sz w:val="18"/>
            <w:szCs w:val="18"/>
          </w:rPr>
          <w:fldChar w:fldCharType="separate"/>
        </w:r>
        <w:r w:rsidR="00D36F7D">
          <w:rPr>
            <w:rFonts w:ascii="Arial" w:hAnsi="Arial" w:cs="Arial"/>
            <w:noProof/>
            <w:sz w:val="18"/>
            <w:szCs w:val="18"/>
          </w:rPr>
          <w:t>9</w:t>
        </w:r>
        <w:r w:rsidRPr="00D558F5">
          <w:rPr>
            <w:rFonts w:ascii="Arial" w:hAnsi="Arial" w:cs="Arial"/>
            <w:sz w:val="18"/>
            <w:szCs w:val="1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1C9" w:rsidRPr="008551C9" w:rsidRDefault="008551C9" w:rsidP="008551C9">
    <w:pPr>
      <w:pStyle w:val="Fuzeile"/>
      <w:jc w:val="center"/>
      <w:rPr>
        <w:rFonts w:ascii="Arial" w:hAnsi="Arial" w:cs="Arial"/>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496403"/>
      <w:docPartObj>
        <w:docPartGallery w:val="Page Numbers (Bottom of Page)"/>
        <w:docPartUnique/>
      </w:docPartObj>
    </w:sdtPr>
    <w:sdtContent>
      <w:p w:rsidR="008551C9" w:rsidRPr="008551C9" w:rsidRDefault="008551C9" w:rsidP="008551C9">
        <w:pPr>
          <w:pStyle w:val="Fuzeile"/>
          <w:jc w:val="center"/>
          <w:rPr>
            <w:rFonts w:ascii="Arial" w:hAnsi="Arial" w:cs="Arial"/>
            <w:sz w:val="18"/>
            <w:szCs w:val="18"/>
          </w:rPr>
        </w:pPr>
        <w:r w:rsidRPr="008551C9">
          <w:rPr>
            <w:rFonts w:ascii="Arial" w:hAnsi="Arial" w:cs="Arial"/>
            <w:sz w:val="18"/>
            <w:szCs w:val="18"/>
          </w:rPr>
          <w:fldChar w:fldCharType="begin"/>
        </w:r>
        <w:r w:rsidRPr="008551C9">
          <w:rPr>
            <w:rFonts w:ascii="Arial" w:hAnsi="Arial" w:cs="Arial"/>
            <w:sz w:val="18"/>
            <w:szCs w:val="18"/>
          </w:rPr>
          <w:instrText xml:space="preserve"> PAGE   \* MERGEFORMAT </w:instrText>
        </w:r>
        <w:r w:rsidRPr="008551C9">
          <w:rPr>
            <w:rFonts w:ascii="Arial" w:hAnsi="Arial" w:cs="Arial"/>
            <w:sz w:val="18"/>
            <w:szCs w:val="18"/>
          </w:rPr>
          <w:fldChar w:fldCharType="separate"/>
        </w:r>
        <w:r w:rsidR="00D36F7D">
          <w:rPr>
            <w:rFonts w:ascii="Arial" w:hAnsi="Arial" w:cs="Arial"/>
            <w:noProof/>
            <w:sz w:val="18"/>
            <w:szCs w:val="18"/>
          </w:rPr>
          <w:t>3</w:t>
        </w:r>
        <w:r w:rsidRPr="008551C9">
          <w:rPr>
            <w:rFonts w:ascii="Arial" w:hAnsi="Arial" w:cs="Arial"/>
            <w:sz w:val="18"/>
            <w:szCs w:val="18"/>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496416"/>
      <w:docPartObj>
        <w:docPartGallery w:val="Page Numbers (Bottom of Page)"/>
        <w:docPartUnique/>
      </w:docPartObj>
    </w:sdtPr>
    <w:sdtContent>
      <w:p w:rsidR="00826956" w:rsidRPr="00D558F5" w:rsidRDefault="00D558F5" w:rsidP="00D558F5">
        <w:pPr>
          <w:pStyle w:val="Fuzeile"/>
          <w:jc w:val="center"/>
          <w:rPr>
            <w:rFonts w:ascii="Arial" w:hAnsi="Arial" w:cs="Arial"/>
            <w:sz w:val="18"/>
            <w:szCs w:val="18"/>
          </w:rPr>
        </w:pPr>
        <w:r w:rsidRPr="00D558F5">
          <w:rPr>
            <w:rFonts w:ascii="Arial" w:hAnsi="Arial" w:cs="Arial"/>
            <w:sz w:val="18"/>
            <w:szCs w:val="18"/>
          </w:rPr>
          <w:fldChar w:fldCharType="begin"/>
        </w:r>
        <w:r w:rsidRPr="00D558F5">
          <w:rPr>
            <w:rFonts w:ascii="Arial" w:hAnsi="Arial" w:cs="Arial"/>
            <w:sz w:val="18"/>
            <w:szCs w:val="18"/>
          </w:rPr>
          <w:instrText xml:space="preserve"> PAGE   \* MERGEFORMAT </w:instrText>
        </w:r>
        <w:r w:rsidRPr="00D558F5">
          <w:rPr>
            <w:rFonts w:ascii="Arial" w:hAnsi="Arial" w:cs="Arial"/>
            <w:sz w:val="18"/>
            <w:szCs w:val="18"/>
          </w:rPr>
          <w:fldChar w:fldCharType="separate"/>
        </w:r>
        <w:r w:rsidR="00D36F7D">
          <w:rPr>
            <w:rFonts w:ascii="Arial" w:hAnsi="Arial" w:cs="Arial"/>
            <w:noProof/>
            <w:sz w:val="18"/>
            <w:szCs w:val="18"/>
          </w:rPr>
          <w:t>14</w:t>
        </w:r>
        <w:r w:rsidRPr="00D558F5">
          <w:rPr>
            <w:rFonts w:ascii="Arial" w:hAnsi="Arial" w:cs="Arial"/>
            <w:sz w:val="18"/>
            <w:szCs w:val="18"/>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496421"/>
      <w:docPartObj>
        <w:docPartGallery w:val="Page Numbers (Bottom of Page)"/>
        <w:docPartUnique/>
      </w:docPartObj>
    </w:sdtPr>
    <w:sdtContent>
      <w:p w:rsidR="00826956" w:rsidRPr="00D558F5" w:rsidRDefault="00D558F5" w:rsidP="00D558F5">
        <w:pPr>
          <w:pStyle w:val="Fuzeile"/>
          <w:jc w:val="center"/>
          <w:rPr>
            <w:rFonts w:ascii="Arial" w:hAnsi="Arial" w:cs="Arial"/>
            <w:sz w:val="18"/>
            <w:szCs w:val="18"/>
          </w:rPr>
        </w:pPr>
        <w:r w:rsidRPr="00D558F5">
          <w:rPr>
            <w:rFonts w:ascii="Arial" w:hAnsi="Arial" w:cs="Arial"/>
            <w:sz w:val="18"/>
            <w:szCs w:val="18"/>
          </w:rPr>
          <w:fldChar w:fldCharType="begin"/>
        </w:r>
        <w:r w:rsidRPr="00D558F5">
          <w:rPr>
            <w:rFonts w:ascii="Arial" w:hAnsi="Arial" w:cs="Arial"/>
            <w:sz w:val="18"/>
            <w:szCs w:val="18"/>
          </w:rPr>
          <w:instrText xml:space="preserve"> PAGE   \* MERGEFORMAT </w:instrText>
        </w:r>
        <w:r w:rsidRPr="00D558F5">
          <w:rPr>
            <w:rFonts w:ascii="Arial" w:hAnsi="Arial" w:cs="Arial"/>
            <w:sz w:val="18"/>
            <w:szCs w:val="18"/>
          </w:rPr>
          <w:fldChar w:fldCharType="separate"/>
        </w:r>
        <w:r w:rsidR="00D36F7D">
          <w:rPr>
            <w:rFonts w:ascii="Arial" w:hAnsi="Arial" w:cs="Arial"/>
            <w:noProof/>
            <w:sz w:val="18"/>
            <w:szCs w:val="18"/>
          </w:rPr>
          <w:t>15</w:t>
        </w:r>
        <w:r w:rsidRPr="00D558F5">
          <w:rPr>
            <w:rFonts w:ascii="Arial" w:hAnsi="Arial" w:cs="Arial"/>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D81" w:rsidRDefault="00FB0D81" w:rsidP="006C750E">
      <w:r>
        <w:separator/>
      </w:r>
    </w:p>
  </w:footnote>
  <w:footnote w:type="continuationSeparator" w:id="0">
    <w:p w:rsidR="00FB0D81" w:rsidRDefault="00FB0D81" w:rsidP="006C750E">
      <w:r>
        <w:continuationSeparator/>
      </w:r>
    </w:p>
  </w:footnote>
  <w:footnote w:id="1">
    <w:p w:rsidR="00826956" w:rsidRPr="008551C9" w:rsidRDefault="00826956" w:rsidP="00CA5E88">
      <w:pPr>
        <w:pStyle w:val="p1"/>
        <w:rPr>
          <w:rFonts w:ascii="Arial" w:hAnsi="Arial" w:cs="Arial"/>
        </w:rPr>
      </w:pPr>
      <w:r w:rsidRPr="008551C9">
        <w:rPr>
          <w:rStyle w:val="Funotenzeichen"/>
          <w:rFonts w:ascii="Arial" w:hAnsi="Arial" w:cs="Arial"/>
        </w:rPr>
        <w:footnoteRef/>
      </w:r>
      <w:r w:rsidRPr="008551C9">
        <w:rPr>
          <w:rFonts w:ascii="Arial" w:hAnsi="Arial" w:cs="Arial"/>
        </w:rPr>
        <w:t xml:space="preserve">  UN Secretariat Division for Ocean Affairs and the Law of the Sea (DOALOS)</w:t>
      </w:r>
    </w:p>
  </w:footnote>
  <w:footnote w:id="2">
    <w:p w:rsidR="00826956" w:rsidRPr="00D558F5" w:rsidRDefault="00826956" w:rsidP="00380E85">
      <w:pPr>
        <w:pStyle w:val="p1"/>
        <w:rPr>
          <w:rFonts w:ascii="Arial" w:hAnsi="Arial" w:cs="Arial"/>
        </w:rPr>
      </w:pPr>
      <w:r w:rsidRPr="00D558F5">
        <w:rPr>
          <w:rStyle w:val="Funotenzeichen"/>
          <w:rFonts w:ascii="Arial" w:hAnsi="Arial" w:cs="Arial"/>
        </w:rPr>
        <w:footnoteRef/>
      </w:r>
      <w:r w:rsidRPr="00D558F5">
        <w:rPr>
          <w:rFonts w:ascii="Arial" w:hAnsi="Arial" w:cs="Arial"/>
        </w:rPr>
        <w:t xml:space="preserve">  UN Secretariat Division for Ocean Affairs and the Law of the Sea (DOALOS)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608" w:rsidRPr="002B7234" w:rsidRDefault="00876608" w:rsidP="008551C9">
    <w:pPr>
      <w:pStyle w:val="berschrift1"/>
      <w:keepNext w:val="0"/>
      <w:pBdr>
        <w:bottom w:val="single" w:sz="4" w:space="1" w:color="auto"/>
      </w:pBdr>
      <w:tabs>
        <w:tab w:val="clear" w:pos="-720"/>
      </w:tabs>
      <w:ind w:left="261" w:right="-2"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.21.2.3</w:t>
    </w:r>
  </w:p>
  <w:p w:rsidR="00876608" w:rsidRDefault="0087660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234" w:rsidRPr="002B7234" w:rsidRDefault="002B7234" w:rsidP="008551C9">
    <w:pPr>
      <w:pStyle w:val="berschrift1"/>
      <w:keepNext w:val="0"/>
      <w:pBdr>
        <w:bottom w:val="single" w:sz="4" w:space="1" w:color="auto"/>
      </w:pBdr>
      <w:tabs>
        <w:tab w:val="clear" w:pos="-720"/>
      </w:tabs>
      <w:ind w:left="261" w:right="-2"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A30E74">
      <w:rPr>
        <w:rFonts w:ascii="Arial" w:hAnsi="Arial" w:cs="Arial"/>
        <w:b w:val="0"/>
        <w:i/>
        <w:sz w:val="18"/>
        <w:szCs w:val="18"/>
        <w:lang w:val="en-US"/>
      </w:rPr>
      <w:t>1</w:t>
    </w:r>
    <w:r>
      <w:rPr>
        <w:rFonts w:ascii="Arial" w:hAnsi="Arial" w:cs="Arial"/>
        <w:b w:val="0"/>
        <w:i/>
        <w:sz w:val="18"/>
        <w:szCs w:val="18"/>
        <w:lang w:val="en-US"/>
      </w:rPr>
      <w:t>.</w:t>
    </w:r>
    <w:r w:rsidR="00A30E74">
      <w:rPr>
        <w:rFonts w:ascii="Arial" w:hAnsi="Arial" w:cs="Arial"/>
        <w:b w:val="0"/>
        <w:i/>
        <w:sz w:val="18"/>
        <w:szCs w:val="18"/>
        <w:lang w:val="en-US"/>
      </w:rPr>
      <w:t>2</w:t>
    </w:r>
    <w:r>
      <w:rPr>
        <w:rFonts w:ascii="Arial" w:hAnsi="Arial" w:cs="Arial"/>
        <w:b w:val="0"/>
        <w:i/>
        <w:sz w:val="18"/>
        <w:szCs w:val="18"/>
        <w:lang w:val="en-US"/>
      </w:rPr>
      <w:t>.</w:t>
    </w:r>
    <w:r w:rsidR="00DB43FD">
      <w:rPr>
        <w:rFonts w:ascii="Arial" w:hAnsi="Arial" w:cs="Arial"/>
        <w:b w:val="0"/>
        <w:i/>
        <w:sz w:val="18"/>
        <w:szCs w:val="18"/>
        <w:lang w:val="en-US"/>
      </w:rPr>
      <w:t>3</w:t>
    </w:r>
    <w:r w:rsidR="00A30E74">
      <w:rPr>
        <w:rFonts w:ascii="Arial" w:hAnsi="Arial" w:cs="Arial"/>
        <w:b w:val="0"/>
        <w:i/>
        <w:sz w:val="18"/>
        <w:szCs w:val="18"/>
        <w:lang w:val="en-US"/>
      </w:rPr>
      <w:t>/Annex 1</w:t>
    </w:r>
  </w:p>
  <w:p w:rsidR="00826956" w:rsidRDefault="00826956" w:rsidP="00CD32D8">
    <w:pPr>
      <w:pStyle w:val="Kopfzeile"/>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608" w:rsidRDefault="00C90C97">
    <w:pPr>
      <w:pStyle w:val="Kopfzeile"/>
    </w:pPr>
    <w:r>
      <w:rPr>
        <w:noProof/>
        <w:lang w:val="de-DE" w:eastAsia="de-DE"/>
      </w:rPr>
      <w:drawing>
        <wp:anchor distT="0" distB="0" distL="114300" distR="114300" simplePos="0" relativeHeight="251658240" behindDoc="1" locked="0" layoutInCell="1" allowOverlap="1">
          <wp:simplePos x="0" y="0"/>
          <wp:positionH relativeFrom="column">
            <wp:posOffset>703580</wp:posOffset>
          </wp:positionH>
          <wp:positionV relativeFrom="paragraph">
            <wp:posOffset>-180975</wp:posOffset>
          </wp:positionV>
          <wp:extent cx="431165" cy="438150"/>
          <wp:effectExtent l="19050" t="0" r="6985" b="0"/>
          <wp:wrapTight wrapText="bothSides">
            <wp:wrapPolygon edited="0">
              <wp:start x="-954" y="0"/>
              <wp:lineTo x="-954" y="20661"/>
              <wp:lineTo x="21950" y="20661"/>
              <wp:lineTo x="21950" y="0"/>
              <wp:lineTo x="-954"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2780" t="-1236" r="60236" b="48836"/>
                  <a:stretch>
                    <a:fillRect/>
                  </a:stretch>
                </pic:blipFill>
                <pic:spPr bwMode="auto">
                  <a:xfrm>
                    <a:off x="0" y="0"/>
                    <a:ext cx="431165" cy="438150"/>
                  </a:xfrm>
                  <a:prstGeom prst="rect">
                    <a:avLst/>
                  </a:prstGeom>
                  <a:noFill/>
                  <a:ln w="9525">
                    <a:noFill/>
                    <a:miter lim="800000"/>
                    <a:headEnd/>
                    <a:tailEnd/>
                  </a:ln>
                </pic:spPr>
              </pic:pic>
            </a:graphicData>
          </a:graphic>
        </wp:anchor>
      </w:drawing>
    </w:r>
    <w:r>
      <w:rPr>
        <w:noProof/>
        <w:lang w:val="de-DE" w:eastAsia="de-DE"/>
      </w:rPr>
      <w:drawing>
        <wp:anchor distT="0" distB="0" distL="114300" distR="114300" simplePos="0" relativeHeight="251659264" behindDoc="1" locked="0" layoutInCell="1" allowOverlap="1">
          <wp:simplePos x="0" y="0"/>
          <wp:positionH relativeFrom="column">
            <wp:posOffset>-1270</wp:posOffset>
          </wp:positionH>
          <wp:positionV relativeFrom="paragraph">
            <wp:posOffset>-152400</wp:posOffset>
          </wp:positionV>
          <wp:extent cx="742950" cy="485775"/>
          <wp:effectExtent l="0" t="0" r="0" b="0"/>
          <wp:wrapTight wrapText="bothSides">
            <wp:wrapPolygon edited="0">
              <wp:start x="1662" y="4235"/>
              <wp:lineTo x="1662" y="16941"/>
              <wp:lineTo x="19938" y="16941"/>
              <wp:lineTo x="19385" y="5929"/>
              <wp:lineTo x="18831" y="4235"/>
              <wp:lineTo x="1662" y="4235"/>
            </wp:wrapPolygon>
          </wp:wrapTight>
          <wp:docPr id="5" name="Bild 4"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Environment_Logo_English_Short_black"/>
                  <pic:cNvPicPr>
                    <a:picLocks noChangeAspect="1" noChangeArrowheads="1"/>
                  </pic:cNvPicPr>
                </pic:nvPicPr>
                <pic:blipFill>
                  <a:blip r:embed="rId2"/>
                  <a:srcRect/>
                  <a:stretch>
                    <a:fillRect/>
                  </a:stretch>
                </pic:blipFill>
                <pic:spPr bwMode="auto">
                  <a:xfrm>
                    <a:off x="0" y="0"/>
                    <a:ext cx="742950" cy="485775"/>
                  </a:xfrm>
                  <a:prstGeom prst="rect">
                    <a:avLst/>
                  </a:prstGeom>
                  <a:noFill/>
                  <a:ln w="9525">
                    <a:noFill/>
                    <a:miter lim="800000"/>
                    <a:headEnd/>
                    <a:tailEnd/>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1C9" w:rsidRPr="002B7234" w:rsidRDefault="008551C9" w:rsidP="008551C9">
    <w:pPr>
      <w:pStyle w:val="berschrift1"/>
      <w:keepNext w:val="0"/>
      <w:pBdr>
        <w:bottom w:val="single" w:sz="4" w:space="1" w:color="auto"/>
      </w:pBdr>
      <w:tabs>
        <w:tab w:val="clear" w:pos="-720"/>
      </w:tabs>
      <w:ind w:left="261" w:right="-2"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.21.2.3/Annex 1</w:t>
    </w:r>
  </w:p>
  <w:p w:rsidR="008551C9" w:rsidRDefault="008551C9">
    <w:pPr>
      <w:pStyle w:val="Kopfzeil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1C9" w:rsidRPr="002B7234" w:rsidRDefault="008551C9" w:rsidP="008551C9">
    <w:pPr>
      <w:pStyle w:val="berschrift1"/>
      <w:keepNext w:val="0"/>
      <w:pBdr>
        <w:bottom w:val="single" w:sz="4" w:space="1" w:color="auto"/>
      </w:pBdr>
      <w:tabs>
        <w:tab w:val="clear" w:pos="-720"/>
      </w:tabs>
      <w:ind w:left="261" w:right="-2"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.21.2.3/Annex 1</w:t>
    </w:r>
  </w:p>
  <w:p w:rsidR="008551C9" w:rsidRDefault="008551C9">
    <w:pPr>
      <w:pStyle w:val="Kopfzeil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F5" w:rsidRPr="002B7234" w:rsidRDefault="00D558F5" w:rsidP="008551C9">
    <w:pPr>
      <w:pStyle w:val="berschrift1"/>
      <w:keepNext w:val="0"/>
      <w:pBdr>
        <w:bottom w:val="single" w:sz="4" w:space="1" w:color="auto"/>
      </w:pBdr>
      <w:tabs>
        <w:tab w:val="clear" w:pos="-720"/>
      </w:tabs>
      <w:ind w:left="261" w:right="-2"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.21.2.3/Annex 2</w:t>
    </w:r>
  </w:p>
  <w:p w:rsidR="00D558F5" w:rsidRDefault="00D558F5">
    <w:pPr>
      <w:pStyle w:val="Kopfzeil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E74" w:rsidRPr="002B7234" w:rsidRDefault="00A30E74" w:rsidP="00D558F5">
    <w:pPr>
      <w:pStyle w:val="berschrift1"/>
      <w:keepNext w:val="0"/>
      <w:pBdr>
        <w:bottom w:val="single" w:sz="4" w:space="1" w:color="auto"/>
      </w:pBdr>
      <w:tabs>
        <w:tab w:val="clear" w:pos="-720"/>
      </w:tabs>
      <w:ind w:left="261" w:right="11"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.21.2.3/Annex 2</w:t>
    </w:r>
  </w:p>
  <w:p w:rsidR="00826956" w:rsidRDefault="00826956" w:rsidP="006C750E">
    <w:pPr>
      <w:pStyle w:val="Kopfzeil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419"/>
    <w:multiLevelType w:val="hybridMultilevel"/>
    <w:tmpl w:val="A98E60FE"/>
    <w:lvl w:ilvl="0" w:tplc="379CCF6A">
      <w:start w:val="3"/>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135785"/>
    <w:multiLevelType w:val="hybridMultilevel"/>
    <w:tmpl w:val="1A6A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5757F"/>
    <w:multiLevelType w:val="hybridMultilevel"/>
    <w:tmpl w:val="B4B2C2B8"/>
    <w:lvl w:ilvl="0" w:tplc="62EC62F8">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807C9A"/>
    <w:multiLevelType w:val="hybridMultilevel"/>
    <w:tmpl w:val="35EC2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060F9C"/>
    <w:multiLevelType w:val="hybridMultilevel"/>
    <w:tmpl w:val="2396B3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13B6D"/>
    <w:multiLevelType w:val="hybridMultilevel"/>
    <w:tmpl w:val="A47A48C8"/>
    <w:lvl w:ilvl="0" w:tplc="A08A37DE">
      <w:start w:val="1"/>
      <w:numFmt w:val="lowerLetter"/>
      <w:lvlText w:val="(%1)"/>
      <w:lvlJc w:val="left"/>
      <w:pPr>
        <w:ind w:left="1440" w:hanging="72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1D240F"/>
    <w:multiLevelType w:val="hybridMultilevel"/>
    <w:tmpl w:val="81C279A6"/>
    <w:lvl w:ilvl="0" w:tplc="5D6EA7F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0D0F44"/>
    <w:multiLevelType w:val="hybridMultilevel"/>
    <w:tmpl w:val="A1E43558"/>
    <w:lvl w:ilvl="0" w:tplc="04090013">
      <w:start w:val="1"/>
      <w:numFmt w:val="upperRoman"/>
      <w:lvlText w:val="%1."/>
      <w:lvlJc w:val="right"/>
      <w:pPr>
        <w:ind w:left="18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E72C7A"/>
    <w:multiLevelType w:val="hybridMultilevel"/>
    <w:tmpl w:val="2BA6E4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BF584A"/>
    <w:multiLevelType w:val="hybridMultilevel"/>
    <w:tmpl w:val="22EC321E"/>
    <w:lvl w:ilvl="0" w:tplc="18A039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4B322D"/>
    <w:multiLevelType w:val="hybridMultilevel"/>
    <w:tmpl w:val="429E0A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DA0AB2"/>
    <w:multiLevelType w:val="hybridMultilevel"/>
    <w:tmpl w:val="21E6ED14"/>
    <w:lvl w:ilvl="0" w:tplc="DF7C3C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3701DE"/>
    <w:multiLevelType w:val="hybridMultilevel"/>
    <w:tmpl w:val="BBDC91CE"/>
    <w:lvl w:ilvl="0" w:tplc="5D6EA7F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4F58AA"/>
    <w:multiLevelType w:val="multilevel"/>
    <w:tmpl w:val="565A41E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75ED45AD"/>
    <w:multiLevelType w:val="multilevel"/>
    <w:tmpl w:val="429E0A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78262CCA"/>
    <w:multiLevelType w:val="hybridMultilevel"/>
    <w:tmpl w:val="A970DBC8"/>
    <w:lvl w:ilvl="0" w:tplc="281056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D80289"/>
    <w:multiLevelType w:val="hybridMultilevel"/>
    <w:tmpl w:val="7FCC4770"/>
    <w:lvl w:ilvl="0" w:tplc="1B3ADE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6"/>
  </w:num>
  <w:num w:numId="4">
    <w:abstractNumId w:val="0"/>
  </w:num>
  <w:num w:numId="5">
    <w:abstractNumId w:val="18"/>
  </w:num>
  <w:num w:numId="6">
    <w:abstractNumId w:val="7"/>
  </w:num>
  <w:num w:numId="7">
    <w:abstractNumId w:val="15"/>
  </w:num>
  <w:num w:numId="8">
    <w:abstractNumId w:val="14"/>
  </w:num>
  <w:num w:numId="9">
    <w:abstractNumId w:val="13"/>
  </w:num>
  <w:num w:numId="10">
    <w:abstractNumId w:val="17"/>
  </w:num>
  <w:num w:numId="11">
    <w:abstractNumId w:val="9"/>
  </w:num>
  <w:num w:numId="12">
    <w:abstractNumId w:val="4"/>
  </w:num>
  <w:num w:numId="13">
    <w:abstractNumId w:val="2"/>
  </w:num>
  <w:num w:numId="14">
    <w:abstractNumId w:val="12"/>
  </w:num>
  <w:num w:numId="15">
    <w:abstractNumId w:val="19"/>
  </w:num>
  <w:num w:numId="16">
    <w:abstractNumId w:val="11"/>
  </w:num>
  <w:num w:numId="17">
    <w:abstractNumId w:val="6"/>
  </w:num>
  <w:num w:numId="18">
    <w:abstractNumId w:val="3"/>
  </w:num>
  <w:num w:numId="19">
    <w:abstractNumId w:val="1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drawingGridHorizontalSpacing w:val="120"/>
  <w:displayHorizontalDrawingGridEvery w:val="2"/>
  <w:displayVerticalDrawingGridEvery w:val="2"/>
  <w:characterSpacingControl w:val="doNotCompress"/>
  <w:hdrShapeDefaults>
    <o:shapedefaults v:ext="edit" spidmax="2053"/>
  </w:hdrShapeDefaults>
  <w:footnotePr>
    <w:footnote w:id="-1"/>
    <w:footnote w:id="0"/>
  </w:footnotePr>
  <w:endnotePr>
    <w:endnote w:id="-1"/>
    <w:endnote w:id="0"/>
  </w:endnotePr>
  <w:compat/>
  <w:rsids>
    <w:rsidRoot w:val="00967D21"/>
    <w:rsid w:val="00010700"/>
    <w:rsid w:val="00043E17"/>
    <w:rsid w:val="000442DC"/>
    <w:rsid w:val="00050436"/>
    <w:rsid w:val="000611B0"/>
    <w:rsid w:val="000839AA"/>
    <w:rsid w:val="000F7116"/>
    <w:rsid w:val="0011298E"/>
    <w:rsid w:val="00112B4E"/>
    <w:rsid w:val="001208A1"/>
    <w:rsid w:val="00137F63"/>
    <w:rsid w:val="001A1AB5"/>
    <w:rsid w:val="001A26F1"/>
    <w:rsid w:val="001C650B"/>
    <w:rsid w:val="001E382A"/>
    <w:rsid w:val="001F2601"/>
    <w:rsid w:val="00202516"/>
    <w:rsid w:val="002110AA"/>
    <w:rsid w:val="0029258B"/>
    <w:rsid w:val="002954C3"/>
    <w:rsid w:val="002B0445"/>
    <w:rsid w:val="002B7234"/>
    <w:rsid w:val="002C3F8F"/>
    <w:rsid w:val="002D016A"/>
    <w:rsid w:val="002E03C7"/>
    <w:rsid w:val="002E423A"/>
    <w:rsid w:val="002F1F0F"/>
    <w:rsid w:val="00314A2A"/>
    <w:rsid w:val="00337DF2"/>
    <w:rsid w:val="0034730B"/>
    <w:rsid w:val="00374BFC"/>
    <w:rsid w:val="003751C4"/>
    <w:rsid w:val="00380E85"/>
    <w:rsid w:val="00387EC5"/>
    <w:rsid w:val="00390F8E"/>
    <w:rsid w:val="003A2CA1"/>
    <w:rsid w:val="003A3731"/>
    <w:rsid w:val="003C374C"/>
    <w:rsid w:val="004054AF"/>
    <w:rsid w:val="00405559"/>
    <w:rsid w:val="0046018F"/>
    <w:rsid w:val="00470D78"/>
    <w:rsid w:val="00476F16"/>
    <w:rsid w:val="00484410"/>
    <w:rsid w:val="004F5B20"/>
    <w:rsid w:val="005121C1"/>
    <w:rsid w:val="0057018F"/>
    <w:rsid w:val="005B3124"/>
    <w:rsid w:val="005B3271"/>
    <w:rsid w:val="005B3693"/>
    <w:rsid w:val="005D44D5"/>
    <w:rsid w:val="005E0FB9"/>
    <w:rsid w:val="005E1F1A"/>
    <w:rsid w:val="005E3F6F"/>
    <w:rsid w:val="005E414B"/>
    <w:rsid w:val="005E5BEC"/>
    <w:rsid w:val="005F3365"/>
    <w:rsid w:val="00636B57"/>
    <w:rsid w:val="0064353C"/>
    <w:rsid w:val="00663F36"/>
    <w:rsid w:val="006744DB"/>
    <w:rsid w:val="006754F7"/>
    <w:rsid w:val="006A24F2"/>
    <w:rsid w:val="006B10D1"/>
    <w:rsid w:val="006C750E"/>
    <w:rsid w:val="0070140C"/>
    <w:rsid w:val="0072135E"/>
    <w:rsid w:val="007773DE"/>
    <w:rsid w:val="00777CE8"/>
    <w:rsid w:val="00781834"/>
    <w:rsid w:val="0079329D"/>
    <w:rsid w:val="007E1ACB"/>
    <w:rsid w:val="007F0B40"/>
    <w:rsid w:val="008040CB"/>
    <w:rsid w:val="00826956"/>
    <w:rsid w:val="0083275F"/>
    <w:rsid w:val="00832D08"/>
    <w:rsid w:val="00847BF2"/>
    <w:rsid w:val="008520F8"/>
    <w:rsid w:val="00852B4D"/>
    <w:rsid w:val="008551C9"/>
    <w:rsid w:val="00870A06"/>
    <w:rsid w:val="008721E7"/>
    <w:rsid w:val="00876608"/>
    <w:rsid w:val="00881C03"/>
    <w:rsid w:val="0089287A"/>
    <w:rsid w:val="008F3A82"/>
    <w:rsid w:val="009116B3"/>
    <w:rsid w:val="00924FAE"/>
    <w:rsid w:val="00927692"/>
    <w:rsid w:val="00931C27"/>
    <w:rsid w:val="00932939"/>
    <w:rsid w:val="00966245"/>
    <w:rsid w:val="00967D21"/>
    <w:rsid w:val="00985629"/>
    <w:rsid w:val="009A5743"/>
    <w:rsid w:val="009F135E"/>
    <w:rsid w:val="009F3A18"/>
    <w:rsid w:val="00A156A9"/>
    <w:rsid w:val="00A22820"/>
    <w:rsid w:val="00A30E74"/>
    <w:rsid w:val="00A32917"/>
    <w:rsid w:val="00A35195"/>
    <w:rsid w:val="00A973AF"/>
    <w:rsid w:val="00AA65F9"/>
    <w:rsid w:val="00AD7306"/>
    <w:rsid w:val="00AF365F"/>
    <w:rsid w:val="00B1785D"/>
    <w:rsid w:val="00B21909"/>
    <w:rsid w:val="00B22AA8"/>
    <w:rsid w:val="00BE3D0B"/>
    <w:rsid w:val="00BE74C1"/>
    <w:rsid w:val="00C14907"/>
    <w:rsid w:val="00C26CC7"/>
    <w:rsid w:val="00C3709B"/>
    <w:rsid w:val="00C80792"/>
    <w:rsid w:val="00C8261C"/>
    <w:rsid w:val="00C90C97"/>
    <w:rsid w:val="00C9676B"/>
    <w:rsid w:val="00CA5E88"/>
    <w:rsid w:val="00CB1584"/>
    <w:rsid w:val="00CC3E6B"/>
    <w:rsid w:val="00CD32D8"/>
    <w:rsid w:val="00CE2279"/>
    <w:rsid w:val="00CE71A8"/>
    <w:rsid w:val="00D00EA4"/>
    <w:rsid w:val="00D1379A"/>
    <w:rsid w:val="00D36F7D"/>
    <w:rsid w:val="00D469B8"/>
    <w:rsid w:val="00D558F5"/>
    <w:rsid w:val="00D61242"/>
    <w:rsid w:val="00D76EC2"/>
    <w:rsid w:val="00D81FD2"/>
    <w:rsid w:val="00DA1F3D"/>
    <w:rsid w:val="00DA22EA"/>
    <w:rsid w:val="00DB43FD"/>
    <w:rsid w:val="00DD36BE"/>
    <w:rsid w:val="00DE477A"/>
    <w:rsid w:val="00DF4E2C"/>
    <w:rsid w:val="00E40A76"/>
    <w:rsid w:val="00E4721C"/>
    <w:rsid w:val="00E6792D"/>
    <w:rsid w:val="00E83099"/>
    <w:rsid w:val="00F000D0"/>
    <w:rsid w:val="00F111E3"/>
    <w:rsid w:val="00F47ADB"/>
    <w:rsid w:val="00F6261E"/>
    <w:rsid w:val="00F66499"/>
    <w:rsid w:val="00F714C1"/>
    <w:rsid w:val="00F91D1E"/>
    <w:rsid w:val="00FB0D81"/>
    <w:rsid w:val="00FD436B"/>
    <w:rsid w:val="00FD4EB0"/>
    <w:rsid w:val="00FE7D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D21"/>
    <w:rPr>
      <w:rFonts w:ascii="Times New Roman" w:hAnsi="Times New Roman" w:cs="Times New Roman"/>
    </w:rPr>
  </w:style>
  <w:style w:type="paragraph" w:styleId="berschrift1">
    <w:name w:val="heading 1"/>
    <w:basedOn w:val="Standard"/>
    <w:next w:val="Standard"/>
    <w:link w:val="berschrift1Zchn"/>
    <w:uiPriority w:val="9"/>
    <w:qFormat/>
    <w:rsid w:val="00C8261C"/>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outlineLvl w:val="0"/>
    </w:pPr>
    <w:rPr>
      <w:rFonts w:eastAsia="Times New Roman"/>
      <w:b/>
      <w:bCs/>
      <w:sz w:val="34"/>
      <w:szCs w:val="36"/>
      <w:lang w:val="en-GB"/>
    </w:rPr>
  </w:style>
  <w:style w:type="paragraph" w:styleId="berschrift2">
    <w:name w:val="heading 2"/>
    <w:basedOn w:val="Standard"/>
    <w:next w:val="Standard"/>
    <w:link w:val="berschrift2Zchn"/>
    <w:uiPriority w:val="9"/>
    <w:qFormat/>
    <w:rsid w:val="00C8261C"/>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750E"/>
    <w:pPr>
      <w:tabs>
        <w:tab w:val="center" w:pos="4680"/>
        <w:tab w:val="right" w:pos="9360"/>
      </w:tabs>
    </w:pPr>
  </w:style>
  <w:style w:type="character" w:customStyle="1" w:styleId="KopfzeileZchn">
    <w:name w:val="Kopfzeile Zchn"/>
    <w:basedOn w:val="Absatz-Standardschriftart"/>
    <w:link w:val="Kopfzeile"/>
    <w:uiPriority w:val="99"/>
    <w:rsid w:val="006C750E"/>
    <w:rPr>
      <w:rFonts w:ascii="Times New Roman" w:hAnsi="Times New Roman" w:cs="Times New Roman"/>
    </w:rPr>
  </w:style>
  <w:style w:type="paragraph" w:styleId="Fuzeile">
    <w:name w:val="footer"/>
    <w:basedOn w:val="Standard"/>
    <w:link w:val="FuzeileZchn"/>
    <w:uiPriority w:val="99"/>
    <w:unhideWhenUsed/>
    <w:rsid w:val="006C750E"/>
    <w:pPr>
      <w:tabs>
        <w:tab w:val="center" w:pos="4680"/>
        <w:tab w:val="right" w:pos="9360"/>
      </w:tabs>
    </w:pPr>
  </w:style>
  <w:style w:type="character" w:customStyle="1" w:styleId="FuzeileZchn">
    <w:name w:val="Fußzeile Zchn"/>
    <w:basedOn w:val="Absatz-Standardschriftart"/>
    <w:link w:val="Fuzeile"/>
    <w:uiPriority w:val="99"/>
    <w:rsid w:val="006C750E"/>
    <w:rPr>
      <w:rFonts w:ascii="Times New Roman" w:hAnsi="Times New Roman" w:cs="Times New Roman"/>
    </w:rPr>
  </w:style>
  <w:style w:type="paragraph" w:customStyle="1" w:styleId="p1">
    <w:name w:val="p1"/>
    <w:basedOn w:val="Standard"/>
    <w:rsid w:val="001A1AB5"/>
    <w:rPr>
      <w:sz w:val="18"/>
      <w:szCs w:val="18"/>
    </w:rPr>
  </w:style>
  <w:style w:type="character" w:styleId="Funotenzeichen">
    <w:name w:val="footnote reference"/>
    <w:basedOn w:val="Absatz-Standardschriftart"/>
    <w:uiPriority w:val="99"/>
    <w:unhideWhenUsed/>
    <w:rsid w:val="001A1AB5"/>
    <w:rPr>
      <w:vertAlign w:val="superscript"/>
    </w:rPr>
  </w:style>
  <w:style w:type="paragraph" w:styleId="Listenabsatz">
    <w:name w:val="List Paragraph"/>
    <w:basedOn w:val="Standard"/>
    <w:uiPriority w:val="34"/>
    <w:qFormat/>
    <w:rsid w:val="001A1AB5"/>
    <w:pPr>
      <w:ind w:left="720"/>
      <w:contextualSpacing/>
    </w:pPr>
    <w:rPr>
      <w:rFonts w:ascii="Times" w:hAnsi="Times" w:cstheme="minorBidi"/>
    </w:rPr>
  </w:style>
  <w:style w:type="character" w:styleId="Seitenzahl">
    <w:name w:val="page number"/>
    <w:basedOn w:val="Absatz-Standardschriftart"/>
    <w:uiPriority w:val="99"/>
    <w:semiHidden/>
    <w:unhideWhenUsed/>
    <w:rsid w:val="002E423A"/>
  </w:style>
  <w:style w:type="table" w:styleId="Tabellengitternetz">
    <w:name w:val="Table Grid"/>
    <w:basedOn w:val="NormaleTabelle"/>
    <w:uiPriority w:val="39"/>
    <w:rsid w:val="002E4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CA5E88"/>
    <w:rPr>
      <w:color w:val="0563C1" w:themeColor="hyperlink"/>
      <w:u w:val="single"/>
    </w:rPr>
  </w:style>
  <w:style w:type="character" w:customStyle="1" w:styleId="berschrift1Zchn">
    <w:name w:val="Überschrift 1 Zchn"/>
    <w:basedOn w:val="Absatz-Standardschriftart"/>
    <w:link w:val="berschrift1"/>
    <w:uiPriority w:val="9"/>
    <w:rsid w:val="00C8261C"/>
    <w:rPr>
      <w:rFonts w:ascii="Times New Roman" w:eastAsia="Times New Roman" w:hAnsi="Times New Roman" w:cs="Times New Roman"/>
      <w:b/>
      <w:bCs/>
      <w:sz w:val="34"/>
      <w:szCs w:val="36"/>
      <w:lang w:val="en-GB"/>
    </w:rPr>
  </w:style>
  <w:style w:type="character" w:customStyle="1" w:styleId="berschrift2Zchn">
    <w:name w:val="Überschrift 2 Zchn"/>
    <w:basedOn w:val="Absatz-Standardschriftart"/>
    <w:link w:val="berschrift2"/>
    <w:uiPriority w:val="9"/>
    <w:rsid w:val="00C8261C"/>
    <w:rPr>
      <w:rFonts w:ascii="Times New Roman" w:eastAsia="Times New Roman" w:hAnsi="Times New Roman" w:cs="Times New Roman"/>
      <w:b/>
      <w:bCs/>
      <w:sz w:val="36"/>
    </w:rPr>
  </w:style>
  <w:style w:type="character" w:styleId="BesuchterHyperlink">
    <w:name w:val="FollowedHyperlink"/>
    <w:basedOn w:val="Absatz-Standardschriftart"/>
    <w:uiPriority w:val="99"/>
    <w:semiHidden/>
    <w:unhideWhenUsed/>
    <w:rsid w:val="003A2CA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ms.int/en/document/further-steps-abate-underwater-noise-pollution-protection-cetaceans-and-other-migratory"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cms.int/en/document/adverse-anthropogenic-marineocean-noise-impacts-cetaceans-and-other-biota" TargetMode="External"/><Relationship Id="rId14" Type="http://schemas.openxmlformats.org/officeDocument/2006/relationships/header" Target="header3.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5382</Words>
  <Characters>33913</Characters>
  <Application>Microsoft Office Word</Application>
  <DocSecurity>0</DocSecurity>
  <Lines>282</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Lewis and Clark Law School</Company>
  <LinksUpToDate>false</LinksUpToDate>
  <CharactersWithSpaces>39217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McIntosh</dc:creator>
  <cp:lastModifiedBy>MELANIE</cp:lastModifiedBy>
  <cp:revision>7</cp:revision>
  <cp:lastPrinted>2017-05-20T10:03:00Z</cp:lastPrinted>
  <dcterms:created xsi:type="dcterms:W3CDTF">2017-05-20T09:27:00Z</dcterms:created>
  <dcterms:modified xsi:type="dcterms:W3CDTF">2017-05-20T10:04:00Z</dcterms:modified>
</cp:coreProperties>
</file>