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99677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 w:rsidRPr="00996774">
        <w:rPr>
          <w:rFonts w:cs="Arial"/>
          <w:sz w:val="22"/>
          <w:szCs w:val="22"/>
          <w:lang w:val="en-GB"/>
        </w:rPr>
        <w:t>ADDENDUM 1</w:t>
      </w:r>
    </w:p>
    <w:p w:rsidR="003E24AC" w:rsidRPr="00996774" w:rsidRDefault="008648EB" w:rsidP="00BF42FC">
      <w:pPr>
        <w:jc w:val="right"/>
        <w:rPr>
          <w:b/>
          <w:sz w:val="22"/>
          <w:szCs w:val="22"/>
          <w:lang w:val="en-GB"/>
        </w:rPr>
      </w:pPr>
      <w:r w:rsidRPr="00996774">
        <w:rPr>
          <w:b/>
          <w:sz w:val="22"/>
          <w:szCs w:val="22"/>
          <w:lang w:val="en-GB"/>
        </w:rPr>
        <w:t>In</w:t>
      </w:r>
      <w:r w:rsidR="0002655B" w:rsidRPr="00996774">
        <w:rPr>
          <w:b/>
          <w:sz w:val="22"/>
          <w:szCs w:val="22"/>
          <w:lang w:val="en-GB"/>
        </w:rPr>
        <w:t>-S</w:t>
      </w:r>
      <w:r w:rsidRPr="00996774">
        <w:rPr>
          <w:b/>
          <w:sz w:val="22"/>
          <w:szCs w:val="22"/>
          <w:lang w:val="en-GB"/>
        </w:rPr>
        <w:t>ession</w:t>
      </w:r>
      <w:r w:rsidR="00BF42FC" w:rsidRPr="00996774">
        <w:rPr>
          <w:b/>
          <w:sz w:val="22"/>
          <w:szCs w:val="22"/>
          <w:lang w:val="en-GB"/>
        </w:rPr>
        <w:t xml:space="preserve"> Version </w:t>
      </w:r>
    </w:p>
    <w:p w:rsidR="00BF42FC" w:rsidRPr="00996774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99677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96774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996774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996774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996774" w:rsidRDefault="00BF42FC" w:rsidP="00BF42FC">
      <w:pPr>
        <w:rPr>
          <w:sz w:val="22"/>
          <w:szCs w:val="22"/>
          <w:lang w:val="en-GB"/>
        </w:rPr>
      </w:pPr>
    </w:p>
    <w:p w:rsidR="00BF42FC" w:rsidRPr="00996774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FB3349" w:rsidRPr="00996774" w:rsidRDefault="00FB3349" w:rsidP="0099677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96774">
        <w:rPr>
          <w:rFonts w:cs="Arial"/>
          <w:sz w:val="22"/>
          <w:szCs w:val="22"/>
          <w:lang w:val="en-GB"/>
        </w:rPr>
        <w:t xml:space="preserve">PROPOSAL FOR THE INCLUSION OF THE DUSKY SHARK </w:t>
      </w:r>
      <w:r w:rsidRPr="00996774">
        <w:rPr>
          <w:rFonts w:cs="Arial"/>
          <w:i/>
          <w:sz w:val="22"/>
          <w:szCs w:val="22"/>
          <w:lang w:val="en-GB"/>
        </w:rPr>
        <w:t>(</w:t>
      </w:r>
      <w:proofErr w:type="spellStart"/>
      <w:r w:rsidRPr="00996774">
        <w:rPr>
          <w:rFonts w:cs="Arial"/>
          <w:i/>
          <w:sz w:val="22"/>
          <w:szCs w:val="22"/>
          <w:lang w:val="en-GB"/>
        </w:rPr>
        <w:t>Carcharhinus</w:t>
      </w:r>
      <w:proofErr w:type="spellEnd"/>
      <w:r w:rsidRPr="00996774">
        <w:rPr>
          <w:rFonts w:cs="Arial"/>
          <w:i/>
          <w:sz w:val="22"/>
          <w:szCs w:val="22"/>
          <w:lang w:val="en-GB"/>
        </w:rPr>
        <w:t xml:space="preserve"> obscurus)</w:t>
      </w:r>
      <w:r w:rsidRPr="00996774">
        <w:rPr>
          <w:rFonts w:cs="Arial"/>
          <w:sz w:val="22"/>
          <w:szCs w:val="22"/>
          <w:lang w:val="en-GB"/>
        </w:rPr>
        <w:t xml:space="preserve"> </w:t>
      </w:r>
    </w:p>
    <w:p w:rsidR="00FB3349" w:rsidRPr="00996774" w:rsidRDefault="00FB3349" w:rsidP="00FB334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96774">
        <w:rPr>
          <w:rFonts w:cs="Arial"/>
          <w:caps/>
          <w:sz w:val="22"/>
          <w:szCs w:val="22"/>
          <w:lang w:val="en-GB"/>
        </w:rPr>
        <w:t>on Appendix II of the Convention</w:t>
      </w:r>
      <w:r w:rsidRPr="00996774">
        <w:rPr>
          <w:rFonts w:cs="Arial"/>
          <w:sz w:val="22"/>
          <w:szCs w:val="22"/>
          <w:lang w:val="en-GB"/>
        </w:rPr>
        <w:t xml:space="preserve"> </w:t>
      </w:r>
    </w:p>
    <w:p w:rsidR="000F1354" w:rsidRPr="00996774" w:rsidRDefault="003E24AC" w:rsidP="00FB334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96774">
        <w:rPr>
          <w:rFonts w:cs="Arial"/>
          <w:sz w:val="22"/>
          <w:szCs w:val="22"/>
          <w:lang w:val="en-GB"/>
        </w:rPr>
        <w:t>UNEP/CMS/COP12/</w:t>
      </w:r>
      <w:r w:rsidR="00302A2F" w:rsidRPr="00996774">
        <w:rPr>
          <w:rFonts w:cs="Arial"/>
          <w:sz w:val="22"/>
          <w:szCs w:val="22"/>
          <w:lang w:val="en-GB"/>
        </w:rPr>
        <w:t>DOC</w:t>
      </w:r>
      <w:r w:rsidR="00FB3349" w:rsidRPr="00996774">
        <w:rPr>
          <w:rFonts w:cs="Arial"/>
          <w:sz w:val="22"/>
          <w:szCs w:val="22"/>
          <w:lang w:val="en-GB"/>
        </w:rPr>
        <w:t>25.1.21</w:t>
      </w:r>
    </w:p>
    <w:p w:rsidR="00BF42FC" w:rsidRPr="00996774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99677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99677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99677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996774">
        <w:rPr>
          <w:rFonts w:cs="Arial"/>
          <w:b/>
          <w:sz w:val="22"/>
          <w:szCs w:val="22"/>
        </w:rPr>
        <w:t>GENERAL COMMENTS ON THE DOCUMENT</w:t>
      </w:r>
    </w:p>
    <w:p w:rsidR="00AE45FB" w:rsidRPr="00996774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AF74FD" w:rsidRPr="00996774" w:rsidRDefault="00AF74FD" w:rsidP="00DF4423">
      <w:p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 xml:space="preserve">The Council notes that: </w:t>
      </w:r>
    </w:p>
    <w:p w:rsidR="00FB3349" w:rsidRPr="00996774" w:rsidRDefault="005F5517" w:rsidP="00FB3349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 xml:space="preserve">Three countries </w:t>
      </w:r>
      <w:r w:rsidR="00FB3349" w:rsidRPr="00996774">
        <w:rPr>
          <w:rFonts w:cs="Arial"/>
          <w:sz w:val="22"/>
          <w:szCs w:val="22"/>
        </w:rPr>
        <w:t xml:space="preserve">have </w:t>
      </w:r>
      <w:r w:rsidR="00B430E5" w:rsidRPr="00996774">
        <w:rPr>
          <w:rFonts w:cs="Arial"/>
          <w:sz w:val="22"/>
          <w:szCs w:val="22"/>
        </w:rPr>
        <w:t>commercial fisheries</w:t>
      </w:r>
      <w:r w:rsidR="00B430E5" w:rsidRPr="00996774" w:rsidDel="00B430E5">
        <w:rPr>
          <w:rFonts w:cs="Arial"/>
          <w:sz w:val="22"/>
          <w:szCs w:val="22"/>
        </w:rPr>
        <w:t xml:space="preserve"> </w:t>
      </w:r>
      <w:r w:rsidR="00B430E5" w:rsidRPr="00996774">
        <w:rPr>
          <w:rFonts w:cs="Arial"/>
          <w:sz w:val="22"/>
          <w:szCs w:val="22"/>
        </w:rPr>
        <w:t xml:space="preserve">for </w:t>
      </w:r>
      <w:r w:rsidRPr="00996774">
        <w:rPr>
          <w:rFonts w:cs="Arial"/>
          <w:sz w:val="22"/>
          <w:szCs w:val="22"/>
        </w:rPr>
        <w:t>dusky sharks (USA, S</w:t>
      </w:r>
      <w:r w:rsidR="00FB3349" w:rsidRPr="00996774">
        <w:rPr>
          <w:rFonts w:cs="Arial"/>
          <w:sz w:val="22"/>
          <w:szCs w:val="22"/>
        </w:rPr>
        <w:t xml:space="preserve">outh </w:t>
      </w:r>
      <w:r w:rsidRPr="00996774">
        <w:rPr>
          <w:rFonts w:cs="Arial"/>
          <w:sz w:val="22"/>
          <w:szCs w:val="22"/>
        </w:rPr>
        <w:t>A</w:t>
      </w:r>
      <w:r w:rsidR="00FB3349" w:rsidRPr="00996774">
        <w:rPr>
          <w:rFonts w:cs="Arial"/>
          <w:sz w:val="22"/>
          <w:szCs w:val="22"/>
        </w:rPr>
        <w:t>frica, and Australia)</w:t>
      </w:r>
    </w:p>
    <w:p w:rsidR="005F5517" w:rsidRPr="00996774" w:rsidRDefault="00FB3349" w:rsidP="005F551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 xml:space="preserve">Data collection and capacity for </w:t>
      </w:r>
      <w:r w:rsidR="005F5517" w:rsidRPr="00996774">
        <w:rPr>
          <w:rFonts w:cs="Arial"/>
          <w:sz w:val="22"/>
          <w:szCs w:val="22"/>
        </w:rPr>
        <w:t>species ide</w:t>
      </w:r>
      <w:r w:rsidRPr="00996774">
        <w:rPr>
          <w:rFonts w:cs="Arial"/>
          <w:sz w:val="22"/>
          <w:szCs w:val="22"/>
        </w:rPr>
        <w:t>ntification should be improved o</w:t>
      </w:r>
      <w:r w:rsidR="005F5517" w:rsidRPr="00996774">
        <w:rPr>
          <w:rFonts w:cs="Arial"/>
          <w:sz w:val="22"/>
          <w:szCs w:val="22"/>
        </w:rPr>
        <w:t>n an international level</w:t>
      </w:r>
    </w:p>
    <w:p w:rsidR="005F5517" w:rsidRPr="00996774" w:rsidRDefault="00FB3349" w:rsidP="005F551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 xml:space="preserve">The FAO </w:t>
      </w:r>
      <w:proofErr w:type="spellStart"/>
      <w:r w:rsidRPr="00996774">
        <w:rPr>
          <w:rFonts w:cs="Arial"/>
          <w:sz w:val="22"/>
          <w:szCs w:val="22"/>
        </w:rPr>
        <w:t>Fishstat</w:t>
      </w:r>
      <w:proofErr w:type="spellEnd"/>
      <w:r w:rsidRPr="00996774">
        <w:rPr>
          <w:rFonts w:cs="Arial"/>
          <w:sz w:val="22"/>
          <w:szCs w:val="22"/>
        </w:rPr>
        <w:t xml:space="preserve"> </w:t>
      </w:r>
      <w:r w:rsidR="00EA7F80" w:rsidRPr="00996774">
        <w:rPr>
          <w:rFonts w:cs="Arial"/>
          <w:sz w:val="22"/>
          <w:szCs w:val="22"/>
        </w:rPr>
        <w:t>database</w:t>
      </w:r>
      <w:r w:rsidRPr="00996774">
        <w:rPr>
          <w:rFonts w:cs="Arial"/>
          <w:sz w:val="22"/>
          <w:szCs w:val="22"/>
        </w:rPr>
        <w:t xml:space="preserve"> contains no data on landings from</w:t>
      </w:r>
      <w:r w:rsidR="005F5517" w:rsidRPr="00996774">
        <w:rPr>
          <w:rFonts w:cs="Arial"/>
          <w:sz w:val="22"/>
          <w:szCs w:val="22"/>
        </w:rPr>
        <w:t xml:space="preserve"> Australia, </w:t>
      </w:r>
      <w:r w:rsidRPr="00996774">
        <w:rPr>
          <w:rFonts w:cs="Arial"/>
          <w:sz w:val="22"/>
          <w:szCs w:val="22"/>
        </w:rPr>
        <w:t xml:space="preserve">from the </w:t>
      </w:r>
      <w:r w:rsidR="005F5517" w:rsidRPr="00996774">
        <w:rPr>
          <w:rFonts w:cs="Arial"/>
          <w:sz w:val="22"/>
          <w:szCs w:val="22"/>
        </w:rPr>
        <w:t>US</w:t>
      </w:r>
      <w:r w:rsidRPr="00996774">
        <w:rPr>
          <w:rFonts w:cs="Arial"/>
          <w:sz w:val="22"/>
          <w:szCs w:val="22"/>
        </w:rPr>
        <w:t>A only up until 2003 and few data from South Africa</w:t>
      </w:r>
    </w:p>
    <w:p w:rsidR="00AF74FD" w:rsidRDefault="00B430E5" w:rsidP="00996774">
      <w:pPr>
        <w:pStyle w:val="gmail-p1"/>
        <w:numPr>
          <w:ilvl w:val="0"/>
          <w:numId w:val="43"/>
        </w:numPr>
        <w:spacing w:before="0" w:beforeAutospacing="0" w:after="0" w:afterAutospacing="0"/>
        <w:ind w:left="419" w:hanging="357"/>
        <w:rPr>
          <w:rFonts w:ascii="Arial" w:hAnsi="Arial" w:cs="Arial"/>
          <w:sz w:val="22"/>
          <w:szCs w:val="22"/>
        </w:rPr>
      </w:pPr>
      <w:r w:rsidRPr="00996774">
        <w:rPr>
          <w:rFonts w:ascii="Arial" w:hAnsi="Arial" w:cs="Arial"/>
          <w:sz w:val="22"/>
          <w:szCs w:val="22"/>
        </w:rPr>
        <w:t>Good information on migration behavior was provided; additional information could be added from (</w:t>
      </w:r>
      <w:hyperlink r:id="rId7" w:history="1">
        <w:r w:rsidRPr="00996774">
          <w:rPr>
            <w:rStyle w:val="Hyperlink"/>
            <w:rFonts w:ascii="Arial" w:hAnsi="Arial" w:cs="Arial"/>
            <w:sz w:val="22"/>
            <w:szCs w:val="22"/>
          </w:rPr>
          <w:t>http://www.fisheries.noaa.gov/pr/species/Status%20Reviews/nwa_dusky_shark_sr_2014.pdf</w:t>
        </w:r>
      </w:hyperlink>
      <w:r w:rsidRPr="00996774">
        <w:rPr>
          <w:rFonts w:ascii="Arial" w:hAnsi="Arial" w:cs="Arial"/>
          <w:sz w:val="22"/>
          <w:szCs w:val="22"/>
        </w:rPr>
        <w:t>)</w:t>
      </w:r>
    </w:p>
    <w:p w:rsidR="00996774" w:rsidRPr="00996774" w:rsidRDefault="00996774" w:rsidP="00996774">
      <w:pPr>
        <w:pStyle w:val="gmail-p1"/>
        <w:spacing w:before="0" w:beforeAutospacing="0" w:after="0" w:afterAutospacing="0"/>
        <w:ind w:left="419"/>
        <w:rPr>
          <w:rFonts w:ascii="Arial" w:hAnsi="Arial" w:cs="Arial"/>
          <w:sz w:val="22"/>
          <w:szCs w:val="22"/>
        </w:rPr>
      </w:pPr>
    </w:p>
    <w:p w:rsidR="00AF74FD" w:rsidRPr="00996774" w:rsidRDefault="00AF74FD" w:rsidP="00AF74FD">
      <w:p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 xml:space="preserve">The Council recommends that: </w:t>
      </w:r>
    </w:p>
    <w:p w:rsidR="00B430E5" w:rsidRPr="00996774" w:rsidRDefault="00B430E5" w:rsidP="00B430E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>Results from the US stock assessment should be included, which shows declines of 73% (http://sedarweb.org/docs/suar/Dusky_update_report_2016.pdf)</w:t>
      </w:r>
    </w:p>
    <w:p w:rsidR="005F5517" w:rsidRPr="00996774" w:rsidRDefault="005F5517" w:rsidP="0009471D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99677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996774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996774">
        <w:rPr>
          <w:rFonts w:cs="Arial"/>
          <w:b/>
          <w:sz w:val="22"/>
          <w:szCs w:val="22"/>
        </w:rPr>
        <w:t>COMMENTS ON SPECIFIC SECTIONS</w:t>
      </w:r>
      <w:r w:rsidR="008F20D3" w:rsidRPr="00996774">
        <w:rPr>
          <w:rFonts w:cs="Arial"/>
          <w:b/>
          <w:sz w:val="22"/>
          <w:szCs w:val="22"/>
        </w:rPr>
        <w:t xml:space="preserve">/ </w:t>
      </w:r>
      <w:r w:rsidR="00DF4423" w:rsidRPr="00996774">
        <w:rPr>
          <w:rFonts w:cs="Arial"/>
          <w:b/>
          <w:sz w:val="22"/>
          <w:szCs w:val="22"/>
        </w:rPr>
        <w:t>INCLUDING POSSI</w:t>
      </w:r>
      <w:r w:rsidR="008F20D3" w:rsidRPr="00996774">
        <w:rPr>
          <w:rFonts w:cs="Arial"/>
          <w:b/>
          <w:sz w:val="22"/>
          <w:szCs w:val="22"/>
        </w:rPr>
        <w:t>BLE PROPOSALS FOR TEXT REVISION</w:t>
      </w:r>
    </w:p>
    <w:p w:rsidR="008F20D3" w:rsidRPr="00996774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148DF" w:rsidRPr="00996774" w:rsidRDefault="006148DF" w:rsidP="006148D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>Section 2</w:t>
      </w:r>
    </w:p>
    <w:p w:rsidR="006148DF" w:rsidRPr="00996774" w:rsidRDefault="006148DF" w:rsidP="006148D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>The decline in fin trade might be due to the catch ban in the USA and/or different methods to assess fin trade data</w:t>
      </w:r>
    </w:p>
    <w:p w:rsidR="006148DF" w:rsidRPr="00996774" w:rsidRDefault="006148DF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996774" w:rsidRDefault="00FB3349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>Section 7.3</w:t>
      </w:r>
    </w:p>
    <w:p w:rsidR="00FB3349" w:rsidRPr="00996774" w:rsidRDefault="00FB3349" w:rsidP="00FB3349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 xml:space="preserve">The proposal would benefit from defining </w:t>
      </w:r>
      <w:r w:rsidR="00AF74FD" w:rsidRPr="00996774">
        <w:rPr>
          <w:rFonts w:cs="Arial"/>
          <w:sz w:val="22"/>
          <w:szCs w:val="22"/>
        </w:rPr>
        <w:t>C</w:t>
      </w:r>
      <w:r w:rsidRPr="00996774">
        <w:rPr>
          <w:rFonts w:cs="Arial"/>
          <w:sz w:val="22"/>
          <w:szCs w:val="22"/>
        </w:rPr>
        <w:t xml:space="preserve">oncerted </w:t>
      </w:r>
      <w:r w:rsidR="00AF74FD" w:rsidRPr="00996774">
        <w:rPr>
          <w:rFonts w:cs="Arial"/>
          <w:sz w:val="22"/>
          <w:szCs w:val="22"/>
        </w:rPr>
        <w:t>A</w:t>
      </w:r>
      <w:r w:rsidRPr="00996774">
        <w:rPr>
          <w:rFonts w:cs="Arial"/>
          <w:sz w:val="22"/>
          <w:szCs w:val="22"/>
        </w:rPr>
        <w:t>ctions</w:t>
      </w:r>
    </w:p>
    <w:p w:rsidR="00FB3349" w:rsidRPr="00996774" w:rsidRDefault="00FB3349" w:rsidP="00FB3349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>The inclusion of the species in Annex 1 of the MOU would be an important 1</w:t>
      </w:r>
      <w:r w:rsidRPr="00996774">
        <w:rPr>
          <w:rFonts w:cs="Arial"/>
          <w:sz w:val="22"/>
          <w:szCs w:val="22"/>
          <w:vertAlign w:val="superscript"/>
        </w:rPr>
        <w:t>st</w:t>
      </w:r>
      <w:r w:rsidRPr="00996774">
        <w:rPr>
          <w:rFonts w:cs="Arial"/>
          <w:sz w:val="22"/>
          <w:szCs w:val="22"/>
        </w:rPr>
        <w:t xml:space="preserve"> step to improve international cooperation</w:t>
      </w:r>
      <w:r w:rsidR="00B430E5" w:rsidRPr="00996774">
        <w:rPr>
          <w:rFonts w:cs="Arial"/>
          <w:sz w:val="22"/>
          <w:szCs w:val="22"/>
        </w:rPr>
        <w:t>;</w:t>
      </w:r>
      <w:r w:rsidR="0009471D" w:rsidRPr="00996774">
        <w:rPr>
          <w:rFonts w:cs="Arial"/>
          <w:sz w:val="22"/>
          <w:szCs w:val="22"/>
        </w:rPr>
        <w:t xml:space="preserve"> Range States are encouraged</w:t>
      </w:r>
      <w:r w:rsidR="00B430E5" w:rsidRPr="00996774">
        <w:rPr>
          <w:rFonts w:cs="Arial"/>
          <w:sz w:val="22"/>
          <w:szCs w:val="22"/>
        </w:rPr>
        <w:t xml:space="preserve"> to sign the Sharks MOU</w:t>
      </w:r>
    </w:p>
    <w:p w:rsidR="008F20D3" w:rsidRPr="00996774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99677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99677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996774">
        <w:rPr>
          <w:rFonts w:cs="Arial"/>
          <w:b/>
          <w:sz w:val="22"/>
          <w:szCs w:val="22"/>
        </w:rPr>
        <w:t>RECOMMENDATIONS TO COP12</w:t>
      </w:r>
    </w:p>
    <w:p w:rsidR="00B430E5" w:rsidRPr="00996774" w:rsidRDefault="00B430E5" w:rsidP="006148DF">
      <w:pPr>
        <w:tabs>
          <w:tab w:val="left" w:pos="1020"/>
        </w:tabs>
        <w:rPr>
          <w:rFonts w:cs="Arial"/>
          <w:sz w:val="22"/>
          <w:szCs w:val="22"/>
        </w:rPr>
      </w:pPr>
    </w:p>
    <w:p w:rsidR="00B430E5" w:rsidRPr="00996774" w:rsidRDefault="00F10F73" w:rsidP="005F551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 xml:space="preserve">The species </w:t>
      </w:r>
      <w:r w:rsidR="00B430E5" w:rsidRPr="00996774">
        <w:rPr>
          <w:rFonts w:cs="Arial"/>
          <w:sz w:val="22"/>
          <w:szCs w:val="22"/>
        </w:rPr>
        <w:t>meets all criteria for listing on Appendix II of the Convention</w:t>
      </w:r>
    </w:p>
    <w:p w:rsidR="005F5517" w:rsidRPr="00996774" w:rsidRDefault="00B430E5" w:rsidP="0009471D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96774">
        <w:rPr>
          <w:rFonts w:cs="Arial"/>
          <w:sz w:val="22"/>
          <w:szCs w:val="22"/>
        </w:rPr>
        <w:t>The species is</w:t>
      </w:r>
      <w:r w:rsidR="00F10F73" w:rsidRPr="00996774">
        <w:rPr>
          <w:rFonts w:cs="Arial"/>
          <w:sz w:val="22"/>
          <w:szCs w:val="22"/>
        </w:rPr>
        <w:t xml:space="preserve"> r</w:t>
      </w:r>
      <w:r w:rsidR="00302A2F" w:rsidRPr="00996774">
        <w:rPr>
          <w:rFonts w:cs="Arial"/>
          <w:sz w:val="22"/>
          <w:szCs w:val="22"/>
        </w:rPr>
        <w:t>ec</w:t>
      </w:r>
      <w:r w:rsidR="005F5517" w:rsidRPr="00996774">
        <w:rPr>
          <w:rFonts w:cs="Arial"/>
          <w:sz w:val="22"/>
          <w:szCs w:val="22"/>
        </w:rPr>
        <w:t>ommended for inclusion in App</w:t>
      </w:r>
      <w:r w:rsidR="00F10F73" w:rsidRPr="00996774">
        <w:rPr>
          <w:rFonts w:cs="Arial"/>
          <w:sz w:val="22"/>
          <w:szCs w:val="22"/>
        </w:rPr>
        <w:t>endix</w:t>
      </w:r>
      <w:r w:rsidR="005F5517" w:rsidRPr="00996774">
        <w:rPr>
          <w:rFonts w:cs="Arial"/>
          <w:sz w:val="22"/>
          <w:szCs w:val="22"/>
        </w:rPr>
        <w:t xml:space="preserve"> II</w:t>
      </w:r>
      <w:r w:rsidR="00F10F73" w:rsidRPr="00996774">
        <w:rPr>
          <w:rFonts w:cs="Arial"/>
          <w:sz w:val="22"/>
          <w:szCs w:val="22"/>
        </w:rPr>
        <w:t xml:space="preserve"> of the Convention</w:t>
      </w:r>
    </w:p>
    <w:p w:rsidR="00397D2C" w:rsidRPr="00996774" w:rsidRDefault="00397D2C" w:rsidP="00397D2C">
      <w:pPr>
        <w:rPr>
          <w:rFonts w:cs="Arial"/>
          <w:sz w:val="22"/>
          <w:szCs w:val="22"/>
        </w:rPr>
      </w:pPr>
    </w:p>
    <w:sectPr w:rsidR="00397D2C" w:rsidRPr="00996774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03" w:rsidRDefault="008D1E03">
      <w:r>
        <w:separator/>
      </w:r>
    </w:p>
  </w:endnote>
  <w:endnote w:type="continuationSeparator" w:id="0">
    <w:p w:rsidR="008D1E03" w:rsidRDefault="008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26" w:rsidRDefault="00970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26" w:rsidRDefault="00970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03" w:rsidRDefault="008D1E03">
      <w:r>
        <w:separator/>
      </w:r>
    </w:p>
  </w:footnote>
  <w:footnote w:type="continuationSeparator" w:id="0">
    <w:p w:rsidR="008D1E03" w:rsidRDefault="008D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26" w:rsidRDefault="00970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26" w:rsidRDefault="00970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996774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996774">
      <w:rPr>
        <w:rFonts w:cs="Arial"/>
        <w:i/>
        <w:szCs w:val="18"/>
      </w:rPr>
      <w:t>UNEP/CMS/COP12/Doc.</w:t>
    </w:r>
    <w:r w:rsidR="00996774">
      <w:rPr>
        <w:rFonts w:cs="Arial"/>
        <w:i/>
        <w:szCs w:val="18"/>
      </w:rPr>
      <w:t>25.1.21</w:t>
    </w:r>
    <w:r w:rsidRPr="00996774">
      <w:rPr>
        <w:rFonts w:cs="Arial"/>
        <w:i/>
        <w:szCs w:val="18"/>
      </w:rPr>
      <w:t>/Add.In-S.1</w:t>
    </w:r>
    <w:r w:rsidR="00996774">
      <w:rPr>
        <w:rFonts w:cs="Arial"/>
        <w:i/>
        <w:szCs w:val="18"/>
      </w:rPr>
      <w:t>/F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9471D"/>
    <w:rsid w:val="000A1B74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2FEB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0429"/>
    <w:rsid w:val="00473ABD"/>
    <w:rsid w:val="00482DCA"/>
    <w:rsid w:val="004A3306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5F5517"/>
    <w:rsid w:val="00601B52"/>
    <w:rsid w:val="0060280B"/>
    <w:rsid w:val="00604422"/>
    <w:rsid w:val="00606359"/>
    <w:rsid w:val="006148DF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D3EC1"/>
    <w:rsid w:val="006E2225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370C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D1E03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0D26"/>
    <w:rsid w:val="00971F31"/>
    <w:rsid w:val="00972D36"/>
    <w:rsid w:val="00980406"/>
    <w:rsid w:val="00996774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0F92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AF74FD"/>
    <w:rsid w:val="00B430E5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47986"/>
    <w:rsid w:val="00D50F37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08D2"/>
    <w:rsid w:val="00E74D1C"/>
    <w:rsid w:val="00E8776E"/>
    <w:rsid w:val="00E9237A"/>
    <w:rsid w:val="00EA0B88"/>
    <w:rsid w:val="00EA7F80"/>
    <w:rsid w:val="00EB2285"/>
    <w:rsid w:val="00EC4294"/>
    <w:rsid w:val="00EC681E"/>
    <w:rsid w:val="00ED02D3"/>
    <w:rsid w:val="00ED5E31"/>
    <w:rsid w:val="00EE64C1"/>
    <w:rsid w:val="00F05AA0"/>
    <w:rsid w:val="00F061CB"/>
    <w:rsid w:val="00F10F73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B3349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gmail-p1">
    <w:name w:val="gmail-p1"/>
    <w:basedOn w:val="Normal"/>
    <w:rsid w:val="00B430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sheries.noaa.gov/pr/species/Status%20Reviews/nwa_dusky_shark_sr_201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3</cp:revision>
  <cp:lastPrinted>2017-07-07T11:51:00Z</cp:lastPrinted>
  <dcterms:created xsi:type="dcterms:W3CDTF">2017-07-12T08:18:00Z</dcterms:created>
  <dcterms:modified xsi:type="dcterms:W3CDTF">2017-07-12T08:28:00Z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