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2DBD" w14:textId="77777777" w:rsidR="00A511CF" w:rsidRDefault="00A511CF" w:rsidP="00A511CF"/>
    <w:p w14:paraId="5B367544" w14:textId="77777777" w:rsidR="00EF782F" w:rsidRPr="00B80A38" w:rsidRDefault="00EF782F" w:rsidP="00EF782F">
      <w:pPr>
        <w:spacing w:after="12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52</w:t>
      </w:r>
      <w:r w:rsidRPr="00DB3F98">
        <w:rPr>
          <w:b/>
          <w:sz w:val="28"/>
          <w:szCs w:val="28"/>
          <w:vertAlign w:val="superscript"/>
          <w:lang w:val="es-ES"/>
        </w:rPr>
        <w:t>a</w:t>
      </w:r>
      <w:r w:rsidRPr="00DB3F98">
        <w:rPr>
          <w:b/>
          <w:sz w:val="28"/>
          <w:szCs w:val="28"/>
          <w:lang w:val="es-ES"/>
        </w:rPr>
        <w:t xml:space="preserve"> Reunión del Comité </w:t>
      </w:r>
      <w:r>
        <w:rPr>
          <w:b/>
          <w:sz w:val="28"/>
          <w:szCs w:val="28"/>
          <w:lang w:val="es-ES"/>
        </w:rPr>
        <w:t>P</w:t>
      </w:r>
      <w:r w:rsidRPr="00DB3F98">
        <w:rPr>
          <w:b/>
          <w:sz w:val="28"/>
          <w:szCs w:val="28"/>
          <w:lang w:val="es-ES"/>
        </w:rPr>
        <w:t>ermanente</w:t>
      </w:r>
    </w:p>
    <w:p w14:paraId="533D919C" w14:textId="1D20CA52" w:rsidR="00EF782F" w:rsidRPr="00025092" w:rsidRDefault="00EF782F" w:rsidP="00EF782F">
      <w:pPr>
        <w:pBdr>
          <w:bottom w:val="single" w:sz="4" w:space="1" w:color="auto"/>
        </w:pBdr>
        <w:kinsoku w:val="0"/>
        <w:overflowPunct w:val="0"/>
        <w:jc w:val="center"/>
        <w:outlineLvl w:val="0"/>
        <w:rPr>
          <w:rFonts w:cs="Arial"/>
          <w:bCs/>
          <w:i/>
          <w:spacing w:val="-4"/>
          <w:lang w:val="es-ES"/>
        </w:rPr>
      </w:pPr>
      <w:r>
        <w:rPr>
          <w:rFonts w:cs="Arial"/>
          <w:bCs/>
          <w:i/>
          <w:spacing w:val="-4"/>
          <w:lang w:val="es-PE"/>
        </w:rPr>
        <w:t xml:space="preserve">En línea, </w:t>
      </w:r>
      <w:r w:rsidRPr="002506C2">
        <w:rPr>
          <w:rFonts w:cs="Arial"/>
          <w:bCs/>
          <w:i/>
          <w:spacing w:val="-4"/>
          <w:lang w:val="es-PE"/>
        </w:rPr>
        <w:t>2</w:t>
      </w:r>
      <w:r>
        <w:rPr>
          <w:rFonts w:cs="Arial"/>
          <w:bCs/>
          <w:i/>
          <w:spacing w:val="-4"/>
          <w:lang w:val="es-PE"/>
        </w:rPr>
        <w:t>1</w:t>
      </w:r>
      <w:r w:rsidRPr="002506C2">
        <w:rPr>
          <w:rFonts w:cs="Arial"/>
          <w:bCs/>
          <w:i/>
          <w:spacing w:val="-4"/>
          <w:lang w:val="es-PE"/>
        </w:rPr>
        <w:t xml:space="preserve"> </w:t>
      </w:r>
      <w:r>
        <w:rPr>
          <w:rFonts w:cs="Arial"/>
          <w:bCs/>
          <w:i/>
          <w:spacing w:val="-4"/>
          <w:lang w:val="es-PE"/>
        </w:rPr>
        <w:t xml:space="preserve">– 28 </w:t>
      </w:r>
      <w:r w:rsidRPr="002506C2">
        <w:rPr>
          <w:rFonts w:cs="Arial"/>
          <w:bCs/>
          <w:i/>
          <w:spacing w:val="-4"/>
          <w:lang w:val="es-PE"/>
        </w:rPr>
        <w:t xml:space="preserve">de </w:t>
      </w:r>
      <w:r>
        <w:rPr>
          <w:rFonts w:cs="Arial"/>
          <w:bCs/>
          <w:i/>
          <w:spacing w:val="-4"/>
          <w:lang w:val="es-PE"/>
        </w:rPr>
        <w:t>septiembre</w:t>
      </w:r>
      <w:r w:rsidRPr="002506C2">
        <w:rPr>
          <w:rFonts w:cs="Arial"/>
          <w:bCs/>
          <w:i/>
          <w:spacing w:val="-4"/>
          <w:lang w:val="es-PE"/>
        </w:rPr>
        <w:t xml:space="preserve"> 2021</w:t>
      </w:r>
    </w:p>
    <w:p w14:paraId="7C07FAB0" w14:textId="6F103352" w:rsidR="00EF782F" w:rsidRPr="00767A65" w:rsidRDefault="00EF782F" w:rsidP="00EF782F">
      <w:pPr>
        <w:spacing w:before="120"/>
        <w:jc w:val="right"/>
        <w:rPr>
          <w:rFonts w:cs="Arial"/>
          <w:lang w:val="es-ES"/>
        </w:rPr>
      </w:pPr>
      <w:bookmarkStart w:id="0" w:name="_Hlk76138445"/>
      <w:r w:rsidRPr="00767A65">
        <w:rPr>
          <w:rFonts w:cs="Arial"/>
          <w:lang w:val="es-ES"/>
        </w:rPr>
        <w:t>UNEP/CMS/StC52/</w:t>
      </w:r>
      <w:proofErr w:type="spellStart"/>
      <w:r w:rsidRPr="00767A65">
        <w:rPr>
          <w:rFonts w:cs="Arial"/>
          <w:lang w:val="es-ES"/>
        </w:rPr>
        <w:t>Doc.</w:t>
      </w:r>
      <w:r w:rsidR="00D60993" w:rsidRPr="00767A65">
        <w:rPr>
          <w:rFonts w:cs="Arial"/>
          <w:lang w:val="es-ES"/>
        </w:rPr>
        <w:t>XX</w:t>
      </w:r>
      <w:proofErr w:type="spellEnd"/>
    </w:p>
    <w:bookmarkEnd w:id="0"/>
    <w:p w14:paraId="59293D27" w14:textId="77777777" w:rsidR="00EF782F" w:rsidRPr="00767A65" w:rsidRDefault="00EF782F" w:rsidP="00EF782F">
      <w:pPr>
        <w:rPr>
          <w:rFonts w:cs="Arial"/>
          <w:lang w:val="es-ES"/>
        </w:rPr>
      </w:pPr>
    </w:p>
    <w:p w14:paraId="1E1BEDE4" w14:textId="77777777" w:rsidR="00EF782F" w:rsidRPr="00767A65" w:rsidRDefault="00EF782F" w:rsidP="00EF782F">
      <w:pPr>
        <w:rPr>
          <w:rFonts w:cs="Arial"/>
          <w:lang w:val="es-ES"/>
        </w:rPr>
      </w:pPr>
    </w:p>
    <w:p w14:paraId="30820CCF" w14:textId="77777777" w:rsidR="00EF782F" w:rsidRDefault="00EF782F" w:rsidP="00EF782F">
      <w:pPr>
        <w:spacing w:after="120"/>
        <w:jc w:val="center"/>
        <w:rPr>
          <w:rFonts w:cs="Arial"/>
          <w:b/>
          <w:lang w:val="es-ES"/>
        </w:rPr>
      </w:pPr>
      <w:r w:rsidRPr="002506C2">
        <w:rPr>
          <w:rFonts w:cs="Arial"/>
          <w:b/>
          <w:lang w:val="es-ES"/>
        </w:rPr>
        <w:t>TITULO</w:t>
      </w:r>
    </w:p>
    <w:p w14:paraId="083237E5" w14:textId="77777777" w:rsidR="00EF782F" w:rsidRPr="000B11BD" w:rsidRDefault="00EF782F" w:rsidP="00EF782F">
      <w:pPr>
        <w:jc w:val="center"/>
        <w:rPr>
          <w:rFonts w:cs="Arial"/>
          <w:i/>
          <w:lang w:val="es-ES"/>
        </w:rPr>
      </w:pPr>
      <w:r>
        <w:rPr>
          <w:i/>
          <w:lang w:val="es-ES"/>
        </w:rPr>
        <w:t>(P</w:t>
      </w:r>
      <w:r w:rsidRPr="000B11BD">
        <w:rPr>
          <w:i/>
          <w:lang w:val="es-ES"/>
        </w:rPr>
        <w:t>reparado por</w:t>
      </w:r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xx</w:t>
      </w:r>
      <w:proofErr w:type="spellEnd"/>
      <w:r w:rsidRPr="000B11BD">
        <w:rPr>
          <w:i/>
          <w:lang w:val="es-ES"/>
        </w:rPr>
        <w:t>)</w:t>
      </w:r>
    </w:p>
    <w:p w14:paraId="099705BD" w14:textId="77777777" w:rsidR="00EF782F" w:rsidRDefault="00EF782F" w:rsidP="00EF782F">
      <w:pPr>
        <w:rPr>
          <w:rFonts w:cs="Arial"/>
          <w:lang w:val="es-PE"/>
        </w:rPr>
      </w:pPr>
    </w:p>
    <w:p w14:paraId="2A9470F8" w14:textId="7B948E2B" w:rsidR="00A511CF" w:rsidRDefault="00A511CF" w:rsidP="00A511CF"/>
    <w:p w14:paraId="0D1F0F18" w14:textId="13E00B2D" w:rsidR="00EF782F" w:rsidRDefault="00EF782F" w:rsidP="00A511CF">
      <w:r w:rsidRPr="00E6128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8A14" wp14:editId="5992955E">
                <wp:simplePos x="0" y="0"/>
                <wp:positionH relativeFrom="margin">
                  <wp:posOffset>1073150</wp:posOffset>
                </wp:positionH>
                <wp:positionV relativeFrom="margin">
                  <wp:posOffset>1906270</wp:posOffset>
                </wp:positionV>
                <wp:extent cx="4178300" cy="1949450"/>
                <wp:effectExtent l="0" t="0" r="12700" b="127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DC11" w14:textId="77777777" w:rsidR="00EF782F" w:rsidRDefault="00EF782F" w:rsidP="00EF782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0B11BD">
                              <w:rPr>
                                <w:lang w:val="es-ES"/>
                              </w:rPr>
                              <w:t>Resumen:</w:t>
                            </w:r>
                          </w:p>
                          <w:p w14:paraId="3C877036" w14:textId="77777777" w:rsidR="00EF782F" w:rsidRPr="000B11BD" w:rsidRDefault="00EF782F" w:rsidP="00EF782F">
                            <w:pPr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32E8A128" w14:textId="77777777" w:rsidR="00EF782F" w:rsidRPr="000B11BD" w:rsidRDefault="00EF782F" w:rsidP="00EF782F">
                            <w:pPr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98A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pt;margin-top:150.1pt;width:329pt;height:1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lKwIAAFEEAAAOAAAAZHJzL2Uyb0RvYy54bWysVNtu2zAMfR+wfxD0vthOnTUx4hRdugwD&#10;ugvQ7gNkWbaFyaImKbGzry8lp1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" strokeweight=".25pt">
                <v:textbox>
                  <w:txbxContent>
                    <w:p w14:paraId="7A80DC11" w14:textId="77777777" w:rsidR="00EF782F" w:rsidRDefault="00EF782F" w:rsidP="00EF782F">
                      <w:pPr>
                        <w:jc w:val="both"/>
                        <w:rPr>
                          <w:lang w:val="es-ES"/>
                        </w:rPr>
                      </w:pPr>
                      <w:r w:rsidRPr="000B11BD">
                        <w:rPr>
                          <w:lang w:val="es-ES"/>
                        </w:rPr>
                        <w:t>Resumen:</w:t>
                      </w:r>
                    </w:p>
                    <w:p w14:paraId="3C877036" w14:textId="77777777" w:rsidR="00EF782F" w:rsidRPr="000B11BD" w:rsidRDefault="00EF782F" w:rsidP="00EF782F">
                      <w:pPr>
                        <w:jc w:val="both"/>
                        <w:rPr>
                          <w:rFonts w:cs="Arial"/>
                          <w:lang w:val="es-ES"/>
                        </w:rPr>
                      </w:pPr>
                    </w:p>
                    <w:p w14:paraId="32E8A128" w14:textId="77777777" w:rsidR="00EF782F" w:rsidRPr="000B11BD" w:rsidRDefault="00EF782F" w:rsidP="00EF782F">
                      <w:pPr>
                        <w:jc w:val="both"/>
                        <w:rPr>
                          <w:rFonts w:cs="Arial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3E970E" w14:textId="5B35D917" w:rsidR="00EF782F" w:rsidRDefault="00EF782F" w:rsidP="00A511CF"/>
    <w:p w14:paraId="3BD61B80" w14:textId="1FE9D6AB" w:rsidR="00EF782F" w:rsidRDefault="00EF782F" w:rsidP="00A511CF"/>
    <w:p w14:paraId="68DD1770" w14:textId="04D9222C" w:rsidR="00EF782F" w:rsidRDefault="00EF782F" w:rsidP="00A511CF"/>
    <w:p w14:paraId="1900967A" w14:textId="46998B67" w:rsidR="00EF782F" w:rsidRDefault="00EF782F" w:rsidP="00A511CF"/>
    <w:p w14:paraId="0B85DA65" w14:textId="2917FE5A" w:rsidR="00EF782F" w:rsidRDefault="00EF782F" w:rsidP="00A511CF"/>
    <w:p w14:paraId="18859C3D" w14:textId="77777777" w:rsidR="00EF782F" w:rsidRDefault="00EF782F" w:rsidP="00A511CF"/>
    <w:p w14:paraId="3E59B9D9" w14:textId="133B9D31" w:rsidR="00EF782F" w:rsidRDefault="00EF782F" w:rsidP="00A511CF"/>
    <w:p w14:paraId="710A0EBB" w14:textId="29E40309" w:rsidR="00EF782F" w:rsidRDefault="00EF782F" w:rsidP="00A511CF"/>
    <w:p w14:paraId="2B5547B6" w14:textId="6C553304" w:rsidR="00EF782F" w:rsidRDefault="00EF782F">
      <w:r>
        <w:br w:type="page"/>
      </w:r>
    </w:p>
    <w:p w14:paraId="4A1397F0" w14:textId="49EEE1B2" w:rsidR="00EF782F" w:rsidRPr="00EF782F" w:rsidRDefault="00EF782F" w:rsidP="00EF782F">
      <w:pPr>
        <w:jc w:val="center"/>
        <w:rPr>
          <w:b/>
          <w:bCs/>
        </w:rPr>
      </w:pPr>
      <w:r w:rsidRPr="00EF782F">
        <w:rPr>
          <w:b/>
          <w:bCs/>
        </w:rPr>
        <w:lastRenderedPageBreak/>
        <w:t>TÍTULO</w:t>
      </w:r>
    </w:p>
    <w:p w14:paraId="13FBB7E1" w14:textId="27968974" w:rsidR="00EF782F" w:rsidRDefault="00EF782F" w:rsidP="00767A65">
      <w:pPr>
        <w:tabs>
          <w:tab w:val="left" w:pos="6140"/>
        </w:tabs>
      </w:pPr>
    </w:p>
    <w:p w14:paraId="01A6F17F" w14:textId="7C8B5532" w:rsidR="00EF782F" w:rsidRDefault="00EF782F" w:rsidP="00A511CF"/>
    <w:p w14:paraId="10250251" w14:textId="77777777" w:rsidR="00EF782F" w:rsidRPr="00BE47DD" w:rsidRDefault="00EF782F" w:rsidP="00EF782F">
      <w:pPr>
        <w:jc w:val="both"/>
        <w:rPr>
          <w:rFonts w:cs="Arial"/>
          <w:u w:val="single"/>
          <w:lang w:val="es-ES"/>
        </w:rPr>
      </w:pPr>
      <w:r w:rsidRPr="00BE47DD">
        <w:rPr>
          <w:rFonts w:cs="Arial"/>
          <w:u w:val="single"/>
          <w:lang w:val="es-ES"/>
        </w:rPr>
        <w:t>Antecedentes</w:t>
      </w:r>
    </w:p>
    <w:p w14:paraId="76D69CD0" w14:textId="77777777" w:rsidR="00EF782F" w:rsidRPr="00BE47DD" w:rsidRDefault="00EF782F" w:rsidP="00EF782F">
      <w:pPr>
        <w:jc w:val="both"/>
        <w:rPr>
          <w:rFonts w:cs="Arial"/>
          <w:lang w:val="es-ES"/>
        </w:rPr>
      </w:pPr>
    </w:p>
    <w:p w14:paraId="08506AFC" w14:textId="45B1A3CE" w:rsidR="00EF782F" w:rsidRDefault="00EF782F" w:rsidP="00EF782F">
      <w:pPr>
        <w:pStyle w:val="ListParagraph"/>
        <w:numPr>
          <w:ilvl w:val="0"/>
          <w:numId w:val="1"/>
        </w:numPr>
        <w:ind w:left="540" w:hanging="540"/>
      </w:pPr>
      <w:proofErr w:type="spellStart"/>
      <w:r>
        <w:t>Xxxx</w:t>
      </w:r>
      <w:proofErr w:type="spellEnd"/>
    </w:p>
    <w:p w14:paraId="65237D88" w14:textId="4D28B824" w:rsidR="00EF782F" w:rsidRDefault="00EF782F" w:rsidP="00EF782F"/>
    <w:p w14:paraId="442D18DF" w14:textId="22ADDACC" w:rsidR="00EF782F" w:rsidRDefault="00EF782F" w:rsidP="00EF782F">
      <w:pPr>
        <w:pStyle w:val="ListParagraph"/>
        <w:numPr>
          <w:ilvl w:val="0"/>
          <w:numId w:val="1"/>
        </w:numPr>
        <w:ind w:left="540" w:hanging="540"/>
      </w:pPr>
      <w:proofErr w:type="spellStart"/>
      <w:r>
        <w:t>Xxx</w:t>
      </w:r>
      <w:proofErr w:type="spellEnd"/>
    </w:p>
    <w:p w14:paraId="02AF8E71" w14:textId="77777777" w:rsidR="00EF782F" w:rsidRDefault="00EF782F" w:rsidP="00EF782F">
      <w:pPr>
        <w:pStyle w:val="ListParagraph"/>
      </w:pPr>
    </w:p>
    <w:p w14:paraId="104AA888" w14:textId="5B8DD350" w:rsidR="00EF782F" w:rsidRDefault="00EF782F" w:rsidP="00EF782F"/>
    <w:p w14:paraId="6AF08E15" w14:textId="2987BCA8" w:rsidR="00D60993" w:rsidRDefault="00D60993" w:rsidP="00EF782F"/>
    <w:p w14:paraId="575D4AC7" w14:textId="310A94A7" w:rsidR="00D60993" w:rsidRDefault="00D60993" w:rsidP="00EF782F"/>
    <w:p w14:paraId="7DF594C5" w14:textId="51593C0E" w:rsidR="00D60993" w:rsidRDefault="00D60993" w:rsidP="00EF782F"/>
    <w:p w14:paraId="6761D3E7" w14:textId="2F0B378F" w:rsidR="00D60993" w:rsidRDefault="00D60993" w:rsidP="00EF782F"/>
    <w:p w14:paraId="5C5F3F57" w14:textId="4D0DD701" w:rsidR="00D60993" w:rsidRDefault="00D60993" w:rsidP="00EF782F"/>
    <w:p w14:paraId="26FE1882" w14:textId="7CFEF037" w:rsidR="00D60993" w:rsidRDefault="00D60993" w:rsidP="00EF782F"/>
    <w:p w14:paraId="43A3937B" w14:textId="03851C65" w:rsidR="00EF782F" w:rsidRDefault="00EF782F"/>
    <w:p w14:paraId="2AC01069" w14:textId="77777777" w:rsidR="00EF782F" w:rsidRDefault="00EF782F" w:rsidP="00EF782F"/>
    <w:p w14:paraId="25828099" w14:textId="1A8C215C" w:rsidR="00EF782F" w:rsidRDefault="00EF782F" w:rsidP="00EF782F"/>
    <w:p w14:paraId="0CE88D9B" w14:textId="757CE422" w:rsidR="00EF782F" w:rsidRPr="00EF782F" w:rsidRDefault="00EF782F" w:rsidP="00EF782F">
      <w:pPr>
        <w:rPr>
          <w:u w:val="single"/>
        </w:rPr>
      </w:pPr>
      <w:proofErr w:type="spellStart"/>
      <w:r w:rsidRPr="00EF782F">
        <w:rPr>
          <w:u w:val="single"/>
        </w:rPr>
        <w:t>Acciones</w:t>
      </w:r>
      <w:proofErr w:type="spellEnd"/>
      <w:r w:rsidRPr="00EF782F">
        <w:rPr>
          <w:u w:val="single"/>
        </w:rPr>
        <w:t xml:space="preserve"> </w:t>
      </w:r>
      <w:proofErr w:type="spellStart"/>
      <w:r w:rsidRPr="00EF782F">
        <w:rPr>
          <w:u w:val="single"/>
        </w:rPr>
        <w:t>recomendadas</w:t>
      </w:r>
      <w:proofErr w:type="spellEnd"/>
    </w:p>
    <w:p w14:paraId="5348F266" w14:textId="30880B3F" w:rsidR="00EF782F" w:rsidRDefault="00EF782F" w:rsidP="00EF782F"/>
    <w:p w14:paraId="6E2441B5" w14:textId="77777777" w:rsidR="00EF782F" w:rsidRPr="00A511CF" w:rsidRDefault="00EF782F" w:rsidP="00EF782F"/>
    <w:sectPr w:rsidR="00EF782F" w:rsidRPr="00A511CF" w:rsidSect="00767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8" w:right="1138" w:bottom="1138" w:left="1138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AFE2" w14:textId="77777777" w:rsidR="008562CA" w:rsidRDefault="008562CA" w:rsidP="008562CA">
      <w:r>
        <w:separator/>
      </w:r>
    </w:p>
  </w:endnote>
  <w:endnote w:type="continuationSeparator" w:id="0">
    <w:p w14:paraId="1D28EC20" w14:textId="77777777" w:rsidR="008562CA" w:rsidRDefault="008562CA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2577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5B80F" w14:textId="77777777" w:rsidR="001F56E8" w:rsidRPr="001F56E8" w:rsidRDefault="001F56E8" w:rsidP="001F56E8">
        <w:pPr>
          <w:pStyle w:val="Footer"/>
          <w:jc w:val="center"/>
          <w:rPr>
            <w:sz w:val="18"/>
            <w:szCs w:val="18"/>
          </w:rPr>
        </w:pPr>
        <w:r w:rsidRPr="001F56E8">
          <w:rPr>
            <w:sz w:val="18"/>
            <w:szCs w:val="18"/>
          </w:rPr>
          <w:fldChar w:fldCharType="begin"/>
        </w:r>
        <w:r w:rsidRPr="001F56E8">
          <w:rPr>
            <w:sz w:val="18"/>
            <w:szCs w:val="18"/>
          </w:rPr>
          <w:instrText xml:space="preserve"> PAGE   \* MERGEFORMAT </w:instrText>
        </w:r>
        <w:r w:rsidRPr="001F56E8">
          <w:rPr>
            <w:sz w:val="18"/>
            <w:szCs w:val="18"/>
          </w:rPr>
          <w:fldChar w:fldCharType="separate"/>
        </w:r>
        <w:r w:rsidR="00A511CF">
          <w:rPr>
            <w:noProof/>
            <w:sz w:val="18"/>
            <w:szCs w:val="18"/>
          </w:rPr>
          <w:t>2</w:t>
        </w:r>
        <w:r w:rsidRPr="001F56E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9549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A533" w14:textId="77777777" w:rsidR="001F56E8" w:rsidRPr="001F56E8" w:rsidRDefault="001F56E8" w:rsidP="001F56E8">
        <w:pPr>
          <w:pStyle w:val="Footer"/>
          <w:jc w:val="center"/>
          <w:rPr>
            <w:sz w:val="18"/>
            <w:szCs w:val="18"/>
          </w:rPr>
        </w:pPr>
        <w:r w:rsidRPr="001F56E8">
          <w:rPr>
            <w:sz w:val="18"/>
            <w:szCs w:val="18"/>
          </w:rPr>
          <w:fldChar w:fldCharType="begin"/>
        </w:r>
        <w:r w:rsidRPr="001F56E8">
          <w:rPr>
            <w:sz w:val="18"/>
            <w:szCs w:val="18"/>
          </w:rPr>
          <w:instrText xml:space="preserve"> PAGE   \* MERGEFORMAT </w:instrText>
        </w:r>
        <w:r w:rsidRPr="001F56E8">
          <w:rPr>
            <w:sz w:val="18"/>
            <w:szCs w:val="18"/>
          </w:rPr>
          <w:fldChar w:fldCharType="separate"/>
        </w:r>
        <w:r w:rsidR="00A511CF">
          <w:rPr>
            <w:noProof/>
            <w:sz w:val="18"/>
            <w:szCs w:val="18"/>
          </w:rPr>
          <w:t>3</w:t>
        </w:r>
        <w:r w:rsidRPr="001F56E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B49C" w14:textId="77777777" w:rsidR="008562CA" w:rsidRDefault="008562CA" w:rsidP="008562CA">
      <w:r>
        <w:separator/>
      </w:r>
    </w:p>
  </w:footnote>
  <w:footnote w:type="continuationSeparator" w:id="0">
    <w:p w14:paraId="3431FF8B" w14:textId="77777777" w:rsidR="008562CA" w:rsidRDefault="008562CA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D3E0" w14:textId="77777777" w:rsidR="00EF782F" w:rsidRPr="00EF782F" w:rsidRDefault="00EF782F" w:rsidP="00EF782F">
    <w:pPr>
      <w:pBdr>
        <w:bottom w:val="single" w:sz="4" w:space="1" w:color="auto"/>
      </w:pBdr>
      <w:spacing w:before="120"/>
      <w:rPr>
        <w:rFonts w:cs="Arial"/>
        <w:i/>
        <w:iCs/>
        <w:sz w:val="18"/>
        <w:szCs w:val="18"/>
        <w:lang w:val="es-ES"/>
      </w:rPr>
    </w:pPr>
    <w:bookmarkStart w:id="1" w:name="_Hlk76138493"/>
    <w:bookmarkStart w:id="2" w:name="_Hlk76138494"/>
    <w:r w:rsidRPr="00EF782F">
      <w:rPr>
        <w:rFonts w:cs="Arial"/>
        <w:i/>
        <w:iCs/>
        <w:sz w:val="18"/>
        <w:szCs w:val="18"/>
        <w:lang w:val="es-ES"/>
      </w:rPr>
      <w:t>UNEP/CMS/StC52/</w:t>
    </w:r>
    <w:proofErr w:type="spellStart"/>
    <w:r w:rsidRPr="00EF782F">
      <w:rPr>
        <w:rFonts w:cs="Arial"/>
        <w:i/>
        <w:iCs/>
        <w:sz w:val="18"/>
        <w:szCs w:val="18"/>
        <w:lang w:val="es-ES"/>
      </w:rPr>
      <w:t>Doc.xx</w:t>
    </w:r>
    <w:bookmarkEnd w:id="1"/>
    <w:bookmarkEnd w:id="2"/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E949" w14:textId="77777777" w:rsidR="00EF782F" w:rsidRPr="00EF782F" w:rsidRDefault="00EF782F" w:rsidP="00EF782F">
    <w:pPr>
      <w:pBdr>
        <w:bottom w:val="single" w:sz="4" w:space="1" w:color="auto"/>
      </w:pBdr>
      <w:spacing w:before="120"/>
      <w:rPr>
        <w:rFonts w:cs="Arial"/>
        <w:i/>
        <w:iCs/>
        <w:sz w:val="18"/>
        <w:szCs w:val="18"/>
        <w:lang w:val="es-ES"/>
      </w:rPr>
    </w:pPr>
    <w:r w:rsidRPr="00EF782F">
      <w:rPr>
        <w:rFonts w:cs="Arial"/>
        <w:i/>
        <w:iCs/>
        <w:sz w:val="18"/>
        <w:szCs w:val="18"/>
        <w:lang w:val="es-ES"/>
      </w:rPr>
      <w:t>UNEP/CMS/StC52/</w:t>
    </w:r>
    <w:proofErr w:type="spellStart"/>
    <w:r w:rsidRPr="00EF782F">
      <w:rPr>
        <w:rFonts w:cs="Arial"/>
        <w:i/>
        <w:iCs/>
        <w:sz w:val="18"/>
        <w:szCs w:val="18"/>
        <w:lang w:val="es-ES"/>
      </w:rPr>
      <w:t>Doc.xx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B974" w14:textId="7BFEBF25" w:rsidR="0011146B" w:rsidRPr="008C639C" w:rsidRDefault="003A52D0" w:rsidP="0011146B">
    <w:pPr>
      <w:tabs>
        <w:tab w:val="left" w:pos="-720"/>
        <w:tab w:val="left" w:pos="310"/>
        <w:tab w:val="left" w:pos="1080"/>
      </w:tabs>
      <w:ind w:right="1123"/>
      <w:jc w:val="both"/>
      <w:rPr>
        <w:rFonts w:cs="Arial"/>
        <w:b/>
        <w:spacing w:val="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589A67" wp14:editId="1FB21D77">
          <wp:simplePos x="0" y="0"/>
          <wp:positionH relativeFrom="column">
            <wp:posOffset>-422910</wp:posOffset>
          </wp:positionH>
          <wp:positionV relativeFrom="paragraph">
            <wp:posOffset>-171450</wp:posOffset>
          </wp:positionV>
          <wp:extent cx="1266825" cy="1266825"/>
          <wp:effectExtent l="0" t="0" r="9525" b="952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56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44D6D7" wp14:editId="5CF2AC21">
              <wp:simplePos x="0" y="0"/>
              <wp:positionH relativeFrom="column">
                <wp:posOffset>895350</wp:posOffset>
              </wp:positionH>
              <wp:positionV relativeFrom="paragraph">
                <wp:posOffset>290830</wp:posOffset>
              </wp:positionV>
              <wp:extent cx="4583430" cy="558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742D7" w14:textId="77777777" w:rsidR="0011146B" w:rsidRPr="008C639C" w:rsidRDefault="0011146B" w:rsidP="0011146B">
                          <w:pPr>
                            <w:rPr>
                              <w:rFonts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</w:pPr>
                          <w:r w:rsidRPr="008C639C">
                            <w:rPr>
                              <w:rFonts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  <w:t>Convención sobre la conservación de las</w:t>
                          </w:r>
                        </w:p>
                        <w:p w14:paraId="187C0CFF" w14:textId="77777777" w:rsidR="0011146B" w:rsidRPr="0037111C" w:rsidRDefault="0011146B" w:rsidP="0011146B">
                          <w:pPr>
                            <w:rPr>
                              <w:rFonts w:cs="Arial"/>
                              <w:b/>
                              <w:spacing w:val="6"/>
                              <w:sz w:val="32"/>
                              <w:szCs w:val="33"/>
                            </w:rPr>
                          </w:pPr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>especies migratorias de animales silvestres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4D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5pt;margin-top:22.9pt;width:360.9pt;height:4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" filled="f" stroked="f" strokeweight="0">
              <v:textbox style="mso-fit-shape-to-text:t">
                <w:txbxContent>
                  <w:p w14:paraId="546742D7" w14:textId="77777777" w:rsidR="0011146B" w:rsidRPr="008C639C" w:rsidRDefault="0011146B" w:rsidP="0011146B">
                    <w:pPr>
                      <w:rPr>
                        <w:rFonts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</w:pPr>
                    <w:r w:rsidRPr="008C639C">
                      <w:rPr>
                        <w:rFonts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  <w:t>Convención sobre la conservación de las</w:t>
                    </w:r>
                  </w:p>
                  <w:p w14:paraId="187C0CFF" w14:textId="77777777" w:rsidR="0011146B" w:rsidRPr="0037111C" w:rsidRDefault="0011146B" w:rsidP="0011146B">
                    <w:pPr>
                      <w:rPr>
                        <w:rFonts w:cs="Arial"/>
                        <w:b/>
                        <w:spacing w:val="6"/>
                        <w:sz w:val="32"/>
                        <w:szCs w:val="33"/>
                      </w:rPr>
                    </w:pPr>
                    <w:r w:rsidRPr="0037111C">
                      <w:rPr>
                        <w:rFonts w:cs="Arial"/>
                        <w:b/>
                        <w:sz w:val="32"/>
                        <w:szCs w:val="33"/>
                      </w:rPr>
                      <w:t>especies migratorias de animales silvestres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7561">
      <w:rPr>
        <w:noProof/>
      </w:rPr>
      <w:drawing>
        <wp:anchor distT="0" distB="0" distL="114300" distR="114300" simplePos="0" relativeHeight="251659264" behindDoc="1" locked="0" layoutInCell="1" allowOverlap="1" wp14:anchorId="64C24667" wp14:editId="28EAF851">
          <wp:simplePos x="0" y="0"/>
          <wp:positionH relativeFrom="column">
            <wp:posOffset>5587365</wp:posOffset>
          </wp:positionH>
          <wp:positionV relativeFrom="paragraph">
            <wp:posOffset>108585</wp:posOffset>
          </wp:positionV>
          <wp:extent cx="492125" cy="690880"/>
          <wp:effectExtent l="0" t="0" r="3175" b="0"/>
          <wp:wrapTight wrapText="bothSides">
            <wp:wrapPolygon edited="0">
              <wp:start x="0" y="0"/>
              <wp:lineTo x="0" y="20846"/>
              <wp:lineTo x="20903" y="20846"/>
              <wp:lineTo x="20903" y="0"/>
              <wp:lineTo x="0" y="0"/>
            </wp:wrapPolygon>
          </wp:wrapTight>
          <wp:docPr id="6" name="Picture 6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6B" w:rsidRPr="00CF6706">
      <w:rPr>
        <w:rFonts w:cs="Arial"/>
        <w:b/>
        <w:spacing w:val="5"/>
        <w:sz w:val="34"/>
        <w:szCs w:val="34"/>
      </w:rPr>
      <w:t xml:space="preserve"> </w:t>
    </w:r>
  </w:p>
  <w:p w14:paraId="76C39039" w14:textId="77777777" w:rsidR="001F56E8" w:rsidRPr="00EB2EEE" w:rsidRDefault="001F56E8" w:rsidP="00EB2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564B"/>
    <w:multiLevelType w:val="hybridMultilevel"/>
    <w:tmpl w:val="A9268B7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84897"/>
    <w:rsid w:val="000C2262"/>
    <w:rsid w:val="0011146B"/>
    <w:rsid w:val="00187427"/>
    <w:rsid w:val="001F56E8"/>
    <w:rsid w:val="00236C6A"/>
    <w:rsid w:val="003A52D0"/>
    <w:rsid w:val="005E1A0D"/>
    <w:rsid w:val="00763277"/>
    <w:rsid w:val="00767A65"/>
    <w:rsid w:val="007A7956"/>
    <w:rsid w:val="007E238D"/>
    <w:rsid w:val="007F110A"/>
    <w:rsid w:val="00820839"/>
    <w:rsid w:val="00844F23"/>
    <w:rsid w:val="008562CA"/>
    <w:rsid w:val="008D7252"/>
    <w:rsid w:val="009567F9"/>
    <w:rsid w:val="009A40F8"/>
    <w:rsid w:val="009F6644"/>
    <w:rsid w:val="00A511CF"/>
    <w:rsid w:val="00B15E32"/>
    <w:rsid w:val="00B36C20"/>
    <w:rsid w:val="00B52904"/>
    <w:rsid w:val="00BB3F80"/>
    <w:rsid w:val="00BE7C6B"/>
    <w:rsid w:val="00C62BAD"/>
    <w:rsid w:val="00D60993"/>
    <w:rsid w:val="00E976CE"/>
    <w:rsid w:val="00EB2EEE"/>
    <w:rsid w:val="00EF782F"/>
    <w:rsid w:val="00F01E83"/>
    <w:rsid w:val="00F4206A"/>
    <w:rsid w:val="00F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3470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F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2A18-F5AC-4D63-9BE8-7C66EF6E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Ximena Victoria Cancino Ordenes</cp:lastModifiedBy>
  <cp:revision>3</cp:revision>
  <dcterms:created xsi:type="dcterms:W3CDTF">2021-07-02T15:27:00Z</dcterms:created>
  <dcterms:modified xsi:type="dcterms:W3CDTF">2021-07-02T15:27:00Z</dcterms:modified>
</cp:coreProperties>
</file>