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C2" w:rsidRDefault="00047FE1" w:rsidP="007631C2">
      <w:pPr>
        <w:pStyle w:val="NoSpacing"/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 xml:space="preserve">EXEMPLE DE </w:t>
      </w:r>
      <w:r w:rsidR="00776A43" w:rsidRPr="007631C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LETTRE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631C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DE</w:t>
      </w:r>
      <w:r w:rsidR="00776A43" w:rsidRPr="007631C2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 xml:space="preserve"> POUVOIRS</w:t>
      </w:r>
    </w:p>
    <w:p w:rsidR="00671D6F" w:rsidRPr="007631C2" w:rsidRDefault="00671D6F" w:rsidP="007631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B39A3" w:rsidRDefault="00776A43" w:rsidP="00FC70E8">
      <w:pPr>
        <w:pStyle w:val="NoSpacing"/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</w:pPr>
      <w:r w:rsidRPr="007631C2">
        <w:rPr>
          <w:rFonts w:ascii="Times New Roman" w:hAnsi="Times New Roman" w:cs="Times New Roman"/>
          <w:sz w:val="24"/>
          <w:szCs w:val="24"/>
          <w:lang w:val="fr-FR"/>
        </w:rPr>
        <w:br/>
      </w:r>
      <w:r w:rsidR="00FC70E8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 xml:space="preserve">MEMORANDUM D’ENTENTE </w:t>
      </w:r>
    </w:p>
    <w:p w:rsidR="001C352A" w:rsidRDefault="00FC70E8" w:rsidP="00FC70E8">
      <w:pPr>
        <w:pStyle w:val="NoSpacing"/>
        <w:jc w:val="center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 xml:space="preserve">SUR LA CONSERVATION DES REQUINS MIGRATEURS </w:t>
      </w:r>
    </w:p>
    <w:p w:rsidR="007631C2" w:rsidRPr="007631C2" w:rsidRDefault="00FC70E8" w:rsidP="00FC70E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(</w:t>
      </w:r>
      <w:proofErr w:type="spellStart"/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>MdE</w:t>
      </w:r>
      <w:proofErr w:type="spellEnd"/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fr-FR"/>
        </w:rPr>
        <w:t xml:space="preserve"> Requins)</w:t>
      </w:r>
    </w:p>
    <w:p w:rsidR="00047FE1" w:rsidRPr="009B39A3" w:rsidRDefault="00776A43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  <w:r w:rsidRPr="007631C2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Au nom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du gouvernement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de [</w:t>
      </w:r>
      <w:r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nom</w:t>
      </w:r>
      <w:r w:rsidRPr="007631C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du pays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]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47FE1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le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soussigné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="00B9120A">
        <w:rPr>
          <w:rFonts w:ascii="Times New Roman" w:hAnsi="Times New Roman" w:cs="Times New Roman"/>
          <w:i/>
          <w:sz w:val="24"/>
          <w:szCs w:val="24"/>
          <w:lang w:val="fr-FR"/>
        </w:rPr>
        <w:t>nom d</w:t>
      </w:r>
      <w:r w:rsidR="00DB759F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u M</w:t>
      </w:r>
      <w:r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inistre</w:t>
      </w:r>
      <w:r w:rsidR="00B9120A">
        <w:rPr>
          <w:rFonts w:ascii="Times New Roman" w:hAnsi="Times New Roman" w:cs="Times New Roman"/>
          <w:i/>
          <w:sz w:val="24"/>
          <w:szCs w:val="24"/>
          <w:lang w:val="fr-FR"/>
        </w:rPr>
        <w:t>] [Ministère</w:t>
      </w:r>
      <w:r w:rsidR="00073771">
        <w:rPr>
          <w:rStyle w:val="FootnoteReference"/>
          <w:rFonts w:ascii="Times New Roman" w:hAnsi="Times New Roman" w:cs="Times New Roman"/>
          <w:i/>
          <w:sz w:val="24"/>
          <w:szCs w:val="24"/>
          <w:lang w:val="fr-FR"/>
        </w:rPr>
        <w:footnoteReference w:id="1"/>
      </w:r>
      <w:r w:rsidR="00B9120A">
        <w:rPr>
          <w:rFonts w:ascii="Times New Roman" w:hAnsi="Times New Roman" w:cs="Times New Roman"/>
          <w:i/>
          <w:sz w:val="24"/>
          <w:szCs w:val="24"/>
          <w:lang w:val="fr-FR"/>
        </w:rPr>
        <w:t xml:space="preserve">] </w:t>
      </w:r>
      <w:r w:rsidR="00B9120A" w:rsidRPr="009B39A3">
        <w:rPr>
          <w:rFonts w:ascii="Times New Roman" w:hAnsi="Times New Roman" w:cs="Times New Roman"/>
          <w:sz w:val="24"/>
          <w:szCs w:val="24"/>
          <w:lang w:val="fr-FR"/>
        </w:rPr>
        <w:t>nomme</w:t>
      </w:r>
    </w:p>
    <w:p w:rsidR="007631C2" w:rsidRDefault="007631C2" w:rsidP="001B05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47FE1" w:rsidRPr="007631C2" w:rsidRDefault="00047FE1" w:rsidP="001B05F1">
      <w:pPr>
        <w:pStyle w:val="NoSpacing"/>
        <w:ind w:firstLine="720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Default="00776A43" w:rsidP="001B05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047FE1">
        <w:rPr>
          <w:rFonts w:ascii="Times New Roman" w:hAnsi="Times New Roman" w:cs="Times New Roman"/>
          <w:i/>
          <w:sz w:val="24"/>
          <w:szCs w:val="24"/>
          <w:lang w:val="fr-FR"/>
        </w:rPr>
        <w:t xml:space="preserve">Nom </w:t>
      </w:r>
      <w:r w:rsidRPr="00047FE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et prénom du représentant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047FE1">
        <w:rPr>
          <w:rFonts w:ascii="Times New Roman" w:hAnsi="Times New Roman" w:cs="Times New Roman"/>
          <w:i/>
          <w:sz w:val="24"/>
          <w:szCs w:val="24"/>
          <w:lang w:val="fr-FR"/>
        </w:rPr>
        <w:t>Titre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047FE1">
        <w:rPr>
          <w:rFonts w:ascii="Times New Roman" w:hAnsi="Times New Roman" w:cs="Times New Roman"/>
          <w:i/>
          <w:sz w:val="24"/>
          <w:szCs w:val="24"/>
          <w:lang w:val="fr-FR"/>
        </w:rPr>
        <w:t>Organisation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</w:p>
    <w:p w:rsidR="007631C2" w:rsidRPr="007631C2" w:rsidRDefault="007631C2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Pr="007631C2" w:rsidRDefault="007631C2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Default="00047FE1" w:rsidP="007631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pour</w:t>
      </w:r>
      <w:proofErr w:type="gramEnd"/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représenter le Gouvernement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de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="00776A43" w:rsidRPr="00047FE1">
        <w:rPr>
          <w:rFonts w:ascii="Times New Roman" w:hAnsi="Times New Roman" w:cs="Times New Roman"/>
          <w:i/>
          <w:sz w:val="24"/>
          <w:szCs w:val="24"/>
          <w:lang w:val="fr-FR"/>
        </w:rPr>
        <w:t>nom du pays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à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la </w:t>
      </w:r>
      <w:r w:rsidR="00B9120A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seconde </w:t>
      </w:r>
      <w:r w:rsidR="009B39A3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R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éunion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de</w:t>
      </w:r>
      <w:r w:rsidR="00B9120A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 Signataires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="00B9120A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du </w:t>
      </w:r>
      <w:proofErr w:type="spellStart"/>
      <w:r w:rsidR="00B9120A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Memorandum</w:t>
      </w:r>
      <w:proofErr w:type="spellEnd"/>
      <w:r w:rsidR="00B9120A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="00FC70E8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d’Entente sur la conservation des requins migrateurs (</w:t>
      </w:r>
      <w:proofErr w:type="spellStart"/>
      <w:r w:rsidR="00FC70E8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MdE</w:t>
      </w:r>
      <w:proofErr w:type="spellEnd"/>
      <w:r w:rsidR="00FC70E8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Requins)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qui se tiendra à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70E8">
        <w:rPr>
          <w:rFonts w:ascii="Times New Roman" w:hAnsi="Times New Roman" w:cs="Times New Roman"/>
          <w:sz w:val="24"/>
          <w:szCs w:val="24"/>
          <w:lang w:val="fr-FR"/>
        </w:rPr>
        <w:t xml:space="preserve">San José, Costa Rica, 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du </w:t>
      </w:r>
      <w:r w:rsidR="00FC70E8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15 au 19 février 2016</w:t>
      </w:r>
      <w:r w:rsidR="00776A43"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.</w:t>
      </w:r>
      <w:r w:rsidR="00776A43"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631C2" w:rsidRPr="007631C2" w:rsidRDefault="007631C2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Default="00776A43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Ledit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représentant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70E8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est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39A3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pleinement autorisé</w:t>
      </w:r>
      <w:r w:rsidR="00FC70E8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à prendre part à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la réunion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à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traiter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toutes les questions qui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peuvent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se rapporter à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7FE1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son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travail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à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voter avec les autres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représentants, conformément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aux procédures </w:t>
      </w:r>
      <w:r w:rsidRPr="009B39A3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convenues</w:t>
      </w:r>
      <w:r w:rsidR="00FC70E8" w:rsidRPr="009B39A3">
        <w:rPr>
          <w:rFonts w:ascii="Times New Roman" w:hAnsi="Times New Roman" w:cs="Times New Roman"/>
          <w:sz w:val="24"/>
          <w:szCs w:val="24"/>
          <w:lang w:val="fr-FR"/>
        </w:rPr>
        <w:t xml:space="preserve"> au nom du Gouvernement de</w:t>
      </w:r>
      <w:r w:rsidR="009B39A3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9B39A3" w:rsidRPr="00C61607">
        <w:rPr>
          <w:rFonts w:ascii="Times New Roman" w:hAnsi="Times New Roman" w:cs="Times New Roman"/>
          <w:i/>
          <w:sz w:val="24"/>
          <w:szCs w:val="24"/>
          <w:lang w:val="fr-FR"/>
        </w:rPr>
        <w:t>nom du pays].</w:t>
      </w:r>
    </w:p>
    <w:p w:rsidR="00FC70E8" w:rsidRPr="007631C2" w:rsidRDefault="00FC70E8" w:rsidP="007631C2">
      <w:pPr>
        <w:pStyle w:val="NoSpacing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:rsidR="007631C2" w:rsidRPr="007631C2" w:rsidRDefault="00776A43" w:rsidP="007631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En foi de quoi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moi, [</w:t>
      </w:r>
      <w:r w:rsidRPr="001B05F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nom</w:t>
      </w:r>
      <w:r w:rsidRPr="001B05F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DB759F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du M</w:t>
      </w:r>
      <w:r w:rsidRPr="001B05F1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inistre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],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ai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signé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cette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lettre de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pouvoirs et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apposé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mon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sceau officiel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7631C2" w:rsidRDefault="00776A43" w:rsidP="007631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631C2">
        <w:rPr>
          <w:rFonts w:ascii="Times New Roman" w:hAnsi="Times New Roman" w:cs="Times New Roman"/>
          <w:sz w:val="24"/>
          <w:szCs w:val="24"/>
          <w:lang w:val="fr-FR"/>
        </w:rPr>
        <w:br/>
      </w:r>
      <w:r w:rsidR="00047FE1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      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Fait à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631C2">
        <w:rPr>
          <w:rStyle w:val="hps"/>
          <w:rFonts w:ascii="Times New Roman" w:hAnsi="Times New Roman" w:cs="Times New Roman"/>
          <w:color w:val="222222"/>
          <w:sz w:val="24"/>
          <w:szCs w:val="24"/>
          <w:lang w:val="fr-FR"/>
        </w:rPr>
        <w:t>[</w:t>
      </w:r>
      <w:r w:rsidRPr="007631C2">
        <w:rPr>
          <w:rFonts w:ascii="Times New Roman" w:hAnsi="Times New Roman" w:cs="Times New Roman"/>
          <w:i/>
          <w:sz w:val="24"/>
          <w:szCs w:val="24"/>
          <w:lang w:val="fr-FR"/>
        </w:rPr>
        <w:t>ville</w:t>
      </w:r>
      <w:r w:rsidRPr="007631C2">
        <w:rPr>
          <w:rFonts w:ascii="Times New Roman" w:hAnsi="Times New Roman" w:cs="Times New Roman"/>
          <w:sz w:val="24"/>
          <w:szCs w:val="24"/>
          <w:lang w:val="fr-FR"/>
        </w:rPr>
        <w:t>],</w:t>
      </w:r>
      <w:r w:rsidR="009B39A3">
        <w:rPr>
          <w:rFonts w:ascii="Times New Roman" w:hAnsi="Times New Roman" w:cs="Times New Roman"/>
          <w:sz w:val="24"/>
          <w:szCs w:val="24"/>
          <w:lang w:val="fr-FR"/>
        </w:rPr>
        <w:t xml:space="preserve"> [</w:t>
      </w:r>
      <w:r w:rsidR="009B39A3" w:rsidRPr="009B39A3">
        <w:rPr>
          <w:rFonts w:ascii="Times New Roman" w:hAnsi="Times New Roman" w:cs="Times New Roman"/>
          <w:i/>
          <w:sz w:val="24"/>
          <w:szCs w:val="24"/>
          <w:lang w:val="fr-FR"/>
        </w:rPr>
        <w:t>d</w:t>
      </w:r>
      <w:r w:rsidRPr="009B39A3">
        <w:rPr>
          <w:rFonts w:ascii="Times New Roman" w:hAnsi="Times New Roman" w:cs="Times New Roman"/>
          <w:i/>
          <w:sz w:val="24"/>
          <w:szCs w:val="24"/>
          <w:lang w:val="fr-FR"/>
        </w:rPr>
        <w:t>ate</w:t>
      </w:r>
      <w:r w:rsidR="009B39A3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:rsidR="007631C2" w:rsidRPr="007631C2" w:rsidRDefault="00776A43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631C2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7631C2">
        <w:rPr>
          <w:rFonts w:ascii="Times New Roman" w:hAnsi="Times New Roman" w:cs="Times New Roman"/>
          <w:i/>
          <w:sz w:val="24"/>
          <w:szCs w:val="24"/>
          <w:lang w:val="fr-FR"/>
        </w:rPr>
        <w:br/>
        <w:t xml:space="preserve">          </w:t>
      </w:r>
      <w:r w:rsidR="009B39A3">
        <w:rPr>
          <w:rFonts w:ascii="Times New Roman" w:hAnsi="Times New Roman" w:cs="Times New Roman"/>
          <w:i/>
          <w:sz w:val="24"/>
          <w:szCs w:val="24"/>
          <w:lang w:val="fr-FR"/>
        </w:rPr>
        <w:t>[</w:t>
      </w:r>
      <w:r w:rsidR="007631C2"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Signature</w:t>
      </w:r>
      <w:r w:rsidR="009B39A3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]</w:t>
      </w:r>
    </w:p>
    <w:p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4F00C4" w:rsidRDefault="00047FE1" w:rsidP="007631C2">
      <w:pPr>
        <w:pStyle w:val="NoSpacing"/>
        <w:jc w:val="center"/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 xml:space="preserve">         </w:t>
      </w:r>
      <w:r w:rsidR="009B39A3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[</w:t>
      </w:r>
      <w:r w:rsidR="00776A43"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Sceau officiel</w:t>
      </w:r>
      <w:r w:rsidR="00073771">
        <w:rPr>
          <w:rStyle w:val="FootnoteReference"/>
          <w:rFonts w:ascii="Times New Roman" w:hAnsi="Times New Roman" w:cs="Times New Roman"/>
          <w:i/>
          <w:color w:val="222222"/>
          <w:sz w:val="24"/>
          <w:szCs w:val="24"/>
          <w:lang w:val="fr-FR"/>
        </w:rPr>
        <w:footnoteReference w:id="2"/>
      </w:r>
      <w:r w:rsidR="009B39A3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]</w:t>
      </w:r>
    </w:p>
    <w:p w:rsid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sectPr w:rsidR="007631C2" w:rsidRPr="007631C2" w:rsidSect="007631C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C2" w:rsidRDefault="007631C2" w:rsidP="007631C2">
      <w:pPr>
        <w:spacing w:after="0" w:line="240" w:lineRule="auto"/>
      </w:pPr>
      <w:r>
        <w:separator/>
      </w:r>
    </w:p>
  </w:endnote>
  <w:endnote w:type="continuationSeparator" w:id="0">
    <w:p w:rsidR="007631C2" w:rsidRDefault="007631C2" w:rsidP="0076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C2" w:rsidRDefault="007631C2" w:rsidP="007631C2">
      <w:pPr>
        <w:spacing w:after="0" w:line="240" w:lineRule="auto"/>
      </w:pPr>
      <w:r>
        <w:separator/>
      </w:r>
    </w:p>
  </w:footnote>
  <w:footnote w:type="continuationSeparator" w:id="0">
    <w:p w:rsidR="007631C2" w:rsidRDefault="007631C2" w:rsidP="007631C2">
      <w:pPr>
        <w:spacing w:after="0" w:line="240" w:lineRule="auto"/>
      </w:pPr>
      <w:r>
        <w:continuationSeparator/>
      </w:r>
    </w:p>
  </w:footnote>
  <w:footnote w:id="1">
    <w:p w:rsidR="00073771" w:rsidRPr="00073771" w:rsidRDefault="000737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Normalement</w:t>
      </w:r>
      <w:proofErr w:type="spellEnd"/>
      <w:r>
        <w:t xml:space="preserve"> le </w:t>
      </w:r>
      <w:proofErr w:type="spellStart"/>
      <w:r>
        <w:t>Ministre</w:t>
      </w:r>
      <w:proofErr w:type="spellEnd"/>
      <w:r>
        <w:t xml:space="preserve"> des Affaires </w:t>
      </w:r>
      <w:proofErr w:type="spellStart"/>
      <w:r>
        <w:t>Étrangères</w:t>
      </w:r>
      <w:proofErr w:type="spellEnd"/>
      <w:r>
        <w:t xml:space="preserve">, le </w:t>
      </w:r>
      <w:proofErr w:type="spellStart"/>
      <w:r>
        <w:t>Secrétaire</w:t>
      </w:r>
      <w:proofErr w:type="spellEnd"/>
      <w:r>
        <w:t xml:space="preserve"> </w:t>
      </w:r>
      <w:proofErr w:type="spellStart"/>
      <w:r>
        <w:t>d’État</w:t>
      </w:r>
      <w:proofErr w:type="spellEnd"/>
      <w:r>
        <w:t xml:space="preserve"> aux Affaires </w:t>
      </w:r>
      <w:proofErr w:type="spellStart"/>
      <w:r>
        <w:t>Étrangères</w:t>
      </w:r>
      <w:proofErr w:type="spellEnd"/>
      <w:r>
        <w:t>, etc</w:t>
      </w:r>
      <w:proofErr w:type="gramStart"/>
      <w:r>
        <w:t>..</w:t>
      </w:r>
      <w:proofErr w:type="gramEnd"/>
      <w:r>
        <w:t xml:space="preserve"> </w:t>
      </w:r>
      <w:proofErr w:type="spellStart"/>
      <w:r>
        <w:t>Cependant</w:t>
      </w:r>
      <w:proofErr w:type="spellEnd"/>
      <w:r>
        <w:t xml:space="preserve"> la signature du </w:t>
      </w:r>
      <w:proofErr w:type="spellStart"/>
      <w:r>
        <w:t>Ministre</w:t>
      </w:r>
      <w:proofErr w:type="spellEnd"/>
      <w:r>
        <w:t xml:space="preserve"> de </w:t>
      </w:r>
      <w:proofErr w:type="spellStart"/>
      <w:r>
        <w:t>l’agence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oeuvre du </w:t>
      </w:r>
      <w:proofErr w:type="spellStart"/>
      <w:r>
        <w:t>MdE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également</w:t>
      </w:r>
      <w:proofErr w:type="spellEnd"/>
      <w:r>
        <w:t xml:space="preserve"> acceptable.</w:t>
      </w:r>
    </w:p>
  </w:footnote>
  <w:footnote w:id="2">
    <w:p w:rsidR="00073771" w:rsidRPr="00073771" w:rsidRDefault="000737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61607">
        <w:t>Ce docu</w:t>
      </w:r>
      <w:r w:rsidRPr="00073771">
        <w:t xml:space="preserve">ment </w:t>
      </w:r>
      <w:proofErr w:type="spellStart"/>
      <w:r w:rsidRPr="00073771">
        <w:t>doit</w:t>
      </w:r>
      <w:proofErr w:type="spellEnd"/>
      <w:r w:rsidRPr="00073771">
        <w:t xml:space="preserve"> porter le </w:t>
      </w:r>
      <w:proofErr w:type="spellStart"/>
      <w:r w:rsidRPr="00073771">
        <w:t>sceau</w:t>
      </w:r>
      <w:proofErr w:type="spellEnd"/>
      <w:r w:rsidRPr="00073771">
        <w:t xml:space="preserve"> </w:t>
      </w:r>
      <w:proofErr w:type="spellStart"/>
      <w:r w:rsidRPr="00073771">
        <w:t>ou</w:t>
      </w:r>
      <w:proofErr w:type="spellEnd"/>
      <w:r w:rsidRPr="00073771">
        <w:t xml:space="preserve"> </w:t>
      </w:r>
      <w:proofErr w:type="spellStart"/>
      <w:r w:rsidRPr="00073771">
        <w:t>doit</w:t>
      </w:r>
      <w:proofErr w:type="spellEnd"/>
      <w:r w:rsidRPr="00073771"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imprimé</w:t>
      </w:r>
      <w:proofErr w:type="spellEnd"/>
      <w:r>
        <w:t xml:space="preserve"> sur </w:t>
      </w:r>
      <w:proofErr w:type="spellStart"/>
      <w:r>
        <w:t>papier</w:t>
      </w:r>
      <w:proofErr w:type="spellEnd"/>
      <w:r>
        <w:t xml:space="preserve"> à </w:t>
      </w:r>
      <w:proofErr w:type="spellStart"/>
      <w:r>
        <w:t>entête</w:t>
      </w:r>
      <w:proofErr w:type="spellEnd"/>
      <w:r w:rsidR="00C61607">
        <w:t xml:space="preserve">, de </w:t>
      </w:r>
      <w:proofErr w:type="spellStart"/>
      <w:r w:rsidR="00C61607">
        <w:t>facon</w:t>
      </w:r>
      <w:proofErr w:type="spellEnd"/>
      <w:r w:rsidR="00C61607">
        <w:t xml:space="preserve"> à </w:t>
      </w:r>
      <w:proofErr w:type="spellStart"/>
      <w:r w:rsidR="00C61607">
        <w:t>indiquer</w:t>
      </w:r>
      <w:proofErr w:type="spellEnd"/>
      <w:r w:rsidR="00C61607">
        <w:t xml:space="preserve"> </w:t>
      </w:r>
      <w:proofErr w:type="spellStart"/>
      <w:r w:rsidR="00C61607">
        <w:t>clairement</w:t>
      </w:r>
      <w:proofErr w:type="spellEnd"/>
      <w:r w:rsidR="00C61607">
        <w:t xml:space="preserve"> que les </w:t>
      </w:r>
      <w:proofErr w:type="spellStart"/>
      <w:r w:rsidR="00C61607">
        <w:t>pouvoirs</w:t>
      </w:r>
      <w:proofErr w:type="spellEnd"/>
      <w:r w:rsidR="00C61607">
        <w:t xml:space="preserve"> </w:t>
      </w:r>
      <w:proofErr w:type="spellStart"/>
      <w:r w:rsidR="00C61607">
        <w:t>ont</w:t>
      </w:r>
      <w:proofErr w:type="spellEnd"/>
      <w:r w:rsidR="00C61607">
        <w:t xml:space="preserve"> </w:t>
      </w:r>
      <w:proofErr w:type="spellStart"/>
      <w:r w:rsidR="00C61607">
        <w:t>été</w:t>
      </w:r>
      <w:proofErr w:type="spellEnd"/>
      <w:r w:rsidR="00C61607">
        <w:t xml:space="preserve"> </w:t>
      </w:r>
      <w:proofErr w:type="spellStart"/>
      <w:r w:rsidR="00C61607">
        <w:t>délivrés</w:t>
      </w:r>
      <w:proofErr w:type="spellEnd"/>
      <w:r w:rsidR="00C61607">
        <w:t xml:space="preserve"> par </w:t>
      </w:r>
      <w:proofErr w:type="spellStart"/>
      <w:r w:rsidR="00C61607">
        <w:t>l’autorité</w:t>
      </w:r>
      <w:proofErr w:type="spellEnd"/>
      <w:r w:rsidR="00C61607">
        <w:t xml:space="preserve"> </w:t>
      </w:r>
      <w:proofErr w:type="spellStart"/>
      <w:r w:rsidR="00C61607">
        <w:t>adéquate</w:t>
      </w:r>
      <w:proofErr w:type="spellEnd"/>
      <w:r w:rsidR="00C6160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43"/>
    <w:rsid w:val="00047FE1"/>
    <w:rsid w:val="00073771"/>
    <w:rsid w:val="001B05F1"/>
    <w:rsid w:val="001C352A"/>
    <w:rsid w:val="002A67BE"/>
    <w:rsid w:val="00343E65"/>
    <w:rsid w:val="004F00C4"/>
    <w:rsid w:val="00651293"/>
    <w:rsid w:val="00671D6F"/>
    <w:rsid w:val="007631C2"/>
    <w:rsid w:val="00776A43"/>
    <w:rsid w:val="00952566"/>
    <w:rsid w:val="009B39A3"/>
    <w:rsid w:val="00B9120A"/>
    <w:rsid w:val="00C61607"/>
    <w:rsid w:val="00DB759F"/>
    <w:rsid w:val="00E25494"/>
    <w:rsid w:val="00E87865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344E2-D8CA-47D3-B7E5-D56AE4B5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76A43"/>
  </w:style>
  <w:style w:type="paragraph" w:styleId="NoSpacing">
    <w:name w:val="No Spacing"/>
    <w:uiPriority w:val="1"/>
    <w:qFormat/>
    <w:rsid w:val="007631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C2"/>
  </w:style>
  <w:style w:type="paragraph" w:styleId="Footer">
    <w:name w:val="footer"/>
    <w:basedOn w:val="Normal"/>
    <w:link w:val="Foot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C2"/>
  </w:style>
  <w:style w:type="paragraph" w:styleId="EndnoteText">
    <w:name w:val="endnote text"/>
    <w:basedOn w:val="Normal"/>
    <w:link w:val="End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1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1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1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9C7A-EF46-4439-9C90-AD9B05E7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Mevellec</dc:creator>
  <cp:lastModifiedBy>Catherine Brückner</cp:lastModifiedBy>
  <cp:revision>4</cp:revision>
  <cp:lastPrinted>2015-09-01T10:00:00Z</cp:lastPrinted>
  <dcterms:created xsi:type="dcterms:W3CDTF">2015-09-01T09:37:00Z</dcterms:created>
  <dcterms:modified xsi:type="dcterms:W3CDTF">2015-09-01T10:07:00Z</dcterms:modified>
</cp:coreProperties>
</file>